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F8B92" w14:textId="77777777" w:rsidR="00115E2F" w:rsidRPr="002836D5" w:rsidRDefault="00115E2F" w:rsidP="00115E2F">
      <w:pPr>
        <w:spacing w:after="0" w:line="240" w:lineRule="auto"/>
        <w:jc w:val="right"/>
        <w:rPr>
          <w:rFonts w:ascii="Times New Roman" w:eastAsia="Times New Roman" w:hAnsi="Times New Roman" w:cs="Times New Roman"/>
          <w:b/>
          <w:bCs/>
          <w:sz w:val="24"/>
          <w:szCs w:val="24"/>
          <w:lang w:eastAsia="lv-LV"/>
        </w:rPr>
      </w:pPr>
      <w:r w:rsidRPr="002836D5">
        <w:rPr>
          <w:rFonts w:ascii="Times New Roman" w:eastAsia="Times New Roman" w:hAnsi="Times New Roman" w:cs="Times New Roman"/>
          <w:b/>
          <w:bCs/>
          <w:sz w:val="24"/>
          <w:szCs w:val="24"/>
          <w:lang w:eastAsia="lv-LV"/>
        </w:rPr>
        <w:t>1.pielikums nolikumam</w:t>
      </w:r>
    </w:p>
    <w:p w14:paraId="415A3109" w14:textId="77777777" w:rsidR="00115E2F" w:rsidRPr="002836D5" w:rsidRDefault="00115E2F" w:rsidP="00115E2F">
      <w:pPr>
        <w:spacing w:after="0" w:line="240" w:lineRule="auto"/>
        <w:jc w:val="right"/>
        <w:rPr>
          <w:rFonts w:ascii="Times New Roman" w:eastAsia="Times New Roman" w:hAnsi="Times New Roman" w:cs="Times New Roman"/>
          <w:bCs/>
          <w:sz w:val="24"/>
          <w:szCs w:val="24"/>
          <w:lang w:eastAsia="lv-LV"/>
        </w:rPr>
      </w:pPr>
      <w:r w:rsidRPr="00340316">
        <w:rPr>
          <w:rFonts w:ascii="Times New Roman" w:eastAsia="Times New Roman" w:hAnsi="Times New Roman" w:cs="Times New Roman"/>
          <w:bCs/>
          <w:sz w:val="24"/>
          <w:szCs w:val="24"/>
          <w:lang w:eastAsia="lv-LV"/>
        </w:rPr>
        <w:t xml:space="preserve">(ID. Nr. PSKUS </w:t>
      </w:r>
      <w:r w:rsidR="005C6AC1">
        <w:rPr>
          <w:rFonts w:ascii="Times New Roman" w:eastAsia="Times New Roman" w:hAnsi="Times New Roman" w:cs="Times New Roman"/>
          <w:bCs/>
          <w:sz w:val="24"/>
          <w:szCs w:val="24"/>
          <w:lang w:eastAsia="lv-LV"/>
        </w:rPr>
        <w:t>2017/37</w:t>
      </w:r>
      <w:r w:rsidRPr="00340316">
        <w:rPr>
          <w:rFonts w:ascii="Times New Roman" w:eastAsia="Times New Roman" w:hAnsi="Times New Roman" w:cs="Times New Roman"/>
          <w:bCs/>
          <w:sz w:val="24"/>
          <w:szCs w:val="24"/>
          <w:lang w:eastAsia="lv-LV"/>
        </w:rPr>
        <w:t>)</w:t>
      </w:r>
    </w:p>
    <w:p w14:paraId="3C180DAC" w14:textId="77777777" w:rsidR="00115E2F" w:rsidRPr="00F53913" w:rsidRDefault="00115E2F" w:rsidP="00115E2F">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1D14C71" w14:textId="77777777" w:rsidR="00115E2F" w:rsidRPr="00C50CC1" w:rsidRDefault="00115E2F" w:rsidP="00115E2F">
      <w:pPr>
        <w:suppressAutoHyphens/>
        <w:autoSpaceDN w:val="0"/>
        <w:spacing w:after="0" w:line="240" w:lineRule="auto"/>
        <w:jc w:val="center"/>
        <w:textAlignment w:val="baseline"/>
        <w:rPr>
          <w:rFonts w:ascii="Times New Roman" w:eastAsia="Calibri" w:hAnsi="Times New Roman" w:cs="Times New Roman"/>
          <w:b/>
          <w:sz w:val="24"/>
          <w:szCs w:val="24"/>
        </w:rPr>
      </w:pPr>
      <w:r w:rsidRPr="00D2080C">
        <w:rPr>
          <w:rFonts w:ascii="Times New Roman" w:eastAsia="Calibri" w:hAnsi="Times New Roman" w:cs="Times New Roman"/>
          <w:b/>
          <w:sz w:val="24"/>
          <w:szCs w:val="24"/>
        </w:rPr>
        <w:t>TEHNISKĀ SPECIFIKĀCIJA</w:t>
      </w:r>
    </w:p>
    <w:p w14:paraId="556E2D11" w14:textId="77777777" w:rsidR="00115E2F" w:rsidRPr="00C50CC1" w:rsidRDefault="00115E2F" w:rsidP="00115E2F">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C50CC1">
        <w:rPr>
          <w:rFonts w:ascii="Times New Roman" w:eastAsia="Times New Roman" w:hAnsi="Times New Roman" w:cs="Times New Roman"/>
          <w:b/>
          <w:sz w:val="24"/>
          <w:szCs w:val="24"/>
          <w:lang w:eastAsia="lv-LV"/>
        </w:rPr>
        <w:t>„</w:t>
      </w:r>
      <w:r w:rsidRPr="0073347D">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Vadības un automatizācijas sistēmas apkope un remonts</w:t>
      </w:r>
      <w:r w:rsidRPr="00C50CC1">
        <w:rPr>
          <w:rFonts w:ascii="Times New Roman" w:eastAsia="Times New Roman" w:hAnsi="Times New Roman" w:cs="Times New Roman"/>
          <w:b/>
          <w:sz w:val="24"/>
          <w:szCs w:val="24"/>
          <w:lang w:eastAsia="lv-LV"/>
        </w:rPr>
        <w:t>”</w:t>
      </w:r>
    </w:p>
    <w:p w14:paraId="7EC3D0D9" w14:textId="77777777" w:rsidR="00115E2F" w:rsidRPr="00C50CC1" w:rsidRDefault="00115E2F" w:rsidP="00115E2F">
      <w:pPr>
        <w:suppressAutoHyphens/>
        <w:autoSpaceDN w:val="0"/>
        <w:spacing w:after="0" w:line="240" w:lineRule="auto"/>
        <w:jc w:val="center"/>
        <w:textAlignment w:val="baseline"/>
        <w:rPr>
          <w:rFonts w:ascii="Calibri" w:eastAsia="Calibri" w:hAnsi="Calibri" w:cs="Times New Roman"/>
        </w:rPr>
      </w:pPr>
      <w:r w:rsidRPr="00340316">
        <w:rPr>
          <w:rFonts w:ascii="Times New Roman" w:eastAsia="Times New Roman" w:hAnsi="Times New Roman" w:cs="Times New Roman"/>
          <w:sz w:val="24"/>
          <w:szCs w:val="24"/>
          <w:lang w:eastAsia="lv-LV"/>
        </w:rPr>
        <w:t xml:space="preserve">(iepirkuma identifikācijas Nr. PSKUS </w:t>
      </w:r>
      <w:r w:rsidR="00340316" w:rsidRPr="00340316">
        <w:rPr>
          <w:rFonts w:ascii="Times New Roman" w:eastAsia="Calibri" w:hAnsi="Times New Roman" w:cs="Times New Roman"/>
          <w:sz w:val="24"/>
          <w:szCs w:val="24"/>
        </w:rPr>
        <w:t>2017</w:t>
      </w:r>
      <w:r w:rsidRPr="00340316">
        <w:rPr>
          <w:rFonts w:ascii="Times New Roman" w:eastAsia="Calibri" w:hAnsi="Times New Roman" w:cs="Times New Roman"/>
          <w:sz w:val="24"/>
          <w:szCs w:val="24"/>
        </w:rPr>
        <w:t>/</w:t>
      </w:r>
      <w:r w:rsidR="005C6AC1">
        <w:rPr>
          <w:rFonts w:ascii="Times New Roman" w:eastAsia="Calibri" w:hAnsi="Times New Roman" w:cs="Times New Roman"/>
          <w:sz w:val="24"/>
          <w:szCs w:val="24"/>
        </w:rPr>
        <w:t>37</w:t>
      </w:r>
      <w:r w:rsidRPr="00340316">
        <w:rPr>
          <w:rFonts w:ascii="Times New Roman" w:eastAsia="Times New Roman" w:hAnsi="Times New Roman" w:cs="Times New Roman"/>
          <w:sz w:val="24"/>
          <w:szCs w:val="24"/>
          <w:lang w:eastAsia="lv-LV"/>
        </w:rPr>
        <w:t>)</w:t>
      </w:r>
    </w:p>
    <w:p w14:paraId="39300659" w14:textId="77777777" w:rsidR="00115E2F" w:rsidRPr="00C50CC1" w:rsidRDefault="00115E2F" w:rsidP="00115E2F">
      <w:pPr>
        <w:suppressAutoHyphens/>
        <w:autoSpaceDN w:val="0"/>
        <w:spacing w:after="0" w:line="240" w:lineRule="auto"/>
        <w:jc w:val="center"/>
        <w:textAlignment w:val="baseline"/>
        <w:rPr>
          <w:rFonts w:ascii="Times New Roman" w:eastAsia="Calibri" w:hAnsi="Times New Roman" w:cs="Times New Roman"/>
          <w:sz w:val="24"/>
          <w:szCs w:val="24"/>
        </w:rPr>
      </w:pPr>
    </w:p>
    <w:p w14:paraId="0270655E" w14:textId="77777777" w:rsidR="00A22ED7" w:rsidRPr="00A22ED7" w:rsidRDefault="00A22ED7" w:rsidP="00A22ED7">
      <w:pPr>
        <w:numPr>
          <w:ilvl w:val="0"/>
          <w:numId w:val="1"/>
        </w:numPr>
        <w:tabs>
          <w:tab w:val="left" w:pos="900"/>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Iepirkuma priekšmets</w:t>
      </w:r>
    </w:p>
    <w:p w14:paraId="2CED833E" w14:textId="77777777" w:rsidR="00115E2F" w:rsidRPr="00726227" w:rsidRDefault="00115E2F" w:rsidP="00115E2F">
      <w:pPr>
        <w:spacing w:after="160" w:line="259" w:lineRule="auto"/>
        <w:rPr>
          <w:rFonts w:ascii="Times New Roman" w:hAnsi="Times New Roman"/>
          <w:b/>
          <w:sz w:val="24"/>
          <w:u w:val="single"/>
        </w:rPr>
      </w:pPr>
    </w:p>
    <w:tbl>
      <w:tblPr>
        <w:tblStyle w:val="TableGrid"/>
        <w:tblW w:w="9918" w:type="dxa"/>
        <w:tblLook w:val="04A0" w:firstRow="1" w:lastRow="0" w:firstColumn="1" w:lastColumn="0" w:noHBand="0" w:noVBand="1"/>
      </w:tblPr>
      <w:tblGrid>
        <w:gridCol w:w="1219"/>
        <w:gridCol w:w="2037"/>
        <w:gridCol w:w="4252"/>
        <w:gridCol w:w="2410"/>
      </w:tblGrid>
      <w:tr w:rsidR="0077330A" w:rsidRPr="00A22ED7" w14:paraId="4E78379E" w14:textId="77777777" w:rsidTr="0077330A">
        <w:tc>
          <w:tcPr>
            <w:tcW w:w="1219" w:type="dxa"/>
          </w:tcPr>
          <w:p w14:paraId="2ED0AEEE" w14:textId="77777777" w:rsidR="0077330A" w:rsidRPr="00004C7E" w:rsidRDefault="0077330A" w:rsidP="006A1978">
            <w:pPr>
              <w:spacing w:after="0" w:line="240" w:lineRule="auto"/>
              <w:jc w:val="center"/>
              <w:rPr>
                <w:rFonts w:ascii="Times New Roman" w:hAnsi="Times New Roman" w:cs="Times New Roman"/>
                <w:b/>
              </w:rPr>
            </w:pPr>
            <w:r w:rsidRPr="00004C7E">
              <w:rPr>
                <w:rFonts w:ascii="Times New Roman" w:hAnsi="Times New Roman" w:cs="Times New Roman"/>
                <w:b/>
              </w:rPr>
              <w:t xml:space="preserve">Iepirkuma daļas </w:t>
            </w:r>
          </w:p>
        </w:tc>
        <w:tc>
          <w:tcPr>
            <w:tcW w:w="2037" w:type="dxa"/>
          </w:tcPr>
          <w:p w14:paraId="16D39CEE" w14:textId="77777777" w:rsidR="0077330A" w:rsidRPr="00004C7E" w:rsidRDefault="0077330A" w:rsidP="006A1978">
            <w:pPr>
              <w:spacing w:after="0" w:line="240" w:lineRule="auto"/>
              <w:jc w:val="center"/>
              <w:rPr>
                <w:rFonts w:ascii="Times New Roman" w:hAnsi="Times New Roman" w:cs="Times New Roman"/>
                <w:b/>
              </w:rPr>
            </w:pPr>
            <w:r w:rsidRPr="00004C7E">
              <w:rPr>
                <w:rFonts w:ascii="Times New Roman" w:hAnsi="Times New Roman" w:cs="Times New Roman"/>
                <w:b/>
              </w:rPr>
              <w:t>Adrese</w:t>
            </w:r>
          </w:p>
        </w:tc>
        <w:tc>
          <w:tcPr>
            <w:tcW w:w="4252" w:type="dxa"/>
          </w:tcPr>
          <w:p w14:paraId="4F382057" w14:textId="77777777" w:rsidR="0077330A" w:rsidRPr="00004C7E" w:rsidRDefault="0077330A" w:rsidP="006A1978">
            <w:pPr>
              <w:spacing w:after="0" w:line="240" w:lineRule="auto"/>
              <w:jc w:val="center"/>
              <w:rPr>
                <w:rFonts w:ascii="Times New Roman" w:hAnsi="Times New Roman" w:cs="Times New Roman"/>
              </w:rPr>
            </w:pPr>
            <w:r w:rsidRPr="00004C7E">
              <w:rPr>
                <w:rFonts w:ascii="Times New Roman" w:hAnsi="Times New Roman" w:cs="Times New Roman"/>
                <w:b/>
              </w:rPr>
              <w:t>Raksturojums</w:t>
            </w:r>
          </w:p>
        </w:tc>
        <w:tc>
          <w:tcPr>
            <w:tcW w:w="2410" w:type="dxa"/>
          </w:tcPr>
          <w:p w14:paraId="373D8731" w14:textId="77777777" w:rsidR="0077330A" w:rsidRPr="00004C7E" w:rsidRDefault="0077330A" w:rsidP="006A1978">
            <w:pPr>
              <w:spacing w:after="0" w:line="240" w:lineRule="auto"/>
              <w:jc w:val="center"/>
              <w:rPr>
                <w:rFonts w:ascii="Times New Roman" w:hAnsi="Times New Roman" w:cs="Times New Roman"/>
                <w:b/>
              </w:rPr>
            </w:pPr>
            <w:r w:rsidRPr="00004C7E">
              <w:rPr>
                <w:rFonts w:ascii="Times New Roman" w:hAnsi="Times New Roman" w:cs="Times New Roman"/>
                <w:b/>
              </w:rPr>
              <w:t>Tehniskā specifikācija lpp.</w:t>
            </w:r>
          </w:p>
        </w:tc>
      </w:tr>
      <w:tr w:rsidR="0077330A" w:rsidRPr="00726227" w14:paraId="1475D9E3" w14:textId="77777777" w:rsidTr="0077330A">
        <w:tc>
          <w:tcPr>
            <w:tcW w:w="1219" w:type="dxa"/>
          </w:tcPr>
          <w:p w14:paraId="74FA99E9" w14:textId="2874F4FF" w:rsidR="0077330A" w:rsidRPr="00004C7E" w:rsidRDefault="00004C7E" w:rsidP="006A1978">
            <w:pPr>
              <w:spacing w:after="0" w:line="240" w:lineRule="auto"/>
              <w:jc w:val="center"/>
              <w:rPr>
                <w:rFonts w:ascii="Times New Roman" w:hAnsi="Times New Roman" w:cs="Times New Roman"/>
              </w:rPr>
            </w:pPr>
            <w:r w:rsidRPr="00004C7E">
              <w:rPr>
                <w:rFonts w:ascii="Times New Roman" w:hAnsi="Times New Roman" w:cs="Times New Roman"/>
              </w:rPr>
              <w:t>Daļa Nr.1</w:t>
            </w:r>
            <w:r w:rsidR="0077330A" w:rsidRPr="00004C7E">
              <w:rPr>
                <w:rFonts w:ascii="Times New Roman" w:hAnsi="Times New Roman" w:cs="Times New Roman"/>
              </w:rPr>
              <w:t xml:space="preserve"> </w:t>
            </w:r>
          </w:p>
        </w:tc>
        <w:tc>
          <w:tcPr>
            <w:tcW w:w="2037" w:type="dxa"/>
          </w:tcPr>
          <w:p w14:paraId="4CEF86F7" w14:textId="77777777" w:rsidR="0077330A" w:rsidRPr="00004C7E" w:rsidRDefault="0077330A" w:rsidP="006A1978">
            <w:pPr>
              <w:spacing w:after="0" w:line="240" w:lineRule="auto"/>
              <w:jc w:val="both"/>
              <w:rPr>
                <w:rFonts w:ascii="Times New Roman" w:hAnsi="Times New Roman" w:cs="Times New Roman"/>
              </w:rPr>
            </w:pPr>
            <w:r w:rsidRPr="00004C7E">
              <w:rPr>
                <w:rFonts w:ascii="Times New Roman" w:hAnsi="Times New Roman" w:cs="Times New Roman"/>
              </w:rPr>
              <w:t>Pilsoņu ielā 13, Rīga</w:t>
            </w:r>
          </w:p>
        </w:tc>
        <w:tc>
          <w:tcPr>
            <w:tcW w:w="4252" w:type="dxa"/>
          </w:tcPr>
          <w:p w14:paraId="1C198D5F" w14:textId="77777777" w:rsidR="0077330A" w:rsidRPr="00004C7E" w:rsidRDefault="0077330A" w:rsidP="006A1978">
            <w:pPr>
              <w:spacing w:after="0" w:line="240" w:lineRule="auto"/>
              <w:jc w:val="both"/>
              <w:rPr>
                <w:rFonts w:ascii="Times New Roman" w:hAnsi="Times New Roman" w:cs="Times New Roman"/>
              </w:rPr>
            </w:pPr>
            <w:r w:rsidRPr="00004C7E">
              <w:rPr>
                <w:rFonts w:ascii="Times New Roman" w:hAnsi="Times New Roman" w:cs="Times New Roman"/>
              </w:rPr>
              <w:t>VSIA “Paula Stradiņa klīniskā universitātes slimnīca”,  A 1 korpusa jaunbūve</w:t>
            </w:r>
          </w:p>
        </w:tc>
        <w:tc>
          <w:tcPr>
            <w:tcW w:w="2410" w:type="dxa"/>
          </w:tcPr>
          <w:p w14:paraId="1B512E9C" w14:textId="6E7A7EC4" w:rsidR="0077330A" w:rsidRPr="00004C7E" w:rsidRDefault="00EA2E44" w:rsidP="0077330A">
            <w:pPr>
              <w:spacing w:after="0" w:line="240" w:lineRule="auto"/>
              <w:jc w:val="center"/>
              <w:rPr>
                <w:rFonts w:ascii="Times New Roman" w:hAnsi="Times New Roman" w:cs="Times New Roman"/>
              </w:rPr>
            </w:pPr>
            <w:r w:rsidRPr="00004C7E">
              <w:rPr>
                <w:rFonts w:ascii="Times New Roman" w:hAnsi="Times New Roman" w:cs="Times New Roman"/>
              </w:rPr>
              <w:t>1-6lpp.</w:t>
            </w:r>
          </w:p>
        </w:tc>
      </w:tr>
      <w:tr w:rsidR="0077330A" w:rsidRPr="00726227" w14:paraId="3E92E48A" w14:textId="77777777" w:rsidTr="0077330A">
        <w:tc>
          <w:tcPr>
            <w:tcW w:w="1219" w:type="dxa"/>
          </w:tcPr>
          <w:p w14:paraId="08348A52" w14:textId="23CE1392" w:rsidR="0077330A" w:rsidRPr="00004C7E" w:rsidRDefault="00004C7E" w:rsidP="0077330A">
            <w:pPr>
              <w:spacing w:after="0" w:line="240" w:lineRule="auto"/>
              <w:jc w:val="center"/>
              <w:rPr>
                <w:rFonts w:ascii="Times New Roman" w:hAnsi="Times New Roman" w:cs="Times New Roman"/>
              </w:rPr>
            </w:pPr>
            <w:r w:rsidRPr="00004C7E">
              <w:rPr>
                <w:rFonts w:ascii="Times New Roman" w:hAnsi="Times New Roman" w:cs="Times New Roman"/>
              </w:rPr>
              <w:t>Daļa Nr.2</w:t>
            </w:r>
            <w:r w:rsidR="0077330A" w:rsidRPr="00004C7E">
              <w:rPr>
                <w:rFonts w:ascii="Times New Roman" w:hAnsi="Times New Roman" w:cs="Times New Roman"/>
              </w:rPr>
              <w:t xml:space="preserve"> </w:t>
            </w:r>
          </w:p>
        </w:tc>
        <w:tc>
          <w:tcPr>
            <w:tcW w:w="2037" w:type="dxa"/>
          </w:tcPr>
          <w:p w14:paraId="62AB2FBF" w14:textId="77777777" w:rsidR="0077330A" w:rsidRPr="00004C7E" w:rsidRDefault="0077330A" w:rsidP="0077330A">
            <w:pPr>
              <w:spacing w:after="0" w:line="240" w:lineRule="auto"/>
              <w:jc w:val="both"/>
              <w:rPr>
                <w:rFonts w:ascii="Times New Roman" w:hAnsi="Times New Roman" w:cs="Times New Roman"/>
              </w:rPr>
            </w:pPr>
            <w:r w:rsidRPr="00004C7E">
              <w:rPr>
                <w:rFonts w:ascii="Times New Roman" w:hAnsi="Times New Roman" w:cs="Times New Roman"/>
              </w:rPr>
              <w:t>Pilsoņu ielā 13, Rīga</w:t>
            </w:r>
          </w:p>
        </w:tc>
        <w:tc>
          <w:tcPr>
            <w:tcW w:w="4252" w:type="dxa"/>
          </w:tcPr>
          <w:p w14:paraId="5C53A8EC" w14:textId="77777777" w:rsidR="0077330A" w:rsidRPr="00004C7E" w:rsidRDefault="0077330A" w:rsidP="0077330A">
            <w:pPr>
              <w:spacing w:after="0" w:line="240" w:lineRule="auto"/>
              <w:jc w:val="both"/>
              <w:rPr>
                <w:rFonts w:ascii="Times New Roman" w:hAnsi="Times New Roman" w:cs="Times New Roman"/>
              </w:rPr>
            </w:pPr>
            <w:r w:rsidRPr="00004C7E">
              <w:rPr>
                <w:rFonts w:ascii="Times New Roman" w:hAnsi="Times New Roman" w:cs="Times New Roman"/>
              </w:rPr>
              <w:t>VSIA “Paula Stradiņa klīniskā universitātes slimnīca”</w:t>
            </w:r>
          </w:p>
        </w:tc>
        <w:tc>
          <w:tcPr>
            <w:tcW w:w="2410" w:type="dxa"/>
          </w:tcPr>
          <w:p w14:paraId="10844D37" w14:textId="20BB8DE5" w:rsidR="0077330A" w:rsidRPr="00004C7E" w:rsidRDefault="0079766B" w:rsidP="00EA2E44">
            <w:pPr>
              <w:spacing w:after="0" w:line="240" w:lineRule="auto"/>
              <w:jc w:val="center"/>
              <w:rPr>
                <w:rFonts w:ascii="Times New Roman" w:hAnsi="Times New Roman" w:cs="Times New Roman"/>
              </w:rPr>
            </w:pPr>
            <w:r>
              <w:rPr>
                <w:rFonts w:ascii="Times New Roman" w:hAnsi="Times New Roman" w:cs="Times New Roman"/>
              </w:rPr>
              <w:t>7-11</w:t>
            </w:r>
            <w:r w:rsidR="00EA2E44" w:rsidRPr="00004C7E">
              <w:rPr>
                <w:rFonts w:ascii="Times New Roman" w:hAnsi="Times New Roman" w:cs="Times New Roman"/>
              </w:rPr>
              <w:t>lpp</w:t>
            </w:r>
          </w:p>
        </w:tc>
      </w:tr>
    </w:tbl>
    <w:p w14:paraId="24564665" w14:textId="77777777" w:rsidR="00115E2F" w:rsidRDefault="00115E2F" w:rsidP="00115E2F">
      <w:pPr>
        <w:spacing w:after="160" w:line="259" w:lineRule="auto"/>
        <w:rPr>
          <w:rFonts w:ascii="Times New Roman" w:hAnsi="Times New Roman"/>
          <w:sz w:val="24"/>
        </w:rPr>
      </w:pPr>
    </w:p>
    <w:p w14:paraId="0C1977DF" w14:textId="1F312F4C" w:rsidR="00A22ED7" w:rsidRDefault="00E221FB" w:rsidP="00E221FB">
      <w:pPr>
        <w:jc w:val="both"/>
        <w:rPr>
          <w:rFonts w:ascii="Times New Roman" w:eastAsia="Calibri" w:hAnsi="Times New Roman" w:cs="Times New Roman"/>
          <w:sz w:val="24"/>
          <w:szCs w:val="24"/>
          <w:lang w:val="x-none"/>
        </w:rPr>
      </w:pPr>
      <w:r w:rsidRPr="00E221FB">
        <w:rPr>
          <w:rFonts w:ascii="Times New Roman" w:hAnsi="Times New Roman" w:cs="Times New Roman"/>
          <w:sz w:val="24"/>
          <w:szCs w:val="24"/>
        </w:rPr>
        <w:t xml:space="preserve">Pretendents iesniedz </w:t>
      </w:r>
      <w:r w:rsidRPr="00E221FB">
        <w:rPr>
          <w:rFonts w:ascii="Times New Roman" w:eastAsia="Calibri" w:hAnsi="Times New Roman" w:cs="Times New Roman"/>
          <w:sz w:val="24"/>
          <w:szCs w:val="24"/>
          <w:lang w:val="x-none"/>
        </w:rPr>
        <w:t>Tehnisko</w:t>
      </w:r>
      <w:r w:rsidRPr="00E221FB">
        <w:rPr>
          <w:rFonts w:ascii="Times New Roman" w:eastAsia="Calibri" w:hAnsi="Times New Roman" w:cs="Times New Roman"/>
          <w:b/>
          <w:sz w:val="24"/>
          <w:szCs w:val="24"/>
          <w:lang w:val="x-none"/>
        </w:rPr>
        <w:t xml:space="preserve"> </w:t>
      </w:r>
      <w:r w:rsidRPr="00E221FB">
        <w:rPr>
          <w:rFonts w:ascii="Times New Roman" w:eastAsia="Calibri" w:hAnsi="Times New Roman" w:cs="Times New Roman"/>
          <w:sz w:val="24"/>
          <w:szCs w:val="24"/>
          <w:lang w:val="x-none"/>
        </w:rPr>
        <w:t>specifik</w:t>
      </w:r>
      <w:r w:rsidRPr="00E221FB">
        <w:rPr>
          <w:rFonts w:ascii="Times New Roman" w:eastAsia="Calibri" w:hAnsi="Times New Roman" w:cs="Times New Roman"/>
          <w:sz w:val="24"/>
          <w:szCs w:val="24"/>
        </w:rPr>
        <w:t>āciju iepirkuma priekšmeta daļā</w:t>
      </w:r>
      <w:r>
        <w:rPr>
          <w:rFonts w:ascii="Times New Roman" w:eastAsia="Calibri" w:hAnsi="Times New Roman" w:cs="Times New Roman"/>
          <w:sz w:val="24"/>
          <w:szCs w:val="24"/>
        </w:rPr>
        <w:t>, kurā</w:t>
      </w:r>
      <w:r w:rsidRPr="00E221F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x-none"/>
        </w:rPr>
        <w:t>pretendents</w:t>
      </w:r>
      <w:r>
        <w:rPr>
          <w:rFonts w:ascii="Times New Roman" w:eastAsia="Calibri" w:hAnsi="Times New Roman" w:cs="Times New Roman"/>
          <w:sz w:val="24"/>
          <w:szCs w:val="24"/>
        </w:rPr>
        <w:t xml:space="preserve"> piedalās.</w:t>
      </w:r>
      <w:r>
        <w:rPr>
          <w:rFonts w:ascii="Times New Roman" w:eastAsia="Calibri" w:hAnsi="Times New Roman" w:cs="Times New Roman"/>
          <w:sz w:val="24"/>
          <w:szCs w:val="24"/>
          <w:lang w:val="x-none"/>
        </w:rPr>
        <w:t xml:space="preserve"> </w:t>
      </w:r>
    </w:p>
    <w:p w14:paraId="3CF03879" w14:textId="60681C79" w:rsidR="00E221FB" w:rsidRPr="00E221FB" w:rsidRDefault="00E221FB" w:rsidP="00E221FB">
      <w:pPr>
        <w:tabs>
          <w:tab w:val="left" w:pos="3825"/>
        </w:tabs>
        <w:jc w:val="center"/>
        <w:rPr>
          <w:rFonts w:ascii="Times New Roman" w:hAnsi="Times New Roman" w:cs="Times New Roman"/>
          <w:b/>
          <w:sz w:val="24"/>
          <w:szCs w:val="24"/>
        </w:rPr>
      </w:pPr>
      <w:bookmarkStart w:id="0" w:name="_Hlk480463407"/>
      <w:r w:rsidRPr="00E221FB">
        <w:rPr>
          <w:rFonts w:ascii="Times New Roman" w:hAnsi="Times New Roman" w:cs="Times New Roman"/>
          <w:b/>
          <w:sz w:val="24"/>
          <w:szCs w:val="24"/>
        </w:rPr>
        <w:t>Tehniskā specifikācija iepirkuma daļai Nr.1</w:t>
      </w:r>
    </w:p>
    <w:bookmarkEnd w:id="0"/>
    <w:p w14:paraId="48185511" w14:textId="776107C4" w:rsidR="00A22ED7" w:rsidRPr="00D55A30" w:rsidRDefault="003E5CF6" w:rsidP="00D55A30">
      <w:pPr>
        <w:pStyle w:val="ListParagraph"/>
        <w:spacing w:after="160" w:line="259" w:lineRule="auto"/>
        <w:ind w:left="360"/>
        <w:jc w:val="both"/>
        <w:rPr>
          <w:b/>
        </w:rPr>
      </w:pPr>
      <w:r>
        <w:rPr>
          <w:b/>
        </w:rPr>
        <w:t>Iepirkuma daļa Nr.1</w:t>
      </w:r>
      <w:r w:rsidR="00A22ED7" w:rsidRPr="00D55A30">
        <w:rPr>
          <w:b/>
        </w:rPr>
        <w:t xml:space="preserve"> -  VSIA “Paula Stradiņa klīniskā universitātes slimnīca”,  A 1 korpusa jaunbūves vadības un automatizācijas sistēmas apkope un remonts</w:t>
      </w:r>
    </w:p>
    <w:p w14:paraId="688449B6" w14:textId="77777777" w:rsidR="00115E2F" w:rsidRPr="00726227" w:rsidRDefault="00115E2F" w:rsidP="00115E2F">
      <w:pPr>
        <w:spacing w:after="160" w:line="259" w:lineRule="auto"/>
        <w:rPr>
          <w:rFonts w:ascii="Times New Roman" w:hAnsi="Times New Roman"/>
          <w:sz w:val="24"/>
        </w:rPr>
      </w:pPr>
      <w:r w:rsidRPr="00726227">
        <w:rPr>
          <w:rFonts w:ascii="Times New Roman" w:hAnsi="Times New Roman"/>
          <w:sz w:val="24"/>
        </w:rPr>
        <w:t>VAS (Vadības un automatizācijas sistēmas):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2551"/>
      </w:tblGrid>
      <w:tr w:rsidR="00A22ED7" w:rsidRPr="00726227" w14:paraId="5E032E3F"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360CB178" w14:textId="77777777" w:rsidR="00A22ED7" w:rsidRPr="00726227" w:rsidRDefault="00A22ED7" w:rsidP="006A1978">
            <w:pPr>
              <w:spacing w:after="0"/>
              <w:contextualSpacing/>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Iepirkuma p</w:t>
            </w:r>
            <w:r w:rsidRPr="00726227">
              <w:rPr>
                <w:rFonts w:ascii="Times New Roman" w:eastAsia="Calibri" w:hAnsi="Times New Roman" w:cs="Times New Roman"/>
                <w:b/>
                <w:bCs/>
                <w:sz w:val="24"/>
                <w:szCs w:val="24"/>
              </w:rPr>
              <w:t>riekšmets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012715" w14:textId="77777777" w:rsidR="00A22ED7" w:rsidRDefault="00A22ED7" w:rsidP="006A1978">
            <w:pPr>
              <w:spacing w:after="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191EC5">
              <w:rPr>
                <w:rFonts w:ascii="Times New Roman" w:eastAsia="Calibri" w:hAnsi="Times New Roman" w:cs="Times New Roman"/>
                <w:b/>
                <w:sz w:val="24"/>
                <w:szCs w:val="24"/>
              </w:rPr>
              <w:t>.daļa</w:t>
            </w:r>
          </w:p>
          <w:p w14:paraId="674505FA" w14:textId="77777777" w:rsidR="00A22ED7" w:rsidRPr="00726227" w:rsidRDefault="00A22ED7" w:rsidP="006A1978">
            <w:pPr>
              <w:spacing w:after="0"/>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PSKUS A 1 </w:t>
            </w:r>
            <w:r w:rsidRPr="00726227">
              <w:rPr>
                <w:rFonts w:ascii="Times New Roman" w:eastAsia="Calibri" w:hAnsi="Times New Roman" w:cs="Times New Roman"/>
                <w:sz w:val="24"/>
                <w:szCs w:val="24"/>
              </w:rPr>
              <w:t>korpuss</w:t>
            </w:r>
          </w:p>
        </w:tc>
      </w:tr>
      <w:tr w:rsidR="00A22ED7" w:rsidRPr="00726227" w14:paraId="72E88DF7"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3B120C57" w14:textId="77777777" w:rsidR="00A22ED7" w:rsidRPr="00726227" w:rsidRDefault="00A22ED7" w:rsidP="006A1978">
            <w:pPr>
              <w:spacing w:after="0"/>
              <w:contextualSpacing/>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Elektroapgāde</w:t>
            </w:r>
          </w:p>
        </w:tc>
        <w:tc>
          <w:tcPr>
            <w:tcW w:w="2551" w:type="dxa"/>
            <w:tcBorders>
              <w:top w:val="single" w:sz="4" w:space="0" w:color="auto"/>
              <w:left w:val="single" w:sz="4" w:space="0" w:color="auto"/>
              <w:bottom w:val="single" w:sz="4" w:space="0" w:color="auto"/>
              <w:right w:val="single" w:sz="4" w:space="0" w:color="auto"/>
            </w:tcBorders>
            <w:vAlign w:val="center"/>
          </w:tcPr>
          <w:p w14:paraId="3E703D32" w14:textId="77777777" w:rsidR="00A22ED7" w:rsidRPr="00726227" w:rsidRDefault="00A22ED7" w:rsidP="006A1978">
            <w:pPr>
              <w:spacing w:after="0"/>
              <w:contextualSpacing/>
              <w:jc w:val="center"/>
              <w:rPr>
                <w:rFonts w:ascii="Times New Roman" w:eastAsia="Calibri" w:hAnsi="Times New Roman" w:cs="Times New Roman"/>
                <w:b/>
                <w:sz w:val="24"/>
                <w:szCs w:val="24"/>
              </w:rPr>
            </w:pPr>
          </w:p>
        </w:tc>
      </w:tr>
      <w:tr w:rsidR="00A22ED7" w:rsidRPr="00726227" w14:paraId="53E89B91"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5E9B1EA9" w14:textId="21231C03"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Elektroenerģijas kvalitātes kontrole Au</w:t>
            </w:r>
            <w:r w:rsidR="0053664B">
              <w:rPr>
                <w:rFonts w:ascii="Times New Roman" w:eastAsia="Calibri" w:hAnsi="Times New Roman" w:cs="Times New Roman"/>
                <w:sz w:val="24"/>
                <w:szCs w:val="24"/>
              </w:rPr>
              <w:t>tomātiskās rezerves ieslēgšanās  (ARI) uzraudzība ar</w:t>
            </w:r>
            <w:r w:rsidRPr="00726227">
              <w:rPr>
                <w:rFonts w:ascii="Times New Roman" w:eastAsia="Calibri" w:hAnsi="Times New Roman" w:cs="Times New Roman"/>
                <w:sz w:val="24"/>
                <w:szCs w:val="24"/>
              </w:rPr>
              <w:t xml:space="preserve"> </w:t>
            </w:r>
            <w:r w:rsidR="0053664B">
              <w:rPr>
                <w:rFonts w:ascii="Times New Roman" w:eastAsia="Calibri" w:hAnsi="Times New Roman" w:cs="Times New Roman"/>
                <w:sz w:val="24"/>
                <w:szCs w:val="24"/>
              </w:rPr>
              <w:t>“</w:t>
            </w:r>
            <w:r w:rsidRPr="00726227">
              <w:rPr>
                <w:rFonts w:ascii="Times New Roman" w:eastAsia="Calibri" w:hAnsi="Times New Roman" w:cs="Times New Roman"/>
                <w:sz w:val="24"/>
                <w:szCs w:val="24"/>
              </w:rPr>
              <w:t>Modbus</w:t>
            </w:r>
            <w:r w:rsidR="0053664B">
              <w:rPr>
                <w:rFonts w:ascii="Times New Roman" w:eastAsia="Calibri" w:hAnsi="Times New Roman" w:cs="Times New Roman"/>
                <w:sz w:val="24"/>
                <w:szCs w:val="24"/>
              </w:rPr>
              <w:t>” protokola palīdzību.</w:t>
            </w:r>
          </w:p>
        </w:tc>
        <w:tc>
          <w:tcPr>
            <w:tcW w:w="2551" w:type="dxa"/>
            <w:tcBorders>
              <w:top w:val="single" w:sz="4" w:space="0" w:color="auto"/>
              <w:left w:val="single" w:sz="4" w:space="0" w:color="auto"/>
              <w:bottom w:val="single" w:sz="4" w:space="0" w:color="auto"/>
              <w:right w:val="single" w:sz="4" w:space="0" w:color="auto"/>
            </w:tcBorders>
            <w:vAlign w:val="center"/>
          </w:tcPr>
          <w:p w14:paraId="7FF422D1" w14:textId="77777777" w:rsidR="00A22ED7" w:rsidRPr="00726227" w:rsidRDefault="00A22ED7" w:rsidP="006A1978">
            <w:pPr>
              <w:spacing w:after="0" w:line="259" w:lineRule="auto"/>
              <w:jc w:val="center"/>
              <w:rPr>
                <w:rFonts w:ascii="Times New Roman" w:hAnsi="Times New Roman"/>
                <w:b/>
                <w:sz w:val="24"/>
                <w:szCs w:val="24"/>
              </w:rPr>
            </w:pPr>
            <w:r w:rsidRPr="00726227">
              <w:rPr>
                <w:rFonts w:ascii="Times New Roman" w:hAnsi="Times New Roman"/>
                <w:b/>
                <w:sz w:val="24"/>
                <w:szCs w:val="24"/>
              </w:rPr>
              <w:t>X</w:t>
            </w:r>
          </w:p>
        </w:tc>
      </w:tr>
      <w:tr w:rsidR="00A22ED7" w:rsidRPr="00726227" w14:paraId="2F10F737"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1DA4FC65"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Zemējuma ietaises, zibens un pārsprieguma aizsardzība</w:t>
            </w:r>
          </w:p>
        </w:tc>
        <w:tc>
          <w:tcPr>
            <w:tcW w:w="2551" w:type="dxa"/>
            <w:tcBorders>
              <w:top w:val="single" w:sz="4" w:space="0" w:color="auto"/>
              <w:left w:val="single" w:sz="4" w:space="0" w:color="auto"/>
              <w:bottom w:val="single" w:sz="4" w:space="0" w:color="auto"/>
              <w:right w:val="single" w:sz="4" w:space="0" w:color="auto"/>
            </w:tcBorders>
            <w:vAlign w:val="center"/>
          </w:tcPr>
          <w:p w14:paraId="5D7365B0" w14:textId="77777777" w:rsidR="00A22ED7" w:rsidRPr="00726227" w:rsidRDefault="00A22ED7" w:rsidP="006A1978">
            <w:pPr>
              <w:spacing w:after="0" w:line="259" w:lineRule="auto"/>
              <w:jc w:val="center"/>
              <w:rPr>
                <w:rFonts w:ascii="Times New Roman" w:hAnsi="Times New Roman"/>
                <w:b/>
                <w:sz w:val="24"/>
                <w:szCs w:val="24"/>
              </w:rPr>
            </w:pPr>
            <w:r w:rsidRPr="00726227">
              <w:rPr>
                <w:rFonts w:ascii="Times New Roman" w:hAnsi="Times New Roman"/>
                <w:b/>
                <w:sz w:val="24"/>
                <w:szCs w:val="24"/>
              </w:rPr>
              <w:t>X</w:t>
            </w:r>
          </w:p>
        </w:tc>
      </w:tr>
      <w:tr w:rsidR="00A22ED7" w:rsidRPr="00726227" w14:paraId="726E4B25"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38E8D07F"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Koplietošanas telpu, fasādes apgaismojums, teritorijas apgaismojuma un avārijas apgaismojuma vadība</w:t>
            </w:r>
          </w:p>
        </w:tc>
        <w:tc>
          <w:tcPr>
            <w:tcW w:w="2551" w:type="dxa"/>
            <w:tcBorders>
              <w:top w:val="single" w:sz="4" w:space="0" w:color="auto"/>
              <w:left w:val="single" w:sz="4" w:space="0" w:color="auto"/>
              <w:bottom w:val="single" w:sz="4" w:space="0" w:color="auto"/>
              <w:right w:val="single" w:sz="4" w:space="0" w:color="auto"/>
            </w:tcBorders>
            <w:vAlign w:val="center"/>
          </w:tcPr>
          <w:p w14:paraId="569377F8" w14:textId="77777777" w:rsidR="00A22ED7" w:rsidRPr="00726227" w:rsidRDefault="00A22ED7" w:rsidP="006A1978">
            <w:pPr>
              <w:spacing w:after="0" w:line="259" w:lineRule="auto"/>
              <w:jc w:val="center"/>
              <w:rPr>
                <w:rFonts w:ascii="Times New Roman" w:hAnsi="Times New Roman"/>
                <w:b/>
                <w:sz w:val="24"/>
                <w:szCs w:val="24"/>
              </w:rPr>
            </w:pPr>
            <w:r w:rsidRPr="00726227">
              <w:rPr>
                <w:rFonts w:ascii="Times New Roman" w:hAnsi="Times New Roman"/>
                <w:b/>
                <w:sz w:val="24"/>
                <w:szCs w:val="24"/>
              </w:rPr>
              <w:t>X</w:t>
            </w:r>
          </w:p>
        </w:tc>
      </w:tr>
      <w:tr w:rsidR="00A22ED7" w:rsidRPr="00726227" w14:paraId="60161F30" w14:textId="77777777" w:rsidTr="00A22ED7">
        <w:tc>
          <w:tcPr>
            <w:tcW w:w="6091" w:type="dxa"/>
            <w:tcBorders>
              <w:top w:val="single" w:sz="4" w:space="0" w:color="auto"/>
              <w:left w:val="single" w:sz="4" w:space="0" w:color="auto"/>
              <w:bottom w:val="single" w:sz="4" w:space="0" w:color="auto"/>
              <w:right w:val="single" w:sz="4" w:space="0" w:color="auto"/>
            </w:tcBorders>
            <w:vAlign w:val="center"/>
          </w:tcPr>
          <w:p w14:paraId="0C45B36B"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 xml:space="preserve">Elektroenerģijas patēriņa nolasīšana </w:t>
            </w:r>
          </w:p>
        </w:tc>
        <w:tc>
          <w:tcPr>
            <w:tcW w:w="2551" w:type="dxa"/>
            <w:tcBorders>
              <w:top w:val="single" w:sz="4" w:space="0" w:color="auto"/>
              <w:left w:val="single" w:sz="4" w:space="0" w:color="auto"/>
              <w:bottom w:val="single" w:sz="4" w:space="0" w:color="auto"/>
              <w:right w:val="single" w:sz="4" w:space="0" w:color="auto"/>
            </w:tcBorders>
            <w:vAlign w:val="center"/>
          </w:tcPr>
          <w:p w14:paraId="6900D5C7" w14:textId="77777777" w:rsidR="00A22ED7" w:rsidRPr="00726227" w:rsidRDefault="00A22ED7" w:rsidP="006A1978">
            <w:pPr>
              <w:spacing w:after="0" w:line="259" w:lineRule="auto"/>
              <w:jc w:val="center"/>
              <w:rPr>
                <w:rFonts w:ascii="Times New Roman" w:hAnsi="Times New Roman"/>
                <w:b/>
                <w:sz w:val="24"/>
                <w:szCs w:val="24"/>
              </w:rPr>
            </w:pPr>
            <w:r w:rsidRPr="00726227">
              <w:rPr>
                <w:rFonts w:ascii="Times New Roman" w:hAnsi="Times New Roman"/>
                <w:b/>
                <w:sz w:val="24"/>
                <w:szCs w:val="24"/>
              </w:rPr>
              <w:t>X</w:t>
            </w:r>
          </w:p>
        </w:tc>
      </w:tr>
      <w:tr w:rsidR="00A22ED7" w:rsidRPr="00726227" w14:paraId="76BB8E21"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4BB763DB" w14:textId="77777777" w:rsidR="00A22ED7" w:rsidRPr="00726227" w:rsidRDefault="00A22ED7" w:rsidP="006A1978">
            <w:pPr>
              <w:spacing w:after="0"/>
              <w:contextualSpacing/>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 xml:space="preserve">Ventilācija un gaisa dzesēšana </w:t>
            </w:r>
          </w:p>
        </w:tc>
        <w:tc>
          <w:tcPr>
            <w:tcW w:w="2551" w:type="dxa"/>
            <w:tcBorders>
              <w:top w:val="single" w:sz="4" w:space="0" w:color="auto"/>
              <w:left w:val="single" w:sz="4" w:space="0" w:color="auto"/>
              <w:bottom w:val="single" w:sz="4" w:space="0" w:color="auto"/>
              <w:right w:val="single" w:sz="4" w:space="0" w:color="auto"/>
            </w:tcBorders>
            <w:vAlign w:val="center"/>
          </w:tcPr>
          <w:p w14:paraId="557EA638" w14:textId="77777777" w:rsidR="00A22ED7" w:rsidRPr="00726227" w:rsidRDefault="00A22ED7" w:rsidP="006A1978">
            <w:pPr>
              <w:spacing w:after="0"/>
              <w:contextualSpacing/>
              <w:jc w:val="center"/>
              <w:rPr>
                <w:rFonts w:ascii="Times New Roman" w:eastAsia="Calibri" w:hAnsi="Times New Roman" w:cs="Times New Roman"/>
                <w:b/>
                <w:sz w:val="24"/>
                <w:szCs w:val="24"/>
              </w:rPr>
            </w:pPr>
          </w:p>
        </w:tc>
      </w:tr>
      <w:tr w:rsidR="00A22ED7" w:rsidRPr="00726227" w14:paraId="41D8D5CA"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14487563"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Pieplūdes – nosūces ventilācijas sistēmas</w:t>
            </w:r>
          </w:p>
        </w:tc>
        <w:tc>
          <w:tcPr>
            <w:tcW w:w="2551" w:type="dxa"/>
            <w:tcBorders>
              <w:top w:val="single" w:sz="4" w:space="0" w:color="auto"/>
              <w:left w:val="single" w:sz="4" w:space="0" w:color="auto"/>
              <w:bottom w:val="single" w:sz="4" w:space="0" w:color="auto"/>
              <w:right w:val="single" w:sz="4" w:space="0" w:color="auto"/>
            </w:tcBorders>
            <w:vAlign w:val="center"/>
          </w:tcPr>
          <w:p w14:paraId="3ACC11EF" w14:textId="77777777" w:rsidR="00A22ED7" w:rsidRPr="00726227" w:rsidRDefault="00A22ED7" w:rsidP="006A1978">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6E906CD9"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368E89AA"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Nosūces ventilācijas sistēmas</w:t>
            </w:r>
          </w:p>
        </w:tc>
        <w:tc>
          <w:tcPr>
            <w:tcW w:w="2551" w:type="dxa"/>
            <w:tcBorders>
              <w:top w:val="single" w:sz="4" w:space="0" w:color="auto"/>
              <w:left w:val="single" w:sz="4" w:space="0" w:color="auto"/>
              <w:bottom w:val="single" w:sz="4" w:space="0" w:color="auto"/>
              <w:right w:val="single" w:sz="4" w:space="0" w:color="auto"/>
            </w:tcBorders>
            <w:vAlign w:val="center"/>
          </w:tcPr>
          <w:p w14:paraId="15440C16" w14:textId="77777777" w:rsidR="00A22ED7" w:rsidRPr="00726227" w:rsidRDefault="00A22ED7" w:rsidP="006A1978">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478B33BA"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35ACBE43"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 xml:space="preserve">Dūmu un karstuma kontroles sistēmas </w:t>
            </w:r>
          </w:p>
        </w:tc>
        <w:tc>
          <w:tcPr>
            <w:tcW w:w="2551" w:type="dxa"/>
            <w:tcBorders>
              <w:top w:val="single" w:sz="4" w:space="0" w:color="auto"/>
              <w:left w:val="single" w:sz="4" w:space="0" w:color="auto"/>
              <w:bottom w:val="single" w:sz="4" w:space="0" w:color="auto"/>
              <w:right w:val="single" w:sz="4" w:space="0" w:color="auto"/>
            </w:tcBorders>
            <w:vAlign w:val="center"/>
          </w:tcPr>
          <w:p w14:paraId="3F0BECE0" w14:textId="77777777" w:rsidR="00A22ED7" w:rsidRPr="00726227" w:rsidRDefault="00A22ED7" w:rsidP="006A1978">
            <w:pPr>
              <w:spacing w:after="0"/>
              <w:contextualSpacing/>
              <w:jc w:val="center"/>
              <w:rPr>
                <w:rFonts w:ascii="Times New Roman" w:eastAsia="Calibri" w:hAnsi="Times New Roman" w:cs="Times New Roman"/>
                <w:b/>
                <w:bCs/>
                <w:sz w:val="24"/>
                <w:szCs w:val="24"/>
              </w:rPr>
            </w:pPr>
            <w:r w:rsidRPr="00726227">
              <w:rPr>
                <w:rFonts w:ascii="Times New Roman" w:eastAsia="Calibri" w:hAnsi="Times New Roman" w:cs="Times New Roman"/>
                <w:b/>
                <w:bCs/>
                <w:sz w:val="24"/>
                <w:szCs w:val="24"/>
              </w:rPr>
              <w:t>X</w:t>
            </w:r>
          </w:p>
        </w:tc>
      </w:tr>
      <w:tr w:rsidR="00A22ED7" w:rsidRPr="00726227" w14:paraId="7FA54988"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424C450E"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Gaisa mitrinātāji</w:t>
            </w:r>
          </w:p>
        </w:tc>
        <w:tc>
          <w:tcPr>
            <w:tcW w:w="2551" w:type="dxa"/>
            <w:tcBorders>
              <w:top w:val="single" w:sz="4" w:space="0" w:color="auto"/>
              <w:left w:val="single" w:sz="4" w:space="0" w:color="auto"/>
              <w:bottom w:val="single" w:sz="4" w:space="0" w:color="auto"/>
              <w:right w:val="single" w:sz="4" w:space="0" w:color="auto"/>
            </w:tcBorders>
            <w:vAlign w:val="center"/>
          </w:tcPr>
          <w:p w14:paraId="030205CD" w14:textId="77777777" w:rsidR="00A22ED7" w:rsidRPr="00726227" w:rsidRDefault="00A22ED7" w:rsidP="006A1978">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39D83E95" w14:textId="77777777" w:rsidTr="00A22ED7">
        <w:tc>
          <w:tcPr>
            <w:tcW w:w="6091" w:type="dxa"/>
            <w:tcBorders>
              <w:top w:val="single" w:sz="4" w:space="0" w:color="auto"/>
              <w:left w:val="single" w:sz="4" w:space="0" w:color="auto"/>
              <w:bottom w:val="single" w:sz="4" w:space="0" w:color="auto"/>
              <w:right w:val="single" w:sz="4" w:space="0" w:color="auto"/>
            </w:tcBorders>
            <w:vAlign w:val="center"/>
          </w:tcPr>
          <w:p w14:paraId="0302F23B"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Gaisa aizkari</w:t>
            </w:r>
          </w:p>
        </w:tc>
        <w:tc>
          <w:tcPr>
            <w:tcW w:w="2551" w:type="dxa"/>
            <w:tcBorders>
              <w:top w:val="single" w:sz="4" w:space="0" w:color="auto"/>
              <w:left w:val="single" w:sz="4" w:space="0" w:color="auto"/>
              <w:bottom w:val="single" w:sz="4" w:space="0" w:color="auto"/>
              <w:right w:val="single" w:sz="4" w:space="0" w:color="auto"/>
            </w:tcBorders>
            <w:vAlign w:val="center"/>
          </w:tcPr>
          <w:p w14:paraId="23136361" w14:textId="77777777" w:rsidR="00A22ED7" w:rsidRPr="00726227" w:rsidRDefault="00A22ED7" w:rsidP="006A1978">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304CA003"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37E5A967"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Aukstumapgāde (čillers)</w:t>
            </w:r>
          </w:p>
        </w:tc>
        <w:tc>
          <w:tcPr>
            <w:tcW w:w="2551" w:type="dxa"/>
            <w:tcBorders>
              <w:top w:val="single" w:sz="4" w:space="0" w:color="auto"/>
              <w:left w:val="single" w:sz="4" w:space="0" w:color="auto"/>
              <w:bottom w:val="single" w:sz="4" w:space="0" w:color="auto"/>
              <w:right w:val="single" w:sz="4" w:space="0" w:color="auto"/>
            </w:tcBorders>
            <w:vAlign w:val="center"/>
          </w:tcPr>
          <w:p w14:paraId="00A0B501" w14:textId="77777777" w:rsidR="00A22ED7" w:rsidRPr="00726227" w:rsidRDefault="00A22ED7" w:rsidP="006A1978">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392413F1"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06A352DC"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Klimata kontroles sistēmas</w:t>
            </w:r>
          </w:p>
        </w:tc>
        <w:tc>
          <w:tcPr>
            <w:tcW w:w="2551" w:type="dxa"/>
            <w:tcBorders>
              <w:top w:val="single" w:sz="4" w:space="0" w:color="auto"/>
              <w:left w:val="single" w:sz="4" w:space="0" w:color="auto"/>
              <w:bottom w:val="single" w:sz="4" w:space="0" w:color="auto"/>
              <w:right w:val="single" w:sz="4" w:space="0" w:color="auto"/>
            </w:tcBorders>
            <w:vAlign w:val="center"/>
          </w:tcPr>
          <w:p w14:paraId="42AE70A4" w14:textId="77777777" w:rsidR="00A22ED7" w:rsidRPr="00726227" w:rsidRDefault="00A22ED7" w:rsidP="006A1978">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43FBF9FC" w14:textId="77777777" w:rsidTr="00A22ED7">
        <w:tc>
          <w:tcPr>
            <w:tcW w:w="6091" w:type="dxa"/>
            <w:tcBorders>
              <w:top w:val="single" w:sz="4" w:space="0" w:color="auto"/>
              <w:left w:val="single" w:sz="4" w:space="0" w:color="auto"/>
              <w:bottom w:val="single" w:sz="4" w:space="0" w:color="auto"/>
              <w:right w:val="single" w:sz="4" w:space="0" w:color="auto"/>
            </w:tcBorders>
            <w:vAlign w:val="center"/>
          </w:tcPr>
          <w:p w14:paraId="381DC3F1"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Siltuma atgūšanas sistēmas</w:t>
            </w:r>
          </w:p>
        </w:tc>
        <w:tc>
          <w:tcPr>
            <w:tcW w:w="2551" w:type="dxa"/>
            <w:tcBorders>
              <w:top w:val="single" w:sz="4" w:space="0" w:color="auto"/>
              <w:left w:val="single" w:sz="4" w:space="0" w:color="auto"/>
              <w:bottom w:val="single" w:sz="4" w:space="0" w:color="auto"/>
              <w:right w:val="single" w:sz="4" w:space="0" w:color="auto"/>
            </w:tcBorders>
            <w:vAlign w:val="center"/>
          </w:tcPr>
          <w:p w14:paraId="68F2C1A6" w14:textId="77777777" w:rsidR="00A22ED7" w:rsidRPr="00726227" w:rsidRDefault="00A22ED7" w:rsidP="006A1978">
            <w:pPr>
              <w:spacing w:after="0" w:line="259" w:lineRule="auto"/>
              <w:jc w:val="center"/>
              <w:rPr>
                <w:rFonts w:ascii="Times New Roman" w:hAnsi="Times New Roman"/>
                <w:b/>
                <w:bCs/>
                <w:sz w:val="24"/>
                <w:szCs w:val="24"/>
              </w:rPr>
            </w:pPr>
          </w:p>
        </w:tc>
      </w:tr>
      <w:tr w:rsidR="00A22ED7" w:rsidRPr="00726227" w14:paraId="774A059B" w14:textId="77777777" w:rsidTr="00A22ED7">
        <w:tc>
          <w:tcPr>
            <w:tcW w:w="6091" w:type="dxa"/>
            <w:tcBorders>
              <w:top w:val="single" w:sz="4" w:space="0" w:color="auto"/>
              <w:left w:val="single" w:sz="4" w:space="0" w:color="auto"/>
              <w:bottom w:val="single" w:sz="4" w:space="0" w:color="auto"/>
              <w:right w:val="single" w:sz="4" w:space="0" w:color="auto"/>
            </w:tcBorders>
            <w:vAlign w:val="center"/>
            <w:hideMark/>
          </w:tcPr>
          <w:p w14:paraId="34B21BFA" w14:textId="77777777" w:rsidR="00A22ED7" w:rsidRPr="00726227" w:rsidRDefault="00A22ED7" w:rsidP="006A1978">
            <w:pPr>
              <w:spacing w:after="0"/>
              <w:contextualSpacing/>
              <w:rPr>
                <w:rFonts w:ascii="Times New Roman" w:eastAsia="Calibri" w:hAnsi="Times New Roman" w:cs="Times New Roman"/>
                <w:sz w:val="24"/>
                <w:szCs w:val="24"/>
              </w:rPr>
            </w:pPr>
            <w:r w:rsidRPr="00726227">
              <w:rPr>
                <w:rFonts w:ascii="Times New Roman" w:eastAsia="Calibri" w:hAnsi="Times New Roman" w:cs="Times New Roman"/>
                <w:sz w:val="24"/>
                <w:szCs w:val="24"/>
              </w:rPr>
              <w:t>Ventilācijas un gaisa kondicionēšanas sistēmas</w:t>
            </w:r>
          </w:p>
        </w:tc>
        <w:tc>
          <w:tcPr>
            <w:tcW w:w="2551" w:type="dxa"/>
            <w:tcBorders>
              <w:top w:val="single" w:sz="4" w:space="0" w:color="auto"/>
              <w:left w:val="single" w:sz="4" w:space="0" w:color="auto"/>
              <w:bottom w:val="single" w:sz="4" w:space="0" w:color="auto"/>
              <w:right w:val="single" w:sz="4" w:space="0" w:color="auto"/>
            </w:tcBorders>
            <w:vAlign w:val="center"/>
          </w:tcPr>
          <w:p w14:paraId="2FE82116" w14:textId="77777777" w:rsidR="00A22ED7" w:rsidRPr="00726227" w:rsidRDefault="00A22ED7" w:rsidP="006A1978">
            <w:pPr>
              <w:spacing w:after="0" w:line="259" w:lineRule="auto"/>
              <w:jc w:val="center"/>
              <w:rPr>
                <w:rFonts w:ascii="Times New Roman" w:hAnsi="Times New Roman"/>
                <w:b/>
                <w:bCs/>
                <w:sz w:val="24"/>
                <w:szCs w:val="24"/>
              </w:rPr>
            </w:pPr>
            <w:r w:rsidRPr="00726227">
              <w:rPr>
                <w:rFonts w:ascii="Times New Roman" w:hAnsi="Times New Roman"/>
                <w:b/>
                <w:bCs/>
                <w:sz w:val="24"/>
                <w:szCs w:val="24"/>
              </w:rPr>
              <w:t>X</w:t>
            </w:r>
          </w:p>
        </w:tc>
      </w:tr>
    </w:tbl>
    <w:p w14:paraId="6DC6097C" w14:textId="77777777" w:rsidR="00115E2F" w:rsidRPr="00726227" w:rsidRDefault="00115E2F" w:rsidP="00115E2F">
      <w:pPr>
        <w:spacing w:after="0" w:line="259" w:lineRule="auto"/>
        <w:rPr>
          <w:rFonts w:ascii="Times New Roman" w:hAnsi="Times New Roman"/>
          <w:sz w:val="24"/>
        </w:rPr>
        <w:sectPr w:rsidR="00115E2F" w:rsidRPr="00726227">
          <w:footerReference w:type="default" r:id="rId7"/>
          <w:pgSz w:w="11906" w:h="16838"/>
          <w:pgMar w:top="851" w:right="1440" w:bottom="1797" w:left="1797" w:header="709" w:footer="709" w:gutter="0"/>
          <w:cols w:space="720"/>
        </w:sectPr>
      </w:pPr>
    </w:p>
    <w:tbl>
      <w:tblPr>
        <w:tblW w:w="8647" w:type="dxa"/>
        <w:tblInd w:w="-5" w:type="dxa"/>
        <w:tblCellMar>
          <w:left w:w="0" w:type="dxa"/>
          <w:right w:w="0" w:type="dxa"/>
        </w:tblCellMar>
        <w:tblLook w:val="04A0" w:firstRow="1" w:lastRow="0" w:firstColumn="1" w:lastColumn="0" w:noHBand="0" w:noVBand="1"/>
      </w:tblPr>
      <w:tblGrid>
        <w:gridCol w:w="5670"/>
        <w:gridCol w:w="2977"/>
      </w:tblGrid>
      <w:tr w:rsidR="00A22ED7" w:rsidRPr="00726227" w14:paraId="7BF9378D" w14:textId="77777777" w:rsidTr="00EA41CA">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6D5C0" w14:textId="77777777" w:rsidR="00A22ED7" w:rsidRPr="00726227" w:rsidRDefault="00A22ED7" w:rsidP="0053664B">
            <w:pPr>
              <w:spacing w:after="0" w:line="259" w:lineRule="auto"/>
              <w:contextualSpacing/>
              <w:rPr>
                <w:rFonts w:ascii="Times New Roman" w:hAnsi="Times New Roman"/>
                <w:b/>
                <w:bCs/>
                <w:sz w:val="24"/>
                <w:szCs w:val="24"/>
              </w:rPr>
            </w:pPr>
            <w:r w:rsidRPr="00726227">
              <w:rPr>
                <w:rFonts w:ascii="Times New Roman" w:hAnsi="Times New Roman"/>
                <w:b/>
                <w:bCs/>
                <w:sz w:val="24"/>
                <w:szCs w:val="24"/>
              </w:rPr>
              <w:lastRenderedPageBreak/>
              <w:t xml:space="preserve">Siltumapgāde </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322C2" w14:textId="77777777" w:rsidR="00A22ED7" w:rsidRPr="00726227" w:rsidRDefault="00A22ED7" w:rsidP="0053664B">
            <w:pPr>
              <w:spacing w:after="0" w:line="259" w:lineRule="auto"/>
              <w:contextualSpacing/>
              <w:jc w:val="center"/>
              <w:rPr>
                <w:rFonts w:ascii="Times New Roman" w:hAnsi="Times New Roman"/>
                <w:b/>
                <w:bCs/>
                <w:sz w:val="24"/>
                <w:szCs w:val="24"/>
              </w:rPr>
            </w:pPr>
          </w:p>
        </w:tc>
      </w:tr>
      <w:tr w:rsidR="00A22ED7" w:rsidRPr="00726227" w14:paraId="38070B1C" w14:textId="77777777" w:rsidTr="00EA41CA">
        <w:tc>
          <w:tcPr>
            <w:tcW w:w="56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D51C94" w14:textId="50887178" w:rsidR="00A22ED7" w:rsidRPr="00726227" w:rsidRDefault="00A22ED7" w:rsidP="0053664B">
            <w:pPr>
              <w:spacing w:after="0" w:line="259" w:lineRule="auto"/>
              <w:contextualSpacing/>
              <w:rPr>
                <w:rFonts w:ascii="Times New Roman" w:hAnsi="Times New Roman"/>
                <w:sz w:val="24"/>
                <w:szCs w:val="24"/>
              </w:rPr>
            </w:pPr>
            <w:r w:rsidRPr="00726227">
              <w:rPr>
                <w:rFonts w:ascii="Times New Roman" w:hAnsi="Times New Roman"/>
                <w:sz w:val="24"/>
                <w:szCs w:val="24"/>
              </w:rPr>
              <w:t>Siltummehānika (katli, ūdens</w:t>
            </w:r>
            <w:r w:rsidR="0053664B">
              <w:rPr>
                <w:rFonts w:ascii="Times New Roman" w:hAnsi="Times New Roman"/>
                <w:sz w:val="24"/>
                <w:szCs w:val="24"/>
              </w:rPr>
              <w:t xml:space="preserve"> </w:t>
            </w:r>
            <w:r w:rsidRPr="00726227">
              <w:rPr>
                <w:rFonts w:ascii="Times New Roman" w:hAnsi="Times New Roman"/>
                <w:sz w:val="24"/>
                <w:szCs w:val="24"/>
              </w:rPr>
              <w:t>sagatavošanas un uzpildīšanas sistēmas)</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4B61315"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340AAF19"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1FC08" w14:textId="77777777" w:rsidR="00A22ED7" w:rsidRPr="00726227" w:rsidRDefault="00A22ED7" w:rsidP="0053664B">
            <w:pPr>
              <w:spacing w:after="0" w:line="259" w:lineRule="auto"/>
              <w:contextualSpacing/>
              <w:rPr>
                <w:rFonts w:ascii="Times New Roman" w:hAnsi="Times New Roman"/>
                <w:sz w:val="24"/>
                <w:szCs w:val="24"/>
              </w:rPr>
            </w:pPr>
            <w:r w:rsidRPr="00726227">
              <w:rPr>
                <w:rFonts w:ascii="Times New Roman" w:hAnsi="Times New Roman"/>
                <w:sz w:val="24"/>
                <w:szCs w:val="24"/>
              </w:rPr>
              <w:t>Siltummezgli (cirkulācijas sūkņi, vārsti, parametru kontrole (devēji), vadības bloki)</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E5DA0"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1ED15EC5"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C2D92" w14:textId="77777777" w:rsidR="00A22ED7" w:rsidRPr="00726227" w:rsidRDefault="00A22ED7" w:rsidP="0053664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Telpu apkures sistēmas ar radiatoriem un kaloriferiem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D0B90"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5F73AE6E"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2D5BAB" w14:textId="77777777" w:rsidR="00A22ED7" w:rsidRPr="00726227" w:rsidRDefault="00A22ED7" w:rsidP="0053664B">
            <w:pPr>
              <w:spacing w:after="0" w:line="259" w:lineRule="auto"/>
              <w:contextualSpacing/>
              <w:rPr>
                <w:rFonts w:ascii="Times New Roman" w:hAnsi="Times New Roman"/>
                <w:sz w:val="24"/>
                <w:szCs w:val="24"/>
              </w:rPr>
            </w:pPr>
            <w:r w:rsidRPr="00726227">
              <w:rPr>
                <w:rFonts w:ascii="Times New Roman" w:hAnsi="Times New Roman"/>
                <w:sz w:val="24"/>
                <w:szCs w:val="24"/>
              </w:rPr>
              <w:t>Siltās grīdas, sienu un sildpaneļi</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2A07D"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50A9438C"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795B0" w14:textId="77777777" w:rsidR="00A22ED7" w:rsidRPr="00726227" w:rsidRDefault="00A22ED7" w:rsidP="0053664B">
            <w:pPr>
              <w:spacing w:after="0" w:line="259" w:lineRule="auto"/>
              <w:contextualSpacing/>
              <w:rPr>
                <w:rFonts w:ascii="Times New Roman" w:hAnsi="Times New Roman"/>
                <w:sz w:val="24"/>
                <w:szCs w:val="24"/>
              </w:rPr>
            </w:pPr>
            <w:r w:rsidRPr="00726227">
              <w:rPr>
                <w:rFonts w:ascii="Times New Roman" w:hAnsi="Times New Roman"/>
                <w:sz w:val="24"/>
                <w:szCs w:val="24"/>
              </w:rPr>
              <w:t>Ventilācijas gaisa apstrādes iekārtu siltumapgāde</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367812"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602277BC"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913930" w14:textId="77777777" w:rsidR="00A22ED7" w:rsidRPr="00726227" w:rsidRDefault="00A22ED7" w:rsidP="0053664B">
            <w:pPr>
              <w:spacing w:after="0" w:line="259" w:lineRule="auto"/>
              <w:contextualSpacing/>
              <w:rPr>
                <w:rFonts w:ascii="Times New Roman" w:hAnsi="Times New Roman"/>
                <w:b/>
                <w:bCs/>
                <w:sz w:val="24"/>
                <w:szCs w:val="24"/>
              </w:rPr>
            </w:pPr>
            <w:r w:rsidRPr="00726227">
              <w:rPr>
                <w:rFonts w:ascii="Times New Roman" w:hAnsi="Times New Roman"/>
                <w:b/>
                <w:bCs/>
                <w:sz w:val="24"/>
                <w:szCs w:val="24"/>
              </w:rPr>
              <w:t>Ūdensapgāde un kanalizācija</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4BAC6C" w14:textId="77777777" w:rsidR="00A22ED7" w:rsidRPr="00726227" w:rsidRDefault="00A22ED7" w:rsidP="0053664B">
            <w:pPr>
              <w:spacing w:after="0" w:line="259" w:lineRule="auto"/>
              <w:contextualSpacing/>
              <w:jc w:val="center"/>
              <w:rPr>
                <w:rFonts w:ascii="Times New Roman" w:hAnsi="Times New Roman"/>
                <w:b/>
                <w:bCs/>
                <w:sz w:val="24"/>
                <w:szCs w:val="24"/>
              </w:rPr>
            </w:pPr>
          </w:p>
        </w:tc>
      </w:tr>
      <w:tr w:rsidR="00A22ED7" w:rsidRPr="00726227" w14:paraId="7669E8E0"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85299" w14:textId="77777777" w:rsidR="00A22ED7" w:rsidRPr="00726227" w:rsidRDefault="00A22ED7" w:rsidP="0053664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Ūdens spiediena paaugstināšanas iekārtas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56F41"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4DC5BB7A"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7D887" w14:textId="77777777" w:rsidR="00A22ED7" w:rsidRPr="00726227" w:rsidRDefault="00A22ED7" w:rsidP="0053664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Notekūdeņu pārsūknēšanas iekārtas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A9653"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76DA41B2"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B6228B" w14:textId="77777777" w:rsidR="00A22ED7" w:rsidRPr="00726227" w:rsidRDefault="00A22ED7" w:rsidP="0053664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Smilšu ķērāji, tauku ķērāji, eļļas atdalītāja iekārtas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80591"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7B0E9641"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74872" w14:textId="77777777" w:rsidR="00A22ED7" w:rsidRPr="00726227" w:rsidRDefault="00A22ED7" w:rsidP="0053664B">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Karstā ūdens uzsildīšana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42FDC7"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567A4840"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72915" w14:textId="77777777" w:rsidR="00A22ED7" w:rsidRPr="00726227" w:rsidRDefault="00A22ED7" w:rsidP="0053664B">
            <w:pPr>
              <w:spacing w:after="0" w:line="259" w:lineRule="auto"/>
              <w:contextualSpacing/>
              <w:rPr>
                <w:rFonts w:ascii="Times New Roman" w:hAnsi="Times New Roman"/>
                <w:b/>
                <w:bCs/>
                <w:sz w:val="24"/>
                <w:szCs w:val="24"/>
              </w:rPr>
            </w:pPr>
            <w:r w:rsidRPr="00726227">
              <w:rPr>
                <w:rFonts w:ascii="Times New Roman" w:hAnsi="Times New Roman"/>
                <w:b/>
                <w:bCs/>
                <w:sz w:val="24"/>
                <w:szCs w:val="24"/>
              </w:rPr>
              <w:t>BMS (vadības automatizācijas sistēma)</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F302"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A22ED7" w:rsidRPr="00726227" w14:paraId="5C39A274" w14:textId="77777777" w:rsidTr="00EA41CA">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2A5C1" w14:textId="77777777" w:rsidR="00A22ED7" w:rsidRPr="00726227" w:rsidRDefault="00A22ED7" w:rsidP="0053664B">
            <w:pPr>
              <w:spacing w:after="0" w:line="259" w:lineRule="auto"/>
              <w:contextualSpacing/>
              <w:rPr>
                <w:rFonts w:ascii="Times New Roman" w:hAnsi="Times New Roman"/>
                <w:b/>
                <w:bCs/>
                <w:sz w:val="24"/>
                <w:szCs w:val="24"/>
              </w:rPr>
            </w:pPr>
            <w:r w:rsidRPr="00726227">
              <w:rPr>
                <w:rFonts w:ascii="Times New Roman" w:hAnsi="Times New Roman"/>
                <w:b/>
                <w:bCs/>
                <w:sz w:val="24"/>
                <w:szCs w:val="24"/>
              </w:rPr>
              <w:t>Energouz</w:t>
            </w:r>
            <w:r>
              <w:rPr>
                <w:rFonts w:ascii="Times New Roman" w:hAnsi="Times New Roman"/>
                <w:b/>
                <w:bCs/>
                <w:sz w:val="24"/>
                <w:szCs w:val="24"/>
              </w:rPr>
              <w:t>s</w:t>
            </w:r>
            <w:r w:rsidRPr="00726227">
              <w:rPr>
                <w:rFonts w:ascii="Times New Roman" w:hAnsi="Times New Roman"/>
                <w:b/>
                <w:bCs/>
                <w:sz w:val="24"/>
                <w:szCs w:val="24"/>
              </w:rPr>
              <w:t>kaite</w:t>
            </w:r>
            <w:r>
              <w:rPr>
                <w:rFonts w:ascii="Times New Roman" w:hAnsi="Times New Roman"/>
                <w:b/>
                <w:bCs/>
                <w:sz w:val="24"/>
                <w:szCs w:val="24"/>
              </w:rPr>
              <w:t xml:space="preserve"> </w:t>
            </w:r>
            <w:r w:rsidRPr="00726227">
              <w:rPr>
                <w:rFonts w:ascii="Times New Roman" w:hAnsi="Times New Roman"/>
                <w:b/>
                <w:bCs/>
                <w:sz w:val="24"/>
                <w:szCs w:val="24"/>
              </w:rPr>
              <w:t>(elektroenerģija, gāze, siltumenerģija), monitorings (trauksmes un darbības statuss)</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0DA32C" w14:textId="77777777" w:rsidR="00A22ED7" w:rsidRPr="00726227" w:rsidRDefault="00A22ED7" w:rsidP="0053664B">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bl>
    <w:p w14:paraId="2A1A2352" w14:textId="77777777" w:rsidR="00115E2F" w:rsidRDefault="00115E2F" w:rsidP="00115E2F">
      <w:pPr>
        <w:tabs>
          <w:tab w:val="left" w:pos="900"/>
        </w:tabs>
        <w:spacing w:after="0" w:line="240" w:lineRule="auto"/>
        <w:ind w:left="360"/>
        <w:jc w:val="both"/>
        <w:rPr>
          <w:rFonts w:ascii="Times New Roman" w:eastAsia="Calibri" w:hAnsi="Times New Roman" w:cs="Times New Roman"/>
          <w:b/>
          <w:bCs/>
          <w:sz w:val="24"/>
          <w:szCs w:val="24"/>
        </w:rPr>
      </w:pPr>
    </w:p>
    <w:p w14:paraId="47C9B8D6" w14:textId="77777777" w:rsidR="00115E2F" w:rsidRPr="00E61074" w:rsidRDefault="00115E2F" w:rsidP="00115E2F">
      <w:pPr>
        <w:numPr>
          <w:ilvl w:val="0"/>
          <w:numId w:val="1"/>
        </w:numPr>
        <w:tabs>
          <w:tab w:val="left" w:pos="900"/>
        </w:tabs>
        <w:spacing w:after="0" w:line="240" w:lineRule="auto"/>
        <w:jc w:val="both"/>
        <w:rPr>
          <w:rFonts w:ascii="Times New Roman" w:eastAsia="Calibri" w:hAnsi="Times New Roman" w:cs="Times New Roman"/>
          <w:b/>
          <w:bCs/>
          <w:sz w:val="24"/>
          <w:szCs w:val="24"/>
        </w:rPr>
      </w:pPr>
      <w:r w:rsidRPr="00E61074">
        <w:rPr>
          <w:rFonts w:ascii="Times New Roman" w:eastAsia="Calibri" w:hAnsi="Times New Roman" w:cs="Times New Roman"/>
          <w:b/>
          <w:bCs/>
          <w:sz w:val="24"/>
          <w:szCs w:val="24"/>
        </w:rPr>
        <w:t>Vispārīga informācija:</w:t>
      </w:r>
    </w:p>
    <w:p w14:paraId="20C4BE7D" w14:textId="77777777"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Pakalpojuma mērķis ir nodrošināt VSIA „Paula Stradiņa Klīniskā universitātes slimnīca” adresē Pilsoņu iela 13,</w:t>
      </w:r>
      <w:r w:rsidR="00A22ED7">
        <w:rPr>
          <w:rFonts w:ascii="Times New Roman" w:eastAsia="Calibri" w:hAnsi="Times New Roman" w:cs="Times New Roman"/>
          <w:bCs/>
          <w:sz w:val="24"/>
          <w:szCs w:val="24"/>
        </w:rPr>
        <w:t xml:space="preserve"> A1 korpusa</w:t>
      </w:r>
      <w:r w:rsidRPr="00E61074">
        <w:rPr>
          <w:rFonts w:ascii="Times New Roman" w:eastAsia="Calibri" w:hAnsi="Times New Roman" w:cs="Times New Roman"/>
          <w:bCs/>
          <w:sz w:val="24"/>
          <w:szCs w:val="24"/>
        </w:rPr>
        <w:t xml:space="preserve"> Rīga (turpmāk tekstā – Slimnīca) </w:t>
      </w:r>
      <w:r w:rsidRPr="00726227">
        <w:rPr>
          <w:rFonts w:ascii="Times New Roman" w:eastAsia="Calibri" w:hAnsi="Times New Roman" w:cs="Times New Roman"/>
          <w:bCs/>
          <w:sz w:val="24"/>
          <w:szCs w:val="24"/>
        </w:rPr>
        <w:t>vadības un automatizācijas</w:t>
      </w:r>
      <w:r w:rsidRPr="00711B6E">
        <w:rPr>
          <w:rFonts w:ascii="Times New Roman" w:eastAsia="Calibri" w:hAnsi="Times New Roman" w:cs="Times New Roman"/>
          <w:bCs/>
          <w:color w:val="FF0000"/>
          <w:sz w:val="24"/>
          <w:szCs w:val="24"/>
        </w:rPr>
        <w:t xml:space="preserve"> </w:t>
      </w:r>
      <w:r w:rsidRPr="00E61074">
        <w:rPr>
          <w:rFonts w:ascii="Times New Roman" w:eastAsia="Calibri" w:hAnsi="Times New Roman" w:cs="Times New Roman"/>
          <w:bCs/>
          <w:sz w:val="24"/>
          <w:szCs w:val="24"/>
        </w:rPr>
        <w:t>sistēmu nepārtrauktu funkcionēšanu.</w:t>
      </w:r>
    </w:p>
    <w:p w14:paraId="36CC8599" w14:textId="465A4338" w:rsidR="00115E2F" w:rsidRPr="0033001A" w:rsidRDefault="00115E2F" w:rsidP="00115E2F">
      <w:pPr>
        <w:numPr>
          <w:ilvl w:val="1"/>
          <w:numId w:val="1"/>
        </w:numPr>
        <w:spacing w:after="0" w:line="240" w:lineRule="auto"/>
        <w:jc w:val="both"/>
        <w:rPr>
          <w:rFonts w:ascii="Times New Roman" w:eastAsia="Times New Roman" w:hAnsi="Times New Roman" w:cs="Times New Roman"/>
          <w:b/>
          <w:sz w:val="24"/>
          <w:szCs w:val="24"/>
          <w:lang w:eastAsia="lv-LV"/>
        </w:rPr>
      </w:pPr>
      <w:r w:rsidRPr="003E5CF6">
        <w:rPr>
          <w:rFonts w:ascii="Times New Roman" w:eastAsia="Times New Roman" w:hAnsi="Times New Roman" w:cs="Times New Roman"/>
          <w:sz w:val="24"/>
          <w:szCs w:val="24"/>
          <w:lang w:eastAsia="lv-LV"/>
        </w:rPr>
        <w:t xml:space="preserve">A1 korpusa jaunās vadības un automatizācijas sistēmas </w:t>
      </w:r>
      <w:r w:rsidR="00503541" w:rsidRPr="003E5CF6">
        <w:rPr>
          <w:rFonts w:ascii="Times New Roman" w:eastAsia="Times New Roman" w:hAnsi="Times New Roman" w:cs="Times New Roman"/>
          <w:sz w:val="24"/>
          <w:szCs w:val="24"/>
          <w:lang w:eastAsia="lv-LV"/>
        </w:rPr>
        <w:t>ap</w:t>
      </w:r>
      <w:r w:rsidRPr="003E5CF6">
        <w:rPr>
          <w:rFonts w:ascii="Times New Roman" w:eastAsia="Times New Roman" w:hAnsi="Times New Roman" w:cs="Times New Roman"/>
          <w:sz w:val="24"/>
          <w:szCs w:val="24"/>
          <w:lang w:eastAsia="lv-LV"/>
        </w:rPr>
        <w:t>kalpojamo  iekārtu daudzumu</w:t>
      </w:r>
      <w:r w:rsidR="00334916">
        <w:rPr>
          <w:rFonts w:ascii="Times New Roman" w:eastAsia="Times New Roman" w:hAnsi="Times New Roman" w:cs="Times New Roman"/>
          <w:sz w:val="24"/>
          <w:szCs w:val="24"/>
          <w:lang w:eastAsia="lv-LV"/>
        </w:rPr>
        <w:t xml:space="preserve"> un informācija par iekārtām</w:t>
      </w:r>
      <w:r w:rsidRPr="003E5CF6">
        <w:rPr>
          <w:rFonts w:ascii="Times New Roman" w:eastAsia="Times New Roman" w:hAnsi="Times New Roman" w:cs="Times New Roman"/>
          <w:sz w:val="24"/>
          <w:szCs w:val="24"/>
          <w:lang w:eastAsia="lv-LV"/>
        </w:rPr>
        <w:t xml:space="preserve"> </w:t>
      </w:r>
      <w:r w:rsidR="003E5CF6" w:rsidRPr="003E5CF6">
        <w:rPr>
          <w:rFonts w:ascii="Times New Roman" w:eastAsia="Times New Roman" w:hAnsi="Times New Roman" w:cs="Times New Roman"/>
          <w:sz w:val="24"/>
          <w:szCs w:val="24"/>
          <w:lang w:eastAsia="lv-LV"/>
        </w:rPr>
        <w:t>ir  jāpieprasa</w:t>
      </w:r>
      <w:r w:rsidRPr="003E5CF6">
        <w:rPr>
          <w:rFonts w:ascii="Times New Roman" w:eastAsia="Times New Roman" w:hAnsi="Times New Roman" w:cs="Times New Roman"/>
          <w:sz w:val="24"/>
          <w:szCs w:val="24"/>
          <w:lang w:eastAsia="lv-LV"/>
        </w:rPr>
        <w:t xml:space="preserve"> no Pasūtītāja, kuru apkalpošanu un remontu  jāveic atbil</w:t>
      </w:r>
      <w:r w:rsidR="008D44FD">
        <w:rPr>
          <w:rFonts w:ascii="Times New Roman" w:eastAsia="Times New Roman" w:hAnsi="Times New Roman" w:cs="Times New Roman"/>
          <w:sz w:val="24"/>
          <w:szCs w:val="24"/>
          <w:lang w:eastAsia="lv-LV"/>
        </w:rPr>
        <w:t xml:space="preserve">stoši garantijas laika prasībām </w:t>
      </w:r>
      <w:r w:rsidR="003C5D2F">
        <w:rPr>
          <w:rFonts w:ascii="Times New Roman" w:eastAsia="Times New Roman" w:hAnsi="Times New Roman" w:cs="Times New Roman"/>
          <w:b/>
          <w:sz w:val="24"/>
          <w:szCs w:val="24"/>
          <w:lang w:eastAsia="lv-LV"/>
        </w:rPr>
        <w:t>(</w:t>
      </w:r>
      <w:r w:rsidR="003A19B5">
        <w:rPr>
          <w:rFonts w:ascii="Times New Roman" w:eastAsia="Times New Roman" w:hAnsi="Times New Roman" w:cs="Times New Roman"/>
          <w:b/>
          <w:sz w:val="24"/>
          <w:szCs w:val="24"/>
          <w:lang w:eastAsia="lv-LV"/>
        </w:rPr>
        <w:t>sakarā ar to, ka šī</w:t>
      </w:r>
      <w:r w:rsidR="00334916">
        <w:rPr>
          <w:rFonts w:ascii="Times New Roman" w:eastAsia="Times New Roman" w:hAnsi="Times New Roman" w:cs="Times New Roman"/>
          <w:b/>
          <w:sz w:val="24"/>
          <w:szCs w:val="24"/>
          <w:lang w:eastAsia="lv-LV"/>
        </w:rPr>
        <w:t xml:space="preserve"> ir liela apjoma</w:t>
      </w:r>
      <w:r w:rsidR="003A19B5">
        <w:rPr>
          <w:rFonts w:ascii="Times New Roman" w:eastAsia="Times New Roman" w:hAnsi="Times New Roman" w:cs="Times New Roman"/>
          <w:b/>
          <w:sz w:val="24"/>
          <w:szCs w:val="24"/>
          <w:lang w:eastAsia="lv-LV"/>
        </w:rPr>
        <w:t xml:space="preserve"> inform</w:t>
      </w:r>
      <w:r w:rsidR="00334916">
        <w:rPr>
          <w:rFonts w:ascii="Times New Roman" w:eastAsia="Times New Roman" w:hAnsi="Times New Roman" w:cs="Times New Roman"/>
          <w:b/>
          <w:sz w:val="24"/>
          <w:szCs w:val="24"/>
          <w:lang w:eastAsia="lv-LV"/>
        </w:rPr>
        <w:t>ācija, un, lai pretendents varētu sagatavot piedāvājumu</w:t>
      </w:r>
      <w:r w:rsidR="003A19B5">
        <w:rPr>
          <w:rFonts w:ascii="Times New Roman" w:eastAsia="Times New Roman" w:hAnsi="Times New Roman" w:cs="Times New Roman"/>
          <w:b/>
          <w:sz w:val="24"/>
          <w:szCs w:val="24"/>
          <w:lang w:eastAsia="lv-LV"/>
        </w:rPr>
        <w:t xml:space="preserve">, </w:t>
      </w:r>
      <w:r w:rsidR="003C5D2F">
        <w:rPr>
          <w:rFonts w:ascii="Times New Roman" w:eastAsia="Times New Roman" w:hAnsi="Times New Roman" w:cs="Times New Roman"/>
          <w:b/>
          <w:sz w:val="24"/>
          <w:szCs w:val="24"/>
          <w:lang w:eastAsia="lv-LV"/>
        </w:rPr>
        <w:t>pretendents</w:t>
      </w:r>
      <w:r w:rsidR="00334916">
        <w:rPr>
          <w:rFonts w:ascii="Times New Roman" w:eastAsia="Times New Roman" w:hAnsi="Times New Roman" w:cs="Times New Roman"/>
          <w:b/>
          <w:sz w:val="24"/>
          <w:szCs w:val="24"/>
          <w:lang w:eastAsia="lv-LV"/>
        </w:rPr>
        <w:t xml:space="preserve"> pēc iepirkuma izsludināšanas savlaicīgi</w:t>
      </w:r>
      <w:r w:rsidR="003C5D2F">
        <w:rPr>
          <w:rFonts w:ascii="Times New Roman" w:eastAsia="Times New Roman" w:hAnsi="Times New Roman" w:cs="Times New Roman"/>
          <w:b/>
          <w:sz w:val="24"/>
          <w:szCs w:val="24"/>
          <w:lang w:eastAsia="lv-LV"/>
        </w:rPr>
        <w:t xml:space="preserve"> pieprasa inform</w:t>
      </w:r>
      <w:r w:rsidR="00334916">
        <w:rPr>
          <w:rFonts w:ascii="Times New Roman" w:eastAsia="Times New Roman" w:hAnsi="Times New Roman" w:cs="Times New Roman"/>
          <w:b/>
          <w:sz w:val="24"/>
          <w:szCs w:val="24"/>
          <w:lang w:eastAsia="lv-LV"/>
        </w:rPr>
        <w:t>āciju</w:t>
      </w:r>
      <w:r w:rsidR="008D44FD" w:rsidRPr="0033001A">
        <w:rPr>
          <w:rFonts w:ascii="Times New Roman" w:eastAsia="Times New Roman" w:hAnsi="Times New Roman" w:cs="Times New Roman"/>
          <w:b/>
          <w:sz w:val="24"/>
          <w:szCs w:val="24"/>
          <w:lang w:eastAsia="lv-LV"/>
        </w:rPr>
        <w:t>, nosūtot pieprasījumu uz e-pastu: diana.belozerova@stradini.lv).</w:t>
      </w:r>
    </w:p>
    <w:p w14:paraId="5F2DFD4C" w14:textId="77777777" w:rsidR="00115E2F" w:rsidRPr="00E61074" w:rsidRDefault="00115E2F" w:rsidP="00115E2F">
      <w:pPr>
        <w:numPr>
          <w:ilvl w:val="1"/>
          <w:numId w:val="1"/>
        </w:numPr>
        <w:spacing w:after="0" w:line="240" w:lineRule="auto"/>
        <w:jc w:val="both"/>
        <w:rPr>
          <w:rFonts w:ascii="Times New Roman" w:eastAsia="Calibri" w:hAnsi="Times New Roman" w:cs="Times New Roman"/>
          <w:bCs/>
          <w:sz w:val="24"/>
          <w:szCs w:val="24"/>
        </w:rPr>
      </w:pPr>
      <w:r w:rsidRPr="00DF1CF8">
        <w:rPr>
          <w:rFonts w:ascii="Times New Roman" w:eastAsia="Calibri" w:hAnsi="Times New Roman" w:cs="Times New Roman"/>
          <w:bCs/>
          <w:sz w:val="24"/>
          <w:szCs w:val="24"/>
        </w:rPr>
        <w:t>Izpildītājam pakalpojuma sniegšanas laikā jāievēro</w:t>
      </w:r>
      <w:r w:rsidRPr="00DF1CF8">
        <w:rPr>
          <w:rFonts w:ascii="Calibri" w:eastAsia="Calibri" w:hAnsi="Calibri" w:cs="Times New Roman"/>
        </w:rPr>
        <w:t xml:space="preserve"> </w:t>
      </w:r>
      <w:r w:rsidRPr="00DF1CF8">
        <w:rPr>
          <w:rFonts w:ascii="Times New Roman" w:eastAsia="Calibri" w:hAnsi="Times New Roman" w:cs="Times New Roman"/>
          <w:bCs/>
          <w:sz w:val="24"/>
          <w:szCs w:val="24"/>
        </w:rPr>
        <w:t>Latvijas Republikā spēkā esošo</w:t>
      </w:r>
      <w:r w:rsidRPr="00E61074">
        <w:rPr>
          <w:rFonts w:ascii="Times New Roman" w:eastAsia="Calibri" w:hAnsi="Times New Roman" w:cs="Times New Roman"/>
          <w:bCs/>
          <w:sz w:val="24"/>
          <w:szCs w:val="24"/>
        </w:rPr>
        <w:t xml:space="preserve"> būvniecības normatīvu, nacionālo standartu, darba aizsardzības, elektrodrošības, ugunsdrošības, vides aizsardzības un citu spēkā esošo noteikumu ievērošanu. Pakalpojums sniedzams iespēju robežās netraucējot Slimnīcas </w:t>
      </w:r>
      <w:r>
        <w:rPr>
          <w:rFonts w:ascii="Times New Roman" w:eastAsia="Calibri" w:hAnsi="Times New Roman" w:cs="Times New Roman"/>
          <w:bCs/>
          <w:sz w:val="24"/>
          <w:szCs w:val="24"/>
        </w:rPr>
        <w:t xml:space="preserve">vadības un automatizācijas </w:t>
      </w:r>
      <w:r w:rsidRPr="00E61074">
        <w:rPr>
          <w:rFonts w:ascii="Times New Roman" w:eastAsia="Calibri" w:hAnsi="Times New Roman" w:cs="Times New Roman"/>
          <w:bCs/>
          <w:sz w:val="24"/>
          <w:szCs w:val="24"/>
        </w:rPr>
        <w:t>sistēmas darbības nepārtrauktību, pacientus un Pasūtītāja personālu, darba vieta pēc Pakalpojuma sniegšanas sakopjama.</w:t>
      </w:r>
    </w:p>
    <w:p w14:paraId="025B27BA" w14:textId="77777777" w:rsidR="00115E2F" w:rsidRPr="00E61074" w:rsidRDefault="00115E2F" w:rsidP="00115E2F">
      <w:pPr>
        <w:numPr>
          <w:ilvl w:val="1"/>
          <w:numId w:val="1"/>
        </w:numPr>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Izpildītājam sniedzot Pakalpojumu ir  jāievēro </w:t>
      </w:r>
      <w:r>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 ekspluatācijas noteikumi. Izpildītājs neveic </w:t>
      </w:r>
      <w:r w:rsidRPr="00E82628">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w:t>
      </w:r>
      <w:r w:rsidRPr="00E61074">
        <w:rPr>
          <w:rFonts w:ascii="Times New Roman" w:eastAsia="Times New Roman" w:hAnsi="Times New Roman" w:cs="Times New Roman"/>
          <w:sz w:val="24"/>
          <w:szCs w:val="24"/>
          <w:lang w:eastAsia="lv-LV"/>
        </w:rPr>
        <w:t xml:space="preserve"> </w:t>
      </w:r>
      <w:r w:rsidRPr="00E61074">
        <w:rPr>
          <w:rFonts w:ascii="Times New Roman" w:eastAsia="Calibri" w:hAnsi="Times New Roman" w:cs="Times New Roman"/>
          <w:bCs/>
          <w:sz w:val="24"/>
          <w:szCs w:val="24"/>
        </w:rPr>
        <w:t>tehniskās izmaiņas vai papildinājumus bez Izpildītāja rakstiskas piekrišanas;</w:t>
      </w:r>
    </w:p>
    <w:p w14:paraId="7E0FB93F" w14:textId="7EC7365B" w:rsidR="00115E2F" w:rsidRPr="00E61074" w:rsidRDefault="00115E2F" w:rsidP="00115E2F">
      <w:pPr>
        <w:numPr>
          <w:ilvl w:val="1"/>
          <w:numId w:val="1"/>
        </w:numPr>
        <w:spacing w:after="0" w:line="240" w:lineRule="auto"/>
        <w:jc w:val="both"/>
        <w:rPr>
          <w:rFonts w:ascii="Times New Roman" w:eastAsia="Calibri" w:hAnsi="Times New Roman" w:cs="Times New Roman"/>
          <w:bCs/>
          <w:sz w:val="24"/>
          <w:szCs w:val="24"/>
        </w:rPr>
      </w:pPr>
      <w:bookmarkStart w:id="1" w:name="_Hlk480450767"/>
      <w:r w:rsidRPr="00E61074">
        <w:rPr>
          <w:rFonts w:ascii="Times New Roman" w:eastAsia="Calibri" w:hAnsi="Times New Roman" w:cs="Times New Roman"/>
          <w:bCs/>
          <w:sz w:val="24"/>
          <w:szCs w:val="24"/>
        </w:rPr>
        <w:t>Izpildītājs nodrošina Pakalpojuma veikšanai izmantojamo materiālu, metožu, paņēmienu, kā arī darbinieku kvalifikācijas atbilstību</w:t>
      </w:r>
      <w:r w:rsidR="00845629">
        <w:rPr>
          <w:rFonts w:ascii="Times New Roman" w:eastAsia="Calibri" w:hAnsi="Times New Roman" w:cs="Times New Roman"/>
          <w:bCs/>
          <w:sz w:val="24"/>
          <w:szCs w:val="24"/>
        </w:rPr>
        <w:t xml:space="preserve"> iekārtu</w:t>
      </w:r>
      <w:r w:rsidRPr="00E61074">
        <w:rPr>
          <w:rFonts w:ascii="Times New Roman" w:eastAsia="Calibri" w:hAnsi="Times New Roman" w:cs="Times New Roman"/>
          <w:bCs/>
          <w:sz w:val="24"/>
          <w:szCs w:val="24"/>
        </w:rPr>
        <w:t xml:space="preserve"> </w:t>
      </w:r>
      <w:r w:rsidRPr="00845629">
        <w:rPr>
          <w:rFonts w:ascii="Times New Roman" w:eastAsia="Calibri" w:hAnsi="Times New Roman" w:cs="Times New Roman"/>
          <w:bCs/>
          <w:sz w:val="24"/>
          <w:szCs w:val="24"/>
        </w:rPr>
        <w:t>ražotāja</w:t>
      </w:r>
      <w:r w:rsidR="00845629" w:rsidRPr="00845629">
        <w:rPr>
          <w:rFonts w:ascii="Times New Roman" w:eastAsia="Calibri" w:hAnsi="Times New Roman" w:cs="Times New Roman"/>
          <w:bCs/>
          <w:sz w:val="24"/>
          <w:szCs w:val="24"/>
        </w:rPr>
        <w:t xml:space="preserve"> noteiktajam</w:t>
      </w:r>
      <w:r w:rsidR="00334916">
        <w:rPr>
          <w:rFonts w:ascii="Times New Roman" w:eastAsia="Calibri" w:hAnsi="Times New Roman" w:cs="Times New Roman"/>
          <w:bCs/>
          <w:sz w:val="24"/>
          <w:szCs w:val="24"/>
        </w:rPr>
        <w:t xml:space="preserve"> (informācija par šajā punktā noteikto pieejama 2.2.punktā norādītajā dokumentācijā)</w:t>
      </w:r>
      <w:r w:rsidR="00845629" w:rsidRPr="00845629">
        <w:rPr>
          <w:rFonts w:ascii="Times New Roman" w:eastAsia="Calibri" w:hAnsi="Times New Roman" w:cs="Times New Roman"/>
          <w:bCs/>
          <w:sz w:val="24"/>
          <w:szCs w:val="24"/>
        </w:rPr>
        <w:t xml:space="preserve"> un LR spēkā esošo normatīvu prasībām</w:t>
      </w:r>
      <w:r w:rsidRPr="00E61074">
        <w:rPr>
          <w:rFonts w:ascii="Times New Roman" w:eastAsia="Calibri" w:hAnsi="Times New Roman" w:cs="Times New Roman"/>
          <w:bCs/>
          <w:sz w:val="24"/>
          <w:szCs w:val="24"/>
        </w:rPr>
        <w:t>.</w:t>
      </w:r>
    </w:p>
    <w:bookmarkEnd w:id="1"/>
    <w:p w14:paraId="3C42AC50" w14:textId="77777777" w:rsidR="00115E2F" w:rsidRDefault="00115E2F" w:rsidP="00115E2F">
      <w:pPr>
        <w:numPr>
          <w:ilvl w:val="1"/>
          <w:numId w:val="1"/>
        </w:numPr>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Izpildītājs nodrošina 24h apkalpošanas servisu.</w:t>
      </w:r>
    </w:p>
    <w:p w14:paraId="52B305CB" w14:textId="3A688876" w:rsidR="00340316" w:rsidRDefault="00340316" w:rsidP="00115E2F">
      <w:pPr>
        <w:pStyle w:val="ListParagraph"/>
        <w:ind w:left="360"/>
        <w:jc w:val="both"/>
        <w:rPr>
          <w:rFonts w:eastAsia="Calibri"/>
          <w:bCs/>
        </w:rPr>
      </w:pPr>
    </w:p>
    <w:p w14:paraId="5747E398" w14:textId="09685417" w:rsidR="00BA69C3" w:rsidRDefault="00BA69C3" w:rsidP="00115E2F">
      <w:pPr>
        <w:pStyle w:val="ListParagraph"/>
        <w:ind w:left="360"/>
        <w:jc w:val="both"/>
        <w:rPr>
          <w:rFonts w:eastAsia="Calibri"/>
          <w:bCs/>
        </w:rPr>
      </w:pPr>
    </w:p>
    <w:p w14:paraId="026EA531" w14:textId="1DEF36FF" w:rsidR="00BA69C3" w:rsidRDefault="00BA69C3" w:rsidP="00115E2F">
      <w:pPr>
        <w:pStyle w:val="ListParagraph"/>
        <w:ind w:left="360"/>
        <w:jc w:val="both"/>
        <w:rPr>
          <w:rFonts w:eastAsia="Calibri"/>
          <w:bCs/>
        </w:rPr>
      </w:pPr>
    </w:p>
    <w:p w14:paraId="7D1D9299" w14:textId="77777777" w:rsidR="00BA69C3" w:rsidRPr="00726227" w:rsidRDefault="00BA69C3" w:rsidP="00115E2F">
      <w:pPr>
        <w:pStyle w:val="ListParagraph"/>
        <w:ind w:left="360"/>
        <w:jc w:val="both"/>
        <w:rPr>
          <w:rFonts w:eastAsia="Calibri"/>
          <w:bCs/>
        </w:rPr>
      </w:pPr>
    </w:p>
    <w:p w14:paraId="38F21E01" w14:textId="77777777" w:rsidR="00115E2F" w:rsidRPr="00726227" w:rsidRDefault="00115E2F" w:rsidP="00115E2F">
      <w:pPr>
        <w:numPr>
          <w:ilvl w:val="0"/>
          <w:numId w:val="1"/>
        </w:numPr>
        <w:tabs>
          <w:tab w:val="left" w:pos="900"/>
        </w:tabs>
        <w:spacing w:after="0" w:line="240" w:lineRule="auto"/>
        <w:jc w:val="both"/>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lv-LV"/>
        </w:rPr>
        <w:lastRenderedPageBreak/>
        <w:t>Vadības un automatizācijas</w:t>
      </w:r>
      <w:r w:rsidRPr="00E61074">
        <w:rPr>
          <w:rFonts w:ascii="Times New Roman" w:eastAsia="Times New Roman" w:hAnsi="Times New Roman" w:cs="Times New Roman"/>
          <w:b/>
          <w:sz w:val="24"/>
          <w:szCs w:val="24"/>
          <w:lang w:eastAsia="lv-LV"/>
        </w:rPr>
        <w:t xml:space="preserve"> sistēmu tehniskās apkopes:</w:t>
      </w:r>
    </w:p>
    <w:p w14:paraId="3B75DD5D" w14:textId="36DD3A98" w:rsidR="00115E2F" w:rsidRDefault="00115E2F" w:rsidP="00B91641">
      <w:pPr>
        <w:pStyle w:val="ListParagraph"/>
        <w:numPr>
          <w:ilvl w:val="1"/>
          <w:numId w:val="1"/>
        </w:numPr>
      </w:pPr>
      <w:r>
        <w:t>VAS sistēmas tehniskās apkopes reglamentu izstrādā tehniskās apkopes organizācija un apstiprina objekta vadītājs</w:t>
      </w:r>
      <w:r w:rsidRPr="003E5CF6">
        <w:t xml:space="preserve">, </w:t>
      </w:r>
      <w:r w:rsidR="003E5CF6">
        <w:t>obligāto</w:t>
      </w:r>
      <w:r>
        <w:t xml:space="preserve"> tehnisko apkopju apjoms norādīts tabulā:</w:t>
      </w:r>
    </w:p>
    <w:p w14:paraId="33B9F9D3" w14:textId="77777777" w:rsidR="00115E2F" w:rsidRDefault="00115E2F" w:rsidP="00115E2F">
      <w:pPr>
        <w:pStyle w:val="ListParagraph"/>
        <w:ind w:left="360"/>
      </w:pPr>
    </w:p>
    <w:tbl>
      <w:tblPr>
        <w:tblStyle w:val="TableGrid"/>
        <w:tblW w:w="9782" w:type="dxa"/>
        <w:tblInd w:w="-431" w:type="dxa"/>
        <w:tblLook w:val="04A0" w:firstRow="1" w:lastRow="0" w:firstColumn="1" w:lastColumn="0" w:noHBand="0" w:noVBand="1"/>
      </w:tblPr>
      <w:tblGrid>
        <w:gridCol w:w="1034"/>
        <w:gridCol w:w="2346"/>
        <w:gridCol w:w="4701"/>
        <w:gridCol w:w="1701"/>
      </w:tblGrid>
      <w:tr w:rsidR="00115E2F" w14:paraId="5981B004" w14:textId="77777777" w:rsidTr="00340316">
        <w:trPr>
          <w:trHeight w:val="699"/>
        </w:trPr>
        <w:tc>
          <w:tcPr>
            <w:tcW w:w="1034" w:type="dxa"/>
            <w:vAlign w:val="center"/>
          </w:tcPr>
          <w:p w14:paraId="00B1E09C" w14:textId="77777777" w:rsidR="00115E2F" w:rsidRPr="00726227" w:rsidRDefault="00115E2F" w:rsidP="006A1978">
            <w:pPr>
              <w:jc w:val="center"/>
              <w:rPr>
                <w:rFonts w:ascii="Times New Roman" w:hAnsi="Times New Roman" w:cs="Times New Roman"/>
                <w:b/>
              </w:rPr>
            </w:pPr>
            <w:r w:rsidRPr="00726227">
              <w:rPr>
                <w:rFonts w:ascii="Times New Roman" w:hAnsi="Times New Roman" w:cs="Times New Roman"/>
                <w:b/>
              </w:rPr>
              <w:t>Nr.</w:t>
            </w:r>
          </w:p>
          <w:p w14:paraId="430262B1" w14:textId="77777777" w:rsidR="00115E2F" w:rsidRPr="00726227" w:rsidRDefault="00115E2F" w:rsidP="006A1978">
            <w:pPr>
              <w:jc w:val="center"/>
              <w:rPr>
                <w:rFonts w:ascii="Times New Roman" w:hAnsi="Times New Roman" w:cs="Times New Roman"/>
                <w:b/>
              </w:rPr>
            </w:pPr>
            <w:r w:rsidRPr="00726227">
              <w:rPr>
                <w:rFonts w:ascii="Times New Roman" w:hAnsi="Times New Roman" w:cs="Times New Roman"/>
                <w:b/>
              </w:rPr>
              <w:t>p.k.</w:t>
            </w:r>
          </w:p>
        </w:tc>
        <w:tc>
          <w:tcPr>
            <w:tcW w:w="2346" w:type="dxa"/>
            <w:vAlign w:val="center"/>
          </w:tcPr>
          <w:p w14:paraId="4D90E59C" w14:textId="77777777" w:rsidR="00115E2F" w:rsidRPr="00726227" w:rsidRDefault="00115E2F" w:rsidP="006A1978">
            <w:pPr>
              <w:jc w:val="center"/>
              <w:rPr>
                <w:rFonts w:ascii="Times New Roman" w:hAnsi="Times New Roman" w:cs="Times New Roman"/>
                <w:b/>
              </w:rPr>
            </w:pPr>
            <w:r w:rsidRPr="00726227">
              <w:rPr>
                <w:rFonts w:ascii="Times New Roman" w:hAnsi="Times New Roman" w:cs="Times New Roman"/>
                <w:b/>
              </w:rPr>
              <w:t>Iekārtas</w:t>
            </w:r>
          </w:p>
        </w:tc>
        <w:tc>
          <w:tcPr>
            <w:tcW w:w="4701" w:type="dxa"/>
            <w:vAlign w:val="center"/>
          </w:tcPr>
          <w:p w14:paraId="4AC577A6" w14:textId="77777777" w:rsidR="00115E2F" w:rsidRPr="00726227" w:rsidRDefault="00115E2F" w:rsidP="006A1978">
            <w:pPr>
              <w:jc w:val="center"/>
              <w:rPr>
                <w:rFonts w:ascii="Times New Roman" w:hAnsi="Times New Roman" w:cs="Times New Roman"/>
                <w:b/>
              </w:rPr>
            </w:pPr>
            <w:r w:rsidRPr="00726227">
              <w:rPr>
                <w:rFonts w:ascii="Times New Roman" w:hAnsi="Times New Roman" w:cs="Times New Roman"/>
                <w:b/>
              </w:rPr>
              <w:t>Veicamie darbi</w:t>
            </w:r>
          </w:p>
        </w:tc>
        <w:tc>
          <w:tcPr>
            <w:tcW w:w="1701" w:type="dxa"/>
            <w:vAlign w:val="center"/>
          </w:tcPr>
          <w:p w14:paraId="148BFD50" w14:textId="77777777" w:rsidR="00115E2F" w:rsidRPr="00726227" w:rsidRDefault="00115E2F" w:rsidP="006A1978">
            <w:pPr>
              <w:jc w:val="center"/>
              <w:rPr>
                <w:rFonts w:ascii="Times New Roman" w:hAnsi="Times New Roman" w:cs="Times New Roman"/>
                <w:b/>
              </w:rPr>
            </w:pPr>
            <w:r w:rsidRPr="00726227">
              <w:rPr>
                <w:rFonts w:ascii="Times New Roman" w:hAnsi="Times New Roman" w:cs="Times New Roman"/>
                <w:b/>
              </w:rPr>
              <w:t>Periodiskums</w:t>
            </w:r>
          </w:p>
        </w:tc>
      </w:tr>
      <w:tr w:rsidR="00115E2F" w14:paraId="24BAD9B2" w14:textId="77777777" w:rsidTr="00340316">
        <w:tc>
          <w:tcPr>
            <w:tcW w:w="1034" w:type="dxa"/>
          </w:tcPr>
          <w:p w14:paraId="5F4A6E01"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w:t>
            </w:r>
          </w:p>
        </w:tc>
        <w:tc>
          <w:tcPr>
            <w:tcW w:w="2346" w:type="dxa"/>
          </w:tcPr>
          <w:p w14:paraId="456B136D"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sadales</w:t>
            </w:r>
          </w:p>
        </w:tc>
        <w:tc>
          <w:tcPr>
            <w:tcW w:w="4701" w:type="dxa"/>
          </w:tcPr>
          <w:p w14:paraId="37D50820"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Sadales ārējās virsmas tīrīšana no putekļiem</w:t>
            </w:r>
          </w:p>
        </w:tc>
        <w:tc>
          <w:tcPr>
            <w:tcW w:w="1701" w:type="dxa"/>
            <w:vAlign w:val="center"/>
          </w:tcPr>
          <w:p w14:paraId="02A59111"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3 mēn.</w:t>
            </w:r>
          </w:p>
        </w:tc>
      </w:tr>
      <w:tr w:rsidR="00115E2F" w14:paraId="4C29BE88" w14:textId="77777777" w:rsidTr="00340316">
        <w:tc>
          <w:tcPr>
            <w:tcW w:w="1034" w:type="dxa"/>
          </w:tcPr>
          <w:p w14:paraId="2F3E5510"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2.</w:t>
            </w:r>
          </w:p>
        </w:tc>
        <w:tc>
          <w:tcPr>
            <w:tcW w:w="2346" w:type="dxa"/>
          </w:tcPr>
          <w:p w14:paraId="055217AA"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sadales</w:t>
            </w:r>
          </w:p>
        </w:tc>
        <w:tc>
          <w:tcPr>
            <w:tcW w:w="4701" w:type="dxa"/>
          </w:tcPr>
          <w:p w14:paraId="396287DC"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Konstruktīvo elementu pārbaude</w:t>
            </w:r>
          </w:p>
        </w:tc>
        <w:tc>
          <w:tcPr>
            <w:tcW w:w="1701" w:type="dxa"/>
            <w:vAlign w:val="center"/>
          </w:tcPr>
          <w:p w14:paraId="1402D81E"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164E517F" w14:textId="77777777" w:rsidTr="00340316">
        <w:tc>
          <w:tcPr>
            <w:tcW w:w="1034" w:type="dxa"/>
          </w:tcPr>
          <w:p w14:paraId="787F33C1"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3.</w:t>
            </w:r>
          </w:p>
        </w:tc>
        <w:tc>
          <w:tcPr>
            <w:tcW w:w="2346" w:type="dxa"/>
          </w:tcPr>
          <w:p w14:paraId="42F176D6"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sadales</w:t>
            </w:r>
          </w:p>
        </w:tc>
        <w:tc>
          <w:tcPr>
            <w:tcW w:w="4701" w:type="dxa"/>
          </w:tcPr>
          <w:p w14:paraId="4468D62B"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Durvju slēgšanas mehānismu pārbaude, durvju mehānismu eļļošana vai nomaiņa</w:t>
            </w:r>
          </w:p>
        </w:tc>
        <w:tc>
          <w:tcPr>
            <w:tcW w:w="1701" w:type="dxa"/>
            <w:vAlign w:val="center"/>
          </w:tcPr>
          <w:p w14:paraId="04ED1514"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368CEC74" w14:textId="77777777" w:rsidTr="00340316">
        <w:tc>
          <w:tcPr>
            <w:tcW w:w="1034" w:type="dxa"/>
          </w:tcPr>
          <w:p w14:paraId="55993593"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4.</w:t>
            </w:r>
          </w:p>
        </w:tc>
        <w:tc>
          <w:tcPr>
            <w:tcW w:w="2346" w:type="dxa"/>
          </w:tcPr>
          <w:p w14:paraId="71A92A55"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kontrolieri</w:t>
            </w:r>
          </w:p>
        </w:tc>
        <w:tc>
          <w:tcPr>
            <w:tcW w:w="4701" w:type="dxa"/>
          </w:tcPr>
          <w:p w14:paraId="01C9E83B"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Vizuāla kontrole elementu darbības pārbaude, nostiprinājuma kvalitātes pārbaude un nepieciešamības gadījumā atjaunot to nostiprinājumu montāžas vietā</w:t>
            </w:r>
          </w:p>
        </w:tc>
        <w:tc>
          <w:tcPr>
            <w:tcW w:w="1701" w:type="dxa"/>
            <w:vAlign w:val="center"/>
          </w:tcPr>
          <w:p w14:paraId="39DEE1E5"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3818562C" w14:textId="77777777" w:rsidTr="00340316">
        <w:tc>
          <w:tcPr>
            <w:tcW w:w="1034" w:type="dxa"/>
          </w:tcPr>
          <w:p w14:paraId="5757FBF3"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5.</w:t>
            </w:r>
          </w:p>
        </w:tc>
        <w:tc>
          <w:tcPr>
            <w:tcW w:w="2346" w:type="dxa"/>
          </w:tcPr>
          <w:p w14:paraId="65698300"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kontrolieri</w:t>
            </w:r>
          </w:p>
        </w:tc>
        <w:tc>
          <w:tcPr>
            <w:tcW w:w="4701" w:type="dxa"/>
          </w:tcPr>
          <w:p w14:paraId="1BD37C28"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Indikācijas elementu vizuāla pārbaude</w:t>
            </w:r>
          </w:p>
        </w:tc>
        <w:tc>
          <w:tcPr>
            <w:tcW w:w="1701" w:type="dxa"/>
            <w:vAlign w:val="center"/>
          </w:tcPr>
          <w:p w14:paraId="1B4EC640"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3 mēn.</w:t>
            </w:r>
          </w:p>
        </w:tc>
      </w:tr>
      <w:tr w:rsidR="00115E2F" w14:paraId="02D9D2E6" w14:textId="77777777" w:rsidTr="00340316">
        <w:tc>
          <w:tcPr>
            <w:tcW w:w="1034" w:type="dxa"/>
          </w:tcPr>
          <w:p w14:paraId="18AEB66B"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6.</w:t>
            </w:r>
          </w:p>
        </w:tc>
        <w:tc>
          <w:tcPr>
            <w:tcW w:w="2346" w:type="dxa"/>
          </w:tcPr>
          <w:p w14:paraId="0198F7F3"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pievienojuma spailes</w:t>
            </w:r>
          </w:p>
        </w:tc>
        <w:tc>
          <w:tcPr>
            <w:tcW w:w="4701" w:type="dxa"/>
          </w:tcPr>
          <w:p w14:paraId="646CC6EB"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Sadale izvietoto kabeļu pievienošanas spaiļu savienojuma pārbaude, ja nepieciešams, spaiļu skrūvju pievilkšana</w:t>
            </w:r>
          </w:p>
        </w:tc>
        <w:tc>
          <w:tcPr>
            <w:tcW w:w="1701" w:type="dxa"/>
            <w:vAlign w:val="center"/>
          </w:tcPr>
          <w:p w14:paraId="3C181491"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2084238D" w14:textId="77777777" w:rsidTr="00340316">
        <w:tc>
          <w:tcPr>
            <w:tcW w:w="1034" w:type="dxa"/>
          </w:tcPr>
          <w:p w14:paraId="797C7B52"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7.</w:t>
            </w:r>
          </w:p>
        </w:tc>
        <w:tc>
          <w:tcPr>
            <w:tcW w:w="2346" w:type="dxa"/>
          </w:tcPr>
          <w:p w14:paraId="3793FAB8"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EB pievienojuma spailes</w:t>
            </w:r>
          </w:p>
        </w:tc>
        <w:tc>
          <w:tcPr>
            <w:tcW w:w="4701" w:type="dxa"/>
          </w:tcPr>
          <w:p w14:paraId="43062E0D"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Sadaļu spēka elementu darbības un to vadu pievienošanas pārbaude(palaidēji, 1 fāzes un 3 fāžu aizsardzības automāti). Pārbaudīt pievienošanas drošību, ja nepieciešams veikt vadu pievilkšanu.</w:t>
            </w:r>
          </w:p>
        </w:tc>
        <w:tc>
          <w:tcPr>
            <w:tcW w:w="1701" w:type="dxa"/>
            <w:vAlign w:val="center"/>
          </w:tcPr>
          <w:p w14:paraId="5F216DF4"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0DB35DD6" w14:textId="77777777" w:rsidTr="00340316">
        <w:tc>
          <w:tcPr>
            <w:tcW w:w="1034" w:type="dxa"/>
          </w:tcPr>
          <w:p w14:paraId="0854A002"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8.</w:t>
            </w:r>
          </w:p>
        </w:tc>
        <w:tc>
          <w:tcPr>
            <w:tcW w:w="2346" w:type="dxa"/>
          </w:tcPr>
          <w:p w14:paraId="318B20A7"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Barošanas bloki</w:t>
            </w:r>
          </w:p>
        </w:tc>
        <w:tc>
          <w:tcPr>
            <w:tcW w:w="4701" w:type="dxa"/>
          </w:tcPr>
          <w:p w14:paraId="41707BC9"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Transformatoriem un barošanas blokiem pārbaudīt primāro un sekundāro spriegumu.</w:t>
            </w:r>
          </w:p>
        </w:tc>
        <w:tc>
          <w:tcPr>
            <w:tcW w:w="1701" w:type="dxa"/>
            <w:vAlign w:val="center"/>
          </w:tcPr>
          <w:p w14:paraId="1349B50D"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12 mēn.</w:t>
            </w:r>
          </w:p>
        </w:tc>
      </w:tr>
      <w:tr w:rsidR="00115E2F" w14:paraId="09F747EB" w14:textId="77777777" w:rsidTr="00340316">
        <w:tc>
          <w:tcPr>
            <w:tcW w:w="1034" w:type="dxa"/>
          </w:tcPr>
          <w:p w14:paraId="3523915E"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9.</w:t>
            </w:r>
          </w:p>
        </w:tc>
        <w:tc>
          <w:tcPr>
            <w:tcW w:w="2346" w:type="dxa"/>
          </w:tcPr>
          <w:p w14:paraId="308C8696"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vadības elementi</w:t>
            </w:r>
          </w:p>
        </w:tc>
        <w:tc>
          <w:tcPr>
            <w:tcW w:w="4701" w:type="dxa"/>
          </w:tcPr>
          <w:p w14:paraId="1A13EE41"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Sadaļu vadības elementu darbības un to vadu pievienošanas pārbaude (releji, transformatori). Pārbaudīt pievienošanas drošumu, ja nepieciešams veikt vadu pievilkšanu.</w:t>
            </w:r>
          </w:p>
        </w:tc>
        <w:tc>
          <w:tcPr>
            <w:tcW w:w="1701" w:type="dxa"/>
            <w:vAlign w:val="center"/>
          </w:tcPr>
          <w:p w14:paraId="09A7EB37"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4BACDBBF" w14:textId="77777777" w:rsidTr="00340316">
        <w:tc>
          <w:tcPr>
            <w:tcW w:w="1034" w:type="dxa"/>
          </w:tcPr>
          <w:p w14:paraId="6E8EB8EB"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10.</w:t>
            </w:r>
          </w:p>
        </w:tc>
        <w:tc>
          <w:tcPr>
            <w:tcW w:w="2346" w:type="dxa"/>
          </w:tcPr>
          <w:p w14:paraId="7458F233"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kontrolieri</w:t>
            </w:r>
          </w:p>
        </w:tc>
        <w:tc>
          <w:tcPr>
            <w:tcW w:w="4701" w:type="dxa"/>
          </w:tcPr>
          <w:p w14:paraId="13507ED9"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Sadaļu kontrolieru un  to papildmoduļu darbības un to vadu pievienošanas pārbaude. Pārbaudīt pievienošanas drošumu, ja nepieciešams veikt vadu pievilkšanu.</w:t>
            </w:r>
          </w:p>
        </w:tc>
        <w:tc>
          <w:tcPr>
            <w:tcW w:w="1701" w:type="dxa"/>
            <w:vAlign w:val="center"/>
          </w:tcPr>
          <w:p w14:paraId="121F091A"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6E312459" w14:textId="77777777" w:rsidTr="00340316">
        <w:tc>
          <w:tcPr>
            <w:tcW w:w="1034" w:type="dxa"/>
          </w:tcPr>
          <w:p w14:paraId="41771C28"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11.</w:t>
            </w:r>
          </w:p>
        </w:tc>
        <w:tc>
          <w:tcPr>
            <w:tcW w:w="2346" w:type="dxa"/>
          </w:tcPr>
          <w:p w14:paraId="11800858"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frekvenču pārveidotāji</w:t>
            </w:r>
          </w:p>
        </w:tc>
        <w:tc>
          <w:tcPr>
            <w:tcW w:w="4701" w:type="dxa"/>
          </w:tcPr>
          <w:p w14:paraId="77CCDB54"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Pārbaudīt frekvenču regulatora darbības atbilstību vadības sistēmas pieprasījumam. Nomērīt darba strāvas un salīdzināt tās ar pieļaujamajām. Novērst atklātas nepilnības. Pievilkt vadu savienojumus.</w:t>
            </w:r>
          </w:p>
        </w:tc>
        <w:tc>
          <w:tcPr>
            <w:tcW w:w="1701" w:type="dxa"/>
            <w:vAlign w:val="center"/>
          </w:tcPr>
          <w:p w14:paraId="09070AAC"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12 mēn.</w:t>
            </w:r>
          </w:p>
        </w:tc>
      </w:tr>
      <w:tr w:rsidR="00115E2F" w14:paraId="0A2BCF91" w14:textId="77777777" w:rsidTr="00340316">
        <w:tc>
          <w:tcPr>
            <w:tcW w:w="1034" w:type="dxa"/>
          </w:tcPr>
          <w:p w14:paraId="6E4C6F8D"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lastRenderedPageBreak/>
              <w:t>12.</w:t>
            </w:r>
          </w:p>
        </w:tc>
        <w:tc>
          <w:tcPr>
            <w:tcW w:w="2346" w:type="dxa"/>
          </w:tcPr>
          <w:p w14:paraId="056072EE"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servomotori</w:t>
            </w:r>
          </w:p>
        </w:tc>
        <w:tc>
          <w:tcPr>
            <w:tcW w:w="4701" w:type="dxa"/>
          </w:tcPr>
          <w:p w14:paraId="6025CDEE"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Pārbaudīt gaisa vārstu piedziņas servomotoru vēršanas atbilstību iestādītājām vērtībām, ja nepieciešams noregulēt. Noregulēt gala slēdžu darbību (ja tādi uzstādīti). Pārbaudīt barošanas un vadības kabeļu stiprinājumu spailes, ja nepieciešams pievilkt.</w:t>
            </w:r>
          </w:p>
        </w:tc>
        <w:tc>
          <w:tcPr>
            <w:tcW w:w="1701" w:type="dxa"/>
            <w:vAlign w:val="center"/>
          </w:tcPr>
          <w:p w14:paraId="255A0984"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42A2ADF1" w14:textId="77777777" w:rsidTr="00340316">
        <w:tc>
          <w:tcPr>
            <w:tcW w:w="1034" w:type="dxa"/>
          </w:tcPr>
          <w:p w14:paraId="4DC6B382" w14:textId="77777777" w:rsidR="00115E2F" w:rsidRPr="00726227" w:rsidRDefault="00115E2F" w:rsidP="006A1978">
            <w:pPr>
              <w:jc w:val="center"/>
              <w:rPr>
                <w:rFonts w:ascii="Times New Roman" w:hAnsi="Times New Roman" w:cs="Times New Roman"/>
              </w:rPr>
            </w:pPr>
            <w:bookmarkStart w:id="2" w:name="_Hlk480450997"/>
            <w:r w:rsidRPr="00726227">
              <w:rPr>
                <w:rFonts w:ascii="Times New Roman" w:hAnsi="Times New Roman" w:cs="Times New Roman"/>
              </w:rPr>
              <w:t>13.</w:t>
            </w:r>
          </w:p>
        </w:tc>
        <w:tc>
          <w:tcPr>
            <w:tcW w:w="2346" w:type="dxa"/>
          </w:tcPr>
          <w:p w14:paraId="5AE16727"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servomotori</w:t>
            </w:r>
          </w:p>
        </w:tc>
        <w:tc>
          <w:tcPr>
            <w:tcW w:w="4701" w:type="dxa"/>
          </w:tcPr>
          <w:p w14:paraId="143F36B6"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Pārbaudīt ūdens vārstu piedziņas servomotoru vēršanas atbilstību iestādītajām vērtībām, ja nepieciešams noregulēt. Noregulēt gala slēdžu darbību (ja tādi uzstādīti). Pārbaudīt barošanas un vadības kabeļu stiprinājuma spailes, ja nepieciešams pievilkt</w:t>
            </w:r>
          </w:p>
        </w:tc>
        <w:tc>
          <w:tcPr>
            <w:tcW w:w="1701" w:type="dxa"/>
            <w:vAlign w:val="center"/>
          </w:tcPr>
          <w:p w14:paraId="58229B0A"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3E9EB0FA" w14:textId="77777777" w:rsidTr="00340316">
        <w:tc>
          <w:tcPr>
            <w:tcW w:w="1034" w:type="dxa"/>
          </w:tcPr>
          <w:p w14:paraId="75F7D22F"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14.</w:t>
            </w:r>
          </w:p>
        </w:tc>
        <w:tc>
          <w:tcPr>
            <w:tcW w:w="2346" w:type="dxa"/>
          </w:tcPr>
          <w:p w14:paraId="3F475AE6"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temperatūras devēji</w:t>
            </w:r>
          </w:p>
        </w:tc>
        <w:tc>
          <w:tcPr>
            <w:tcW w:w="4701" w:type="dxa"/>
          </w:tcPr>
          <w:p w14:paraId="2F76ECEB"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Temperatūras devējiem pārbaudīt rādījumu atbilstību. Pārbaudīt vadu savienojumus un pievilkt tos, ja nepieciešams.</w:t>
            </w:r>
          </w:p>
        </w:tc>
        <w:tc>
          <w:tcPr>
            <w:tcW w:w="1701" w:type="dxa"/>
            <w:vAlign w:val="center"/>
          </w:tcPr>
          <w:p w14:paraId="006BB22A"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12 mēn.</w:t>
            </w:r>
          </w:p>
        </w:tc>
      </w:tr>
      <w:tr w:rsidR="00115E2F" w14:paraId="5A7CE9C8" w14:textId="77777777" w:rsidTr="00340316">
        <w:tc>
          <w:tcPr>
            <w:tcW w:w="1034" w:type="dxa"/>
          </w:tcPr>
          <w:p w14:paraId="68F837BE"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15.</w:t>
            </w:r>
          </w:p>
        </w:tc>
        <w:tc>
          <w:tcPr>
            <w:tcW w:w="2346" w:type="dxa"/>
          </w:tcPr>
          <w:p w14:paraId="157F5FEC"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spiediena devēji</w:t>
            </w:r>
          </w:p>
        </w:tc>
        <w:tc>
          <w:tcPr>
            <w:tcW w:w="4701" w:type="dxa"/>
          </w:tcPr>
          <w:p w14:paraId="528FA9CA" w14:textId="43DA87AC" w:rsidR="00115E2F" w:rsidRPr="00726227" w:rsidRDefault="00115E2F" w:rsidP="006A1978">
            <w:pPr>
              <w:rPr>
                <w:rFonts w:ascii="Times New Roman" w:hAnsi="Times New Roman" w:cs="Times New Roman"/>
              </w:rPr>
            </w:pPr>
            <w:r w:rsidRPr="00726227">
              <w:rPr>
                <w:rFonts w:ascii="Times New Roman" w:hAnsi="Times New Roman" w:cs="Times New Roman"/>
              </w:rPr>
              <w:t xml:space="preserve">Spiediena devējiem un slēdžiem pārbaudīt rādījumu vai nostrādes atbilstību. Pārbaudīt vadu savienojumus un pievilkt tos. </w:t>
            </w:r>
          </w:p>
        </w:tc>
        <w:tc>
          <w:tcPr>
            <w:tcW w:w="1701" w:type="dxa"/>
            <w:vAlign w:val="center"/>
          </w:tcPr>
          <w:p w14:paraId="6C71880A"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12 mēn.</w:t>
            </w:r>
          </w:p>
        </w:tc>
      </w:tr>
      <w:bookmarkEnd w:id="2"/>
      <w:tr w:rsidR="00115E2F" w14:paraId="27BA40EE" w14:textId="77777777" w:rsidTr="00340316">
        <w:tc>
          <w:tcPr>
            <w:tcW w:w="1034" w:type="dxa"/>
          </w:tcPr>
          <w:p w14:paraId="05218B21"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16.</w:t>
            </w:r>
          </w:p>
        </w:tc>
        <w:tc>
          <w:tcPr>
            <w:tcW w:w="2346" w:type="dxa"/>
          </w:tcPr>
          <w:p w14:paraId="72E332EC"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darba stacija</w:t>
            </w:r>
          </w:p>
        </w:tc>
        <w:tc>
          <w:tcPr>
            <w:tcW w:w="4701" w:type="dxa"/>
          </w:tcPr>
          <w:p w14:paraId="112581F2"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Darba stacijas darbības pārbaude lietotāja līmenī. Ieskats avāriju un notikumu sarakstā ar mērķi noskaidrot vai nav tendence vienai un tai pašai kļūdai atkārtoties. Ja tendences ir, tad pievērst uzmanību kļūdas vietai. Ja neizdodas noskaidrot kļūdas iemeslu, paziņot par kļūdas iemeslu, paziņot par kļūdas atkārtošanas tendenci atskaitē.</w:t>
            </w:r>
          </w:p>
        </w:tc>
        <w:tc>
          <w:tcPr>
            <w:tcW w:w="1701" w:type="dxa"/>
            <w:vAlign w:val="center"/>
          </w:tcPr>
          <w:p w14:paraId="66F6DE47"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3 mēn.</w:t>
            </w:r>
          </w:p>
        </w:tc>
      </w:tr>
      <w:tr w:rsidR="00115E2F" w14:paraId="45261A66" w14:textId="77777777" w:rsidTr="00340316">
        <w:tc>
          <w:tcPr>
            <w:tcW w:w="1034" w:type="dxa"/>
          </w:tcPr>
          <w:p w14:paraId="2F59BCF5"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17.</w:t>
            </w:r>
          </w:p>
        </w:tc>
        <w:tc>
          <w:tcPr>
            <w:tcW w:w="2346" w:type="dxa"/>
          </w:tcPr>
          <w:p w14:paraId="20B2DC52"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darba stacija</w:t>
            </w:r>
          </w:p>
        </w:tc>
        <w:tc>
          <w:tcPr>
            <w:tcW w:w="4701" w:type="dxa"/>
          </w:tcPr>
          <w:p w14:paraId="08BAFD0D"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Veikt programmas datu bāzes rezerves kopēšanu.</w:t>
            </w:r>
          </w:p>
        </w:tc>
        <w:tc>
          <w:tcPr>
            <w:tcW w:w="1701" w:type="dxa"/>
            <w:vAlign w:val="center"/>
          </w:tcPr>
          <w:p w14:paraId="088A853D"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2D715F6D" w14:textId="77777777" w:rsidTr="00340316">
        <w:tc>
          <w:tcPr>
            <w:tcW w:w="1034" w:type="dxa"/>
          </w:tcPr>
          <w:p w14:paraId="61CF9F75"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18.</w:t>
            </w:r>
          </w:p>
        </w:tc>
        <w:tc>
          <w:tcPr>
            <w:tcW w:w="2346" w:type="dxa"/>
          </w:tcPr>
          <w:p w14:paraId="752534A0"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darba stacija</w:t>
            </w:r>
          </w:p>
        </w:tc>
        <w:tc>
          <w:tcPr>
            <w:tcW w:w="4701" w:type="dxa"/>
          </w:tcPr>
          <w:p w14:paraId="2F60D842"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Pārbaudīt datoru tehnisko parametru atbilstību programmnodrošinājuma izstrādātāja rekomendētajām prasībām.</w:t>
            </w:r>
          </w:p>
        </w:tc>
        <w:tc>
          <w:tcPr>
            <w:tcW w:w="1701" w:type="dxa"/>
            <w:vAlign w:val="center"/>
          </w:tcPr>
          <w:p w14:paraId="315538D0"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6 mēn.</w:t>
            </w:r>
          </w:p>
        </w:tc>
      </w:tr>
      <w:tr w:rsidR="00115E2F" w14:paraId="75B21FFB" w14:textId="77777777" w:rsidTr="00340316">
        <w:trPr>
          <w:trHeight w:val="1449"/>
        </w:trPr>
        <w:tc>
          <w:tcPr>
            <w:tcW w:w="1034" w:type="dxa"/>
          </w:tcPr>
          <w:p w14:paraId="7166A698"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19.</w:t>
            </w:r>
          </w:p>
        </w:tc>
        <w:tc>
          <w:tcPr>
            <w:tcW w:w="2346" w:type="dxa"/>
          </w:tcPr>
          <w:p w14:paraId="0A1218CC"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VAS darba stacija, VAS devēji</w:t>
            </w:r>
          </w:p>
        </w:tc>
        <w:tc>
          <w:tcPr>
            <w:tcW w:w="4701" w:type="dxa"/>
          </w:tcPr>
          <w:p w14:paraId="734DFC15" w14:textId="77777777" w:rsidR="00115E2F" w:rsidRPr="00726227" w:rsidRDefault="00115E2F" w:rsidP="006A1978">
            <w:pPr>
              <w:rPr>
                <w:rFonts w:ascii="Times New Roman" w:hAnsi="Times New Roman" w:cs="Times New Roman"/>
              </w:rPr>
            </w:pPr>
            <w:r w:rsidRPr="00726227">
              <w:rPr>
                <w:rFonts w:ascii="Times New Roman" w:hAnsi="Times New Roman" w:cs="Times New Roman"/>
              </w:rPr>
              <w:t>Pārbaudīt vadības programmas vizualizācijas logos atspoguļotās informācijas atbilstību iekārtu darbības reālajiem parametriem (tiek sastādīts atsevišķs grafiks katras sistēmas devēju pārbaudei un kalibrēšanai)</w:t>
            </w:r>
          </w:p>
        </w:tc>
        <w:tc>
          <w:tcPr>
            <w:tcW w:w="1701" w:type="dxa"/>
            <w:vAlign w:val="center"/>
          </w:tcPr>
          <w:p w14:paraId="11CCB7C1" w14:textId="77777777" w:rsidR="00115E2F" w:rsidRPr="00726227" w:rsidRDefault="00115E2F" w:rsidP="006A1978">
            <w:pPr>
              <w:jc w:val="center"/>
              <w:rPr>
                <w:rFonts w:ascii="Times New Roman" w:hAnsi="Times New Roman" w:cs="Times New Roman"/>
              </w:rPr>
            </w:pPr>
            <w:r w:rsidRPr="00726227">
              <w:rPr>
                <w:rFonts w:ascii="Times New Roman" w:hAnsi="Times New Roman" w:cs="Times New Roman"/>
              </w:rPr>
              <w:t>1 x 12 mēn.</w:t>
            </w:r>
          </w:p>
        </w:tc>
      </w:tr>
      <w:tr w:rsidR="00115E2F" w14:paraId="2F5D0ADA" w14:textId="77777777" w:rsidTr="00340316">
        <w:tc>
          <w:tcPr>
            <w:tcW w:w="1034" w:type="dxa"/>
          </w:tcPr>
          <w:p w14:paraId="4D81DB37" w14:textId="77777777" w:rsidR="00115E2F" w:rsidRPr="00726227" w:rsidRDefault="00115E2F" w:rsidP="0017323E">
            <w:pPr>
              <w:jc w:val="center"/>
              <w:rPr>
                <w:rFonts w:ascii="Times New Roman" w:hAnsi="Times New Roman" w:cs="Times New Roman"/>
              </w:rPr>
            </w:pPr>
            <w:r>
              <w:rPr>
                <w:rFonts w:ascii="Times New Roman" w:hAnsi="Times New Roman" w:cs="Times New Roman"/>
              </w:rPr>
              <w:t>20.</w:t>
            </w:r>
          </w:p>
        </w:tc>
        <w:tc>
          <w:tcPr>
            <w:tcW w:w="2346" w:type="dxa"/>
          </w:tcPr>
          <w:p w14:paraId="09C3B0B7" w14:textId="77777777" w:rsidR="00115E2F" w:rsidRPr="00726227" w:rsidRDefault="00115E2F" w:rsidP="006A1978">
            <w:pPr>
              <w:rPr>
                <w:rFonts w:ascii="Times New Roman" w:hAnsi="Times New Roman" w:cs="Times New Roman"/>
              </w:rPr>
            </w:pPr>
            <w:r>
              <w:rPr>
                <w:rFonts w:ascii="Times New Roman" w:hAnsi="Times New Roman" w:cs="Times New Roman"/>
              </w:rPr>
              <w:t xml:space="preserve">Apkures automātisko vadības sistēmu tehniskā apkope </w:t>
            </w:r>
          </w:p>
        </w:tc>
        <w:tc>
          <w:tcPr>
            <w:tcW w:w="4701" w:type="dxa"/>
          </w:tcPr>
          <w:p w14:paraId="335F06E4" w14:textId="77777777" w:rsidR="00115E2F" w:rsidRPr="00CB1253" w:rsidRDefault="00115E2F" w:rsidP="006A1978">
            <w:pPr>
              <w:tabs>
                <w:tab w:val="left" w:pos="90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Pārbaudīt darbaspēju, veikt racionālu režīmu ieregulēšanu, veikt </w:t>
            </w:r>
            <w:r>
              <w:rPr>
                <w:rFonts w:ascii="Times New Roman" w:eastAsia="Calibri" w:hAnsi="Times New Roman" w:cs="Times New Roman"/>
                <w:bCs/>
                <w:sz w:val="24"/>
                <w:szCs w:val="24"/>
              </w:rPr>
              <w:t xml:space="preserve">profilaktisko tīrīšanu, </w:t>
            </w:r>
            <w:r w:rsidRPr="00E61074">
              <w:rPr>
                <w:rFonts w:ascii="Times New Roman" w:eastAsia="Calibri" w:hAnsi="Times New Roman" w:cs="Times New Roman"/>
                <w:bCs/>
                <w:sz w:val="24"/>
                <w:szCs w:val="24"/>
              </w:rPr>
              <w:t>spiediena starpības regulato</w:t>
            </w:r>
            <w:r>
              <w:rPr>
                <w:rFonts w:ascii="Times New Roman" w:eastAsia="Calibri" w:hAnsi="Times New Roman" w:cs="Times New Roman"/>
                <w:bCs/>
                <w:sz w:val="24"/>
                <w:szCs w:val="24"/>
              </w:rPr>
              <w:t xml:space="preserve">ra pārbaude un ieregulēšana, </w:t>
            </w:r>
            <w:r w:rsidRPr="00E61074">
              <w:rPr>
                <w:rFonts w:ascii="Times New Roman" w:eastAsia="Calibri" w:hAnsi="Times New Roman" w:cs="Times New Roman"/>
                <w:bCs/>
                <w:sz w:val="24"/>
                <w:szCs w:val="24"/>
              </w:rPr>
              <w:t>spied</w:t>
            </w:r>
            <w:r>
              <w:rPr>
                <w:rFonts w:ascii="Times New Roman" w:eastAsia="Calibri" w:hAnsi="Times New Roman" w:cs="Times New Roman"/>
                <w:bCs/>
                <w:sz w:val="24"/>
                <w:szCs w:val="24"/>
              </w:rPr>
              <w:t xml:space="preserve">iena releja darbaspējas pārbaudi un ieregulēšanu, sūkņu vadības centra pārbaudi, </w:t>
            </w:r>
            <w:r w:rsidRPr="00E61074">
              <w:rPr>
                <w:rFonts w:ascii="Times New Roman" w:eastAsia="Calibri" w:hAnsi="Times New Roman" w:cs="Times New Roman"/>
                <w:bCs/>
                <w:sz w:val="24"/>
                <w:szCs w:val="24"/>
              </w:rPr>
              <w:t>drošī</w:t>
            </w:r>
            <w:r>
              <w:rPr>
                <w:rFonts w:ascii="Times New Roman" w:eastAsia="Calibri" w:hAnsi="Times New Roman" w:cs="Times New Roman"/>
                <w:bCs/>
                <w:sz w:val="24"/>
                <w:szCs w:val="24"/>
              </w:rPr>
              <w:t xml:space="preserve">bas vārstu darbaspējas pārbaudi, </w:t>
            </w:r>
            <w:r w:rsidRPr="00E61074">
              <w:rPr>
                <w:rFonts w:ascii="Times New Roman" w:eastAsia="Calibri" w:hAnsi="Times New Roman" w:cs="Times New Roman"/>
                <w:bCs/>
                <w:sz w:val="24"/>
                <w:szCs w:val="24"/>
              </w:rPr>
              <w:t>apkur</w:t>
            </w:r>
            <w:r>
              <w:rPr>
                <w:rFonts w:ascii="Times New Roman" w:eastAsia="Calibri" w:hAnsi="Times New Roman" w:cs="Times New Roman"/>
                <w:bCs/>
                <w:sz w:val="24"/>
                <w:szCs w:val="24"/>
              </w:rPr>
              <w:t xml:space="preserve">es cirkulācijas sūkņa revīzija, </w:t>
            </w:r>
            <w:r w:rsidRPr="00E61074">
              <w:rPr>
                <w:rFonts w:ascii="Times New Roman" w:eastAsia="Calibri" w:hAnsi="Times New Roman" w:cs="Times New Roman"/>
                <w:bCs/>
                <w:sz w:val="24"/>
                <w:szCs w:val="24"/>
              </w:rPr>
              <w:t>karstā ūden</w:t>
            </w:r>
            <w:r w:rsidRPr="00CB1253">
              <w:rPr>
                <w:rFonts w:ascii="Times New Roman" w:eastAsia="Calibri" w:hAnsi="Times New Roman" w:cs="Times New Roman"/>
                <w:bCs/>
                <w:sz w:val="24"/>
                <w:szCs w:val="24"/>
              </w:rPr>
              <w:t>s cirkulācijas sūkņa revīzija.</w:t>
            </w:r>
          </w:p>
          <w:p w14:paraId="5F982B53" w14:textId="77777777" w:rsidR="00115E2F" w:rsidRPr="00726227" w:rsidRDefault="00115E2F" w:rsidP="006A1978">
            <w:pPr>
              <w:rPr>
                <w:rFonts w:ascii="Times New Roman" w:hAnsi="Times New Roman" w:cs="Times New Roman"/>
              </w:rPr>
            </w:pPr>
          </w:p>
        </w:tc>
        <w:tc>
          <w:tcPr>
            <w:tcW w:w="1701" w:type="dxa"/>
            <w:vAlign w:val="center"/>
          </w:tcPr>
          <w:p w14:paraId="6BC2E877" w14:textId="77777777" w:rsidR="00115E2F" w:rsidRPr="00726227" w:rsidRDefault="00115E2F" w:rsidP="006A1978">
            <w:pPr>
              <w:jc w:val="center"/>
              <w:rPr>
                <w:rFonts w:ascii="Times New Roman" w:hAnsi="Times New Roman" w:cs="Times New Roman"/>
              </w:rPr>
            </w:pPr>
            <w:r>
              <w:rPr>
                <w:rFonts w:ascii="Times New Roman" w:hAnsi="Times New Roman" w:cs="Times New Roman"/>
              </w:rPr>
              <w:lastRenderedPageBreak/>
              <w:t xml:space="preserve">1x 6 mēn. </w:t>
            </w:r>
          </w:p>
        </w:tc>
      </w:tr>
      <w:tr w:rsidR="00115E2F" w14:paraId="5104F3B8" w14:textId="77777777" w:rsidTr="00340316">
        <w:trPr>
          <w:trHeight w:val="2793"/>
        </w:trPr>
        <w:tc>
          <w:tcPr>
            <w:tcW w:w="1034" w:type="dxa"/>
          </w:tcPr>
          <w:p w14:paraId="3B0E13BD" w14:textId="044AA70F" w:rsidR="00115E2F" w:rsidRPr="00726227" w:rsidRDefault="00115E2F" w:rsidP="006A1978">
            <w:pPr>
              <w:jc w:val="center"/>
              <w:rPr>
                <w:rFonts w:ascii="Times New Roman" w:hAnsi="Times New Roman" w:cs="Times New Roman"/>
              </w:rPr>
            </w:pPr>
            <w:r>
              <w:rPr>
                <w:rFonts w:ascii="Times New Roman" w:hAnsi="Times New Roman" w:cs="Times New Roman"/>
              </w:rPr>
              <w:t>2</w:t>
            </w:r>
            <w:r w:rsidR="00845629">
              <w:rPr>
                <w:rFonts w:ascii="Times New Roman" w:hAnsi="Times New Roman" w:cs="Times New Roman"/>
              </w:rPr>
              <w:t>1</w:t>
            </w:r>
            <w:r>
              <w:rPr>
                <w:rFonts w:ascii="Times New Roman" w:hAnsi="Times New Roman" w:cs="Times New Roman"/>
              </w:rPr>
              <w:t>.</w:t>
            </w:r>
          </w:p>
        </w:tc>
        <w:tc>
          <w:tcPr>
            <w:tcW w:w="2346" w:type="dxa"/>
          </w:tcPr>
          <w:p w14:paraId="2617FE4C" w14:textId="77777777" w:rsidR="00115E2F" w:rsidRPr="00726227" w:rsidRDefault="00115E2F" w:rsidP="006A1978">
            <w:pPr>
              <w:rPr>
                <w:rFonts w:ascii="Times New Roman" w:hAnsi="Times New Roman" w:cs="Times New Roman"/>
              </w:rPr>
            </w:pPr>
            <w:r>
              <w:rPr>
                <w:rFonts w:ascii="Times New Roman" w:hAnsi="Times New Roman" w:cs="Times New Roman"/>
              </w:rPr>
              <w:t>Apkures automātisko vadības sistēmu tehniskā apkope</w:t>
            </w:r>
          </w:p>
        </w:tc>
        <w:tc>
          <w:tcPr>
            <w:tcW w:w="4701" w:type="dxa"/>
          </w:tcPr>
          <w:p w14:paraId="01836BC6" w14:textId="77777777" w:rsidR="00115E2F" w:rsidRPr="00014BC4" w:rsidRDefault="00115E2F" w:rsidP="006A1978">
            <w:pPr>
              <w:tabs>
                <w:tab w:val="left" w:pos="90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Izpildītājs veic pirmreizējās</w:t>
            </w:r>
            <w:r w:rsidRPr="00014BC4">
              <w:rPr>
                <w:rFonts w:ascii="Times New Roman" w:eastAsia="Times New Roman" w:hAnsi="Times New Roman" w:cs="Times New Roman"/>
                <w:sz w:val="24"/>
                <w:szCs w:val="24"/>
                <w:lang w:eastAsia="lv-LV"/>
              </w:rPr>
              <w:t xml:space="preserve"> apko</w:t>
            </w:r>
            <w:r>
              <w:rPr>
                <w:rFonts w:ascii="Times New Roman" w:eastAsia="Times New Roman" w:hAnsi="Times New Roman" w:cs="Times New Roman"/>
                <w:sz w:val="24"/>
                <w:szCs w:val="24"/>
                <w:lang w:eastAsia="lv-LV"/>
              </w:rPr>
              <w:t xml:space="preserve">pes, apsekošanas akta sagatavošanu. Apsekošanas aktā jānorāda </w:t>
            </w:r>
            <w:r w:rsidRPr="00E82628">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w:t>
            </w:r>
            <w:r>
              <w:rPr>
                <w:rFonts w:ascii="Times New Roman" w:eastAsia="Calibri" w:hAnsi="Times New Roman" w:cs="Times New Roman"/>
                <w:bCs/>
                <w:sz w:val="24"/>
                <w:szCs w:val="24"/>
              </w:rPr>
              <w:t xml:space="preserve"> iekārtu</w:t>
            </w:r>
            <w:r w:rsidRPr="00E61074">
              <w:rPr>
                <w:rFonts w:ascii="Times New Roman" w:eastAsia="Times New Roman" w:hAnsi="Times New Roman" w:cs="Times New Roman"/>
                <w:sz w:val="24"/>
                <w:szCs w:val="24"/>
                <w:lang w:eastAsia="lv-LV"/>
              </w:rPr>
              <w:t xml:space="preserve"> modeli, marku, tā tehnisko stāvokli, atrašanās vietu, defektus, paredzamo kalpošanas ilgumu veicot/neveicot remontdarbus</w:t>
            </w:r>
            <w:r>
              <w:rPr>
                <w:rFonts w:ascii="Times New Roman" w:eastAsia="Times New Roman" w:hAnsi="Times New Roman" w:cs="Times New Roman"/>
                <w:sz w:val="24"/>
                <w:szCs w:val="24"/>
                <w:lang w:eastAsia="lv-LV"/>
              </w:rPr>
              <w:t xml:space="preserve">. </w:t>
            </w:r>
            <w:r w:rsidRPr="00014BC4">
              <w:rPr>
                <w:rFonts w:ascii="Times New Roman" w:eastAsia="Times New Roman" w:hAnsi="Times New Roman" w:cs="Times New Roman"/>
                <w:sz w:val="24"/>
                <w:szCs w:val="24"/>
                <w:lang w:eastAsia="lv-LV"/>
              </w:rPr>
              <w:t>Apsekošanas aktā konstatēto defektu novēršanai pievienoja</w:t>
            </w:r>
            <w:r>
              <w:rPr>
                <w:rFonts w:ascii="Times New Roman" w:eastAsia="Times New Roman" w:hAnsi="Times New Roman" w:cs="Times New Roman"/>
                <w:sz w:val="24"/>
                <w:szCs w:val="24"/>
                <w:lang w:eastAsia="lv-LV"/>
              </w:rPr>
              <w:t xml:space="preserve">mas remontdarbu tāmes. </w:t>
            </w:r>
            <w:r w:rsidRPr="00014BC4">
              <w:rPr>
                <w:rFonts w:ascii="Times New Roman" w:eastAsia="Times New Roman" w:hAnsi="Times New Roman" w:cs="Times New Roman"/>
                <w:sz w:val="24"/>
                <w:szCs w:val="24"/>
                <w:lang w:eastAsia="lv-LV"/>
              </w:rPr>
              <w:t>Apsekošanas aktu sagatavo speciālis</w:t>
            </w:r>
            <w:r>
              <w:rPr>
                <w:rFonts w:ascii="Times New Roman" w:eastAsia="Times New Roman" w:hAnsi="Times New Roman" w:cs="Times New Roman"/>
                <w:sz w:val="24"/>
                <w:szCs w:val="24"/>
                <w:lang w:eastAsia="lv-LV"/>
              </w:rPr>
              <w:t>ts elektroietaišu ekspluatācijā.</w:t>
            </w:r>
          </w:p>
        </w:tc>
        <w:tc>
          <w:tcPr>
            <w:tcW w:w="1701" w:type="dxa"/>
            <w:vAlign w:val="center"/>
          </w:tcPr>
          <w:p w14:paraId="29CA4D51" w14:textId="77777777" w:rsidR="00115E2F" w:rsidRPr="00726227" w:rsidRDefault="00115E2F" w:rsidP="006A1978">
            <w:pPr>
              <w:jc w:val="center"/>
              <w:rPr>
                <w:rFonts w:ascii="Times New Roman" w:hAnsi="Times New Roman" w:cs="Times New Roman"/>
              </w:rPr>
            </w:pPr>
            <w:r>
              <w:rPr>
                <w:rFonts w:ascii="Times New Roman" w:hAnsi="Times New Roman" w:cs="Times New Roman"/>
              </w:rPr>
              <w:t xml:space="preserve">1 mēnesi pēc līguma noslēgšanas </w:t>
            </w:r>
          </w:p>
        </w:tc>
      </w:tr>
    </w:tbl>
    <w:p w14:paraId="4606B046" w14:textId="6420110E" w:rsidR="00B91641" w:rsidRPr="00334916" w:rsidRDefault="00D6628C" w:rsidP="00B91641">
      <w:pPr>
        <w:pStyle w:val="ListParagraph"/>
        <w:numPr>
          <w:ilvl w:val="1"/>
          <w:numId w:val="1"/>
        </w:numPr>
        <w:tabs>
          <w:tab w:val="left" w:pos="900"/>
        </w:tabs>
        <w:jc w:val="both"/>
        <w:rPr>
          <w:rFonts w:eastAsia="Calibri"/>
          <w:bCs/>
        </w:rPr>
      </w:pPr>
      <w:bookmarkStart w:id="3" w:name="_Hlk480450553"/>
      <w:r w:rsidRPr="00D6628C">
        <w:rPr>
          <w:rFonts w:eastAsia="Calibri"/>
          <w:bCs/>
        </w:rPr>
        <w:t>Pretendents iesniedz</w:t>
      </w:r>
      <w:r w:rsidRPr="00D6628C">
        <w:rPr>
          <w:rFonts w:eastAsia="Calibri"/>
          <w:bCs/>
          <w:i/>
        </w:rPr>
        <w:t xml:space="preserve"> </w:t>
      </w:r>
      <w:r w:rsidR="00742B96" w:rsidRPr="00334916">
        <w:rPr>
          <w:rFonts w:eastAsia="Calibri"/>
          <w:bCs/>
        </w:rPr>
        <w:t>Vadības un automati</w:t>
      </w:r>
      <w:r>
        <w:rPr>
          <w:rFonts w:eastAsia="Calibri"/>
          <w:bCs/>
        </w:rPr>
        <w:t>zācijas sistēmas apkopes grafiku</w:t>
      </w:r>
      <w:r w:rsidR="00742B96" w:rsidRPr="00334916">
        <w:rPr>
          <w:rFonts w:eastAsia="Calibri"/>
          <w:bCs/>
        </w:rPr>
        <w:t xml:space="preserve">. </w:t>
      </w:r>
      <w:r w:rsidR="00EC4D3A" w:rsidRPr="00334916">
        <w:rPr>
          <w:rFonts w:eastAsia="Calibri"/>
          <w:bCs/>
        </w:rPr>
        <w:t xml:space="preserve">Pasūtītājs izstrādājis apkopes grafiku, </w:t>
      </w:r>
      <w:r w:rsidR="00441323" w:rsidRPr="00334916">
        <w:rPr>
          <w:rFonts w:eastAsia="Calibri"/>
          <w:bCs/>
        </w:rPr>
        <w:t>izrietot no</w:t>
      </w:r>
      <w:r w:rsidR="00EC4D3A" w:rsidRPr="00334916">
        <w:rPr>
          <w:rFonts w:eastAsia="Calibri"/>
          <w:bCs/>
        </w:rPr>
        <w:t xml:space="preserve"> Iekārtu ražotāja prasībām un</w:t>
      </w:r>
      <w:r w:rsidR="00441323" w:rsidRPr="00334916">
        <w:rPr>
          <w:rFonts w:eastAsia="Calibri"/>
          <w:bCs/>
        </w:rPr>
        <w:t xml:space="preserve"> pieredzes</w:t>
      </w:r>
      <w:r w:rsidR="00334916">
        <w:rPr>
          <w:rFonts w:eastAsia="Calibri"/>
          <w:bCs/>
        </w:rPr>
        <w:t xml:space="preserve"> (2.2.punktā norādītā dokumentācija)</w:t>
      </w:r>
      <w:r w:rsidR="00742B96" w:rsidRPr="00334916">
        <w:rPr>
          <w:rFonts w:eastAsia="Calibri"/>
          <w:bCs/>
        </w:rPr>
        <w:t>. Pretendent</w:t>
      </w:r>
      <w:r w:rsidR="00441323" w:rsidRPr="00334916">
        <w:rPr>
          <w:rFonts w:eastAsia="Calibri"/>
          <w:bCs/>
        </w:rPr>
        <w:t>s aktualizē esošo vai</w:t>
      </w:r>
      <w:r w:rsidR="00742B96" w:rsidRPr="00334916">
        <w:rPr>
          <w:rFonts w:eastAsia="Calibri"/>
          <w:bCs/>
        </w:rPr>
        <w:t xml:space="preserve"> iesniedz aktualizētu apkopes grafiku, </w:t>
      </w:r>
      <w:r w:rsidR="00153525" w:rsidRPr="00334916">
        <w:rPr>
          <w:rFonts w:eastAsia="Calibri"/>
          <w:bCs/>
        </w:rPr>
        <w:t>kuru jāsaskaņo</w:t>
      </w:r>
      <w:r w:rsidR="00441323" w:rsidRPr="00334916">
        <w:rPr>
          <w:rFonts w:eastAsia="Calibri"/>
          <w:bCs/>
        </w:rPr>
        <w:t xml:space="preserve"> ar Pasūtītāju</w:t>
      </w:r>
      <w:r w:rsidR="00334916">
        <w:rPr>
          <w:rFonts w:eastAsia="Calibri"/>
          <w:bCs/>
        </w:rPr>
        <w:t>, kurš atbilst 3.1.punktā norādītajam apkopes periodiskumam</w:t>
      </w:r>
      <w:r w:rsidR="000944EF">
        <w:rPr>
          <w:rFonts w:eastAsia="Calibri"/>
          <w:bCs/>
        </w:rPr>
        <w:t>.</w:t>
      </w:r>
    </w:p>
    <w:bookmarkEnd w:id="3"/>
    <w:p w14:paraId="7C7E2D1A" w14:textId="783A353C" w:rsidR="001E46BD" w:rsidRPr="00A22ED7" w:rsidRDefault="001E46BD" w:rsidP="001E46BD">
      <w:pPr>
        <w:pStyle w:val="ListParagraph"/>
        <w:numPr>
          <w:ilvl w:val="1"/>
          <w:numId w:val="1"/>
        </w:numPr>
        <w:tabs>
          <w:tab w:val="left" w:pos="900"/>
        </w:tabs>
        <w:jc w:val="both"/>
        <w:rPr>
          <w:rFonts w:eastAsia="Calibri"/>
          <w:bCs/>
        </w:rPr>
      </w:pPr>
      <w:r w:rsidRPr="001E46BD">
        <w:rPr>
          <w:rFonts w:eastAsia="Calibri"/>
          <w:bCs/>
        </w:rPr>
        <w:t>Izpildītājs veic apkures automātisko vadības sistēmu tehniskās apkopes darbu uzskaites žurnāla uzturēšanu. Apkures automātisko vadības sistēmu tehniskās apkopes darbu uzskaites žurnāls glabājas pie Pasūtītāja.</w:t>
      </w:r>
    </w:p>
    <w:p w14:paraId="09A54819" w14:textId="77777777" w:rsidR="00115E2F" w:rsidRPr="00E61074" w:rsidRDefault="00115E2F" w:rsidP="00115E2F">
      <w:pPr>
        <w:numPr>
          <w:ilvl w:val="0"/>
          <w:numId w:val="1"/>
        </w:numPr>
        <w:tabs>
          <w:tab w:val="left" w:pos="900"/>
        </w:tabs>
        <w:spacing w:after="0" w:line="240" w:lineRule="auto"/>
        <w:jc w:val="both"/>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lv-LV"/>
        </w:rPr>
        <w:t>V</w:t>
      </w:r>
      <w:r w:rsidRPr="00E82628">
        <w:rPr>
          <w:rFonts w:ascii="Times New Roman" w:eastAsia="Times New Roman" w:hAnsi="Times New Roman" w:cs="Times New Roman"/>
          <w:b/>
          <w:sz w:val="24"/>
          <w:szCs w:val="24"/>
          <w:lang w:eastAsia="lv-LV"/>
        </w:rPr>
        <w:t>adības un automatizācijas</w:t>
      </w:r>
      <w:r w:rsidRPr="00E61074">
        <w:rPr>
          <w:rFonts w:ascii="Times New Roman" w:eastAsia="Times New Roman" w:hAnsi="Times New Roman" w:cs="Times New Roman"/>
          <w:b/>
          <w:sz w:val="24"/>
          <w:szCs w:val="24"/>
          <w:lang w:eastAsia="lv-LV"/>
        </w:rPr>
        <w:t xml:space="preserve"> sistēmu remontdarbi:</w:t>
      </w:r>
    </w:p>
    <w:p w14:paraId="24CB9251" w14:textId="77777777" w:rsidR="00115E2F"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Izpildītājam ir pienākums Pakalpojuma izpildes laikā konstatēto defektu novēršanai sagatavot </w:t>
      </w:r>
      <w:r w:rsidRPr="00E82628">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w:t>
      </w:r>
      <w:r w:rsidRPr="00E61074">
        <w:rPr>
          <w:rFonts w:ascii="Times New Roman" w:eastAsia="Times New Roman" w:hAnsi="Times New Roman" w:cs="Times New Roman"/>
          <w:sz w:val="24"/>
          <w:szCs w:val="24"/>
          <w:lang w:eastAsia="lv-LV"/>
        </w:rPr>
        <w:t xml:space="preserve"> </w:t>
      </w:r>
      <w:r w:rsidRPr="00E61074">
        <w:rPr>
          <w:rFonts w:ascii="Times New Roman" w:eastAsia="Calibri" w:hAnsi="Times New Roman" w:cs="Times New Roman"/>
          <w:bCs/>
          <w:sz w:val="24"/>
          <w:szCs w:val="24"/>
        </w:rPr>
        <w:t>remontdarbu tāmi.</w:t>
      </w:r>
    </w:p>
    <w:p w14:paraId="30B8FFD9" w14:textId="77777777"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Izpild</w:t>
      </w:r>
      <w:r w:rsidR="001675A8">
        <w:rPr>
          <w:rFonts w:ascii="Times New Roman" w:eastAsia="Calibri" w:hAnsi="Times New Roman" w:cs="Times New Roman"/>
          <w:bCs/>
          <w:sz w:val="24"/>
          <w:szCs w:val="24"/>
        </w:rPr>
        <w:t>ītājam  ir pienākums izvērtēt A</w:t>
      </w:r>
      <w:r>
        <w:rPr>
          <w:rFonts w:ascii="Times New Roman" w:eastAsia="Calibri" w:hAnsi="Times New Roman" w:cs="Times New Roman"/>
          <w:bCs/>
          <w:sz w:val="24"/>
          <w:szCs w:val="24"/>
        </w:rPr>
        <w:t xml:space="preserve">1 korpusa jauno vadības un automatizācijas sistēmu iekārtu defektus, kas būtu attiecināmi  uz iekārtu garantijas laika nosacījumiem. Konstatētos defektus novērš attiecīgo vadības un automatizācijas iekārtu uzstādītājs atbilstoši garantijas laika nosacījumiem. </w:t>
      </w:r>
    </w:p>
    <w:p w14:paraId="443BFA2E" w14:textId="77777777"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Izpildītājs veic </w:t>
      </w:r>
      <w:r w:rsidRPr="00E82628">
        <w:rPr>
          <w:rFonts w:ascii="Times New Roman" w:eastAsia="Calibri" w:hAnsi="Times New Roman" w:cs="Times New Roman"/>
          <w:bCs/>
          <w:sz w:val="24"/>
          <w:szCs w:val="24"/>
        </w:rPr>
        <w:t>vadības un automatizācijas</w:t>
      </w:r>
      <w:r w:rsidRPr="00E61074">
        <w:rPr>
          <w:rFonts w:ascii="Times New Roman" w:eastAsia="Calibri" w:hAnsi="Times New Roman" w:cs="Times New Roman"/>
          <w:bCs/>
          <w:sz w:val="24"/>
          <w:szCs w:val="24"/>
        </w:rPr>
        <w:t xml:space="preserve"> sistēmu remontdarbus tikai pēc remontdarbu tāmes abpusējas saskaņošanas.</w:t>
      </w:r>
    </w:p>
    <w:p w14:paraId="4BF98217" w14:textId="77777777"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Remontdarbu izmaksas veidojas no Izpildītāja norādītās remontdarbu stundas izmaksām un rezerves daļu/materiālu izmaksām, citu izmaksu iekļaušana remontdarbu tāmē netiks saskaņota. </w:t>
      </w:r>
    </w:p>
    <w:p w14:paraId="3E007BDB" w14:textId="77777777" w:rsidR="00115E2F"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Remontdarbu rezerves daļu/materiālu izmaksas tāmē tiek norādītas saskaņā ar Izpildītāja rezerves daļu/materiālu cenrādi. Pasūtītājs, saskaņojot remontdarbu tāmi, vērtēs norādīto rezerves daļu/materiālu atbilstību vidējām rezerves daļu/materiālu tirgus cenām.</w:t>
      </w:r>
    </w:p>
    <w:p w14:paraId="339C4FAF" w14:textId="77777777" w:rsidR="00115E2F" w:rsidRPr="009F3D7C" w:rsidRDefault="009F3D7C" w:rsidP="009F3D7C">
      <w:pPr>
        <w:pStyle w:val="ListParagraph"/>
        <w:numPr>
          <w:ilvl w:val="1"/>
          <w:numId w:val="1"/>
        </w:numPr>
        <w:jc w:val="both"/>
        <w:rPr>
          <w:bCs/>
        </w:rPr>
      </w:pPr>
      <w:r w:rsidRPr="009F3D7C">
        <w:rPr>
          <w:bCs/>
        </w:rPr>
        <w:t xml:space="preserve">Pasūtītājam ir tiesības pieaicināt neatkarīgo ekspertu, ja ir aizdomas par Izpildītāja tāmes izmaksām, jo neatbilst vidējam tirgus cenu līmenim vai ir neatbilstoši tehniskie risinājumi. </w:t>
      </w:r>
    </w:p>
    <w:p w14:paraId="0EA9BF39" w14:textId="77777777"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V</w:t>
      </w:r>
      <w:r w:rsidRPr="00E82628">
        <w:rPr>
          <w:rFonts w:ascii="Times New Roman" w:eastAsia="Calibri" w:hAnsi="Times New Roman" w:cs="Times New Roman"/>
          <w:bCs/>
          <w:sz w:val="24"/>
          <w:szCs w:val="24"/>
        </w:rPr>
        <w:t>adības un automatizācijas</w:t>
      </w:r>
      <w:r w:rsidRPr="00E61074">
        <w:rPr>
          <w:rFonts w:ascii="Times New Roman" w:eastAsia="Calibri" w:hAnsi="Times New Roman" w:cs="Times New Roman"/>
          <w:bCs/>
          <w:sz w:val="24"/>
          <w:szCs w:val="24"/>
        </w:rPr>
        <w:t xml:space="preserve"> sistēmu remontdarbi tiek nodoti ar pieņemšanas nodošanas aktu.</w:t>
      </w:r>
    </w:p>
    <w:p w14:paraId="2119AE99" w14:textId="77777777"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Times New Roman" w:hAnsi="Times New Roman" w:cs="Times New Roman"/>
          <w:sz w:val="24"/>
          <w:szCs w:val="24"/>
          <w:lang w:eastAsia="lv-LV"/>
        </w:rPr>
        <w:t>Izpildītājs sniedz 24 (divdesmit četru) mēnešu garantiju veikto remontdarbu laikā uzstādītajām rezerves daļām.</w:t>
      </w:r>
    </w:p>
    <w:p w14:paraId="714BE298" w14:textId="77777777" w:rsidR="00115E2F" w:rsidRPr="00E61074" w:rsidRDefault="00115E2F" w:rsidP="00115E2F">
      <w:pPr>
        <w:numPr>
          <w:ilvl w:val="0"/>
          <w:numId w:val="1"/>
        </w:numPr>
        <w:tabs>
          <w:tab w:val="left" w:pos="900"/>
        </w:tabs>
        <w:spacing w:after="0" w:line="240" w:lineRule="auto"/>
        <w:jc w:val="both"/>
        <w:rPr>
          <w:rFonts w:ascii="Times New Roman" w:eastAsia="Calibri" w:hAnsi="Times New Roman" w:cs="Times New Roman"/>
          <w:b/>
          <w:bCs/>
          <w:sz w:val="24"/>
          <w:szCs w:val="24"/>
        </w:rPr>
      </w:pPr>
      <w:r w:rsidRPr="00E61074">
        <w:rPr>
          <w:rFonts w:ascii="Times New Roman" w:eastAsia="Times New Roman" w:hAnsi="Times New Roman" w:cs="Times New Roman"/>
          <w:b/>
          <w:sz w:val="24"/>
          <w:szCs w:val="24"/>
          <w:lang w:eastAsia="lv-LV"/>
        </w:rPr>
        <w:t>Ārkārtas izsaukumi:</w:t>
      </w:r>
    </w:p>
    <w:p w14:paraId="0740D835" w14:textId="77777777"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Times New Roman" w:hAnsi="Times New Roman" w:cs="Times New Roman"/>
          <w:sz w:val="24"/>
          <w:szCs w:val="24"/>
          <w:lang w:eastAsia="lv-LV"/>
        </w:rPr>
        <w:t xml:space="preserve">Izpildītājam jānodrošina 24h apkalpošanas serviss </w:t>
      </w:r>
      <w:r w:rsidRPr="00E82628">
        <w:rPr>
          <w:rFonts w:ascii="Times New Roman" w:eastAsia="Times New Roman" w:hAnsi="Times New Roman" w:cs="Times New Roman"/>
          <w:sz w:val="24"/>
          <w:szCs w:val="24"/>
          <w:lang w:eastAsia="lv-LV"/>
        </w:rPr>
        <w:t xml:space="preserve">vadības un automatizācijas </w:t>
      </w:r>
      <w:r w:rsidRPr="00E61074">
        <w:rPr>
          <w:rFonts w:ascii="Times New Roman" w:eastAsia="Times New Roman" w:hAnsi="Times New Roman" w:cs="Times New Roman"/>
          <w:sz w:val="24"/>
          <w:szCs w:val="24"/>
          <w:lang w:eastAsia="lv-LV"/>
        </w:rPr>
        <w:t>sistēmu bojājumu novēršanai.</w:t>
      </w:r>
    </w:p>
    <w:p w14:paraId="5DB32DD0" w14:textId="77777777" w:rsidR="00115E2F" w:rsidRPr="00A22ED7"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A22ED7">
        <w:rPr>
          <w:rFonts w:ascii="Times New Roman" w:eastAsia="Calibri" w:hAnsi="Times New Roman" w:cs="Times New Roman"/>
          <w:bCs/>
          <w:sz w:val="24"/>
          <w:szCs w:val="24"/>
        </w:rPr>
        <w:t>Saņemot Pasūtītāja pieprasījumu Izpildītājam jāierodas objektā un jāsniedz pakalpojums sekojošos termiņos:</w:t>
      </w:r>
    </w:p>
    <w:p w14:paraId="3DF1661F" w14:textId="77777777" w:rsidR="00FD5996" w:rsidRPr="00A22ED7" w:rsidRDefault="00FD5996" w:rsidP="00FD5996">
      <w:pPr>
        <w:pStyle w:val="ListParagraph"/>
        <w:numPr>
          <w:ilvl w:val="2"/>
          <w:numId w:val="1"/>
        </w:numPr>
        <w:spacing w:after="120" w:line="120" w:lineRule="atLeast"/>
      </w:pPr>
      <w:r w:rsidRPr="00A22ED7">
        <w:t>Pieteikumu kategorijas:</w:t>
      </w:r>
    </w:p>
    <w:tbl>
      <w:tblPr>
        <w:tblW w:w="9075" w:type="dxa"/>
        <w:tblInd w:w="392" w:type="dxa"/>
        <w:tblCellMar>
          <w:left w:w="10" w:type="dxa"/>
          <w:right w:w="10" w:type="dxa"/>
        </w:tblCellMar>
        <w:tblLook w:val="0000" w:firstRow="0" w:lastRow="0" w:firstColumn="0" w:lastColumn="0" w:noHBand="0" w:noVBand="0"/>
      </w:tblPr>
      <w:tblGrid>
        <w:gridCol w:w="1417"/>
        <w:gridCol w:w="1986"/>
        <w:gridCol w:w="5672"/>
      </w:tblGrid>
      <w:tr w:rsidR="00FD5996" w14:paraId="227478DF" w14:textId="77777777" w:rsidTr="006A1978">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E779C4" w14:textId="77777777" w:rsidR="00FD5996" w:rsidRPr="00FD5996" w:rsidRDefault="00FD5996" w:rsidP="006A1978">
            <w:pPr>
              <w:jc w:val="center"/>
              <w:rPr>
                <w:rFonts w:ascii="Times New Roman" w:hAnsi="Times New Roman"/>
                <w:b/>
                <w:bCs/>
              </w:rPr>
            </w:pPr>
            <w:r w:rsidRPr="00FD5996">
              <w:rPr>
                <w:rFonts w:ascii="Times New Roman" w:hAnsi="Times New Roman"/>
                <w:b/>
                <w:bCs/>
              </w:rPr>
              <w:lastRenderedPageBreak/>
              <w:t>Kategorija</w:t>
            </w:r>
          </w:p>
        </w:tc>
        <w:tc>
          <w:tcPr>
            <w:tcW w:w="198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37517B" w14:textId="77777777" w:rsidR="00FD5996" w:rsidRPr="00FD5996" w:rsidRDefault="00FD5996" w:rsidP="006A1978">
            <w:pPr>
              <w:ind w:left="34"/>
              <w:jc w:val="center"/>
              <w:rPr>
                <w:rFonts w:ascii="Times New Roman" w:hAnsi="Times New Roman"/>
                <w:b/>
                <w:bCs/>
              </w:rPr>
            </w:pPr>
            <w:r w:rsidRPr="00FD5996">
              <w:rPr>
                <w:rFonts w:ascii="Times New Roman" w:hAnsi="Times New Roman"/>
                <w:b/>
                <w:bCs/>
              </w:rPr>
              <w:t>Kategorijas nosaukums</w:t>
            </w:r>
          </w:p>
        </w:tc>
        <w:tc>
          <w:tcPr>
            <w:tcW w:w="567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3DD080" w14:textId="77777777" w:rsidR="00FD5996" w:rsidRPr="00FD5996" w:rsidRDefault="00FD5996" w:rsidP="006A1978">
            <w:pPr>
              <w:jc w:val="center"/>
              <w:rPr>
                <w:rFonts w:ascii="Times New Roman" w:hAnsi="Times New Roman"/>
                <w:b/>
                <w:bCs/>
              </w:rPr>
            </w:pPr>
            <w:r w:rsidRPr="00FD5996">
              <w:rPr>
                <w:rFonts w:ascii="Times New Roman" w:hAnsi="Times New Roman"/>
                <w:b/>
                <w:bCs/>
              </w:rPr>
              <w:t>Apraksts</w:t>
            </w:r>
          </w:p>
        </w:tc>
      </w:tr>
      <w:tr w:rsidR="00FD5996" w14:paraId="294E57C0" w14:textId="77777777" w:rsidTr="006A1978">
        <w:tc>
          <w:tcPr>
            <w:tcW w:w="141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4DC998" w14:textId="77777777" w:rsidR="00FD5996" w:rsidRPr="00FD5996" w:rsidRDefault="00FD5996" w:rsidP="006A1978">
            <w:pPr>
              <w:ind w:left="34"/>
              <w:jc w:val="center"/>
              <w:rPr>
                <w:rFonts w:ascii="Times New Roman" w:hAnsi="Times New Roman"/>
                <w:b/>
                <w:bCs/>
              </w:rPr>
            </w:pPr>
            <w:r w:rsidRPr="00FD5996">
              <w:rPr>
                <w:rFonts w:ascii="Times New Roman" w:hAnsi="Times New Roman"/>
                <w:b/>
                <w:bCs/>
              </w:rPr>
              <w:t>1.</w:t>
            </w:r>
          </w:p>
        </w:tc>
        <w:tc>
          <w:tcPr>
            <w:tcW w:w="1986" w:type="dxa"/>
            <w:tcBorders>
              <w:bottom w:val="single" w:sz="8" w:space="0" w:color="000000"/>
              <w:right w:val="single" w:sz="8" w:space="0" w:color="000000"/>
            </w:tcBorders>
            <w:shd w:val="clear" w:color="auto" w:fill="auto"/>
            <w:tcMar>
              <w:top w:w="0" w:type="dxa"/>
              <w:left w:w="108" w:type="dxa"/>
              <w:bottom w:w="0" w:type="dxa"/>
              <w:right w:w="108" w:type="dxa"/>
            </w:tcMar>
          </w:tcPr>
          <w:p w14:paraId="683BAA1A" w14:textId="77777777" w:rsidR="00FD5996" w:rsidRPr="00FD5996" w:rsidRDefault="00FD5996" w:rsidP="006A1978">
            <w:pPr>
              <w:ind w:left="34"/>
              <w:rPr>
                <w:rFonts w:ascii="Times New Roman" w:hAnsi="Times New Roman"/>
              </w:rPr>
            </w:pPr>
            <w:r w:rsidRPr="00FD5996">
              <w:rPr>
                <w:rFonts w:ascii="Times New Roman" w:hAnsi="Times New Roman"/>
              </w:rPr>
              <w:t>Avārija</w:t>
            </w:r>
          </w:p>
        </w:tc>
        <w:tc>
          <w:tcPr>
            <w:tcW w:w="5672" w:type="dxa"/>
            <w:tcBorders>
              <w:bottom w:val="single" w:sz="8" w:space="0" w:color="000000"/>
              <w:right w:val="single" w:sz="8" w:space="0" w:color="000000"/>
            </w:tcBorders>
            <w:shd w:val="clear" w:color="auto" w:fill="auto"/>
            <w:tcMar>
              <w:top w:w="0" w:type="dxa"/>
              <w:left w:w="108" w:type="dxa"/>
              <w:bottom w:w="0" w:type="dxa"/>
              <w:right w:w="108" w:type="dxa"/>
            </w:tcMar>
          </w:tcPr>
          <w:p w14:paraId="53F99823" w14:textId="77777777" w:rsidR="00FD5996" w:rsidRPr="00FD5996" w:rsidRDefault="00FD5996" w:rsidP="006A1978">
            <w:pPr>
              <w:ind w:left="34"/>
              <w:jc w:val="both"/>
              <w:rPr>
                <w:rFonts w:ascii="Times New Roman" w:hAnsi="Times New Roman"/>
              </w:rPr>
            </w:pPr>
            <w:r w:rsidRPr="00FD5996">
              <w:rPr>
                <w:rFonts w:ascii="Times New Roman" w:hAnsi="Times New Roman"/>
              </w:rPr>
              <w:t xml:space="preserve">Problēma izraisa pilnīgu Sistēmas darbības apstāšanos un/vai darbs nevar tikt turpināts. </w:t>
            </w:r>
          </w:p>
        </w:tc>
      </w:tr>
      <w:tr w:rsidR="00FD5996" w14:paraId="00BDF80E" w14:textId="77777777" w:rsidTr="006A1978">
        <w:tc>
          <w:tcPr>
            <w:tcW w:w="141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891CD8" w14:textId="77777777" w:rsidR="00FD5996" w:rsidRPr="00FD5996" w:rsidRDefault="00FD5996" w:rsidP="006A1978">
            <w:pPr>
              <w:ind w:left="34"/>
              <w:jc w:val="center"/>
              <w:rPr>
                <w:rFonts w:ascii="Times New Roman" w:hAnsi="Times New Roman"/>
                <w:b/>
                <w:bCs/>
              </w:rPr>
            </w:pPr>
            <w:r w:rsidRPr="00FD5996">
              <w:rPr>
                <w:rFonts w:ascii="Times New Roman" w:hAnsi="Times New Roman"/>
                <w:b/>
                <w:bCs/>
              </w:rPr>
              <w:t>2.</w:t>
            </w:r>
          </w:p>
        </w:tc>
        <w:tc>
          <w:tcPr>
            <w:tcW w:w="1986" w:type="dxa"/>
            <w:tcBorders>
              <w:bottom w:val="single" w:sz="8" w:space="0" w:color="000000"/>
              <w:right w:val="single" w:sz="8" w:space="0" w:color="000000"/>
            </w:tcBorders>
            <w:shd w:val="clear" w:color="auto" w:fill="auto"/>
            <w:tcMar>
              <w:top w:w="0" w:type="dxa"/>
              <w:left w:w="108" w:type="dxa"/>
              <w:bottom w:w="0" w:type="dxa"/>
              <w:right w:w="108" w:type="dxa"/>
            </w:tcMar>
          </w:tcPr>
          <w:p w14:paraId="502457DE" w14:textId="77777777" w:rsidR="00FD5996" w:rsidRPr="00FD5996" w:rsidRDefault="00FD5996" w:rsidP="006A1978">
            <w:pPr>
              <w:ind w:left="34"/>
              <w:rPr>
                <w:rFonts w:ascii="Times New Roman" w:hAnsi="Times New Roman"/>
              </w:rPr>
            </w:pPr>
            <w:r w:rsidRPr="00FD5996">
              <w:rPr>
                <w:rFonts w:ascii="Times New Roman" w:hAnsi="Times New Roman"/>
              </w:rPr>
              <w:t>Kļūda, kuru nevar apiet</w:t>
            </w:r>
          </w:p>
        </w:tc>
        <w:tc>
          <w:tcPr>
            <w:tcW w:w="5672" w:type="dxa"/>
            <w:tcBorders>
              <w:bottom w:val="single" w:sz="8" w:space="0" w:color="000000"/>
              <w:right w:val="single" w:sz="8" w:space="0" w:color="000000"/>
            </w:tcBorders>
            <w:shd w:val="clear" w:color="auto" w:fill="auto"/>
            <w:tcMar>
              <w:top w:w="0" w:type="dxa"/>
              <w:left w:w="108" w:type="dxa"/>
              <w:bottom w:w="0" w:type="dxa"/>
              <w:right w:w="108" w:type="dxa"/>
            </w:tcMar>
          </w:tcPr>
          <w:p w14:paraId="1D4BD1D7" w14:textId="77777777" w:rsidR="00FD5996" w:rsidRPr="00FD5996" w:rsidRDefault="00FD5996" w:rsidP="006A1978">
            <w:pPr>
              <w:ind w:left="34"/>
              <w:jc w:val="both"/>
              <w:rPr>
                <w:rFonts w:ascii="Times New Roman" w:hAnsi="Times New Roman"/>
              </w:rPr>
            </w:pPr>
            <w:r w:rsidRPr="00FD5996">
              <w:rPr>
                <w:rFonts w:ascii="Times New Roman" w:hAnsi="Times New Roman"/>
              </w:rPr>
              <w:t>Problēma izraisa iekšēju Sistēmas kļūdu vai nekorektu darbību, kas rada lielus iespēju zudumus. Pasūtītājam nav zināms pieņemams problēmas apiešanas risinājums, tomēr ir iespējams darbu turpināt ierobežotā režīmā.</w:t>
            </w:r>
          </w:p>
        </w:tc>
      </w:tr>
      <w:tr w:rsidR="00FD5996" w14:paraId="5430A681" w14:textId="77777777" w:rsidTr="006A1978">
        <w:tc>
          <w:tcPr>
            <w:tcW w:w="141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E1E77D" w14:textId="77777777" w:rsidR="00FD5996" w:rsidRPr="00FD5996" w:rsidRDefault="00FD5996" w:rsidP="006A1978">
            <w:pPr>
              <w:ind w:left="34"/>
              <w:jc w:val="center"/>
              <w:rPr>
                <w:rFonts w:ascii="Times New Roman" w:hAnsi="Times New Roman"/>
                <w:b/>
                <w:bCs/>
              </w:rPr>
            </w:pPr>
            <w:r w:rsidRPr="00FD5996">
              <w:rPr>
                <w:rFonts w:ascii="Times New Roman" w:hAnsi="Times New Roman"/>
                <w:b/>
                <w:bCs/>
              </w:rPr>
              <w:t>3.</w:t>
            </w:r>
          </w:p>
        </w:tc>
        <w:tc>
          <w:tcPr>
            <w:tcW w:w="1986" w:type="dxa"/>
            <w:tcBorders>
              <w:bottom w:val="single" w:sz="8" w:space="0" w:color="000000"/>
              <w:right w:val="single" w:sz="8" w:space="0" w:color="000000"/>
            </w:tcBorders>
            <w:shd w:val="clear" w:color="auto" w:fill="auto"/>
            <w:tcMar>
              <w:top w:w="0" w:type="dxa"/>
              <w:left w:w="108" w:type="dxa"/>
              <w:bottom w:w="0" w:type="dxa"/>
              <w:right w:w="108" w:type="dxa"/>
            </w:tcMar>
          </w:tcPr>
          <w:p w14:paraId="7F7A54F0" w14:textId="77777777" w:rsidR="00FD5996" w:rsidRPr="00FD5996" w:rsidRDefault="00FD5996" w:rsidP="006A1978">
            <w:pPr>
              <w:ind w:left="34"/>
              <w:rPr>
                <w:rFonts w:ascii="Times New Roman" w:hAnsi="Times New Roman"/>
              </w:rPr>
            </w:pPr>
            <w:r w:rsidRPr="00FD5996">
              <w:rPr>
                <w:rFonts w:ascii="Times New Roman" w:hAnsi="Times New Roman"/>
              </w:rPr>
              <w:t>Kļūda, kas izraisa neērtības</w:t>
            </w:r>
          </w:p>
        </w:tc>
        <w:tc>
          <w:tcPr>
            <w:tcW w:w="5672" w:type="dxa"/>
            <w:tcBorders>
              <w:bottom w:val="single" w:sz="8" w:space="0" w:color="000000"/>
              <w:right w:val="single" w:sz="8" w:space="0" w:color="000000"/>
            </w:tcBorders>
            <w:shd w:val="clear" w:color="auto" w:fill="auto"/>
            <w:tcMar>
              <w:top w:w="0" w:type="dxa"/>
              <w:left w:w="108" w:type="dxa"/>
              <w:bottom w:w="0" w:type="dxa"/>
              <w:right w:w="108" w:type="dxa"/>
            </w:tcMar>
          </w:tcPr>
          <w:p w14:paraId="13197F2D" w14:textId="77777777" w:rsidR="00FD5996" w:rsidRPr="00FD5996" w:rsidRDefault="00FD5996" w:rsidP="006A1978">
            <w:pPr>
              <w:ind w:left="34"/>
              <w:jc w:val="both"/>
              <w:rPr>
                <w:rFonts w:ascii="Times New Roman" w:hAnsi="Times New Roman"/>
              </w:rPr>
            </w:pPr>
            <w:r w:rsidRPr="00FD5996">
              <w:rPr>
                <w:rFonts w:ascii="Times New Roman" w:hAnsi="Times New Roman"/>
              </w:rPr>
              <w:t>Problēma izraisa minimālus iespēju zudumus. Ietekme uz Sistēmu ir mazsvarīga/sagādā zināmas neērtības.</w:t>
            </w:r>
          </w:p>
        </w:tc>
      </w:tr>
      <w:tr w:rsidR="00FD5996" w14:paraId="50053F0B" w14:textId="77777777" w:rsidTr="006A1978">
        <w:tc>
          <w:tcPr>
            <w:tcW w:w="141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7095CD" w14:textId="77777777" w:rsidR="00FD5996" w:rsidRPr="00FD5996" w:rsidRDefault="00FD5996" w:rsidP="006A1978">
            <w:pPr>
              <w:ind w:left="34"/>
              <w:jc w:val="center"/>
              <w:rPr>
                <w:rFonts w:ascii="Times New Roman" w:hAnsi="Times New Roman"/>
                <w:b/>
                <w:bCs/>
              </w:rPr>
            </w:pPr>
            <w:r w:rsidRPr="00FD5996">
              <w:rPr>
                <w:rFonts w:ascii="Times New Roman" w:hAnsi="Times New Roman"/>
                <w:b/>
                <w:bCs/>
              </w:rPr>
              <w:t>4.</w:t>
            </w:r>
          </w:p>
        </w:tc>
        <w:tc>
          <w:tcPr>
            <w:tcW w:w="1986" w:type="dxa"/>
            <w:tcBorders>
              <w:bottom w:val="single" w:sz="8" w:space="0" w:color="000000"/>
              <w:right w:val="single" w:sz="8" w:space="0" w:color="000000"/>
            </w:tcBorders>
            <w:shd w:val="clear" w:color="auto" w:fill="auto"/>
            <w:tcMar>
              <w:top w:w="0" w:type="dxa"/>
              <w:left w:w="108" w:type="dxa"/>
              <w:bottom w:w="0" w:type="dxa"/>
              <w:right w:w="108" w:type="dxa"/>
            </w:tcMar>
          </w:tcPr>
          <w:p w14:paraId="1F2FCBBE" w14:textId="77777777" w:rsidR="00FD5996" w:rsidRPr="00FD5996" w:rsidRDefault="00FD5996" w:rsidP="006A1978">
            <w:pPr>
              <w:ind w:left="34"/>
              <w:rPr>
                <w:rFonts w:ascii="Times New Roman" w:hAnsi="Times New Roman"/>
              </w:rPr>
            </w:pPr>
            <w:r w:rsidRPr="00FD5996">
              <w:rPr>
                <w:rFonts w:ascii="Times New Roman" w:hAnsi="Times New Roman"/>
              </w:rPr>
              <w:t>Konsultācija</w:t>
            </w:r>
          </w:p>
        </w:tc>
        <w:tc>
          <w:tcPr>
            <w:tcW w:w="5672" w:type="dxa"/>
            <w:tcBorders>
              <w:bottom w:val="single" w:sz="8" w:space="0" w:color="000000"/>
              <w:right w:val="single" w:sz="8" w:space="0" w:color="000000"/>
            </w:tcBorders>
            <w:shd w:val="clear" w:color="auto" w:fill="auto"/>
            <w:tcMar>
              <w:top w:w="0" w:type="dxa"/>
              <w:left w:w="108" w:type="dxa"/>
              <w:bottom w:w="0" w:type="dxa"/>
              <w:right w:w="108" w:type="dxa"/>
            </w:tcMar>
          </w:tcPr>
          <w:p w14:paraId="07A7EB94" w14:textId="77777777" w:rsidR="00FD5996" w:rsidRPr="00FD5996" w:rsidRDefault="00FD5996" w:rsidP="006A1978">
            <w:pPr>
              <w:ind w:left="34"/>
              <w:jc w:val="both"/>
              <w:rPr>
                <w:rFonts w:ascii="Times New Roman" w:hAnsi="Times New Roman"/>
              </w:rPr>
            </w:pPr>
            <w:r w:rsidRPr="00FD5996">
              <w:rPr>
                <w:rFonts w:ascii="Times New Roman" w:hAnsi="Times New Roman"/>
              </w:rPr>
              <w:t>Problēma neizraisa iespēju zudumus. Sistēmas programmatūrā nav kļūda, bet ir radusies kāda neskaidrība par Sistēmas darbību vai funkcionalitāti, izmantošanu, tehnisko apkalpošanu u.c.</w:t>
            </w:r>
          </w:p>
        </w:tc>
      </w:tr>
    </w:tbl>
    <w:p w14:paraId="74505E43" w14:textId="77777777" w:rsidR="00FD5996" w:rsidRPr="00A22ED7" w:rsidRDefault="00FD5996" w:rsidP="00FD5996">
      <w:pPr>
        <w:pStyle w:val="ListParagraph"/>
        <w:numPr>
          <w:ilvl w:val="2"/>
          <w:numId w:val="1"/>
        </w:numPr>
        <w:spacing w:after="120" w:line="120" w:lineRule="atLeast"/>
      </w:pPr>
      <w:r w:rsidRPr="00A22ED7">
        <w:t>Reaģēšanas laiks ir laiks, kad izpildītājs ir iepazinies ar pieteikumu, izpratis tās būtību un uzsāk tās risināšanu.</w:t>
      </w:r>
    </w:p>
    <w:tbl>
      <w:tblPr>
        <w:tblW w:w="9075" w:type="dxa"/>
        <w:tblInd w:w="392" w:type="dxa"/>
        <w:tblCellMar>
          <w:left w:w="10" w:type="dxa"/>
          <w:right w:w="10" w:type="dxa"/>
        </w:tblCellMar>
        <w:tblLook w:val="0000" w:firstRow="0" w:lastRow="0" w:firstColumn="0" w:lastColumn="0" w:noHBand="0" w:noVBand="0"/>
      </w:tblPr>
      <w:tblGrid>
        <w:gridCol w:w="2836"/>
        <w:gridCol w:w="2836"/>
        <w:gridCol w:w="3403"/>
      </w:tblGrid>
      <w:tr w:rsidR="00FD5996" w14:paraId="1D6C31CB" w14:textId="77777777" w:rsidTr="006A1978">
        <w:tc>
          <w:tcPr>
            <w:tcW w:w="28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3D254D" w14:textId="77777777" w:rsidR="00FD5996" w:rsidRDefault="00FD5996" w:rsidP="006A1978">
            <w:pPr>
              <w:jc w:val="center"/>
              <w:rPr>
                <w:rFonts w:ascii="Times New Roman" w:hAnsi="Times New Roman"/>
                <w:b/>
                <w:bCs/>
                <w:lang w:val="en-US"/>
              </w:rPr>
            </w:pPr>
            <w:r>
              <w:rPr>
                <w:rFonts w:ascii="Times New Roman" w:hAnsi="Times New Roman"/>
                <w:b/>
                <w:bCs/>
                <w:lang w:val="en-US"/>
              </w:rPr>
              <w:t>Pieteikuma kategorija</w:t>
            </w:r>
          </w:p>
        </w:tc>
        <w:tc>
          <w:tcPr>
            <w:tcW w:w="283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CCE9A5" w14:textId="77777777" w:rsidR="00FD5996" w:rsidRDefault="00FD5996" w:rsidP="006A1978">
            <w:pPr>
              <w:jc w:val="center"/>
              <w:rPr>
                <w:rFonts w:ascii="Times New Roman" w:hAnsi="Times New Roman"/>
                <w:b/>
                <w:bCs/>
                <w:lang w:val="en-US"/>
              </w:rPr>
            </w:pPr>
            <w:r>
              <w:rPr>
                <w:rFonts w:ascii="Times New Roman" w:hAnsi="Times New Roman"/>
                <w:b/>
                <w:bCs/>
                <w:lang w:val="en-US"/>
              </w:rPr>
              <w:t xml:space="preserve">Reaģēšanas laiks </w:t>
            </w:r>
          </w:p>
        </w:tc>
        <w:tc>
          <w:tcPr>
            <w:tcW w:w="34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2C1D49" w14:textId="77777777" w:rsidR="00FD5996" w:rsidRDefault="00FD5996" w:rsidP="006A1978">
            <w:pPr>
              <w:jc w:val="center"/>
              <w:rPr>
                <w:rFonts w:ascii="Times New Roman" w:hAnsi="Times New Roman"/>
                <w:b/>
                <w:bCs/>
                <w:lang w:val="en-US"/>
              </w:rPr>
            </w:pPr>
            <w:r>
              <w:rPr>
                <w:rFonts w:ascii="Times New Roman" w:hAnsi="Times New Roman"/>
                <w:b/>
                <w:bCs/>
                <w:lang w:val="en-US"/>
              </w:rPr>
              <w:t>Sistēmas darbaspējas atjaunošana</w:t>
            </w:r>
          </w:p>
        </w:tc>
      </w:tr>
      <w:tr w:rsidR="00FD5996" w14:paraId="5B557B7F" w14:textId="77777777" w:rsidTr="006A1978">
        <w:trPr>
          <w:trHeight w:val="497"/>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BEFC08" w14:textId="77777777" w:rsidR="00FD5996" w:rsidRDefault="00FD5996" w:rsidP="006A1978">
            <w:pPr>
              <w:ind w:left="93"/>
              <w:rPr>
                <w:rFonts w:ascii="Times New Roman" w:hAnsi="Times New Roman"/>
                <w:lang w:val="en-US"/>
              </w:rPr>
            </w:pPr>
            <w:r>
              <w:rPr>
                <w:rFonts w:ascii="Times New Roman" w:hAnsi="Times New Roman"/>
                <w:lang w:val="en-US"/>
              </w:rPr>
              <w:t>1.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tcPr>
          <w:p w14:paraId="6BD79D17" w14:textId="1DDF19BD" w:rsidR="00FD5996" w:rsidRDefault="00142536" w:rsidP="006A1978">
            <w:pPr>
              <w:ind w:left="34" w:firstLine="26"/>
              <w:jc w:val="center"/>
              <w:rPr>
                <w:rFonts w:ascii="Times New Roman" w:hAnsi="Times New Roman"/>
                <w:lang w:val="en-US"/>
              </w:rPr>
            </w:pPr>
            <w:r>
              <w:rPr>
                <w:rFonts w:ascii="Times New Roman" w:hAnsi="Times New Roman"/>
                <w:lang w:val="en-US"/>
              </w:rPr>
              <w:t xml:space="preserve">līdz </w:t>
            </w:r>
            <w:r w:rsidR="00C35B62">
              <w:rPr>
                <w:rFonts w:ascii="Times New Roman" w:hAnsi="Times New Roman"/>
                <w:lang w:val="en-US"/>
              </w:rPr>
              <w:t>3</w:t>
            </w:r>
            <w:r>
              <w:rPr>
                <w:rFonts w:ascii="Times New Roman" w:hAnsi="Times New Roman"/>
                <w:lang w:val="en-US"/>
              </w:rPr>
              <w:t xml:space="preserve"> stundām</w:t>
            </w:r>
          </w:p>
        </w:tc>
        <w:tc>
          <w:tcPr>
            <w:tcW w:w="3403" w:type="dxa"/>
            <w:tcBorders>
              <w:bottom w:val="single" w:sz="8" w:space="0" w:color="000000"/>
              <w:right w:val="single" w:sz="8" w:space="0" w:color="000000"/>
            </w:tcBorders>
            <w:shd w:val="clear" w:color="auto" w:fill="auto"/>
            <w:tcMar>
              <w:top w:w="0" w:type="dxa"/>
              <w:left w:w="108" w:type="dxa"/>
              <w:bottom w:w="0" w:type="dxa"/>
              <w:right w:w="108" w:type="dxa"/>
            </w:tcMar>
          </w:tcPr>
          <w:p w14:paraId="49B2618F" w14:textId="595BE0F0" w:rsidR="00FD5996" w:rsidRDefault="00142536" w:rsidP="006A1978">
            <w:pPr>
              <w:jc w:val="center"/>
              <w:rPr>
                <w:rFonts w:ascii="Times New Roman" w:hAnsi="Times New Roman"/>
                <w:lang w:val="en-US"/>
              </w:rPr>
            </w:pPr>
            <w:r>
              <w:rPr>
                <w:rFonts w:ascii="Times New Roman" w:hAnsi="Times New Roman"/>
                <w:lang w:val="en-US"/>
              </w:rPr>
              <w:t xml:space="preserve">līdz </w:t>
            </w:r>
            <w:r w:rsidR="00C35B62">
              <w:rPr>
                <w:rFonts w:ascii="Times New Roman" w:hAnsi="Times New Roman"/>
                <w:lang w:val="en-US"/>
              </w:rPr>
              <w:t>8</w:t>
            </w:r>
            <w:r>
              <w:rPr>
                <w:rFonts w:ascii="Times New Roman" w:hAnsi="Times New Roman"/>
                <w:lang w:val="en-US"/>
              </w:rPr>
              <w:t xml:space="preserve"> stundām</w:t>
            </w:r>
          </w:p>
        </w:tc>
      </w:tr>
      <w:tr w:rsidR="00FD5996" w14:paraId="51ED8BBA" w14:textId="77777777" w:rsidTr="006A1978">
        <w:trPr>
          <w:trHeight w:val="497"/>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6F9B16" w14:textId="77777777" w:rsidR="00FD5996" w:rsidRDefault="00FD5996" w:rsidP="006A1978">
            <w:pPr>
              <w:ind w:left="93"/>
              <w:rPr>
                <w:rFonts w:ascii="Times New Roman" w:hAnsi="Times New Roman"/>
                <w:lang w:val="en-US"/>
              </w:rPr>
            </w:pPr>
            <w:r>
              <w:rPr>
                <w:rFonts w:ascii="Times New Roman" w:hAnsi="Times New Roman"/>
                <w:lang w:val="en-US"/>
              </w:rPr>
              <w:t>2.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tcPr>
          <w:p w14:paraId="499DA708" w14:textId="12648266" w:rsidR="00FD5996" w:rsidRDefault="00142536" w:rsidP="006A1978">
            <w:pPr>
              <w:ind w:left="34" w:firstLine="26"/>
              <w:jc w:val="center"/>
              <w:rPr>
                <w:rFonts w:ascii="Times New Roman" w:hAnsi="Times New Roman"/>
                <w:lang w:val="en-US"/>
              </w:rPr>
            </w:pPr>
            <w:r>
              <w:rPr>
                <w:rFonts w:ascii="Times New Roman" w:hAnsi="Times New Roman"/>
                <w:lang w:val="en-US"/>
              </w:rPr>
              <w:t>līdz 4 stundām</w:t>
            </w:r>
          </w:p>
        </w:tc>
        <w:tc>
          <w:tcPr>
            <w:tcW w:w="3403" w:type="dxa"/>
            <w:tcBorders>
              <w:bottom w:val="single" w:sz="8" w:space="0" w:color="000000"/>
              <w:right w:val="single" w:sz="8" w:space="0" w:color="000000"/>
            </w:tcBorders>
            <w:shd w:val="clear" w:color="auto" w:fill="auto"/>
            <w:tcMar>
              <w:top w:w="0" w:type="dxa"/>
              <w:left w:w="108" w:type="dxa"/>
              <w:bottom w:w="0" w:type="dxa"/>
              <w:right w:w="108" w:type="dxa"/>
            </w:tcMar>
          </w:tcPr>
          <w:p w14:paraId="401DCA7A" w14:textId="78065A43" w:rsidR="00FD5996" w:rsidRDefault="00142536" w:rsidP="006A1978">
            <w:pPr>
              <w:jc w:val="center"/>
              <w:rPr>
                <w:rFonts w:ascii="Times New Roman" w:hAnsi="Times New Roman"/>
                <w:lang w:val="en-US"/>
              </w:rPr>
            </w:pPr>
            <w:r>
              <w:rPr>
                <w:rFonts w:ascii="Times New Roman" w:hAnsi="Times New Roman"/>
                <w:lang w:val="en-US"/>
              </w:rPr>
              <w:t>līdz 24 stundām</w:t>
            </w:r>
          </w:p>
        </w:tc>
      </w:tr>
      <w:tr w:rsidR="00FD5996" w14:paraId="227EAB84" w14:textId="77777777" w:rsidTr="006A1978">
        <w:trPr>
          <w:trHeight w:val="497"/>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163D82" w14:textId="77777777" w:rsidR="00FD5996" w:rsidRDefault="00FD5996" w:rsidP="006A1978">
            <w:pPr>
              <w:ind w:left="93"/>
              <w:rPr>
                <w:rFonts w:ascii="Times New Roman" w:hAnsi="Times New Roman"/>
                <w:lang w:val="en-US"/>
              </w:rPr>
            </w:pPr>
            <w:r>
              <w:rPr>
                <w:rFonts w:ascii="Times New Roman" w:hAnsi="Times New Roman"/>
                <w:lang w:val="en-US"/>
              </w:rPr>
              <w:t>3.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tcPr>
          <w:p w14:paraId="6D425D05" w14:textId="01261AA3" w:rsidR="00FD5996" w:rsidRPr="00B63FB9" w:rsidRDefault="00142536" w:rsidP="006A1978">
            <w:pPr>
              <w:ind w:left="34" w:firstLine="26"/>
              <w:jc w:val="center"/>
              <w:rPr>
                <w:rFonts w:ascii="Times New Roman" w:hAnsi="Times New Roman"/>
                <w:lang w:val="en-US"/>
              </w:rPr>
            </w:pPr>
            <w:r w:rsidRPr="00B63FB9">
              <w:rPr>
                <w:rFonts w:ascii="Times New Roman" w:hAnsi="Times New Roman"/>
                <w:lang w:val="en-US"/>
              </w:rPr>
              <w:t xml:space="preserve"> līdz </w:t>
            </w:r>
            <w:r w:rsidR="00095468" w:rsidRPr="00B63FB9">
              <w:rPr>
                <w:rFonts w:ascii="Times New Roman" w:hAnsi="Times New Roman"/>
                <w:lang w:val="en-US"/>
              </w:rPr>
              <w:t>16</w:t>
            </w:r>
            <w:r w:rsidRPr="00B63FB9">
              <w:rPr>
                <w:rFonts w:ascii="Times New Roman" w:hAnsi="Times New Roman"/>
                <w:lang w:val="en-US"/>
              </w:rPr>
              <w:t xml:space="preserve"> stundām</w:t>
            </w:r>
          </w:p>
        </w:tc>
        <w:tc>
          <w:tcPr>
            <w:tcW w:w="3403" w:type="dxa"/>
            <w:tcBorders>
              <w:bottom w:val="single" w:sz="8" w:space="0" w:color="000000"/>
              <w:right w:val="single" w:sz="8" w:space="0" w:color="000000"/>
            </w:tcBorders>
            <w:shd w:val="clear" w:color="auto" w:fill="auto"/>
            <w:tcMar>
              <w:top w:w="0" w:type="dxa"/>
              <w:left w:w="108" w:type="dxa"/>
              <w:bottom w:w="0" w:type="dxa"/>
              <w:right w:w="108" w:type="dxa"/>
            </w:tcMar>
          </w:tcPr>
          <w:p w14:paraId="25F77CE2" w14:textId="12007A5D" w:rsidR="00FD5996" w:rsidRDefault="00142536" w:rsidP="006A1978">
            <w:pPr>
              <w:jc w:val="center"/>
              <w:rPr>
                <w:rFonts w:ascii="Times New Roman" w:hAnsi="Times New Roman"/>
                <w:lang w:val="en-US"/>
              </w:rPr>
            </w:pPr>
            <w:r>
              <w:rPr>
                <w:rFonts w:ascii="Times New Roman" w:hAnsi="Times New Roman"/>
                <w:lang w:val="en-US"/>
              </w:rPr>
              <w:t>līdz 24 stundām</w:t>
            </w:r>
          </w:p>
        </w:tc>
      </w:tr>
      <w:tr w:rsidR="00FD5996" w14:paraId="6878DB1A" w14:textId="77777777" w:rsidTr="006A1978">
        <w:trPr>
          <w:trHeight w:val="497"/>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86B061" w14:textId="04AA7594" w:rsidR="00FD5996" w:rsidRDefault="00FD5996" w:rsidP="006A1978">
            <w:pPr>
              <w:ind w:left="93"/>
              <w:rPr>
                <w:rFonts w:ascii="Times New Roman" w:hAnsi="Times New Roman"/>
                <w:lang w:val="en-US"/>
              </w:rPr>
            </w:pPr>
            <w:r>
              <w:rPr>
                <w:rFonts w:ascii="Times New Roman" w:hAnsi="Times New Roman"/>
                <w:lang w:val="en-US"/>
              </w:rPr>
              <w:t>4. kategorija</w:t>
            </w:r>
            <w:r w:rsidR="00EA41CA">
              <w:rPr>
                <w:rFonts w:ascii="Times New Roman" w:hAnsi="Times New Roman"/>
                <w:lang w:val="en-US"/>
              </w:rPr>
              <w:t>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tcPr>
          <w:p w14:paraId="7A2979BD" w14:textId="19AC87C1" w:rsidR="00FD5996" w:rsidRPr="00B63FB9" w:rsidRDefault="00142536" w:rsidP="006A1978">
            <w:pPr>
              <w:ind w:left="34" w:firstLine="26"/>
              <w:jc w:val="center"/>
              <w:rPr>
                <w:rFonts w:ascii="Times New Roman" w:hAnsi="Times New Roman"/>
                <w:lang w:val="en-US"/>
              </w:rPr>
            </w:pPr>
            <w:r w:rsidRPr="00B63FB9">
              <w:rPr>
                <w:rFonts w:ascii="Times New Roman" w:hAnsi="Times New Roman"/>
                <w:lang w:val="en-US"/>
              </w:rPr>
              <w:t xml:space="preserve">līdz </w:t>
            </w:r>
            <w:r w:rsidR="00095468" w:rsidRPr="00B63FB9">
              <w:rPr>
                <w:rFonts w:ascii="Times New Roman" w:hAnsi="Times New Roman"/>
                <w:lang w:val="en-US"/>
              </w:rPr>
              <w:t>72</w:t>
            </w:r>
            <w:r w:rsidRPr="00B63FB9">
              <w:rPr>
                <w:rFonts w:ascii="Times New Roman" w:hAnsi="Times New Roman"/>
                <w:lang w:val="en-US"/>
              </w:rPr>
              <w:t xml:space="preserve"> stundām</w:t>
            </w:r>
          </w:p>
        </w:tc>
        <w:tc>
          <w:tcPr>
            <w:tcW w:w="3403" w:type="dxa"/>
            <w:tcBorders>
              <w:bottom w:val="single" w:sz="8" w:space="0" w:color="000000"/>
              <w:right w:val="single" w:sz="8" w:space="0" w:color="000000"/>
            </w:tcBorders>
            <w:shd w:val="clear" w:color="auto" w:fill="auto"/>
            <w:tcMar>
              <w:top w:w="0" w:type="dxa"/>
              <w:left w:w="108" w:type="dxa"/>
              <w:bottom w:w="0" w:type="dxa"/>
              <w:right w:w="108" w:type="dxa"/>
            </w:tcMar>
          </w:tcPr>
          <w:p w14:paraId="24303548" w14:textId="77777777" w:rsidR="00FD5996" w:rsidRDefault="00FD5996" w:rsidP="006A1978">
            <w:pPr>
              <w:jc w:val="center"/>
              <w:rPr>
                <w:rFonts w:ascii="Times New Roman" w:hAnsi="Times New Roman"/>
                <w:lang w:val="en-US"/>
              </w:rPr>
            </w:pPr>
            <w:r>
              <w:rPr>
                <w:rFonts w:ascii="Times New Roman" w:hAnsi="Times New Roman"/>
                <w:lang w:val="en-US"/>
              </w:rPr>
              <w:t>-</w:t>
            </w:r>
          </w:p>
        </w:tc>
      </w:tr>
    </w:tbl>
    <w:p w14:paraId="7F7A6D60" w14:textId="77777777" w:rsidR="00115E2F" w:rsidRPr="00E61074"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Izpildītājs var sniegt </w:t>
      </w:r>
      <w:r>
        <w:rPr>
          <w:rFonts w:ascii="Times New Roman" w:eastAsia="Calibri" w:hAnsi="Times New Roman" w:cs="Times New Roman"/>
          <w:bCs/>
          <w:sz w:val="24"/>
          <w:szCs w:val="24"/>
        </w:rPr>
        <w:t xml:space="preserve">bojājumu novēršanas </w:t>
      </w:r>
      <w:r w:rsidRPr="00E61074">
        <w:rPr>
          <w:rFonts w:ascii="Times New Roman" w:eastAsia="Calibri" w:hAnsi="Times New Roman" w:cs="Times New Roman"/>
          <w:bCs/>
          <w:sz w:val="24"/>
          <w:szCs w:val="24"/>
        </w:rPr>
        <w:t>pakalpojumu</w:t>
      </w:r>
      <w:r>
        <w:rPr>
          <w:rFonts w:ascii="Times New Roman" w:eastAsia="Calibri" w:hAnsi="Times New Roman" w:cs="Times New Roman"/>
          <w:bCs/>
          <w:sz w:val="24"/>
          <w:szCs w:val="24"/>
        </w:rPr>
        <w:t>s</w:t>
      </w:r>
      <w:r w:rsidRPr="00E61074">
        <w:rPr>
          <w:rFonts w:ascii="Times New Roman" w:eastAsia="Calibri" w:hAnsi="Times New Roman" w:cs="Times New Roman"/>
          <w:bCs/>
          <w:sz w:val="24"/>
          <w:szCs w:val="24"/>
        </w:rPr>
        <w:t xml:space="preserve"> ārpus norādītajiem termiņiem tikai rakstiski vienojoties ar Pasūtītāju.</w:t>
      </w:r>
    </w:p>
    <w:p w14:paraId="16C30286" w14:textId="77777777" w:rsidR="00115E2F" w:rsidRPr="006A1978" w:rsidRDefault="00115E2F" w:rsidP="00115E2F">
      <w:pPr>
        <w:numPr>
          <w:ilvl w:val="1"/>
          <w:numId w:val="1"/>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Ārkārtas izsaukuma laikā veicamo remontdarbu rezerves daļu/materiālu cenas saskaņojamas ar Pasūtītāja līgumā norādīto kontaktpersonu/ārkārtas izsaukuma </w:t>
      </w:r>
      <w:r w:rsidRPr="006A1978">
        <w:rPr>
          <w:rFonts w:ascii="Times New Roman" w:eastAsia="Calibri" w:hAnsi="Times New Roman" w:cs="Times New Roman"/>
          <w:bCs/>
          <w:sz w:val="24"/>
          <w:szCs w:val="24"/>
        </w:rPr>
        <w:t>veicēju.</w:t>
      </w:r>
    </w:p>
    <w:p w14:paraId="52C4D0F6" w14:textId="37A5E2B6" w:rsidR="00D55A30" w:rsidRPr="006A1978" w:rsidRDefault="00D55A30" w:rsidP="00E221FB">
      <w:pPr>
        <w:tabs>
          <w:tab w:val="left" w:pos="900"/>
        </w:tabs>
        <w:spacing w:after="0" w:line="240" w:lineRule="auto"/>
        <w:jc w:val="both"/>
        <w:rPr>
          <w:rFonts w:ascii="Times New Roman" w:eastAsia="Calibri" w:hAnsi="Times New Roman" w:cs="Times New Roman"/>
          <w:bCs/>
          <w:sz w:val="24"/>
          <w:szCs w:val="24"/>
        </w:rPr>
      </w:pPr>
    </w:p>
    <w:p w14:paraId="2B5BC20F" w14:textId="77777777" w:rsidR="00E221FB" w:rsidRPr="006A1978" w:rsidRDefault="00E221FB" w:rsidP="00E221FB">
      <w:pPr>
        <w:spacing w:before="120"/>
        <w:ind w:firstLine="567"/>
        <w:jc w:val="both"/>
        <w:rPr>
          <w:rFonts w:ascii="Times New Roman" w:hAnsi="Times New Roman" w:cs="Times New Roman"/>
        </w:rPr>
      </w:pPr>
      <w:r w:rsidRPr="006A1978">
        <w:rPr>
          <w:rFonts w:ascii="Times New Roman" w:hAnsi="Times New Roman" w:cs="Times New Roman"/>
        </w:rPr>
        <w:t>Apliecinām sekojošo:</w:t>
      </w:r>
    </w:p>
    <w:p w14:paraId="339AFA8C" w14:textId="3A101CF3" w:rsidR="00E221FB" w:rsidRPr="00F721D3" w:rsidRDefault="00E221FB" w:rsidP="00903666">
      <w:pPr>
        <w:pStyle w:val="ListParagraph"/>
        <w:ind w:left="567"/>
        <w:contextualSpacing w:val="0"/>
        <w:jc w:val="both"/>
      </w:pPr>
      <w:r w:rsidRPr="00F721D3">
        <w:rPr>
          <w:highlight w:val="lightGray"/>
        </w:rPr>
        <w:t>&lt;Pretendenta nosaukums&gt;</w:t>
      </w:r>
      <w:r w:rsidR="00BA69C3">
        <w:t xml:space="preserve"> n</w:t>
      </w:r>
      <w:r w:rsidR="00903666">
        <w:t>odrošina</w:t>
      </w:r>
      <w:r>
        <w:t xml:space="preserve"> visu iepirkumā izvirzīto prasību izpildi.</w:t>
      </w:r>
    </w:p>
    <w:p w14:paraId="5B8AAB58" w14:textId="77777777" w:rsidR="00E221FB" w:rsidRPr="00E61074" w:rsidRDefault="00E221FB" w:rsidP="00E221FB">
      <w:pPr>
        <w:jc w:val="both"/>
        <w:rPr>
          <w:rFonts w:ascii="Times New Roman" w:eastAsia="Times New Roman" w:hAnsi="Times New Roman" w:cs="Times New Roman"/>
          <w:sz w:val="24"/>
          <w:szCs w:val="24"/>
          <w:lang w:eastAsia="lv-LV"/>
        </w:rPr>
      </w:pPr>
    </w:p>
    <w:tbl>
      <w:tblPr>
        <w:tblW w:w="9022" w:type="dxa"/>
        <w:jc w:val="center"/>
        <w:tblLook w:val="0000" w:firstRow="0" w:lastRow="0" w:firstColumn="0" w:lastColumn="0" w:noHBand="0" w:noVBand="0"/>
      </w:tblPr>
      <w:tblGrid>
        <w:gridCol w:w="4463"/>
        <w:gridCol w:w="4559"/>
      </w:tblGrid>
      <w:tr w:rsidR="00E221FB" w:rsidRPr="00F95902" w14:paraId="690D47B5" w14:textId="77777777" w:rsidTr="006A1978">
        <w:trPr>
          <w:jc w:val="center"/>
        </w:trPr>
        <w:tc>
          <w:tcPr>
            <w:tcW w:w="4463" w:type="dxa"/>
          </w:tcPr>
          <w:p w14:paraId="5EADCFB0" w14:textId="77777777" w:rsidR="00E221FB" w:rsidRPr="00F95902" w:rsidRDefault="00E221FB" w:rsidP="006A1978">
            <w:pPr>
              <w:tabs>
                <w:tab w:val="center" w:pos="4153"/>
                <w:tab w:val="right" w:pos="8306"/>
              </w:tabs>
              <w:spacing w:after="0" w:line="240" w:lineRule="auto"/>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Vadītāja vai pilnvarotās personas vārds, uzvārds, amats:</w:t>
            </w:r>
          </w:p>
        </w:tc>
        <w:tc>
          <w:tcPr>
            <w:tcW w:w="4559" w:type="dxa"/>
            <w:tcBorders>
              <w:top w:val="dotted" w:sz="4" w:space="0" w:color="auto"/>
              <w:bottom w:val="dotted" w:sz="4" w:space="0" w:color="auto"/>
            </w:tcBorders>
            <w:vAlign w:val="bottom"/>
          </w:tcPr>
          <w:p w14:paraId="4D058D5F" w14:textId="77777777" w:rsidR="00E221FB" w:rsidRPr="00F95902" w:rsidRDefault="00E221FB" w:rsidP="006A1978">
            <w:pPr>
              <w:tabs>
                <w:tab w:val="center" w:pos="4153"/>
                <w:tab w:val="right" w:pos="8306"/>
              </w:tabs>
              <w:spacing w:after="0" w:line="240" w:lineRule="auto"/>
              <w:rPr>
                <w:rFonts w:ascii="Times New Roman" w:eastAsia="Times New Roman" w:hAnsi="Times New Roman" w:cs="Times New Roman"/>
                <w:lang w:eastAsia="lv-LV"/>
              </w:rPr>
            </w:pPr>
          </w:p>
        </w:tc>
      </w:tr>
      <w:tr w:rsidR="00E221FB" w:rsidRPr="00F95902" w14:paraId="183423AE" w14:textId="77777777" w:rsidTr="006A1978">
        <w:trPr>
          <w:jc w:val="center"/>
        </w:trPr>
        <w:tc>
          <w:tcPr>
            <w:tcW w:w="4463" w:type="dxa"/>
          </w:tcPr>
          <w:p w14:paraId="3D84CE8F" w14:textId="77777777" w:rsidR="00E221FB" w:rsidRPr="00F95902" w:rsidRDefault="00E221FB" w:rsidP="006A1978">
            <w:pPr>
              <w:tabs>
                <w:tab w:val="center" w:pos="4153"/>
                <w:tab w:val="right" w:pos="8306"/>
              </w:tabs>
              <w:spacing w:after="0" w:line="240" w:lineRule="auto"/>
              <w:jc w:val="both"/>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Paraksts:</w:t>
            </w:r>
          </w:p>
        </w:tc>
        <w:tc>
          <w:tcPr>
            <w:tcW w:w="4559" w:type="dxa"/>
            <w:tcBorders>
              <w:top w:val="dotted" w:sz="4" w:space="0" w:color="auto"/>
              <w:bottom w:val="dotted" w:sz="4" w:space="0" w:color="auto"/>
            </w:tcBorders>
          </w:tcPr>
          <w:p w14:paraId="2AF51BB1" w14:textId="77777777" w:rsidR="00E221FB" w:rsidRPr="00F95902" w:rsidRDefault="00E221FB" w:rsidP="006A1978">
            <w:pPr>
              <w:tabs>
                <w:tab w:val="center" w:pos="4153"/>
                <w:tab w:val="right" w:pos="8306"/>
              </w:tabs>
              <w:spacing w:after="0" w:line="240" w:lineRule="auto"/>
              <w:jc w:val="both"/>
              <w:rPr>
                <w:rFonts w:ascii="Times New Roman" w:eastAsia="Times New Roman" w:hAnsi="Times New Roman" w:cs="Times New Roman"/>
                <w:lang w:eastAsia="lv-LV"/>
              </w:rPr>
            </w:pPr>
          </w:p>
        </w:tc>
      </w:tr>
      <w:tr w:rsidR="00E221FB" w:rsidRPr="00F95902" w14:paraId="26165848" w14:textId="77777777" w:rsidTr="006A1978">
        <w:trPr>
          <w:jc w:val="center"/>
        </w:trPr>
        <w:tc>
          <w:tcPr>
            <w:tcW w:w="4463" w:type="dxa"/>
          </w:tcPr>
          <w:p w14:paraId="23497D8A" w14:textId="77777777" w:rsidR="00E221FB" w:rsidRPr="00F95902" w:rsidRDefault="00E221FB" w:rsidP="006A1978">
            <w:pPr>
              <w:tabs>
                <w:tab w:val="center" w:pos="4153"/>
                <w:tab w:val="right" w:pos="8306"/>
              </w:tabs>
              <w:spacing w:after="0" w:line="240" w:lineRule="auto"/>
              <w:jc w:val="both"/>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Datums, vieta</w:t>
            </w:r>
          </w:p>
        </w:tc>
        <w:tc>
          <w:tcPr>
            <w:tcW w:w="4559" w:type="dxa"/>
            <w:tcBorders>
              <w:top w:val="dotted" w:sz="4" w:space="0" w:color="auto"/>
              <w:bottom w:val="dotted" w:sz="4" w:space="0" w:color="auto"/>
            </w:tcBorders>
          </w:tcPr>
          <w:p w14:paraId="5561DADE" w14:textId="77777777" w:rsidR="00E221FB" w:rsidRPr="00F95902" w:rsidRDefault="00E221FB" w:rsidP="006A1978">
            <w:pPr>
              <w:tabs>
                <w:tab w:val="center" w:pos="4153"/>
                <w:tab w:val="right" w:pos="8306"/>
              </w:tabs>
              <w:spacing w:after="0" w:line="240" w:lineRule="auto"/>
              <w:jc w:val="both"/>
              <w:rPr>
                <w:rFonts w:ascii="Times New Roman" w:eastAsia="Times New Roman" w:hAnsi="Times New Roman" w:cs="Times New Roman"/>
                <w:lang w:eastAsia="lv-LV"/>
              </w:rPr>
            </w:pPr>
          </w:p>
        </w:tc>
      </w:tr>
    </w:tbl>
    <w:p w14:paraId="0587962F" w14:textId="6321D4AD" w:rsidR="00EA2E44" w:rsidRPr="00E221FB" w:rsidRDefault="00EA2E44" w:rsidP="00E221FB">
      <w:pPr>
        <w:spacing w:after="160" w:line="259" w:lineRule="auto"/>
        <w:jc w:val="both"/>
        <w:rPr>
          <w:b/>
        </w:rPr>
      </w:pPr>
    </w:p>
    <w:p w14:paraId="5E064CBD" w14:textId="77777777" w:rsidR="00EA2E44" w:rsidRDefault="00EA2E44" w:rsidP="00D55A30">
      <w:pPr>
        <w:pStyle w:val="ListParagraph"/>
        <w:spacing w:after="160" w:line="259" w:lineRule="auto"/>
        <w:ind w:left="360"/>
        <w:jc w:val="both"/>
        <w:rPr>
          <w:b/>
        </w:rPr>
      </w:pPr>
    </w:p>
    <w:p w14:paraId="06F3E20A" w14:textId="77777777" w:rsidR="00EA2E44" w:rsidRDefault="00EA2E44" w:rsidP="00D55A30">
      <w:pPr>
        <w:pStyle w:val="ListParagraph"/>
        <w:spacing w:after="160" w:line="259" w:lineRule="auto"/>
        <w:ind w:left="360"/>
        <w:jc w:val="both"/>
        <w:rPr>
          <w:b/>
        </w:rPr>
      </w:pPr>
    </w:p>
    <w:p w14:paraId="75E68532" w14:textId="3CA1DD74" w:rsidR="00E221FB" w:rsidRPr="00E221FB" w:rsidRDefault="00E221FB" w:rsidP="00E221FB">
      <w:pPr>
        <w:tabs>
          <w:tab w:val="left" w:pos="3825"/>
        </w:tabs>
        <w:jc w:val="center"/>
        <w:rPr>
          <w:rFonts w:ascii="Times New Roman" w:hAnsi="Times New Roman" w:cs="Times New Roman"/>
          <w:b/>
          <w:sz w:val="24"/>
          <w:szCs w:val="24"/>
        </w:rPr>
      </w:pPr>
      <w:r w:rsidRPr="00E221FB">
        <w:rPr>
          <w:rFonts w:ascii="Times New Roman" w:hAnsi="Times New Roman" w:cs="Times New Roman"/>
          <w:b/>
          <w:sz w:val="24"/>
          <w:szCs w:val="24"/>
        </w:rPr>
        <w:lastRenderedPageBreak/>
        <w:t>Tehniskā specifikācija iepirkuma da</w:t>
      </w:r>
      <w:r>
        <w:rPr>
          <w:rFonts w:ascii="Times New Roman" w:hAnsi="Times New Roman" w:cs="Times New Roman"/>
          <w:b/>
          <w:sz w:val="24"/>
          <w:szCs w:val="24"/>
        </w:rPr>
        <w:t>ļai Nr.2</w:t>
      </w:r>
    </w:p>
    <w:p w14:paraId="3ED4B0DB" w14:textId="77777777" w:rsidR="00EA2E44" w:rsidRDefault="00EA2E44" w:rsidP="00D55A30">
      <w:pPr>
        <w:pStyle w:val="ListParagraph"/>
        <w:spacing w:after="160" w:line="259" w:lineRule="auto"/>
        <w:ind w:left="360"/>
        <w:jc w:val="both"/>
        <w:rPr>
          <w:b/>
        </w:rPr>
      </w:pPr>
    </w:p>
    <w:p w14:paraId="3DAF0CC1" w14:textId="179B6102" w:rsidR="00D55A30" w:rsidRPr="00BA69C3" w:rsidRDefault="00841586" w:rsidP="00BA69C3">
      <w:pPr>
        <w:pStyle w:val="ListParagraph"/>
        <w:spacing w:after="160" w:line="259" w:lineRule="auto"/>
        <w:ind w:left="360"/>
        <w:jc w:val="both"/>
        <w:rPr>
          <w:b/>
        </w:rPr>
      </w:pPr>
      <w:r>
        <w:rPr>
          <w:b/>
        </w:rPr>
        <w:t>Iepirkuma daļa Nr.2</w:t>
      </w:r>
      <w:r w:rsidR="00D55A30" w:rsidRPr="00D55A30">
        <w:rPr>
          <w:b/>
        </w:rPr>
        <w:t xml:space="preserve"> -  VSIA “Paula Stradiņa klīnisk</w:t>
      </w:r>
      <w:r w:rsidR="00D55A30">
        <w:rPr>
          <w:b/>
        </w:rPr>
        <w:t>ā universitātes slimnīca”,  veco korpusu</w:t>
      </w:r>
      <w:r w:rsidR="00D55A30" w:rsidRPr="00D55A30">
        <w:rPr>
          <w:b/>
        </w:rPr>
        <w:t xml:space="preserve"> vadības un automatizācijas sistēmas apkope un remonts</w:t>
      </w:r>
    </w:p>
    <w:p w14:paraId="7F891FB3" w14:textId="77777777" w:rsidR="00D55A30" w:rsidRPr="00726227" w:rsidRDefault="00D55A30" w:rsidP="00D55A30">
      <w:pPr>
        <w:spacing w:after="160" w:line="259" w:lineRule="auto"/>
        <w:rPr>
          <w:rFonts w:ascii="Times New Roman" w:hAnsi="Times New Roman"/>
          <w:sz w:val="24"/>
        </w:rPr>
      </w:pPr>
      <w:r w:rsidRPr="00726227">
        <w:rPr>
          <w:rFonts w:ascii="Times New Roman" w:hAnsi="Times New Roman"/>
          <w:sz w:val="24"/>
        </w:rPr>
        <w:t>VAS (Vadības un automatizācijas sistēmas):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119"/>
      </w:tblGrid>
      <w:tr w:rsidR="00D55A30" w:rsidRPr="00726227" w14:paraId="3D98F5D5" w14:textId="77777777" w:rsidTr="00D55A30">
        <w:tc>
          <w:tcPr>
            <w:tcW w:w="5670" w:type="dxa"/>
            <w:tcBorders>
              <w:top w:val="single" w:sz="4" w:space="0" w:color="auto"/>
              <w:left w:val="single" w:sz="4" w:space="0" w:color="auto"/>
              <w:bottom w:val="single" w:sz="4" w:space="0" w:color="auto"/>
              <w:right w:val="single" w:sz="4" w:space="0" w:color="auto"/>
            </w:tcBorders>
            <w:vAlign w:val="center"/>
            <w:hideMark/>
          </w:tcPr>
          <w:p w14:paraId="4A922331" w14:textId="77777777" w:rsidR="00D55A30" w:rsidRPr="00726227" w:rsidRDefault="00D55A30" w:rsidP="006A1978">
            <w:pPr>
              <w:spacing w:after="0"/>
              <w:contextualSpacing/>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Iepirkuma p</w:t>
            </w:r>
            <w:r w:rsidRPr="00726227">
              <w:rPr>
                <w:rFonts w:ascii="Times New Roman" w:eastAsia="Calibri" w:hAnsi="Times New Roman" w:cs="Times New Roman"/>
                <w:b/>
                <w:bCs/>
                <w:sz w:val="24"/>
                <w:szCs w:val="24"/>
              </w:rPr>
              <w:t>riekšmets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5CF0BB" w14:textId="6D96D237" w:rsidR="00D55A30" w:rsidRDefault="00C80365" w:rsidP="00D55A30">
            <w:pPr>
              <w:spacing w:after="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Daļa Nr.2</w:t>
            </w:r>
          </w:p>
          <w:p w14:paraId="7F8C1F47" w14:textId="77777777" w:rsidR="00D55A30" w:rsidRPr="00726227" w:rsidRDefault="00D55A30" w:rsidP="006A1978">
            <w:pPr>
              <w:spacing w:after="0"/>
              <w:contextualSpacing/>
              <w:jc w:val="center"/>
              <w:rPr>
                <w:rFonts w:ascii="Times New Roman" w:eastAsia="Calibri" w:hAnsi="Times New Roman" w:cs="Times New Roman"/>
                <w:b/>
                <w:sz w:val="24"/>
                <w:szCs w:val="24"/>
              </w:rPr>
            </w:pPr>
            <w:r>
              <w:rPr>
                <w:rFonts w:ascii="Times New Roman" w:eastAsia="Calibri" w:hAnsi="Times New Roman" w:cs="Times New Roman"/>
                <w:sz w:val="24"/>
                <w:szCs w:val="24"/>
              </w:rPr>
              <w:t>PSKUS vecie korpusi</w:t>
            </w:r>
          </w:p>
        </w:tc>
      </w:tr>
      <w:tr w:rsidR="00D55A30" w:rsidRPr="00726227" w14:paraId="521A689E" w14:textId="77777777" w:rsidTr="00D5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1BBCC7" w14:textId="77777777" w:rsidR="00D55A30" w:rsidRPr="00726227" w:rsidRDefault="00D55A30" w:rsidP="006A1978">
            <w:pPr>
              <w:spacing w:after="0" w:line="259" w:lineRule="auto"/>
              <w:contextualSpacing/>
              <w:rPr>
                <w:rFonts w:ascii="Times New Roman" w:hAnsi="Times New Roman"/>
                <w:b/>
                <w:bCs/>
                <w:sz w:val="24"/>
                <w:szCs w:val="24"/>
              </w:rPr>
            </w:pPr>
            <w:r w:rsidRPr="00726227">
              <w:rPr>
                <w:rFonts w:ascii="Times New Roman" w:hAnsi="Times New Roman"/>
                <w:b/>
                <w:bCs/>
                <w:sz w:val="24"/>
                <w:szCs w:val="24"/>
              </w:rPr>
              <w:t xml:space="preserve">Siltumapgāde </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25F450" w14:textId="77777777" w:rsidR="00D55A30" w:rsidRPr="00726227" w:rsidRDefault="00D55A30" w:rsidP="006A1978">
            <w:pPr>
              <w:spacing w:after="0" w:line="259" w:lineRule="auto"/>
              <w:contextualSpacing/>
              <w:jc w:val="center"/>
              <w:rPr>
                <w:rFonts w:ascii="Times New Roman" w:hAnsi="Times New Roman"/>
                <w:b/>
                <w:bCs/>
                <w:sz w:val="24"/>
                <w:szCs w:val="24"/>
              </w:rPr>
            </w:pPr>
          </w:p>
        </w:tc>
      </w:tr>
      <w:tr w:rsidR="00D55A30" w:rsidRPr="00726227" w14:paraId="52809344" w14:textId="77777777" w:rsidTr="00D5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785040" w14:textId="77777777" w:rsidR="00D55A30" w:rsidRPr="00726227" w:rsidRDefault="00D55A30" w:rsidP="006A1978">
            <w:pPr>
              <w:spacing w:after="0" w:line="259" w:lineRule="auto"/>
              <w:contextualSpacing/>
              <w:rPr>
                <w:rFonts w:ascii="Times New Roman" w:hAnsi="Times New Roman"/>
                <w:sz w:val="24"/>
                <w:szCs w:val="24"/>
              </w:rPr>
            </w:pPr>
            <w:r w:rsidRPr="00726227">
              <w:rPr>
                <w:rFonts w:ascii="Times New Roman" w:hAnsi="Times New Roman"/>
                <w:sz w:val="24"/>
                <w:szCs w:val="24"/>
              </w:rPr>
              <w:t>Siltummezgli (cirkulācijas sūkņi, vārsti, parametru kontrole (devēji), vadības bloki)</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AB9BB1" w14:textId="77777777" w:rsidR="00D55A30" w:rsidRPr="00726227" w:rsidRDefault="00D55A30" w:rsidP="006A1978">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D55A30" w:rsidRPr="00726227" w14:paraId="3D040816" w14:textId="77777777" w:rsidTr="00D5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E79DD" w14:textId="77777777" w:rsidR="00D55A30" w:rsidRPr="00726227" w:rsidRDefault="00D55A30" w:rsidP="006A1978">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Telpu apkures sistēmas ar radiatoriem un kaloriferiem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B5D047" w14:textId="77777777" w:rsidR="00D55A30" w:rsidRPr="00726227" w:rsidRDefault="00D55A30" w:rsidP="006A1978">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D55A30" w:rsidRPr="00726227" w14:paraId="057671A4" w14:textId="77777777" w:rsidTr="00D5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15CA6" w14:textId="77777777" w:rsidR="00D55A30" w:rsidRPr="00726227" w:rsidRDefault="00D55A30" w:rsidP="006A1978">
            <w:pPr>
              <w:spacing w:after="0" w:line="259" w:lineRule="auto"/>
              <w:contextualSpacing/>
              <w:rPr>
                <w:rFonts w:ascii="Times New Roman" w:hAnsi="Times New Roman"/>
                <w:sz w:val="24"/>
                <w:szCs w:val="24"/>
              </w:rPr>
            </w:pPr>
            <w:r w:rsidRPr="00726227">
              <w:rPr>
                <w:rFonts w:ascii="Times New Roman" w:hAnsi="Times New Roman"/>
                <w:sz w:val="24"/>
                <w:szCs w:val="24"/>
              </w:rPr>
              <w:t>Ventilācijas gaisa apstrādes iekārtu siltumapgāde</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C34E7" w14:textId="77777777" w:rsidR="00D55A30" w:rsidRPr="00726227" w:rsidRDefault="00D55A30" w:rsidP="006A1978">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r w:rsidR="00D55A30" w:rsidRPr="00726227" w14:paraId="651E1198" w14:textId="77777777" w:rsidTr="00D5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F24D63" w14:textId="77777777" w:rsidR="00D55A30" w:rsidRPr="00726227" w:rsidRDefault="00D55A30" w:rsidP="006A1978">
            <w:pPr>
              <w:spacing w:after="0" w:line="259" w:lineRule="auto"/>
              <w:contextualSpacing/>
              <w:rPr>
                <w:rFonts w:ascii="Times New Roman" w:hAnsi="Times New Roman"/>
                <w:b/>
                <w:bCs/>
                <w:sz w:val="24"/>
                <w:szCs w:val="24"/>
              </w:rPr>
            </w:pPr>
            <w:r w:rsidRPr="00726227">
              <w:rPr>
                <w:rFonts w:ascii="Times New Roman" w:hAnsi="Times New Roman"/>
                <w:b/>
                <w:bCs/>
                <w:sz w:val="24"/>
                <w:szCs w:val="24"/>
              </w:rPr>
              <w:t>Ūdensapgāde un kanalizācija</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8F9A45" w14:textId="7829EC61" w:rsidR="00D55A30" w:rsidRPr="00726227" w:rsidRDefault="00D55A30" w:rsidP="006A1978">
            <w:pPr>
              <w:spacing w:after="0" w:line="259" w:lineRule="auto"/>
              <w:contextualSpacing/>
              <w:jc w:val="center"/>
              <w:rPr>
                <w:rFonts w:ascii="Times New Roman" w:hAnsi="Times New Roman"/>
                <w:b/>
                <w:bCs/>
                <w:sz w:val="24"/>
                <w:szCs w:val="24"/>
              </w:rPr>
            </w:pPr>
          </w:p>
        </w:tc>
      </w:tr>
      <w:tr w:rsidR="00D55A30" w:rsidRPr="00726227" w14:paraId="0D962E49" w14:textId="77777777" w:rsidTr="00D55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2ED78" w14:textId="77777777" w:rsidR="00D55A30" w:rsidRPr="00726227" w:rsidRDefault="00D55A30" w:rsidP="006A1978">
            <w:pPr>
              <w:spacing w:after="0" w:line="259" w:lineRule="auto"/>
              <w:contextualSpacing/>
              <w:rPr>
                <w:rFonts w:ascii="Times New Roman" w:hAnsi="Times New Roman"/>
                <w:sz w:val="24"/>
                <w:szCs w:val="24"/>
              </w:rPr>
            </w:pPr>
            <w:r w:rsidRPr="00726227">
              <w:rPr>
                <w:rFonts w:ascii="Times New Roman" w:hAnsi="Times New Roman"/>
                <w:sz w:val="24"/>
                <w:szCs w:val="24"/>
              </w:rPr>
              <w:t xml:space="preserve">Karstā ūdens uzsildīšana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CC6DE" w14:textId="77777777" w:rsidR="00D55A30" w:rsidRPr="00726227" w:rsidRDefault="00D55A30" w:rsidP="006A1978">
            <w:pPr>
              <w:spacing w:after="0" w:line="259" w:lineRule="auto"/>
              <w:contextualSpacing/>
              <w:jc w:val="center"/>
              <w:rPr>
                <w:rFonts w:ascii="Times New Roman" w:hAnsi="Times New Roman"/>
                <w:b/>
                <w:bCs/>
                <w:sz w:val="24"/>
                <w:szCs w:val="24"/>
              </w:rPr>
            </w:pPr>
            <w:r w:rsidRPr="00726227">
              <w:rPr>
                <w:rFonts w:ascii="Times New Roman" w:hAnsi="Times New Roman"/>
                <w:b/>
                <w:bCs/>
                <w:sz w:val="24"/>
                <w:szCs w:val="24"/>
              </w:rPr>
              <w:t>X</w:t>
            </w:r>
          </w:p>
        </w:tc>
      </w:tr>
    </w:tbl>
    <w:p w14:paraId="45376AFB" w14:textId="77777777" w:rsidR="002B6C51" w:rsidRDefault="002B6C51" w:rsidP="002B6C51">
      <w:pPr>
        <w:tabs>
          <w:tab w:val="left" w:pos="900"/>
        </w:tabs>
        <w:spacing w:after="0" w:line="240" w:lineRule="auto"/>
        <w:ind w:left="360"/>
        <w:jc w:val="both"/>
        <w:rPr>
          <w:rFonts w:ascii="Times New Roman" w:eastAsia="Calibri" w:hAnsi="Times New Roman" w:cs="Times New Roman"/>
          <w:b/>
          <w:bCs/>
          <w:sz w:val="24"/>
          <w:szCs w:val="24"/>
        </w:rPr>
      </w:pPr>
    </w:p>
    <w:p w14:paraId="7A0FEDDB" w14:textId="20D408BE" w:rsidR="002B6C51" w:rsidRPr="00C80365" w:rsidRDefault="002B6C51" w:rsidP="00C80365">
      <w:pPr>
        <w:pStyle w:val="ListParagraph"/>
        <w:numPr>
          <w:ilvl w:val="0"/>
          <w:numId w:val="6"/>
        </w:numPr>
        <w:tabs>
          <w:tab w:val="left" w:pos="900"/>
        </w:tabs>
        <w:jc w:val="both"/>
        <w:rPr>
          <w:rFonts w:eastAsia="Calibri"/>
          <w:b/>
          <w:bCs/>
        </w:rPr>
      </w:pPr>
      <w:r w:rsidRPr="00C80365">
        <w:rPr>
          <w:rFonts w:eastAsia="Calibri"/>
          <w:b/>
          <w:bCs/>
        </w:rPr>
        <w:t>Vispārīga informācija:</w:t>
      </w:r>
    </w:p>
    <w:p w14:paraId="5024E01F" w14:textId="77777777" w:rsidR="002B6C51" w:rsidRPr="00E61074"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Pakalpojuma mērķis ir nodrošināt VSIA „Paula Stradiņa Klīniskā universitātes slimnīca” adresē Pilsoņu iela 13, Rīga (turpmāk tekstā – Slimnīca) </w:t>
      </w:r>
      <w:r w:rsidRPr="00726227">
        <w:rPr>
          <w:rFonts w:ascii="Times New Roman" w:eastAsia="Calibri" w:hAnsi="Times New Roman" w:cs="Times New Roman"/>
          <w:bCs/>
          <w:sz w:val="24"/>
          <w:szCs w:val="24"/>
        </w:rPr>
        <w:t>vadības un automatizācijas</w:t>
      </w:r>
      <w:r w:rsidRPr="00711B6E">
        <w:rPr>
          <w:rFonts w:ascii="Times New Roman" w:eastAsia="Calibri" w:hAnsi="Times New Roman" w:cs="Times New Roman"/>
          <w:bCs/>
          <w:color w:val="FF0000"/>
          <w:sz w:val="24"/>
          <w:szCs w:val="24"/>
        </w:rPr>
        <w:t xml:space="preserve"> </w:t>
      </w:r>
      <w:r w:rsidRPr="00E61074">
        <w:rPr>
          <w:rFonts w:ascii="Times New Roman" w:eastAsia="Calibri" w:hAnsi="Times New Roman" w:cs="Times New Roman"/>
          <w:bCs/>
          <w:sz w:val="24"/>
          <w:szCs w:val="24"/>
        </w:rPr>
        <w:t>sistēmu nepārtrauktu funkcionēšanu.</w:t>
      </w:r>
    </w:p>
    <w:p w14:paraId="31B6DEF4" w14:textId="7C295E04" w:rsidR="002B6C51" w:rsidRPr="00DF1CF8" w:rsidRDefault="002B6C51" w:rsidP="00C80365">
      <w:pPr>
        <w:numPr>
          <w:ilvl w:val="1"/>
          <w:numId w:val="6"/>
        </w:numPr>
        <w:spacing w:after="0" w:line="240" w:lineRule="auto"/>
        <w:jc w:val="both"/>
        <w:rPr>
          <w:rFonts w:ascii="Times New Roman" w:eastAsia="Times New Roman" w:hAnsi="Times New Roman" w:cs="Times New Roman"/>
          <w:sz w:val="24"/>
          <w:szCs w:val="24"/>
          <w:lang w:eastAsia="lv-LV"/>
        </w:rPr>
      </w:pPr>
      <w:r w:rsidRPr="00DF1CF8">
        <w:rPr>
          <w:rFonts w:ascii="Times New Roman" w:eastAsia="Times New Roman" w:hAnsi="Times New Roman" w:cs="Times New Roman"/>
          <w:sz w:val="24"/>
          <w:szCs w:val="24"/>
          <w:lang w:eastAsia="lv-LV"/>
        </w:rPr>
        <w:t xml:space="preserve">Apkures automātisko </w:t>
      </w:r>
      <w:r w:rsidRPr="00DF1CF8">
        <w:rPr>
          <w:rFonts w:ascii="Times New Roman" w:eastAsia="Calibri" w:hAnsi="Times New Roman" w:cs="Times New Roman"/>
          <w:bCs/>
          <w:sz w:val="24"/>
          <w:szCs w:val="24"/>
        </w:rPr>
        <w:t>vadības sistēmu</w:t>
      </w:r>
      <w:r>
        <w:rPr>
          <w:rFonts w:ascii="Times New Roman" w:eastAsia="Times New Roman" w:hAnsi="Times New Roman" w:cs="Times New Roman"/>
          <w:sz w:val="24"/>
          <w:szCs w:val="24"/>
          <w:lang w:eastAsia="lv-LV"/>
        </w:rPr>
        <w:t xml:space="preserve"> skaits esošajos korpusos </w:t>
      </w:r>
      <w:r w:rsidRPr="00DF1CF8">
        <w:rPr>
          <w:rFonts w:ascii="Times New Roman" w:eastAsia="Times New Roman" w:hAnsi="Times New Roman" w:cs="Times New Roman"/>
          <w:sz w:val="24"/>
          <w:szCs w:val="24"/>
          <w:lang w:eastAsia="lv-LV"/>
        </w:rPr>
        <w:t>18 gab.(skaits ir norādīts informatīvā nolūkā un tas var ma</w:t>
      </w:r>
      <w:r w:rsidR="006A1978">
        <w:rPr>
          <w:rFonts w:ascii="Times New Roman" w:eastAsia="Times New Roman" w:hAnsi="Times New Roman" w:cs="Times New Roman"/>
          <w:sz w:val="24"/>
          <w:szCs w:val="24"/>
          <w:lang w:eastAsia="lv-LV"/>
        </w:rPr>
        <w:t xml:space="preserve">inīties līguma izpildes laikā) </w:t>
      </w:r>
      <w:r w:rsidR="006A1978" w:rsidRPr="006A1978">
        <w:rPr>
          <w:rFonts w:ascii="Times New Roman" w:eastAsia="Times New Roman" w:hAnsi="Times New Roman" w:cs="Times New Roman"/>
          <w:i/>
          <w:sz w:val="24"/>
          <w:szCs w:val="24"/>
          <w:lang w:eastAsia="lv-LV"/>
        </w:rPr>
        <w:t>(skatīt Tabulu Nr.1)</w:t>
      </w:r>
    </w:p>
    <w:p w14:paraId="4F93FA60" w14:textId="77777777" w:rsidR="002B6C51" w:rsidRPr="00E61074" w:rsidRDefault="002B6C51" w:rsidP="00C80365">
      <w:pPr>
        <w:numPr>
          <w:ilvl w:val="1"/>
          <w:numId w:val="6"/>
        </w:numPr>
        <w:spacing w:after="0" w:line="240" w:lineRule="auto"/>
        <w:jc w:val="both"/>
        <w:rPr>
          <w:rFonts w:ascii="Times New Roman" w:eastAsia="Calibri" w:hAnsi="Times New Roman" w:cs="Times New Roman"/>
          <w:bCs/>
          <w:sz w:val="24"/>
          <w:szCs w:val="24"/>
        </w:rPr>
      </w:pPr>
      <w:r w:rsidRPr="00DF1CF8">
        <w:rPr>
          <w:rFonts w:ascii="Times New Roman" w:eastAsia="Calibri" w:hAnsi="Times New Roman" w:cs="Times New Roman"/>
          <w:bCs/>
          <w:sz w:val="24"/>
          <w:szCs w:val="24"/>
        </w:rPr>
        <w:t>Izpildītājam pakalpojuma sniegšanas laikā jāievēro</w:t>
      </w:r>
      <w:r w:rsidRPr="00DF1CF8">
        <w:rPr>
          <w:rFonts w:ascii="Calibri" w:eastAsia="Calibri" w:hAnsi="Calibri" w:cs="Times New Roman"/>
        </w:rPr>
        <w:t xml:space="preserve"> </w:t>
      </w:r>
      <w:r w:rsidRPr="00DF1CF8">
        <w:rPr>
          <w:rFonts w:ascii="Times New Roman" w:eastAsia="Calibri" w:hAnsi="Times New Roman" w:cs="Times New Roman"/>
          <w:bCs/>
          <w:sz w:val="24"/>
          <w:szCs w:val="24"/>
        </w:rPr>
        <w:t>Latvijas Republikā spēkā esošo</w:t>
      </w:r>
      <w:r w:rsidRPr="00E61074">
        <w:rPr>
          <w:rFonts w:ascii="Times New Roman" w:eastAsia="Calibri" w:hAnsi="Times New Roman" w:cs="Times New Roman"/>
          <w:bCs/>
          <w:sz w:val="24"/>
          <w:szCs w:val="24"/>
        </w:rPr>
        <w:t xml:space="preserve"> būvniecības normatīvu, nacionālo standartu, darba aizsardzības, elektrodrošības, ugunsdrošības, vides aizsardzības un citu spēkā esošo noteikumu ievērošanu. Pakalpojums sniedzams iespēju robežās netraucējot Slimnīcas </w:t>
      </w:r>
      <w:r>
        <w:rPr>
          <w:rFonts w:ascii="Times New Roman" w:eastAsia="Calibri" w:hAnsi="Times New Roman" w:cs="Times New Roman"/>
          <w:bCs/>
          <w:sz w:val="24"/>
          <w:szCs w:val="24"/>
        </w:rPr>
        <w:t xml:space="preserve">vadības un automatizācijas </w:t>
      </w:r>
      <w:r w:rsidRPr="00E61074">
        <w:rPr>
          <w:rFonts w:ascii="Times New Roman" w:eastAsia="Calibri" w:hAnsi="Times New Roman" w:cs="Times New Roman"/>
          <w:bCs/>
          <w:sz w:val="24"/>
          <w:szCs w:val="24"/>
        </w:rPr>
        <w:t>sistēmas darbības nepārtrauktību, pacientus un Pasūtītāja personālu, darba vieta pēc Pakalpojuma sniegšanas sakopjama.</w:t>
      </w:r>
    </w:p>
    <w:p w14:paraId="7AF91681" w14:textId="77777777" w:rsidR="002B6C51" w:rsidRPr="00E61074" w:rsidRDefault="002B6C51" w:rsidP="00C80365">
      <w:pPr>
        <w:numPr>
          <w:ilvl w:val="1"/>
          <w:numId w:val="6"/>
        </w:numPr>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Izpildītājam sniedzot Pakalpojumu ir  jāievēro </w:t>
      </w:r>
      <w:r>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 ekspluatācijas noteikumi. Izpildītājs neveic </w:t>
      </w:r>
      <w:r w:rsidRPr="00E82628">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w:t>
      </w:r>
      <w:r w:rsidRPr="00E61074">
        <w:rPr>
          <w:rFonts w:ascii="Times New Roman" w:eastAsia="Times New Roman" w:hAnsi="Times New Roman" w:cs="Times New Roman"/>
          <w:sz w:val="24"/>
          <w:szCs w:val="24"/>
          <w:lang w:eastAsia="lv-LV"/>
        </w:rPr>
        <w:t xml:space="preserve"> </w:t>
      </w:r>
      <w:r w:rsidRPr="00E61074">
        <w:rPr>
          <w:rFonts w:ascii="Times New Roman" w:eastAsia="Calibri" w:hAnsi="Times New Roman" w:cs="Times New Roman"/>
          <w:bCs/>
          <w:sz w:val="24"/>
          <w:szCs w:val="24"/>
        </w:rPr>
        <w:t>tehniskās izmaiņas vai papildinājumus bez Izpildītāja rakstiskas piekrišanas;</w:t>
      </w:r>
    </w:p>
    <w:p w14:paraId="40E146B4" w14:textId="5366C5B9" w:rsidR="002B6C51" w:rsidRPr="00C80365" w:rsidRDefault="00C80365" w:rsidP="00C80365">
      <w:pPr>
        <w:pStyle w:val="ListParagraph"/>
        <w:numPr>
          <w:ilvl w:val="1"/>
          <w:numId w:val="6"/>
        </w:numPr>
        <w:rPr>
          <w:rFonts w:eastAsia="Calibri"/>
          <w:bCs/>
          <w:lang w:eastAsia="en-US"/>
        </w:rPr>
      </w:pPr>
      <w:r w:rsidRPr="00C80365">
        <w:rPr>
          <w:rFonts w:eastAsia="Calibri"/>
          <w:bCs/>
          <w:lang w:eastAsia="en-US"/>
        </w:rPr>
        <w:t>Izpildītājs nodrošina Pakalpojuma veikšanai izmantojamo materiālu, metožu, paņēmienu, kā arī darbinieku kvalifikācijas atbilstību iekārtu ražotāja noteiktajam un LR spēkā esošo normatīvu prasībām.</w:t>
      </w:r>
    </w:p>
    <w:p w14:paraId="1D623A57" w14:textId="77777777" w:rsidR="002B6C51" w:rsidRDefault="002B6C51" w:rsidP="00C80365">
      <w:pPr>
        <w:numPr>
          <w:ilvl w:val="1"/>
          <w:numId w:val="6"/>
        </w:numPr>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Izpildītājs nodrošina 24h apkalpošanas servisu.</w:t>
      </w:r>
    </w:p>
    <w:p w14:paraId="467B06A9" w14:textId="1944C4D6" w:rsidR="00EA41CA" w:rsidRDefault="00EA41CA" w:rsidP="00BA69C3">
      <w:pPr>
        <w:spacing w:after="0" w:line="240" w:lineRule="auto"/>
        <w:rPr>
          <w:rFonts w:ascii="Times New Roman" w:eastAsia="Times New Roman" w:hAnsi="Times New Roman" w:cs="Times New Roman"/>
          <w:color w:val="000000"/>
          <w:sz w:val="24"/>
          <w:szCs w:val="24"/>
          <w:lang w:eastAsia="lv-LV"/>
        </w:rPr>
      </w:pPr>
      <w:bookmarkStart w:id="4" w:name="_Hlk481073131"/>
    </w:p>
    <w:p w14:paraId="1A7AF4DE" w14:textId="220915BA" w:rsidR="00EA41CA" w:rsidRPr="00BA69C3" w:rsidRDefault="0053664B" w:rsidP="00DF40A7">
      <w:pPr>
        <w:pStyle w:val="ListParagraph"/>
        <w:numPr>
          <w:ilvl w:val="0"/>
          <w:numId w:val="6"/>
        </w:numPr>
        <w:jc w:val="both"/>
        <w:rPr>
          <w:color w:val="000000"/>
        </w:rPr>
      </w:pPr>
      <w:r w:rsidRPr="00BA69C3">
        <w:rPr>
          <w:color w:val="000000"/>
        </w:rPr>
        <w:t>Iepirkuma daļas Nr. 2  VSIA "Paula Stradiņa klīniskā universitātes slimnīca"</w:t>
      </w:r>
      <w:r w:rsidR="00BA69C3" w:rsidRPr="00BA69C3">
        <w:rPr>
          <w:color w:val="000000"/>
        </w:rPr>
        <w:t xml:space="preserve"> veco korpusu vadības un automatizācijas sistēmu</w:t>
      </w:r>
      <w:r w:rsidRPr="00BA69C3">
        <w:rPr>
          <w:color w:val="000000"/>
        </w:rPr>
        <w:t xml:space="preserve">  iekārtu saraksts </w:t>
      </w:r>
    </w:p>
    <w:p w14:paraId="72DC1E6F" w14:textId="77777777" w:rsidR="00EA41CA" w:rsidRPr="0053664B" w:rsidRDefault="00EA41CA" w:rsidP="0053664B">
      <w:pPr>
        <w:spacing w:after="0" w:line="240" w:lineRule="auto"/>
        <w:jc w:val="center"/>
        <w:rPr>
          <w:rFonts w:ascii="Times New Roman" w:eastAsia="Times New Roman" w:hAnsi="Times New Roman" w:cs="Times New Roman"/>
          <w:color w:val="000000"/>
          <w:sz w:val="24"/>
          <w:szCs w:val="24"/>
          <w:lang w:eastAsia="lv-LV"/>
        </w:rPr>
      </w:pPr>
    </w:p>
    <w:tbl>
      <w:tblPr>
        <w:tblW w:w="8000" w:type="dxa"/>
        <w:tblLook w:val="04A0" w:firstRow="1" w:lastRow="0" w:firstColumn="1" w:lastColumn="0" w:noHBand="0" w:noVBand="1"/>
      </w:tblPr>
      <w:tblGrid>
        <w:gridCol w:w="556"/>
        <w:gridCol w:w="1660"/>
        <w:gridCol w:w="2560"/>
        <w:gridCol w:w="3400"/>
      </w:tblGrid>
      <w:tr w:rsidR="00EA41CA" w:rsidRPr="00EA41CA" w14:paraId="466618BA" w14:textId="77777777" w:rsidTr="00EA41CA">
        <w:trPr>
          <w:trHeight w:val="31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D69A9" w14:textId="77777777" w:rsidR="00EA41CA" w:rsidRPr="00EA41CA" w:rsidRDefault="00EA41CA" w:rsidP="00EA41CA">
            <w:pPr>
              <w:spacing w:after="0" w:line="240" w:lineRule="auto"/>
              <w:jc w:val="center"/>
              <w:rPr>
                <w:rFonts w:ascii="Times New Roman" w:eastAsia="Times New Roman" w:hAnsi="Times New Roman" w:cs="Times New Roman"/>
                <w:b/>
                <w:bCs/>
                <w:color w:val="000000"/>
                <w:sz w:val="24"/>
                <w:szCs w:val="24"/>
                <w:lang w:eastAsia="lv-LV"/>
              </w:rPr>
            </w:pPr>
            <w:r w:rsidRPr="00EA41CA">
              <w:rPr>
                <w:rFonts w:ascii="Times New Roman" w:eastAsia="Times New Roman" w:hAnsi="Times New Roman" w:cs="Times New Roman"/>
                <w:b/>
                <w:bCs/>
                <w:color w:val="000000"/>
                <w:sz w:val="24"/>
                <w:szCs w:val="24"/>
                <w:lang w:eastAsia="lv-LV"/>
              </w:rPr>
              <w:t>Nr.</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40B767F" w14:textId="77777777" w:rsidR="00EA41CA" w:rsidRPr="00EA41CA" w:rsidRDefault="00EA41CA" w:rsidP="00EA41CA">
            <w:pPr>
              <w:spacing w:after="0" w:line="240" w:lineRule="auto"/>
              <w:jc w:val="center"/>
              <w:rPr>
                <w:rFonts w:ascii="Times New Roman" w:eastAsia="Times New Roman" w:hAnsi="Times New Roman" w:cs="Times New Roman"/>
                <w:b/>
                <w:bCs/>
                <w:color w:val="000000"/>
                <w:sz w:val="24"/>
                <w:szCs w:val="24"/>
                <w:lang w:eastAsia="lv-LV"/>
              </w:rPr>
            </w:pPr>
            <w:r w:rsidRPr="00EA41CA">
              <w:rPr>
                <w:rFonts w:ascii="Times New Roman" w:eastAsia="Times New Roman" w:hAnsi="Times New Roman" w:cs="Times New Roman"/>
                <w:b/>
                <w:bCs/>
                <w:color w:val="000000"/>
                <w:sz w:val="24"/>
                <w:szCs w:val="24"/>
                <w:lang w:eastAsia="lv-LV"/>
              </w:rPr>
              <w:t xml:space="preserve">Korpusa Nr. </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76CDDADF" w14:textId="77777777" w:rsidR="00EA41CA" w:rsidRPr="00EA41CA" w:rsidRDefault="00EA41CA" w:rsidP="00EA41CA">
            <w:pPr>
              <w:spacing w:after="0" w:line="240" w:lineRule="auto"/>
              <w:jc w:val="center"/>
              <w:rPr>
                <w:rFonts w:ascii="Times New Roman" w:eastAsia="Times New Roman" w:hAnsi="Times New Roman" w:cs="Times New Roman"/>
                <w:b/>
                <w:bCs/>
                <w:color w:val="000000"/>
                <w:sz w:val="24"/>
                <w:szCs w:val="24"/>
                <w:lang w:eastAsia="lv-LV"/>
              </w:rPr>
            </w:pPr>
            <w:r w:rsidRPr="00EA41CA">
              <w:rPr>
                <w:rFonts w:ascii="Times New Roman" w:eastAsia="Times New Roman" w:hAnsi="Times New Roman" w:cs="Times New Roman"/>
                <w:b/>
                <w:bCs/>
                <w:color w:val="000000"/>
                <w:sz w:val="24"/>
                <w:szCs w:val="24"/>
                <w:lang w:eastAsia="lv-LV"/>
              </w:rPr>
              <w:t xml:space="preserve">Kontroliera nosaukums </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52529D37" w14:textId="77777777" w:rsidR="00EA41CA" w:rsidRPr="00EA41CA" w:rsidRDefault="00EA41CA" w:rsidP="00EA41CA">
            <w:pPr>
              <w:spacing w:after="0" w:line="240" w:lineRule="auto"/>
              <w:jc w:val="center"/>
              <w:rPr>
                <w:rFonts w:ascii="Times New Roman" w:eastAsia="Times New Roman" w:hAnsi="Times New Roman" w:cs="Times New Roman"/>
                <w:b/>
                <w:bCs/>
                <w:color w:val="000000"/>
                <w:sz w:val="24"/>
                <w:szCs w:val="24"/>
                <w:lang w:eastAsia="lv-LV"/>
              </w:rPr>
            </w:pPr>
            <w:r w:rsidRPr="00EA41CA">
              <w:rPr>
                <w:rFonts w:ascii="Times New Roman" w:eastAsia="Times New Roman" w:hAnsi="Times New Roman" w:cs="Times New Roman"/>
                <w:b/>
                <w:bCs/>
                <w:color w:val="000000"/>
                <w:sz w:val="24"/>
                <w:szCs w:val="24"/>
                <w:lang w:eastAsia="lv-LV"/>
              </w:rPr>
              <w:t>Servermotora nosaukums</w:t>
            </w:r>
          </w:p>
        </w:tc>
      </w:tr>
      <w:tr w:rsidR="00EA41CA" w:rsidRPr="00EA41CA" w14:paraId="1F9A5587" w14:textId="77777777" w:rsidTr="00EA41CA">
        <w:trPr>
          <w:trHeight w:val="31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CF77ED"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1.</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38AF91"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2</w:t>
            </w:r>
          </w:p>
        </w:tc>
        <w:tc>
          <w:tcPr>
            <w:tcW w:w="2560" w:type="dxa"/>
            <w:tcBorders>
              <w:top w:val="nil"/>
              <w:left w:val="nil"/>
              <w:bottom w:val="single" w:sz="4" w:space="0" w:color="auto"/>
              <w:right w:val="single" w:sz="4" w:space="0" w:color="auto"/>
            </w:tcBorders>
            <w:shd w:val="clear" w:color="auto" w:fill="auto"/>
            <w:noWrap/>
            <w:vAlign w:val="bottom"/>
            <w:hideMark/>
          </w:tcPr>
          <w:p w14:paraId="00B419CF"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184EBC4B"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ESBE</w:t>
            </w:r>
          </w:p>
        </w:tc>
      </w:tr>
      <w:tr w:rsidR="00EA41CA" w:rsidRPr="00EA41CA" w14:paraId="6F48E264" w14:textId="77777777" w:rsidTr="00EA41CA">
        <w:trPr>
          <w:trHeight w:val="315"/>
        </w:trPr>
        <w:tc>
          <w:tcPr>
            <w:tcW w:w="380" w:type="dxa"/>
            <w:vMerge/>
            <w:tcBorders>
              <w:top w:val="nil"/>
              <w:left w:val="single" w:sz="4" w:space="0" w:color="auto"/>
              <w:bottom w:val="single" w:sz="4" w:space="0" w:color="auto"/>
              <w:right w:val="single" w:sz="4" w:space="0" w:color="auto"/>
            </w:tcBorders>
            <w:vAlign w:val="center"/>
            <w:hideMark/>
          </w:tcPr>
          <w:p w14:paraId="7ECFD792"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1660" w:type="dxa"/>
            <w:vMerge/>
            <w:tcBorders>
              <w:top w:val="nil"/>
              <w:left w:val="single" w:sz="4" w:space="0" w:color="auto"/>
              <w:bottom w:val="single" w:sz="4" w:space="0" w:color="auto"/>
              <w:right w:val="single" w:sz="4" w:space="0" w:color="auto"/>
            </w:tcBorders>
            <w:vAlign w:val="center"/>
            <w:hideMark/>
          </w:tcPr>
          <w:p w14:paraId="068DF517"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2560" w:type="dxa"/>
            <w:tcBorders>
              <w:top w:val="nil"/>
              <w:left w:val="nil"/>
              <w:bottom w:val="single" w:sz="4" w:space="0" w:color="auto"/>
              <w:right w:val="single" w:sz="4" w:space="0" w:color="auto"/>
            </w:tcBorders>
            <w:shd w:val="clear" w:color="auto" w:fill="auto"/>
            <w:noWrap/>
            <w:vAlign w:val="bottom"/>
            <w:hideMark/>
          </w:tcPr>
          <w:p w14:paraId="0F002496"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Grasslin</w:t>
            </w:r>
          </w:p>
        </w:tc>
        <w:tc>
          <w:tcPr>
            <w:tcW w:w="3400" w:type="dxa"/>
            <w:tcBorders>
              <w:top w:val="nil"/>
              <w:left w:val="nil"/>
              <w:bottom w:val="single" w:sz="4" w:space="0" w:color="auto"/>
              <w:right w:val="single" w:sz="4" w:space="0" w:color="auto"/>
            </w:tcBorders>
            <w:shd w:val="clear" w:color="auto" w:fill="auto"/>
            <w:noWrap/>
            <w:vAlign w:val="bottom"/>
            <w:hideMark/>
          </w:tcPr>
          <w:p w14:paraId="13884EEF"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Belimo AM230-2</w:t>
            </w:r>
          </w:p>
        </w:tc>
      </w:tr>
      <w:tr w:rsidR="00EA41CA" w:rsidRPr="00EA41CA" w14:paraId="655A78AC" w14:textId="77777777" w:rsidTr="00EA41CA">
        <w:trPr>
          <w:trHeight w:val="135"/>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A21FFAD"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r>
      <w:tr w:rsidR="00EA41CA" w:rsidRPr="00EA41CA" w14:paraId="2D31523B" w14:textId="77777777" w:rsidTr="00EA41CA">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AD43CBE"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2.</w:t>
            </w:r>
          </w:p>
        </w:tc>
        <w:tc>
          <w:tcPr>
            <w:tcW w:w="1660" w:type="dxa"/>
            <w:tcBorders>
              <w:top w:val="nil"/>
              <w:left w:val="nil"/>
              <w:bottom w:val="single" w:sz="4" w:space="0" w:color="auto"/>
              <w:right w:val="single" w:sz="4" w:space="0" w:color="auto"/>
            </w:tcBorders>
            <w:shd w:val="clear" w:color="auto" w:fill="auto"/>
            <w:noWrap/>
            <w:vAlign w:val="center"/>
            <w:hideMark/>
          </w:tcPr>
          <w:p w14:paraId="1B2B3232"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4</w:t>
            </w:r>
          </w:p>
        </w:tc>
        <w:tc>
          <w:tcPr>
            <w:tcW w:w="2560" w:type="dxa"/>
            <w:tcBorders>
              <w:top w:val="nil"/>
              <w:left w:val="nil"/>
              <w:bottom w:val="single" w:sz="4" w:space="0" w:color="auto"/>
              <w:right w:val="single" w:sz="4" w:space="0" w:color="auto"/>
            </w:tcBorders>
            <w:shd w:val="clear" w:color="auto" w:fill="auto"/>
            <w:noWrap/>
            <w:vAlign w:val="bottom"/>
            <w:hideMark/>
          </w:tcPr>
          <w:p w14:paraId="63317497"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110</w:t>
            </w:r>
          </w:p>
        </w:tc>
        <w:tc>
          <w:tcPr>
            <w:tcW w:w="3400" w:type="dxa"/>
            <w:tcBorders>
              <w:top w:val="nil"/>
              <w:left w:val="nil"/>
              <w:bottom w:val="single" w:sz="4" w:space="0" w:color="auto"/>
              <w:right w:val="single" w:sz="4" w:space="0" w:color="auto"/>
            </w:tcBorders>
            <w:shd w:val="clear" w:color="auto" w:fill="auto"/>
            <w:noWrap/>
            <w:vAlign w:val="bottom"/>
            <w:hideMark/>
          </w:tcPr>
          <w:p w14:paraId="7B52A92E"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AMB 162</w:t>
            </w:r>
          </w:p>
        </w:tc>
      </w:tr>
      <w:tr w:rsidR="00EA41CA" w:rsidRPr="00EA41CA" w14:paraId="3D3D0135" w14:textId="77777777" w:rsidTr="00EA41CA">
        <w:trPr>
          <w:trHeight w:val="135"/>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82C7979"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lastRenderedPageBreak/>
              <w:t> </w:t>
            </w:r>
          </w:p>
        </w:tc>
      </w:tr>
      <w:tr w:rsidR="00EA41CA" w:rsidRPr="00EA41CA" w14:paraId="35BFEE86" w14:textId="77777777" w:rsidTr="00EA41CA">
        <w:trPr>
          <w:trHeight w:val="31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641775"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3.</w:t>
            </w:r>
          </w:p>
        </w:tc>
        <w:tc>
          <w:tcPr>
            <w:tcW w:w="1660" w:type="dxa"/>
            <w:vMerge w:val="restart"/>
            <w:tcBorders>
              <w:top w:val="nil"/>
              <w:left w:val="nil"/>
              <w:bottom w:val="single" w:sz="4" w:space="0" w:color="000000"/>
              <w:right w:val="nil"/>
            </w:tcBorders>
            <w:shd w:val="clear" w:color="auto" w:fill="auto"/>
            <w:noWrap/>
            <w:vAlign w:val="center"/>
            <w:hideMark/>
          </w:tcPr>
          <w:p w14:paraId="62E4CF19"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8.</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EE9EBFD"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6F0F370D"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AMB 162</w:t>
            </w:r>
          </w:p>
        </w:tc>
      </w:tr>
      <w:tr w:rsidR="00EA41CA" w:rsidRPr="00EA41CA" w14:paraId="40AE3409" w14:textId="77777777" w:rsidTr="00EA41CA">
        <w:trPr>
          <w:trHeight w:val="315"/>
        </w:trPr>
        <w:tc>
          <w:tcPr>
            <w:tcW w:w="380" w:type="dxa"/>
            <w:vMerge/>
            <w:tcBorders>
              <w:top w:val="nil"/>
              <w:left w:val="single" w:sz="4" w:space="0" w:color="auto"/>
              <w:bottom w:val="single" w:sz="4" w:space="0" w:color="auto"/>
              <w:right w:val="single" w:sz="4" w:space="0" w:color="auto"/>
            </w:tcBorders>
            <w:vAlign w:val="center"/>
            <w:hideMark/>
          </w:tcPr>
          <w:p w14:paraId="1F2E6DD0"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1660" w:type="dxa"/>
            <w:vMerge/>
            <w:tcBorders>
              <w:top w:val="nil"/>
              <w:left w:val="nil"/>
              <w:bottom w:val="single" w:sz="4" w:space="0" w:color="000000"/>
              <w:right w:val="nil"/>
            </w:tcBorders>
            <w:vAlign w:val="center"/>
            <w:hideMark/>
          </w:tcPr>
          <w:p w14:paraId="533783F3"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3CDF4BF"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c>
          <w:tcPr>
            <w:tcW w:w="3400" w:type="dxa"/>
            <w:tcBorders>
              <w:top w:val="nil"/>
              <w:left w:val="nil"/>
              <w:bottom w:val="single" w:sz="4" w:space="0" w:color="auto"/>
              <w:right w:val="single" w:sz="4" w:space="0" w:color="auto"/>
            </w:tcBorders>
            <w:shd w:val="clear" w:color="auto" w:fill="auto"/>
            <w:noWrap/>
            <w:vAlign w:val="bottom"/>
            <w:hideMark/>
          </w:tcPr>
          <w:p w14:paraId="5F32F357"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AMV 435</w:t>
            </w:r>
          </w:p>
        </w:tc>
      </w:tr>
      <w:tr w:rsidR="00EA41CA" w:rsidRPr="00EA41CA" w14:paraId="3C2CFC63" w14:textId="77777777" w:rsidTr="00EA41CA">
        <w:trPr>
          <w:trHeight w:val="180"/>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60F1887"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r>
      <w:tr w:rsidR="00EA41CA" w:rsidRPr="00EA41CA" w14:paraId="70CA2448" w14:textId="77777777" w:rsidTr="00EA41CA">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4DB39DC"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4.</w:t>
            </w:r>
          </w:p>
        </w:tc>
        <w:tc>
          <w:tcPr>
            <w:tcW w:w="1660" w:type="dxa"/>
            <w:tcBorders>
              <w:top w:val="nil"/>
              <w:left w:val="nil"/>
              <w:bottom w:val="single" w:sz="4" w:space="0" w:color="auto"/>
              <w:right w:val="single" w:sz="4" w:space="0" w:color="auto"/>
            </w:tcBorders>
            <w:shd w:val="clear" w:color="auto" w:fill="auto"/>
            <w:noWrap/>
            <w:vAlign w:val="center"/>
            <w:hideMark/>
          </w:tcPr>
          <w:p w14:paraId="094762E0"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9.</w:t>
            </w:r>
          </w:p>
        </w:tc>
        <w:tc>
          <w:tcPr>
            <w:tcW w:w="2560" w:type="dxa"/>
            <w:tcBorders>
              <w:top w:val="nil"/>
              <w:left w:val="nil"/>
              <w:bottom w:val="single" w:sz="4" w:space="0" w:color="auto"/>
              <w:right w:val="single" w:sz="4" w:space="0" w:color="auto"/>
            </w:tcBorders>
            <w:shd w:val="clear" w:color="auto" w:fill="auto"/>
            <w:noWrap/>
            <w:vAlign w:val="bottom"/>
            <w:hideMark/>
          </w:tcPr>
          <w:p w14:paraId="12A8D676"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72383159"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ESBE</w:t>
            </w:r>
          </w:p>
        </w:tc>
      </w:tr>
      <w:tr w:rsidR="00EA41CA" w:rsidRPr="00EA41CA" w14:paraId="1FC09B4B" w14:textId="77777777" w:rsidTr="00EA41CA">
        <w:trPr>
          <w:trHeight w:val="135"/>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5DECF3A"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r>
      <w:tr w:rsidR="00EA41CA" w:rsidRPr="00EA41CA" w14:paraId="631422EF" w14:textId="77777777" w:rsidTr="00EA41CA">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B126111"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5.</w:t>
            </w:r>
          </w:p>
        </w:tc>
        <w:tc>
          <w:tcPr>
            <w:tcW w:w="1660" w:type="dxa"/>
            <w:tcBorders>
              <w:top w:val="nil"/>
              <w:left w:val="nil"/>
              <w:bottom w:val="single" w:sz="4" w:space="0" w:color="auto"/>
              <w:right w:val="single" w:sz="4" w:space="0" w:color="auto"/>
            </w:tcBorders>
            <w:shd w:val="clear" w:color="auto" w:fill="auto"/>
            <w:noWrap/>
            <w:vAlign w:val="center"/>
            <w:hideMark/>
          </w:tcPr>
          <w:p w14:paraId="4B229454"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10.</w:t>
            </w:r>
          </w:p>
        </w:tc>
        <w:tc>
          <w:tcPr>
            <w:tcW w:w="2560" w:type="dxa"/>
            <w:tcBorders>
              <w:top w:val="nil"/>
              <w:left w:val="nil"/>
              <w:bottom w:val="single" w:sz="4" w:space="0" w:color="auto"/>
              <w:right w:val="single" w:sz="4" w:space="0" w:color="auto"/>
            </w:tcBorders>
            <w:shd w:val="clear" w:color="auto" w:fill="auto"/>
            <w:noWrap/>
            <w:vAlign w:val="bottom"/>
            <w:hideMark/>
          </w:tcPr>
          <w:p w14:paraId="08A13B7A"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2C736C72"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ESBE TYPE 95</w:t>
            </w:r>
          </w:p>
        </w:tc>
      </w:tr>
      <w:tr w:rsidR="00EA41CA" w:rsidRPr="00EA41CA" w14:paraId="3E90960C" w14:textId="77777777" w:rsidTr="00EA41CA">
        <w:trPr>
          <w:trHeight w:val="180"/>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68D1CA5"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r>
      <w:tr w:rsidR="00EA41CA" w:rsidRPr="00EA41CA" w14:paraId="31A4CE46" w14:textId="77777777" w:rsidTr="00EA41CA">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BD9155D"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6.</w:t>
            </w:r>
          </w:p>
        </w:tc>
        <w:tc>
          <w:tcPr>
            <w:tcW w:w="1660" w:type="dxa"/>
            <w:tcBorders>
              <w:top w:val="nil"/>
              <w:left w:val="nil"/>
              <w:bottom w:val="single" w:sz="4" w:space="0" w:color="auto"/>
              <w:right w:val="single" w:sz="4" w:space="0" w:color="auto"/>
            </w:tcBorders>
            <w:shd w:val="clear" w:color="auto" w:fill="auto"/>
            <w:noWrap/>
            <w:vAlign w:val="center"/>
            <w:hideMark/>
          </w:tcPr>
          <w:p w14:paraId="621563CE"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11.</w:t>
            </w:r>
          </w:p>
        </w:tc>
        <w:tc>
          <w:tcPr>
            <w:tcW w:w="2560" w:type="dxa"/>
            <w:tcBorders>
              <w:top w:val="nil"/>
              <w:left w:val="nil"/>
              <w:bottom w:val="single" w:sz="4" w:space="0" w:color="auto"/>
              <w:right w:val="single" w:sz="4" w:space="0" w:color="auto"/>
            </w:tcBorders>
            <w:shd w:val="clear" w:color="auto" w:fill="auto"/>
            <w:noWrap/>
            <w:vAlign w:val="bottom"/>
            <w:hideMark/>
          </w:tcPr>
          <w:p w14:paraId="69A2B990"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22B5C073"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AMB 182</w:t>
            </w:r>
          </w:p>
        </w:tc>
      </w:tr>
      <w:tr w:rsidR="00EA41CA" w:rsidRPr="00EA41CA" w14:paraId="41E362A5" w14:textId="77777777" w:rsidTr="00EA41CA">
        <w:trPr>
          <w:trHeight w:val="150"/>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A8A2CBF"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r>
      <w:tr w:rsidR="00EA41CA" w:rsidRPr="00EA41CA" w14:paraId="2B6142FB" w14:textId="77777777" w:rsidTr="00EA41CA">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B4C23D1"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7.</w:t>
            </w:r>
          </w:p>
        </w:tc>
        <w:tc>
          <w:tcPr>
            <w:tcW w:w="1660" w:type="dxa"/>
            <w:tcBorders>
              <w:top w:val="nil"/>
              <w:left w:val="nil"/>
              <w:bottom w:val="single" w:sz="4" w:space="0" w:color="auto"/>
              <w:right w:val="single" w:sz="4" w:space="0" w:color="auto"/>
            </w:tcBorders>
            <w:shd w:val="clear" w:color="auto" w:fill="auto"/>
            <w:noWrap/>
            <w:vAlign w:val="center"/>
            <w:hideMark/>
          </w:tcPr>
          <w:p w14:paraId="4306D487"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15.</w:t>
            </w:r>
          </w:p>
        </w:tc>
        <w:tc>
          <w:tcPr>
            <w:tcW w:w="2560" w:type="dxa"/>
            <w:tcBorders>
              <w:top w:val="nil"/>
              <w:left w:val="nil"/>
              <w:bottom w:val="single" w:sz="4" w:space="0" w:color="auto"/>
              <w:right w:val="single" w:sz="4" w:space="0" w:color="auto"/>
            </w:tcBorders>
            <w:shd w:val="clear" w:color="auto" w:fill="auto"/>
            <w:noWrap/>
            <w:vAlign w:val="bottom"/>
            <w:hideMark/>
          </w:tcPr>
          <w:p w14:paraId="78142372"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300</w:t>
            </w:r>
          </w:p>
        </w:tc>
        <w:tc>
          <w:tcPr>
            <w:tcW w:w="3400" w:type="dxa"/>
            <w:tcBorders>
              <w:top w:val="nil"/>
              <w:left w:val="nil"/>
              <w:bottom w:val="single" w:sz="4" w:space="0" w:color="auto"/>
              <w:right w:val="single" w:sz="4" w:space="0" w:color="auto"/>
            </w:tcBorders>
            <w:shd w:val="clear" w:color="auto" w:fill="auto"/>
            <w:noWrap/>
            <w:vAlign w:val="bottom"/>
            <w:hideMark/>
          </w:tcPr>
          <w:p w14:paraId="37A0B58A"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AMB 182</w:t>
            </w:r>
          </w:p>
        </w:tc>
      </w:tr>
      <w:tr w:rsidR="00EA41CA" w:rsidRPr="00EA41CA" w14:paraId="10DC9621" w14:textId="77777777" w:rsidTr="00EA41CA">
        <w:trPr>
          <w:trHeight w:val="135"/>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D535479"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r>
      <w:tr w:rsidR="00EA41CA" w:rsidRPr="00EA41CA" w14:paraId="455060E0" w14:textId="77777777" w:rsidTr="00EA41CA">
        <w:trPr>
          <w:trHeight w:val="315"/>
        </w:trPr>
        <w:tc>
          <w:tcPr>
            <w:tcW w:w="3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78203D"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8.</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79C377"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18.</w:t>
            </w:r>
          </w:p>
        </w:tc>
        <w:tc>
          <w:tcPr>
            <w:tcW w:w="2560" w:type="dxa"/>
            <w:tcBorders>
              <w:top w:val="nil"/>
              <w:left w:val="nil"/>
              <w:bottom w:val="single" w:sz="4" w:space="0" w:color="auto"/>
              <w:right w:val="single" w:sz="4" w:space="0" w:color="auto"/>
            </w:tcBorders>
            <w:shd w:val="clear" w:color="auto" w:fill="auto"/>
            <w:noWrap/>
            <w:vAlign w:val="bottom"/>
            <w:hideMark/>
          </w:tcPr>
          <w:p w14:paraId="2A4C7716"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110</w:t>
            </w:r>
          </w:p>
        </w:tc>
        <w:tc>
          <w:tcPr>
            <w:tcW w:w="3400" w:type="dxa"/>
            <w:tcBorders>
              <w:top w:val="nil"/>
              <w:left w:val="nil"/>
              <w:bottom w:val="single" w:sz="4" w:space="0" w:color="auto"/>
              <w:right w:val="single" w:sz="4" w:space="0" w:color="auto"/>
            </w:tcBorders>
            <w:shd w:val="clear" w:color="auto" w:fill="auto"/>
            <w:noWrap/>
            <w:vAlign w:val="bottom"/>
            <w:hideMark/>
          </w:tcPr>
          <w:p w14:paraId="52814C13"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AMV 35</w:t>
            </w:r>
          </w:p>
        </w:tc>
      </w:tr>
      <w:tr w:rsidR="00EA41CA" w:rsidRPr="00EA41CA" w14:paraId="3657A243" w14:textId="77777777" w:rsidTr="00EA41CA">
        <w:trPr>
          <w:trHeight w:val="315"/>
        </w:trPr>
        <w:tc>
          <w:tcPr>
            <w:tcW w:w="380" w:type="dxa"/>
            <w:vMerge/>
            <w:tcBorders>
              <w:top w:val="nil"/>
              <w:left w:val="single" w:sz="4" w:space="0" w:color="auto"/>
              <w:bottom w:val="single" w:sz="4" w:space="0" w:color="000000"/>
              <w:right w:val="single" w:sz="4" w:space="0" w:color="auto"/>
            </w:tcBorders>
            <w:vAlign w:val="center"/>
            <w:hideMark/>
          </w:tcPr>
          <w:p w14:paraId="37A14166"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1660" w:type="dxa"/>
            <w:vMerge/>
            <w:tcBorders>
              <w:top w:val="nil"/>
              <w:left w:val="single" w:sz="4" w:space="0" w:color="auto"/>
              <w:bottom w:val="single" w:sz="4" w:space="0" w:color="auto"/>
              <w:right w:val="single" w:sz="4" w:space="0" w:color="auto"/>
            </w:tcBorders>
            <w:vAlign w:val="center"/>
            <w:hideMark/>
          </w:tcPr>
          <w:p w14:paraId="4056BF98"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2560" w:type="dxa"/>
            <w:tcBorders>
              <w:top w:val="nil"/>
              <w:left w:val="nil"/>
              <w:bottom w:val="single" w:sz="4" w:space="0" w:color="auto"/>
              <w:right w:val="single" w:sz="4" w:space="0" w:color="auto"/>
            </w:tcBorders>
            <w:shd w:val="clear" w:color="auto" w:fill="auto"/>
            <w:noWrap/>
            <w:vAlign w:val="bottom"/>
            <w:hideMark/>
          </w:tcPr>
          <w:p w14:paraId="5B010661"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110</w:t>
            </w:r>
          </w:p>
        </w:tc>
        <w:tc>
          <w:tcPr>
            <w:tcW w:w="3400" w:type="dxa"/>
            <w:tcBorders>
              <w:top w:val="nil"/>
              <w:left w:val="nil"/>
              <w:bottom w:val="single" w:sz="4" w:space="0" w:color="auto"/>
              <w:right w:val="single" w:sz="4" w:space="0" w:color="auto"/>
            </w:tcBorders>
            <w:shd w:val="clear" w:color="auto" w:fill="auto"/>
            <w:noWrap/>
            <w:vAlign w:val="bottom"/>
            <w:hideMark/>
          </w:tcPr>
          <w:p w14:paraId="515EA11C"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AMV 35</w:t>
            </w:r>
          </w:p>
        </w:tc>
      </w:tr>
      <w:tr w:rsidR="00EA41CA" w:rsidRPr="00EA41CA" w14:paraId="26AC1441" w14:textId="77777777" w:rsidTr="00EA41CA">
        <w:trPr>
          <w:trHeight w:val="315"/>
        </w:trPr>
        <w:tc>
          <w:tcPr>
            <w:tcW w:w="380" w:type="dxa"/>
            <w:vMerge/>
            <w:tcBorders>
              <w:top w:val="nil"/>
              <w:left w:val="single" w:sz="4" w:space="0" w:color="auto"/>
              <w:bottom w:val="single" w:sz="4" w:space="0" w:color="000000"/>
              <w:right w:val="single" w:sz="4" w:space="0" w:color="auto"/>
            </w:tcBorders>
            <w:vAlign w:val="center"/>
            <w:hideMark/>
          </w:tcPr>
          <w:p w14:paraId="5AF8BE2D"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1660" w:type="dxa"/>
            <w:vMerge/>
            <w:tcBorders>
              <w:top w:val="nil"/>
              <w:left w:val="single" w:sz="4" w:space="0" w:color="auto"/>
              <w:bottom w:val="single" w:sz="4" w:space="0" w:color="auto"/>
              <w:right w:val="single" w:sz="4" w:space="0" w:color="auto"/>
            </w:tcBorders>
            <w:vAlign w:val="center"/>
            <w:hideMark/>
          </w:tcPr>
          <w:p w14:paraId="13A4BC63"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2560" w:type="dxa"/>
            <w:tcBorders>
              <w:top w:val="nil"/>
              <w:left w:val="nil"/>
              <w:bottom w:val="single" w:sz="4" w:space="0" w:color="auto"/>
              <w:right w:val="single" w:sz="4" w:space="0" w:color="auto"/>
            </w:tcBorders>
            <w:shd w:val="clear" w:color="auto" w:fill="auto"/>
            <w:noWrap/>
            <w:vAlign w:val="bottom"/>
            <w:hideMark/>
          </w:tcPr>
          <w:p w14:paraId="31DBD4FE"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5986E27F"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AMB 162</w:t>
            </w:r>
          </w:p>
        </w:tc>
      </w:tr>
      <w:tr w:rsidR="00EA41CA" w:rsidRPr="00EA41CA" w14:paraId="1E88FABD" w14:textId="77777777" w:rsidTr="00EA41CA">
        <w:trPr>
          <w:trHeight w:val="165"/>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291CD97"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r>
      <w:tr w:rsidR="00EA41CA" w:rsidRPr="00EA41CA" w14:paraId="1FA4DA00" w14:textId="77777777" w:rsidTr="00EA41CA">
        <w:trPr>
          <w:trHeight w:val="31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0807F92F"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9.</w:t>
            </w:r>
          </w:p>
        </w:tc>
        <w:tc>
          <w:tcPr>
            <w:tcW w:w="1660" w:type="dxa"/>
            <w:tcBorders>
              <w:top w:val="nil"/>
              <w:left w:val="nil"/>
              <w:bottom w:val="single" w:sz="4" w:space="0" w:color="auto"/>
              <w:right w:val="single" w:sz="4" w:space="0" w:color="auto"/>
            </w:tcBorders>
            <w:shd w:val="clear" w:color="auto" w:fill="auto"/>
            <w:noWrap/>
            <w:vAlign w:val="center"/>
            <w:hideMark/>
          </w:tcPr>
          <w:p w14:paraId="34EF2F5B"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23.</w:t>
            </w:r>
          </w:p>
        </w:tc>
        <w:tc>
          <w:tcPr>
            <w:tcW w:w="2560" w:type="dxa"/>
            <w:tcBorders>
              <w:top w:val="nil"/>
              <w:left w:val="nil"/>
              <w:bottom w:val="single" w:sz="4" w:space="0" w:color="auto"/>
              <w:right w:val="single" w:sz="4" w:space="0" w:color="auto"/>
            </w:tcBorders>
            <w:shd w:val="clear" w:color="auto" w:fill="auto"/>
            <w:noWrap/>
            <w:vAlign w:val="bottom"/>
            <w:hideMark/>
          </w:tcPr>
          <w:p w14:paraId="56F88123"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167EF5B5"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ESBE TYPE 96</w:t>
            </w:r>
          </w:p>
        </w:tc>
      </w:tr>
      <w:tr w:rsidR="00EA41CA" w:rsidRPr="00EA41CA" w14:paraId="092197C8" w14:textId="77777777" w:rsidTr="00EA41CA">
        <w:trPr>
          <w:trHeight w:val="150"/>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124C0327"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r>
      <w:tr w:rsidR="00EA41CA" w:rsidRPr="00EA41CA" w14:paraId="742DAE31" w14:textId="77777777" w:rsidTr="00EA41CA">
        <w:trPr>
          <w:trHeight w:val="31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C8985D"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10.</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8A1747"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24.</w:t>
            </w:r>
          </w:p>
        </w:tc>
        <w:tc>
          <w:tcPr>
            <w:tcW w:w="2560" w:type="dxa"/>
            <w:tcBorders>
              <w:top w:val="nil"/>
              <w:left w:val="nil"/>
              <w:bottom w:val="single" w:sz="4" w:space="0" w:color="auto"/>
              <w:right w:val="single" w:sz="4" w:space="0" w:color="auto"/>
            </w:tcBorders>
            <w:shd w:val="clear" w:color="auto" w:fill="auto"/>
            <w:noWrap/>
            <w:vAlign w:val="bottom"/>
            <w:hideMark/>
          </w:tcPr>
          <w:p w14:paraId="36ABE36C"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7B407DF9"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AMV 35</w:t>
            </w:r>
          </w:p>
        </w:tc>
      </w:tr>
      <w:tr w:rsidR="00EA41CA" w:rsidRPr="00EA41CA" w14:paraId="6556F4B7" w14:textId="77777777" w:rsidTr="00EA41CA">
        <w:trPr>
          <w:trHeight w:val="315"/>
        </w:trPr>
        <w:tc>
          <w:tcPr>
            <w:tcW w:w="380" w:type="dxa"/>
            <w:vMerge/>
            <w:tcBorders>
              <w:top w:val="nil"/>
              <w:left w:val="single" w:sz="4" w:space="0" w:color="auto"/>
              <w:bottom w:val="single" w:sz="4" w:space="0" w:color="auto"/>
              <w:right w:val="single" w:sz="4" w:space="0" w:color="auto"/>
            </w:tcBorders>
            <w:vAlign w:val="center"/>
            <w:hideMark/>
          </w:tcPr>
          <w:p w14:paraId="17808E02"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1660" w:type="dxa"/>
            <w:vMerge/>
            <w:tcBorders>
              <w:top w:val="nil"/>
              <w:left w:val="single" w:sz="4" w:space="0" w:color="auto"/>
              <w:bottom w:val="single" w:sz="4" w:space="0" w:color="auto"/>
              <w:right w:val="single" w:sz="4" w:space="0" w:color="auto"/>
            </w:tcBorders>
            <w:vAlign w:val="center"/>
            <w:hideMark/>
          </w:tcPr>
          <w:p w14:paraId="39D48E1C"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2560" w:type="dxa"/>
            <w:tcBorders>
              <w:top w:val="nil"/>
              <w:left w:val="nil"/>
              <w:bottom w:val="single" w:sz="4" w:space="0" w:color="auto"/>
              <w:right w:val="single" w:sz="4" w:space="0" w:color="auto"/>
            </w:tcBorders>
            <w:shd w:val="clear" w:color="auto" w:fill="auto"/>
            <w:noWrap/>
            <w:vAlign w:val="bottom"/>
            <w:hideMark/>
          </w:tcPr>
          <w:p w14:paraId="2A5CA888"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3FBA3383"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AMV 35</w:t>
            </w:r>
          </w:p>
        </w:tc>
      </w:tr>
      <w:tr w:rsidR="00EA41CA" w:rsidRPr="00EA41CA" w14:paraId="45ACF940" w14:textId="77777777" w:rsidTr="00EA41CA">
        <w:trPr>
          <w:trHeight w:val="150"/>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3F6FF4C"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r>
      <w:tr w:rsidR="00EA41CA" w:rsidRPr="00EA41CA" w14:paraId="30A19560" w14:textId="77777777" w:rsidTr="00EA41CA">
        <w:trPr>
          <w:trHeight w:val="31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E2E2A5"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11.</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D97F9"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25.</w:t>
            </w:r>
          </w:p>
        </w:tc>
        <w:tc>
          <w:tcPr>
            <w:tcW w:w="2560" w:type="dxa"/>
            <w:tcBorders>
              <w:top w:val="nil"/>
              <w:left w:val="nil"/>
              <w:bottom w:val="single" w:sz="4" w:space="0" w:color="auto"/>
              <w:right w:val="single" w:sz="4" w:space="0" w:color="auto"/>
            </w:tcBorders>
            <w:shd w:val="clear" w:color="auto" w:fill="auto"/>
            <w:noWrap/>
            <w:vAlign w:val="bottom"/>
            <w:hideMark/>
          </w:tcPr>
          <w:p w14:paraId="685C28F6"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329C48CC"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w:t>
            </w:r>
          </w:p>
        </w:tc>
      </w:tr>
      <w:tr w:rsidR="00EA41CA" w:rsidRPr="00EA41CA" w14:paraId="2D595831" w14:textId="77777777" w:rsidTr="00EA41CA">
        <w:trPr>
          <w:trHeight w:val="315"/>
        </w:trPr>
        <w:tc>
          <w:tcPr>
            <w:tcW w:w="380" w:type="dxa"/>
            <w:vMerge/>
            <w:tcBorders>
              <w:top w:val="nil"/>
              <w:left w:val="single" w:sz="4" w:space="0" w:color="auto"/>
              <w:bottom w:val="single" w:sz="4" w:space="0" w:color="auto"/>
              <w:right w:val="single" w:sz="4" w:space="0" w:color="auto"/>
            </w:tcBorders>
            <w:vAlign w:val="center"/>
            <w:hideMark/>
          </w:tcPr>
          <w:p w14:paraId="41EC407E"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1660" w:type="dxa"/>
            <w:vMerge/>
            <w:tcBorders>
              <w:top w:val="nil"/>
              <w:left w:val="single" w:sz="4" w:space="0" w:color="auto"/>
              <w:bottom w:val="single" w:sz="4" w:space="0" w:color="auto"/>
              <w:right w:val="single" w:sz="4" w:space="0" w:color="auto"/>
            </w:tcBorders>
            <w:vAlign w:val="center"/>
            <w:hideMark/>
          </w:tcPr>
          <w:p w14:paraId="1F72F997"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2560" w:type="dxa"/>
            <w:tcBorders>
              <w:top w:val="nil"/>
              <w:left w:val="nil"/>
              <w:bottom w:val="single" w:sz="4" w:space="0" w:color="auto"/>
              <w:right w:val="single" w:sz="4" w:space="0" w:color="auto"/>
            </w:tcBorders>
            <w:shd w:val="clear" w:color="auto" w:fill="auto"/>
            <w:noWrap/>
            <w:vAlign w:val="bottom"/>
            <w:hideMark/>
          </w:tcPr>
          <w:p w14:paraId="18DDEB34"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1494D919"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w:t>
            </w:r>
          </w:p>
        </w:tc>
      </w:tr>
      <w:tr w:rsidR="00EA41CA" w:rsidRPr="00EA41CA" w14:paraId="24703DA0" w14:textId="77777777" w:rsidTr="00EA41CA">
        <w:trPr>
          <w:trHeight w:val="315"/>
        </w:trPr>
        <w:tc>
          <w:tcPr>
            <w:tcW w:w="380" w:type="dxa"/>
            <w:vMerge/>
            <w:tcBorders>
              <w:top w:val="nil"/>
              <w:left w:val="single" w:sz="4" w:space="0" w:color="auto"/>
              <w:bottom w:val="single" w:sz="4" w:space="0" w:color="auto"/>
              <w:right w:val="single" w:sz="4" w:space="0" w:color="auto"/>
            </w:tcBorders>
            <w:vAlign w:val="center"/>
            <w:hideMark/>
          </w:tcPr>
          <w:p w14:paraId="57992DE9"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1660" w:type="dxa"/>
            <w:vMerge/>
            <w:tcBorders>
              <w:top w:val="nil"/>
              <w:left w:val="single" w:sz="4" w:space="0" w:color="auto"/>
              <w:bottom w:val="single" w:sz="4" w:space="0" w:color="auto"/>
              <w:right w:val="single" w:sz="4" w:space="0" w:color="auto"/>
            </w:tcBorders>
            <w:vAlign w:val="center"/>
            <w:hideMark/>
          </w:tcPr>
          <w:p w14:paraId="2A8322E1"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2560" w:type="dxa"/>
            <w:tcBorders>
              <w:top w:val="nil"/>
              <w:left w:val="nil"/>
              <w:bottom w:val="single" w:sz="4" w:space="0" w:color="auto"/>
              <w:right w:val="single" w:sz="4" w:space="0" w:color="auto"/>
            </w:tcBorders>
            <w:shd w:val="clear" w:color="auto" w:fill="auto"/>
            <w:noWrap/>
            <w:vAlign w:val="bottom"/>
            <w:hideMark/>
          </w:tcPr>
          <w:p w14:paraId="03DDE669"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72DD075C"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w:t>
            </w:r>
          </w:p>
        </w:tc>
      </w:tr>
      <w:tr w:rsidR="00EA41CA" w:rsidRPr="00EA41CA" w14:paraId="65702210" w14:textId="77777777" w:rsidTr="00EA41CA">
        <w:trPr>
          <w:trHeight w:val="165"/>
        </w:trPr>
        <w:tc>
          <w:tcPr>
            <w:tcW w:w="8000" w:type="dxa"/>
            <w:gridSpan w:val="4"/>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0F8D781"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 </w:t>
            </w:r>
          </w:p>
        </w:tc>
      </w:tr>
      <w:tr w:rsidR="00EA41CA" w:rsidRPr="00EA41CA" w14:paraId="6614252A" w14:textId="77777777" w:rsidTr="00EA41CA">
        <w:trPr>
          <w:trHeight w:val="315"/>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D7B47B"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12.</w:t>
            </w:r>
          </w:p>
        </w:tc>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338A82" w14:textId="77777777" w:rsidR="00EA41CA" w:rsidRPr="00EA41CA" w:rsidRDefault="00EA41CA" w:rsidP="00EA41CA">
            <w:pPr>
              <w:spacing w:after="0" w:line="240" w:lineRule="auto"/>
              <w:jc w:val="center"/>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33.</w:t>
            </w:r>
          </w:p>
        </w:tc>
        <w:tc>
          <w:tcPr>
            <w:tcW w:w="2560" w:type="dxa"/>
            <w:tcBorders>
              <w:top w:val="nil"/>
              <w:left w:val="nil"/>
              <w:bottom w:val="single" w:sz="4" w:space="0" w:color="auto"/>
              <w:right w:val="single" w:sz="4" w:space="0" w:color="auto"/>
            </w:tcBorders>
            <w:shd w:val="clear" w:color="auto" w:fill="auto"/>
            <w:noWrap/>
            <w:vAlign w:val="bottom"/>
            <w:hideMark/>
          </w:tcPr>
          <w:p w14:paraId="6B555D10"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44E025BA"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AMB 162</w:t>
            </w:r>
          </w:p>
        </w:tc>
      </w:tr>
      <w:tr w:rsidR="00EA41CA" w:rsidRPr="00EA41CA" w14:paraId="5D9408C2" w14:textId="77777777" w:rsidTr="00EA41CA">
        <w:trPr>
          <w:trHeight w:val="315"/>
        </w:trPr>
        <w:tc>
          <w:tcPr>
            <w:tcW w:w="380" w:type="dxa"/>
            <w:vMerge/>
            <w:tcBorders>
              <w:top w:val="nil"/>
              <w:left w:val="single" w:sz="4" w:space="0" w:color="auto"/>
              <w:bottom w:val="single" w:sz="4" w:space="0" w:color="auto"/>
              <w:right w:val="single" w:sz="4" w:space="0" w:color="auto"/>
            </w:tcBorders>
            <w:vAlign w:val="center"/>
            <w:hideMark/>
          </w:tcPr>
          <w:p w14:paraId="2DE298DF"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1660" w:type="dxa"/>
            <w:vMerge/>
            <w:tcBorders>
              <w:top w:val="nil"/>
              <w:left w:val="single" w:sz="4" w:space="0" w:color="auto"/>
              <w:bottom w:val="single" w:sz="4" w:space="0" w:color="auto"/>
              <w:right w:val="single" w:sz="4" w:space="0" w:color="auto"/>
            </w:tcBorders>
            <w:vAlign w:val="center"/>
            <w:hideMark/>
          </w:tcPr>
          <w:p w14:paraId="690F69F7"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2560" w:type="dxa"/>
            <w:tcBorders>
              <w:top w:val="nil"/>
              <w:left w:val="nil"/>
              <w:bottom w:val="single" w:sz="4" w:space="0" w:color="auto"/>
              <w:right w:val="single" w:sz="4" w:space="0" w:color="auto"/>
            </w:tcBorders>
            <w:shd w:val="clear" w:color="auto" w:fill="auto"/>
            <w:noWrap/>
            <w:vAlign w:val="bottom"/>
            <w:hideMark/>
          </w:tcPr>
          <w:p w14:paraId="0F612976"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1D804998"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AMB 182</w:t>
            </w:r>
          </w:p>
        </w:tc>
      </w:tr>
      <w:tr w:rsidR="00EA41CA" w:rsidRPr="00EA41CA" w14:paraId="647AE46B" w14:textId="77777777" w:rsidTr="00EA41CA">
        <w:trPr>
          <w:trHeight w:val="315"/>
        </w:trPr>
        <w:tc>
          <w:tcPr>
            <w:tcW w:w="380" w:type="dxa"/>
            <w:vMerge/>
            <w:tcBorders>
              <w:top w:val="nil"/>
              <w:left w:val="single" w:sz="4" w:space="0" w:color="auto"/>
              <w:bottom w:val="single" w:sz="4" w:space="0" w:color="auto"/>
              <w:right w:val="single" w:sz="4" w:space="0" w:color="auto"/>
            </w:tcBorders>
            <w:vAlign w:val="center"/>
            <w:hideMark/>
          </w:tcPr>
          <w:p w14:paraId="1320F1B1"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1660" w:type="dxa"/>
            <w:vMerge/>
            <w:tcBorders>
              <w:top w:val="nil"/>
              <w:left w:val="single" w:sz="4" w:space="0" w:color="auto"/>
              <w:bottom w:val="single" w:sz="4" w:space="0" w:color="auto"/>
              <w:right w:val="single" w:sz="4" w:space="0" w:color="auto"/>
            </w:tcBorders>
            <w:vAlign w:val="center"/>
            <w:hideMark/>
          </w:tcPr>
          <w:p w14:paraId="71E4C666"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2560" w:type="dxa"/>
            <w:tcBorders>
              <w:top w:val="nil"/>
              <w:left w:val="nil"/>
              <w:bottom w:val="single" w:sz="4" w:space="0" w:color="auto"/>
              <w:right w:val="single" w:sz="4" w:space="0" w:color="auto"/>
            </w:tcBorders>
            <w:shd w:val="clear" w:color="auto" w:fill="auto"/>
            <w:noWrap/>
            <w:vAlign w:val="bottom"/>
            <w:hideMark/>
          </w:tcPr>
          <w:p w14:paraId="709C329C"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334E78BE"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ESBE TYPE 96</w:t>
            </w:r>
          </w:p>
        </w:tc>
      </w:tr>
      <w:tr w:rsidR="00EA41CA" w:rsidRPr="00EA41CA" w14:paraId="1482F565" w14:textId="77777777" w:rsidTr="00EA41CA">
        <w:trPr>
          <w:trHeight w:val="315"/>
        </w:trPr>
        <w:tc>
          <w:tcPr>
            <w:tcW w:w="380" w:type="dxa"/>
            <w:vMerge/>
            <w:tcBorders>
              <w:top w:val="nil"/>
              <w:left w:val="single" w:sz="4" w:space="0" w:color="auto"/>
              <w:bottom w:val="single" w:sz="4" w:space="0" w:color="auto"/>
              <w:right w:val="single" w:sz="4" w:space="0" w:color="auto"/>
            </w:tcBorders>
            <w:vAlign w:val="center"/>
            <w:hideMark/>
          </w:tcPr>
          <w:p w14:paraId="5999BD14"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1660" w:type="dxa"/>
            <w:vMerge/>
            <w:tcBorders>
              <w:top w:val="nil"/>
              <w:left w:val="single" w:sz="4" w:space="0" w:color="auto"/>
              <w:bottom w:val="single" w:sz="4" w:space="0" w:color="auto"/>
              <w:right w:val="single" w:sz="4" w:space="0" w:color="auto"/>
            </w:tcBorders>
            <w:vAlign w:val="center"/>
            <w:hideMark/>
          </w:tcPr>
          <w:p w14:paraId="79F78ACB"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p>
        </w:tc>
        <w:tc>
          <w:tcPr>
            <w:tcW w:w="2560" w:type="dxa"/>
            <w:tcBorders>
              <w:top w:val="nil"/>
              <w:left w:val="nil"/>
              <w:bottom w:val="single" w:sz="4" w:space="0" w:color="auto"/>
              <w:right w:val="single" w:sz="4" w:space="0" w:color="auto"/>
            </w:tcBorders>
            <w:shd w:val="clear" w:color="auto" w:fill="auto"/>
            <w:noWrap/>
            <w:vAlign w:val="bottom"/>
            <w:hideMark/>
          </w:tcPr>
          <w:p w14:paraId="2894887B"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ECL 310</w:t>
            </w:r>
          </w:p>
        </w:tc>
        <w:tc>
          <w:tcPr>
            <w:tcW w:w="3400" w:type="dxa"/>
            <w:tcBorders>
              <w:top w:val="nil"/>
              <w:left w:val="nil"/>
              <w:bottom w:val="single" w:sz="4" w:space="0" w:color="auto"/>
              <w:right w:val="single" w:sz="4" w:space="0" w:color="auto"/>
            </w:tcBorders>
            <w:shd w:val="clear" w:color="auto" w:fill="auto"/>
            <w:noWrap/>
            <w:vAlign w:val="bottom"/>
            <w:hideMark/>
          </w:tcPr>
          <w:p w14:paraId="65449E8A" w14:textId="77777777" w:rsidR="00EA41CA" w:rsidRPr="00EA41CA" w:rsidRDefault="00EA41CA" w:rsidP="00EA41CA">
            <w:pPr>
              <w:spacing w:after="0" w:line="240" w:lineRule="auto"/>
              <w:rPr>
                <w:rFonts w:ascii="Times New Roman" w:eastAsia="Times New Roman" w:hAnsi="Times New Roman" w:cs="Times New Roman"/>
                <w:color w:val="000000"/>
                <w:sz w:val="24"/>
                <w:szCs w:val="24"/>
                <w:lang w:eastAsia="lv-LV"/>
              </w:rPr>
            </w:pPr>
            <w:r w:rsidRPr="00EA41CA">
              <w:rPr>
                <w:rFonts w:ascii="Times New Roman" w:eastAsia="Times New Roman" w:hAnsi="Times New Roman" w:cs="Times New Roman"/>
                <w:color w:val="000000"/>
                <w:sz w:val="24"/>
                <w:szCs w:val="24"/>
                <w:lang w:eastAsia="lv-LV"/>
              </w:rPr>
              <w:t>Danfos AMB 182</w:t>
            </w:r>
          </w:p>
        </w:tc>
      </w:tr>
      <w:bookmarkEnd w:id="4"/>
    </w:tbl>
    <w:p w14:paraId="4104E253" w14:textId="28D6EF2C" w:rsidR="006A1978" w:rsidRPr="00726227" w:rsidRDefault="006A1978" w:rsidP="00D55A30">
      <w:pPr>
        <w:spacing w:after="0" w:line="259" w:lineRule="auto"/>
        <w:rPr>
          <w:rFonts w:ascii="Times New Roman" w:hAnsi="Times New Roman"/>
          <w:sz w:val="24"/>
        </w:rPr>
        <w:sectPr w:rsidR="006A1978" w:rsidRPr="00726227">
          <w:pgSz w:w="11906" w:h="16838"/>
          <w:pgMar w:top="851" w:right="1440" w:bottom="1797" w:left="1797" w:header="709" w:footer="709" w:gutter="0"/>
          <w:cols w:space="720"/>
        </w:sectPr>
      </w:pPr>
    </w:p>
    <w:p w14:paraId="22D94542" w14:textId="77777777" w:rsidR="00D55A30" w:rsidRPr="00E61074" w:rsidRDefault="00D55A30" w:rsidP="00BA69C3">
      <w:pPr>
        <w:tabs>
          <w:tab w:val="left" w:pos="900"/>
        </w:tabs>
        <w:spacing w:after="0" w:line="240" w:lineRule="auto"/>
        <w:jc w:val="both"/>
        <w:rPr>
          <w:rFonts w:ascii="Times New Roman" w:eastAsia="Calibri" w:hAnsi="Times New Roman" w:cs="Times New Roman"/>
          <w:bCs/>
          <w:sz w:val="24"/>
          <w:szCs w:val="24"/>
        </w:rPr>
      </w:pPr>
    </w:p>
    <w:p w14:paraId="0442C71A" w14:textId="77777777" w:rsidR="002B6C51" w:rsidRPr="00726227" w:rsidRDefault="002B6C51" w:rsidP="00C80365">
      <w:pPr>
        <w:numPr>
          <w:ilvl w:val="0"/>
          <w:numId w:val="6"/>
        </w:numPr>
        <w:tabs>
          <w:tab w:val="left" w:pos="900"/>
        </w:tabs>
        <w:spacing w:after="0" w:line="240" w:lineRule="auto"/>
        <w:jc w:val="both"/>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lv-LV"/>
        </w:rPr>
        <w:t>Vadības un automatizācijas</w:t>
      </w:r>
      <w:r w:rsidRPr="00E61074">
        <w:rPr>
          <w:rFonts w:ascii="Times New Roman" w:eastAsia="Times New Roman" w:hAnsi="Times New Roman" w:cs="Times New Roman"/>
          <w:b/>
          <w:sz w:val="24"/>
          <w:szCs w:val="24"/>
          <w:lang w:eastAsia="lv-LV"/>
        </w:rPr>
        <w:t xml:space="preserve"> sistēmu tehniskās apkopes:</w:t>
      </w:r>
    </w:p>
    <w:p w14:paraId="10DCE6EC" w14:textId="502A62F4" w:rsidR="002B6C51" w:rsidRDefault="002B6C51" w:rsidP="00DF40A7">
      <w:pPr>
        <w:pStyle w:val="ListParagraph"/>
        <w:numPr>
          <w:ilvl w:val="1"/>
          <w:numId w:val="6"/>
        </w:numPr>
        <w:jc w:val="both"/>
      </w:pPr>
      <w:r>
        <w:t xml:space="preserve">VAS sistēmas tehniskās apkopes reglamentu izstrādā tehniskās apkopes organizācija un apstiprina objekta vadītājs, </w:t>
      </w:r>
      <w:r w:rsidR="00C80365">
        <w:t>obligāto</w:t>
      </w:r>
      <w:r>
        <w:t xml:space="preserve"> tehnisko apkopju apjoms norādīts tabulā:</w:t>
      </w:r>
    </w:p>
    <w:p w14:paraId="0593A13D" w14:textId="77777777" w:rsidR="002B6C51" w:rsidRDefault="002B6C51" w:rsidP="002B6C51">
      <w:pPr>
        <w:pStyle w:val="ListParagraph"/>
        <w:ind w:left="360"/>
      </w:pPr>
    </w:p>
    <w:tbl>
      <w:tblPr>
        <w:tblStyle w:val="TableGrid"/>
        <w:tblW w:w="9782" w:type="dxa"/>
        <w:tblInd w:w="-431" w:type="dxa"/>
        <w:tblLook w:val="04A0" w:firstRow="1" w:lastRow="0" w:firstColumn="1" w:lastColumn="0" w:noHBand="0" w:noVBand="1"/>
      </w:tblPr>
      <w:tblGrid>
        <w:gridCol w:w="1034"/>
        <w:gridCol w:w="2346"/>
        <w:gridCol w:w="4701"/>
        <w:gridCol w:w="1701"/>
      </w:tblGrid>
      <w:tr w:rsidR="002B6C51" w14:paraId="62D7B8B0" w14:textId="77777777" w:rsidTr="0017323E">
        <w:trPr>
          <w:trHeight w:val="699"/>
        </w:trPr>
        <w:tc>
          <w:tcPr>
            <w:tcW w:w="1034" w:type="dxa"/>
            <w:vAlign w:val="center"/>
          </w:tcPr>
          <w:p w14:paraId="0B9D48CD" w14:textId="77777777" w:rsidR="002B6C51" w:rsidRPr="00726227" w:rsidRDefault="002B6C51" w:rsidP="006A1978">
            <w:pPr>
              <w:jc w:val="center"/>
              <w:rPr>
                <w:rFonts w:ascii="Times New Roman" w:hAnsi="Times New Roman" w:cs="Times New Roman"/>
                <w:b/>
              </w:rPr>
            </w:pPr>
            <w:r w:rsidRPr="00726227">
              <w:rPr>
                <w:rFonts w:ascii="Times New Roman" w:hAnsi="Times New Roman" w:cs="Times New Roman"/>
                <w:b/>
              </w:rPr>
              <w:t>Nr.</w:t>
            </w:r>
          </w:p>
          <w:p w14:paraId="2BFE9752" w14:textId="77777777" w:rsidR="002B6C51" w:rsidRPr="00726227" w:rsidRDefault="002B6C51" w:rsidP="006A1978">
            <w:pPr>
              <w:jc w:val="center"/>
              <w:rPr>
                <w:rFonts w:ascii="Times New Roman" w:hAnsi="Times New Roman" w:cs="Times New Roman"/>
                <w:b/>
              </w:rPr>
            </w:pPr>
            <w:r w:rsidRPr="00726227">
              <w:rPr>
                <w:rFonts w:ascii="Times New Roman" w:hAnsi="Times New Roman" w:cs="Times New Roman"/>
                <w:b/>
              </w:rPr>
              <w:t>p.k.</w:t>
            </w:r>
          </w:p>
        </w:tc>
        <w:tc>
          <w:tcPr>
            <w:tcW w:w="2346" w:type="dxa"/>
            <w:vAlign w:val="center"/>
          </w:tcPr>
          <w:p w14:paraId="60FFFD21" w14:textId="77777777" w:rsidR="002B6C51" w:rsidRPr="00726227" w:rsidRDefault="002B6C51" w:rsidP="006A1978">
            <w:pPr>
              <w:jc w:val="center"/>
              <w:rPr>
                <w:rFonts w:ascii="Times New Roman" w:hAnsi="Times New Roman" w:cs="Times New Roman"/>
                <w:b/>
              </w:rPr>
            </w:pPr>
            <w:r w:rsidRPr="00726227">
              <w:rPr>
                <w:rFonts w:ascii="Times New Roman" w:hAnsi="Times New Roman" w:cs="Times New Roman"/>
                <w:b/>
              </w:rPr>
              <w:t>Iekārtas</w:t>
            </w:r>
          </w:p>
        </w:tc>
        <w:tc>
          <w:tcPr>
            <w:tcW w:w="4701" w:type="dxa"/>
            <w:vAlign w:val="center"/>
          </w:tcPr>
          <w:p w14:paraId="579EBABF" w14:textId="77777777" w:rsidR="002B6C51" w:rsidRPr="00726227" w:rsidRDefault="002B6C51" w:rsidP="006A1978">
            <w:pPr>
              <w:jc w:val="center"/>
              <w:rPr>
                <w:rFonts w:ascii="Times New Roman" w:hAnsi="Times New Roman" w:cs="Times New Roman"/>
                <w:b/>
              </w:rPr>
            </w:pPr>
            <w:r w:rsidRPr="00726227">
              <w:rPr>
                <w:rFonts w:ascii="Times New Roman" w:hAnsi="Times New Roman" w:cs="Times New Roman"/>
                <w:b/>
              </w:rPr>
              <w:t>Veicamie darbi</w:t>
            </w:r>
          </w:p>
        </w:tc>
        <w:tc>
          <w:tcPr>
            <w:tcW w:w="1701" w:type="dxa"/>
            <w:vAlign w:val="center"/>
          </w:tcPr>
          <w:p w14:paraId="7F6F1078" w14:textId="77777777" w:rsidR="002B6C51" w:rsidRPr="00726227" w:rsidRDefault="002B6C51" w:rsidP="006A1978">
            <w:pPr>
              <w:jc w:val="center"/>
              <w:rPr>
                <w:rFonts w:ascii="Times New Roman" w:hAnsi="Times New Roman" w:cs="Times New Roman"/>
                <w:b/>
              </w:rPr>
            </w:pPr>
            <w:r w:rsidRPr="00726227">
              <w:rPr>
                <w:rFonts w:ascii="Times New Roman" w:hAnsi="Times New Roman" w:cs="Times New Roman"/>
                <w:b/>
              </w:rPr>
              <w:t>Periodiskums</w:t>
            </w:r>
          </w:p>
        </w:tc>
      </w:tr>
      <w:tr w:rsidR="002B6C51" w14:paraId="6E12B1AB" w14:textId="77777777" w:rsidTr="0017323E">
        <w:tc>
          <w:tcPr>
            <w:tcW w:w="1034" w:type="dxa"/>
          </w:tcPr>
          <w:p w14:paraId="08D523C3" w14:textId="11CC8261" w:rsidR="002B6C51" w:rsidRPr="00726227" w:rsidRDefault="00C80365" w:rsidP="006A1978">
            <w:pPr>
              <w:jc w:val="center"/>
              <w:rPr>
                <w:rFonts w:ascii="Times New Roman" w:hAnsi="Times New Roman" w:cs="Times New Roman"/>
              </w:rPr>
            </w:pPr>
            <w:r>
              <w:rPr>
                <w:rFonts w:ascii="Times New Roman" w:hAnsi="Times New Roman" w:cs="Times New Roman"/>
              </w:rPr>
              <w:t>1</w:t>
            </w:r>
            <w:r w:rsidR="002B6C51">
              <w:rPr>
                <w:rFonts w:ascii="Times New Roman" w:hAnsi="Times New Roman" w:cs="Times New Roman"/>
              </w:rPr>
              <w:t>.</w:t>
            </w:r>
          </w:p>
        </w:tc>
        <w:tc>
          <w:tcPr>
            <w:tcW w:w="2346" w:type="dxa"/>
          </w:tcPr>
          <w:p w14:paraId="73C9B1EC" w14:textId="77777777" w:rsidR="002B6C51" w:rsidRPr="00726227" w:rsidRDefault="002B6C51" w:rsidP="006A1978">
            <w:pPr>
              <w:rPr>
                <w:rFonts w:ascii="Times New Roman" w:hAnsi="Times New Roman" w:cs="Times New Roman"/>
              </w:rPr>
            </w:pPr>
            <w:r>
              <w:rPr>
                <w:rFonts w:ascii="Times New Roman" w:hAnsi="Times New Roman" w:cs="Times New Roman"/>
              </w:rPr>
              <w:t xml:space="preserve">Apkures automātisko vadības sistēmu tehniskā apkope </w:t>
            </w:r>
          </w:p>
        </w:tc>
        <w:tc>
          <w:tcPr>
            <w:tcW w:w="4701" w:type="dxa"/>
          </w:tcPr>
          <w:p w14:paraId="1BBBB2E2" w14:textId="77777777" w:rsidR="002B6C51" w:rsidRPr="00CB1253" w:rsidRDefault="002B6C51" w:rsidP="006A1978">
            <w:pPr>
              <w:tabs>
                <w:tab w:val="left" w:pos="90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 Pārbaudīt darbaspēju, veikt racionālu režīmu ieregulēšanu, veikt </w:t>
            </w:r>
            <w:r>
              <w:rPr>
                <w:rFonts w:ascii="Times New Roman" w:eastAsia="Calibri" w:hAnsi="Times New Roman" w:cs="Times New Roman"/>
                <w:bCs/>
                <w:sz w:val="24"/>
                <w:szCs w:val="24"/>
              </w:rPr>
              <w:t xml:space="preserve">profilaktisko tīrīšanu, </w:t>
            </w:r>
            <w:r w:rsidRPr="00E61074">
              <w:rPr>
                <w:rFonts w:ascii="Times New Roman" w:eastAsia="Calibri" w:hAnsi="Times New Roman" w:cs="Times New Roman"/>
                <w:bCs/>
                <w:sz w:val="24"/>
                <w:szCs w:val="24"/>
              </w:rPr>
              <w:t>spiediena starpības regulato</w:t>
            </w:r>
            <w:r>
              <w:rPr>
                <w:rFonts w:ascii="Times New Roman" w:eastAsia="Calibri" w:hAnsi="Times New Roman" w:cs="Times New Roman"/>
                <w:bCs/>
                <w:sz w:val="24"/>
                <w:szCs w:val="24"/>
              </w:rPr>
              <w:t xml:space="preserve">ra pārbaude un ieregulēšana, </w:t>
            </w:r>
            <w:r w:rsidRPr="00E61074">
              <w:rPr>
                <w:rFonts w:ascii="Times New Roman" w:eastAsia="Calibri" w:hAnsi="Times New Roman" w:cs="Times New Roman"/>
                <w:bCs/>
                <w:sz w:val="24"/>
                <w:szCs w:val="24"/>
              </w:rPr>
              <w:t>spied</w:t>
            </w:r>
            <w:r>
              <w:rPr>
                <w:rFonts w:ascii="Times New Roman" w:eastAsia="Calibri" w:hAnsi="Times New Roman" w:cs="Times New Roman"/>
                <w:bCs/>
                <w:sz w:val="24"/>
                <w:szCs w:val="24"/>
              </w:rPr>
              <w:t xml:space="preserve">iena releja darbaspējas pārbaudi un ieregulēšanu, sūkņu vadības centra pārbaudi, </w:t>
            </w:r>
            <w:r w:rsidRPr="00E61074">
              <w:rPr>
                <w:rFonts w:ascii="Times New Roman" w:eastAsia="Calibri" w:hAnsi="Times New Roman" w:cs="Times New Roman"/>
                <w:bCs/>
                <w:sz w:val="24"/>
                <w:szCs w:val="24"/>
              </w:rPr>
              <w:t>drošī</w:t>
            </w:r>
            <w:r>
              <w:rPr>
                <w:rFonts w:ascii="Times New Roman" w:eastAsia="Calibri" w:hAnsi="Times New Roman" w:cs="Times New Roman"/>
                <w:bCs/>
                <w:sz w:val="24"/>
                <w:szCs w:val="24"/>
              </w:rPr>
              <w:t xml:space="preserve">bas vārstu darbaspējas pārbaudi, </w:t>
            </w:r>
            <w:r w:rsidRPr="00E61074">
              <w:rPr>
                <w:rFonts w:ascii="Times New Roman" w:eastAsia="Calibri" w:hAnsi="Times New Roman" w:cs="Times New Roman"/>
                <w:bCs/>
                <w:sz w:val="24"/>
                <w:szCs w:val="24"/>
              </w:rPr>
              <w:t>apkur</w:t>
            </w:r>
            <w:r>
              <w:rPr>
                <w:rFonts w:ascii="Times New Roman" w:eastAsia="Calibri" w:hAnsi="Times New Roman" w:cs="Times New Roman"/>
                <w:bCs/>
                <w:sz w:val="24"/>
                <w:szCs w:val="24"/>
              </w:rPr>
              <w:t xml:space="preserve">es cirkulācijas sūkņa revīzija, </w:t>
            </w:r>
            <w:r w:rsidRPr="00E61074">
              <w:rPr>
                <w:rFonts w:ascii="Times New Roman" w:eastAsia="Calibri" w:hAnsi="Times New Roman" w:cs="Times New Roman"/>
                <w:bCs/>
                <w:sz w:val="24"/>
                <w:szCs w:val="24"/>
              </w:rPr>
              <w:t>karstā ūden</w:t>
            </w:r>
            <w:r w:rsidRPr="00CB1253">
              <w:rPr>
                <w:rFonts w:ascii="Times New Roman" w:eastAsia="Calibri" w:hAnsi="Times New Roman" w:cs="Times New Roman"/>
                <w:bCs/>
                <w:sz w:val="24"/>
                <w:szCs w:val="24"/>
              </w:rPr>
              <w:t>s cirkulācijas sūkņa revīzija.</w:t>
            </w:r>
          </w:p>
          <w:p w14:paraId="0ACA3D3B" w14:textId="77777777" w:rsidR="002B6C51" w:rsidRPr="00726227" w:rsidRDefault="002B6C51" w:rsidP="006A1978">
            <w:pPr>
              <w:rPr>
                <w:rFonts w:ascii="Times New Roman" w:hAnsi="Times New Roman" w:cs="Times New Roman"/>
              </w:rPr>
            </w:pPr>
          </w:p>
        </w:tc>
        <w:tc>
          <w:tcPr>
            <w:tcW w:w="1701" w:type="dxa"/>
            <w:vAlign w:val="center"/>
          </w:tcPr>
          <w:p w14:paraId="0B9BAB99" w14:textId="77777777" w:rsidR="002B6C51" w:rsidRPr="00726227" w:rsidRDefault="002B6C51" w:rsidP="006A1978">
            <w:pPr>
              <w:jc w:val="center"/>
              <w:rPr>
                <w:rFonts w:ascii="Times New Roman" w:hAnsi="Times New Roman" w:cs="Times New Roman"/>
              </w:rPr>
            </w:pPr>
            <w:r>
              <w:rPr>
                <w:rFonts w:ascii="Times New Roman" w:hAnsi="Times New Roman" w:cs="Times New Roman"/>
              </w:rPr>
              <w:t xml:space="preserve">1x 6 mēn. </w:t>
            </w:r>
          </w:p>
        </w:tc>
      </w:tr>
      <w:tr w:rsidR="002B6C51" w14:paraId="5C88B879" w14:textId="77777777" w:rsidTr="0017323E">
        <w:tc>
          <w:tcPr>
            <w:tcW w:w="1034" w:type="dxa"/>
          </w:tcPr>
          <w:p w14:paraId="64E2049E" w14:textId="00FA6FD4" w:rsidR="002B6C51" w:rsidRPr="00726227" w:rsidRDefault="0017323E" w:rsidP="006A1978">
            <w:pPr>
              <w:jc w:val="center"/>
              <w:rPr>
                <w:rFonts w:ascii="Times New Roman" w:hAnsi="Times New Roman" w:cs="Times New Roman"/>
              </w:rPr>
            </w:pPr>
            <w:r>
              <w:rPr>
                <w:rFonts w:ascii="Times New Roman" w:hAnsi="Times New Roman" w:cs="Times New Roman"/>
              </w:rPr>
              <w:t>2</w:t>
            </w:r>
            <w:r w:rsidR="002B6C51">
              <w:rPr>
                <w:rFonts w:ascii="Times New Roman" w:hAnsi="Times New Roman" w:cs="Times New Roman"/>
              </w:rPr>
              <w:t>.</w:t>
            </w:r>
          </w:p>
        </w:tc>
        <w:tc>
          <w:tcPr>
            <w:tcW w:w="2346" w:type="dxa"/>
          </w:tcPr>
          <w:p w14:paraId="4DD80BB9" w14:textId="77777777" w:rsidR="002B6C51" w:rsidRPr="00726227" w:rsidRDefault="002B6C51" w:rsidP="006A1978">
            <w:pPr>
              <w:rPr>
                <w:rFonts w:ascii="Times New Roman" w:hAnsi="Times New Roman" w:cs="Times New Roman"/>
              </w:rPr>
            </w:pPr>
            <w:r>
              <w:rPr>
                <w:rFonts w:ascii="Times New Roman" w:hAnsi="Times New Roman" w:cs="Times New Roman"/>
              </w:rPr>
              <w:t>Apkures automātisko vadības sistēmu tehniskā apkope</w:t>
            </w:r>
          </w:p>
        </w:tc>
        <w:tc>
          <w:tcPr>
            <w:tcW w:w="4701" w:type="dxa"/>
          </w:tcPr>
          <w:p w14:paraId="74468861" w14:textId="77777777" w:rsidR="002B6C51" w:rsidRPr="00726227" w:rsidRDefault="002B6C51" w:rsidP="006A1978">
            <w:pPr>
              <w:rPr>
                <w:rFonts w:ascii="Times New Roman" w:hAnsi="Times New Roman" w:cs="Times New Roman"/>
              </w:rPr>
            </w:pPr>
            <w:r>
              <w:rPr>
                <w:rFonts w:ascii="Times New Roman" w:eastAsia="Times New Roman" w:hAnsi="Times New Roman" w:cs="Times New Roman"/>
                <w:sz w:val="24"/>
                <w:szCs w:val="24"/>
                <w:lang w:eastAsia="lv-LV"/>
              </w:rPr>
              <w:t xml:space="preserve"> Izpildītājs veic pirmreizējās</w:t>
            </w:r>
            <w:r w:rsidRPr="00014BC4">
              <w:rPr>
                <w:rFonts w:ascii="Times New Roman" w:eastAsia="Times New Roman" w:hAnsi="Times New Roman" w:cs="Times New Roman"/>
                <w:sz w:val="24"/>
                <w:szCs w:val="24"/>
                <w:lang w:eastAsia="lv-LV"/>
              </w:rPr>
              <w:t xml:space="preserve"> apko</w:t>
            </w:r>
            <w:r>
              <w:rPr>
                <w:rFonts w:ascii="Times New Roman" w:eastAsia="Times New Roman" w:hAnsi="Times New Roman" w:cs="Times New Roman"/>
                <w:sz w:val="24"/>
                <w:szCs w:val="24"/>
                <w:lang w:eastAsia="lv-LV"/>
              </w:rPr>
              <w:t xml:space="preserve">pes, apsekošanas akta sagatavošanu. Apsekošanas aktā jānorāda </w:t>
            </w:r>
            <w:r w:rsidRPr="00E82628">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w:t>
            </w:r>
            <w:r>
              <w:rPr>
                <w:rFonts w:ascii="Times New Roman" w:eastAsia="Calibri" w:hAnsi="Times New Roman" w:cs="Times New Roman"/>
                <w:bCs/>
                <w:sz w:val="24"/>
                <w:szCs w:val="24"/>
              </w:rPr>
              <w:t xml:space="preserve"> iekārtu</w:t>
            </w:r>
            <w:r w:rsidRPr="00E61074">
              <w:rPr>
                <w:rFonts w:ascii="Times New Roman" w:eastAsia="Times New Roman" w:hAnsi="Times New Roman" w:cs="Times New Roman"/>
                <w:sz w:val="24"/>
                <w:szCs w:val="24"/>
                <w:lang w:eastAsia="lv-LV"/>
              </w:rPr>
              <w:t xml:space="preserve"> modeli, marku, tā tehnisko stāvokli, atrašanās vietu, defektus, paredzamo kalpošanas ilgumu veicot/neveicot remontdarbus</w:t>
            </w:r>
            <w:r>
              <w:rPr>
                <w:rFonts w:ascii="Times New Roman" w:eastAsia="Times New Roman" w:hAnsi="Times New Roman" w:cs="Times New Roman"/>
                <w:sz w:val="24"/>
                <w:szCs w:val="24"/>
                <w:lang w:eastAsia="lv-LV"/>
              </w:rPr>
              <w:t xml:space="preserve">. </w:t>
            </w:r>
            <w:r w:rsidRPr="00014BC4">
              <w:rPr>
                <w:rFonts w:ascii="Times New Roman" w:eastAsia="Times New Roman" w:hAnsi="Times New Roman" w:cs="Times New Roman"/>
                <w:sz w:val="24"/>
                <w:szCs w:val="24"/>
                <w:lang w:eastAsia="lv-LV"/>
              </w:rPr>
              <w:t>Apsekošanas aktā konstatēto defektu novēršanai pievienoja</w:t>
            </w:r>
            <w:r>
              <w:rPr>
                <w:rFonts w:ascii="Times New Roman" w:eastAsia="Times New Roman" w:hAnsi="Times New Roman" w:cs="Times New Roman"/>
                <w:sz w:val="24"/>
                <w:szCs w:val="24"/>
                <w:lang w:eastAsia="lv-LV"/>
              </w:rPr>
              <w:t xml:space="preserve">mas remontdarbu tāmes. </w:t>
            </w:r>
            <w:r w:rsidRPr="00014BC4">
              <w:rPr>
                <w:rFonts w:ascii="Times New Roman" w:eastAsia="Times New Roman" w:hAnsi="Times New Roman" w:cs="Times New Roman"/>
                <w:sz w:val="24"/>
                <w:szCs w:val="24"/>
                <w:lang w:eastAsia="lv-LV"/>
              </w:rPr>
              <w:t>Apsekošanas aktu sagatavo speciālis</w:t>
            </w:r>
            <w:r>
              <w:rPr>
                <w:rFonts w:ascii="Times New Roman" w:eastAsia="Times New Roman" w:hAnsi="Times New Roman" w:cs="Times New Roman"/>
                <w:sz w:val="24"/>
                <w:szCs w:val="24"/>
                <w:lang w:eastAsia="lv-LV"/>
              </w:rPr>
              <w:t>ts elektroietaišu ekspluatācijā.</w:t>
            </w:r>
          </w:p>
        </w:tc>
        <w:tc>
          <w:tcPr>
            <w:tcW w:w="1701" w:type="dxa"/>
            <w:vAlign w:val="center"/>
          </w:tcPr>
          <w:p w14:paraId="50EAD8B7" w14:textId="77777777" w:rsidR="002B6C51" w:rsidRPr="00726227" w:rsidRDefault="002B6C51" w:rsidP="006A1978">
            <w:pPr>
              <w:jc w:val="center"/>
              <w:rPr>
                <w:rFonts w:ascii="Times New Roman" w:hAnsi="Times New Roman" w:cs="Times New Roman"/>
              </w:rPr>
            </w:pPr>
            <w:r>
              <w:rPr>
                <w:rFonts w:ascii="Times New Roman" w:hAnsi="Times New Roman" w:cs="Times New Roman"/>
              </w:rPr>
              <w:t xml:space="preserve">1 mēnesi pēc līguma noslēgšanas </w:t>
            </w:r>
          </w:p>
        </w:tc>
      </w:tr>
      <w:tr w:rsidR="0017323E" w:rsidRPr="00726227" w14:paraId="2A38196B" w14:textId="77777777" w:rsidTr="0017323E">
        <w:tc>
          <w:tcPr>
            <w:tcW w:w="1034" w:type="dxa"/>
          </w:tcPr>
          <w:p w14:paraId="699C36AF" w14:textId="00D2450E" w:rsidR="0017323E" w:rsidRPr="00726227" w:rsidRDefault="0017323E" w:rsidP="006A1978">
            <w:pPr>
              <w:jc w:val="center"/>
              <w:rPr>
                <w:rFonts w:ascii="Times New Roman" w:hAnsi="Times New Roman" w:cs="Times New Roman"/>
              </w:rPr>
            </w:pPr>
            <w:r>
              <w:rPr>
                <w:rFonts w:ascii="Times New Roman" w:hAnsi="Times New Roman" w:cs="Times New Roman"/>
              </w:rPr>
              <w:t>3</w:t>
            </w:r>
            <w:r w:rsidRPr="00726227">
              <w:rPr>
                <w:rFonts w:ascii="Times New Roman" w:hAnsi="Times New Roman" w:cs="Times New Roman"/>
              </w:rPr>
              <w:t>.</w:t>
            </w:r>
          </w:p>
        </w:tc>
        <w:tc>
          <w:tcPr>
            <w:tcW w:w="2346" w:type="dxa"/>
          </w:tcPr>
          <w:p w14:paraId="28EAC5A5" w14:textId="77777777" w:rsidR="0017323E" w:rsidRPr="00726227" w:rsidRDefault="0017323E" w:rsidP="006A1978">
            <w:pPr>
              <w:rPr>
                <w:rFonts w:ascii="Times New Roman" w:hAnsi="Times New Roman" w:cs="Times New Roman"/>
              </w:rPr>
            </w:pPr>
            <w:r w:rsidRPr="00726227">
              <w:rPr>
                <w:rFonts w:ascii="Times New Roman" w:hAnsi="Times New Roman" w:cs="Times New Roman"/>
              </w:rPr>
              <w:t>VAS temperatūras devēji</w:t>
            </w:r>
          </w:p>
        </w:tc>
        <w:tc>
          <w:tcPr>
            <w:tcW w:w="4701" w:type="dxa"/>
          </w:tcPr>
          <w:p w14:paraId="51AD1E43" w14:textId="77777777" w:rsidR="0017323E" w:rsidRPr="00726227" w:rsidRDefault="0017323E" w:rsidP="006A1978">
            <w:pPr>
              <w:rPr>
                <w:rFonts w:ascii="Times New Roman" w:hAnsi="Times New Roman" w:cs="Times New Roman"/>
              </w:rPr>
            </w:pPr>
            <w:r w:rsidRPr="00726227">
              <w:rPr>
                <w:rFonts w:ascii="Times New Roman" w:hAnsi="Times New Roman" w:cs="Times New Roman"/>
              </w:rPr>
              <w:t>Temperatūras devējiem pārbaudīt rādījumu atbilstību. Pārbaudīt vadu savienojumus un pievilkt tos, ja nepieciešams.</w:t>
            </w:r>
          </w:p>
        </w:tc>
        <w:tc>
          <w:tcPr>
            <w:tcW w:w="1701" w:type="dxa"/>
          </w:tcPr>
          <w:p w14:paraId="796EC994" w14:textId="77777777" w:rsidR="0017323E" w:rsidRPr="00726227" w:rsidRDefault="0017323E" w:rsidP="006A1978">
            <w:pPr>
              <w:jc w:val="center"/>
              <w:rPr>
                <w:rFonts w:ascii="Times New Roman" w:hAnsi="Times New Roman" w:cs="Times New Roman"/>
              </w:rPr>
            </w:pPr>
            <w:r w:rsidRPr="00726227">
              <w:rPr>
                <w:rFonts w:ascii="Times New Roman" w:hAnsi="Times New Roman" w:cs="Times New Roman"/>
              </w:rPr>
              <w:t>1 x 12 mēn.</w:t>
            </w:r>
          </w:p>
        </w:tc>
      </w:tr>
      <w:tr w:rsidR="0017323E" w:rsidRPr="00726227" w14:paraId="726EB41C" w14:textId="77777777" w:rsidTr="0017323E">
        <w:tc>
          <w:tcPr>
            <w:tcW w:w="1034" w:type="dxa"/>
          </w:tcPr>
          <w:p w14:paraId="4533F204" w14:textId="17574866" w:rsidR="0017323E" w:rsidRPr="00726227" w:rsidRDefault="0017323E" w:rsidP="006A1978">
            <w:pPr>
              <w:jc w:val="center"/>
              <w:rPr>
                <w:rFonts w:ascii="Times New Roman" w:hAnsi="Times New Roman" w:cs="Times New Roman"/>
              </w:rPr>
            </w:pPr>
            <w:r>
              <w:rPr>
                <w:rFonts w:ascii="Times New Roman" w:hAnsi="Times New Roman" w:cs="Times New Roman"/>
              </w:rPr>
              <w:t>4</w:t>
            </w:r>
            <w:r w:rsidRPr="00726227">
              <w:rPr>
                <w:rFonts w:ascii="Times New Roman" w:hAnsi="Times New Roman" w:cs="Times New Roman"/>
              </w:rPr>
              <w:t>.</w:t>
            </w:r>
          </w:p>
        </w:tc>
        <w:tc>
          <w:tcPr>
            <w:tcW w:w="2346" w:type="dxa"/>
          </w:tcPr>
          <w:p w14:paraId="74D85C9D" w14:textId="77777777" w:rsidR="0017323E" w:rsidRPr="00726227" w:rsidRDefault="0017323E" w:rsidP="006A1978">
            <w:pPr>
              <w:rPr>
                <w:rFonts w:ascii="Times New Roman" w:hAnsi="Times New Roman" w:cs="Times New Roman"/>
              </w:rPr>
            </w:pPr>
            <w:r w:rsidRPr="00726227">
              <w:rPr>
                <w:rFonts w:ascii="Times New Roman" w:hAnsi="Times New Roman" w:cs="Times New Roman"/>
              </w:rPr>
              <w:t>VAS spiediena devēji</w:t>
            </w:r>
          </w:p>
        </w:tc>
        <w:tc>
          <w:tcPr>
            <w:tcW w:w="4701" w:type="dxa"/>
          </w:tcPr>
          <w:p w14:paraId="2B65F915" w14:textId="77777777" w:rsidR="0017323E" w:rsidRPr="00726227" w:rsidRDefault="0017323E" w:rsidP="006A1978">
            <w:pPr>
              <w:rPr>
                <w:rFonts w:ascii="Times New Roman" w:hAnsi="Times New Roman" w:cs="Times New Roman"/>
              </w:rPr>
            </w:pPr>
            <w:r w:rsidRPr="00726227">
              <w:rPr>
                <w:rFonts w:ascii="Times New Roman" w:hAnsi="Times New Roman" w:cs="Times New Roman"/>
              </w:rPr>
              <w:t xml:space="preserve">Spiediena devējiem un slēdžiem pārbaudīt rādījumu vai nostrādes atbilstību. Pārbaudīt vadu savienojumus un pievilkt tos. </w:t>
            </w:r>
          </w:p>
        </w:tc>
        <w:tc>
          <w:tcPr>
            <w:tcW w:w="1701" w:type="dxa"/>
          </w:tcPr>
          <w:p w14:paraId="021172D3" w14:textId="77777777" w:rsidR="0017323E" w:rsidRPr="00726227" w:rsidRDefault="0017323E" w:rsidP="006A1978">
            <w:pPr>
              <w:jc w:val="center"/>
              <w:rPr>
                <w:rFonts w:ascii="Times New Roman" w:hAnsi="Times New Roman" w:cs="Times New Roman"/>
              </w:rPr>
            </w:pPr>
            <w:r w:rsidRPr="00726227">
              <w:rPr>
                <w:rFonts w:ascii="Times New Roman" w:hAnsi="Times New Roman" w:cs="Times New Roman"/>
              </w:rPr>
              <w:t>1 x 12 mēn.</w:t>
            </w:r>
          </w:p>
        </w:tc>
      </w:tr>
    </w:tbl>
    <w:p w14:paraId="13985870" w14:textId="4A7BF302" w:rsidR="00C80365" w:rsidRPr="000944EF" w:rsidRDefault="00D6628C" w:rsidP="000944EF">
      <w:pPr>
        <w:pStyle w:val="ListParagraph"/>
        <w:numPr>
          <w:ilvl w:val="1"/>
          <w:numId w:val="6"/>
        </w:numPr>
        <w:tabs>
          <w:tab w:val="left" w:pos="900"/>
        </w:tabs>
        <w:jc w:val="both"/>
        <w:rPr>
          <w:rFonts w:eastAsia="Calibri"/>
          <w:bCs/>
        </w:rPr>
      </w:pPr>
      <w:r w:rsidRPr="00D6628C">
        <w:rPr>
          <w:rFonts w:eastAsia="Calibri"/>
          <w:bCs/>
        </w:rPr>
        <w:t>Pretendents iesniedz</w:t>
      </w:r>
      <w:r w:rsidR="000944EF" w:rsidRPr="00D6628C">
        <w:rPr>
          <w:rFonts w:eastAsia="Calibri"/>
          <w:bCs/>
        </w:rPr>
        <w:t xml:space="preserve"> </w:t>
      </w:r>
      <w:r w:rsidR="000944EF" w:rsidRPr="00334916">
        <w:rPr>
          <w:rFonts w:eastAsia="Calibri"/>
          <w:bCs/>
        </w:rPr>
        <w:t>Vadības un automati</w:t>
      </w:r>
      <w:r>
        <w:rPr>
          <w:rFonts w:eastAsia="Calibri"/>
          <w:bCs/>
        </w:rPr>
        <w:t>zācijas sistēmas apkopes grafiku</w:t>
      </w:r>
      <w:r w:rsidR="000944EF" w:rsidRPr="00334916">
        <w:rPr>
          <w:rFonts w:eastAsia="Calibri"/>
          <w:bCs/>
        </w:rPr>
        <w:t>. Pasūtītājs izstrādājis apkopes grafiku, izrietot no Iekārtu ražotāja prasībām un pieredzes</w:t>
      </w:r>
      <w:r w:rsidR="007909FE">
        <w:rPr>
          <w:rFonts w:eastAsia="Calibri"/>
          <w:bCs/>
        </w:rPr>
        <w:t xml:space="preserve"> </w:t>
      </w:r>
      <w:r w:rsidR="000944EF" w:rsidRPr="00334916">
        <w:rPr>
          <w:rFonts w:eastAsia="Calibri"/>
          <w:bCs/>
        </w:rPr>
        <w:t>. Pretendents aktualizē esošo vai iesniedz aktualizētu apkopes grafiku, kuru jāsaskaņo ar Pasūtītāju</w:t>
      </w:r>
      <w:r w:rsidR="00BA69C3">
        <w:rPr>
          <w:rFonts w:eastAsia="Calibri"/>
          <w:bCs/>
        </w:rPr>
        <w:t>, kurš atbilst 3</w:t>
      </w:r>
      <w:r w:rsidR="000944EF">
        <w:rPr>
          <w:rFonts w:eastAsia="Calibri"/>
          <w:bCs/>
        </w:rPr>
        <w:t>.1.punktā norādītajam apkopes periodiskumam.</w:t>
      </w:r>
    </w:p>
    <w:p w14:paraId="74A61FBD" w14:textId="1DD94C6B" w:rsidR="00C80365" w:rsidRDefault="00C80365" w:rsidP="00C80365">
      <w:pPr>
        <w:pStyle w:val="ListParagraph"/>
        <w:numPr>
          <w:ilvl w:val="1"/>
          <w:numId w:val="6"/>
        </w:numPr>
        <w:tabs>
          <w:tab w:val="left" w:pos="900"/>
        </w:tabs>
        <w:jc w:val="both"/>
        <w:rPr>
          <w:rFonts w:eastAsia="Calibri"/>
          <w:bCs/>
        </w:rPr>
      </w:pPr>
      <w:r w:rsidRPr="00C80365">
        <w:rPr>
          <w:rFonts w:eastAsia="Calibri"/>
          <w:bCs/>
        </w:rPr>
        <w:t>Izpildītājs veic apkures automātisko vadības sistēmu tehniskās apkopes darbu uzskaites žurnāla uzturēšanu. Apkures automātisko vadības sistēmu tehniskās apkopes darbu uzskaites žurnāls glabājas pie Pasūtītāja.</w:t>
      </w:r>
    </w:p>
    <w:p w14:paraId="716E41C8" w14:textId="77777777" w:rsidR="002B6C51" w:rsidRPr="002B6C51" w:rsidRDefault="002B6C51" w:rsidP="002B6C51">
      <w:pPr>
        <w:tabs>
          <w:tab w:val="left" w:pos="900"/>
        </w:tabs>
        <w:ind w:left="710"/>
        <w:jc w:val="both"/>
        <w:rPr>
          <w:rFonts w:eastAsia="Calibri"/>
          <w:bCs/>
          <w:highlight w:val="yellow"/>
        </w:rPr>
      </w:pPr>
    </w:p>
    <w:p w14:paraId="2DDE9363" w14:textId="77777777" w:rsidR="002B6C51" w:rsidRPr="00E61074" w:rsidRDefault="002B6C51" w:rsidP="00C80365">
      <w:pPr>
        <w:numPr>
          <w:ilvl w:val="0"/>
          <w:numId w:val="6"/>
        </w:numPr>
        <w:tabs>
          <w:tab w:val="left" w:pos="900"/>
        </w:tabs>
        <w:spacing w:after="0" w:line="240" w:lineRule="auto"/>
        <w:jc w:val="both"/>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lv-LV"/>
        </w:rPr>
        <w:lastRenderedPageBreak/>
        <w:t>V</w:t>
      </w:r>
      <w:r w:rsidRPr="00E82628">
        <w:rPr>
          <w:rFonts w:ascii="Times New Roman" w:eastAsia="Times New Roman" w:hAnsi="Times New Roman" w:cs="Times New Roman"/>
          <w:b/>
          <w:sz w:val="24"/>
          <w:szCs w:val="24"/>
          <w:lang w:eastAsia="lv-LV"/>
        </w:rPr>
        <w:t>adības un automatizācijas</w:t>
      </w:r>
      <w:r w:rsidRPr="00E61074">
        <w:rPr>
          <w:rFonts w:ascii="Times New Roman" w:eastAsia="Times New Roman" w:hAnsi="Times New Roman" w:cs="Times New Roman"/>
          <w:b/>
          <w:sz w:val="24"/>
          <w:szCs w:val="24"/>
          <w:lang w:eastAsia="lv-LV"/>
        </w:rPr>
        <w:t xml:space="preserve"> sistēmu remontdarbi:</w:t>
      </w:r>
    </w:p>
    <w:p w14:paraId="4EC90F03" w14:textId="77777777" w:rsidR="002B6C51"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Izpildītājam ir pienākums Pakalpojuma izpildes laikā konstatēto defektu novēršanai sagatavot </w:t>
      </w:r>
      <w:r w:rsidRPr="00E82628">
        <w:rPr>
          <w:rFonts w:ascii="Times New Roman" w:eastAsia="Times New Roman" w:hAnsi="Times New Roman" w:cs="Times New Roman"/>
          <w:sz w:val="24"/>
          <w:szCs w:val="24"/>
          <w:lang w:eastAsia="lv-LV"/>
        </w:rPr>
        <w:t>vadības un automatizācijas</w:t>
      </w:r>
      <w:r w:rsidRPr="00E61074">
        <w:rPr>
          <w:rFonts w:ascii="Times New Roman" w:eastAsia="Calibri" w:hAnsi="Times New Roman" w:cs="Times New Roman"/>
          <w:bCs/>
          <w:sz w:val="24"/>
          <w:szCs w:val="24"/>
        </w:rPr>
        <w:t xml:space="preserve"> sistēmu</w:t>
      </w:r>
      <w:r w:rsidRPr="00E61074">
        <w:rPr>
          <w:rFonts w:ascii="Times New Roman" w:eastAsia="Times New Roman" w:hAnsi="Times New Roman" w:cs="Times New Roman"/>
          <w:sz w:val="24"/>
          <w:szCs w:val="24"/>
          <w:lang w:eastAsia="lv-LV"/>
        </w:rPr>
        <w:t xml:space="preserve"> </w:t>
      </w:r>
      <w:r w:rsidRPr="00E61074">
        <w:rPr>
          <w:rFonts w:ascii="Times New Roman" w:eastAsia="Calibri" w:hAnsi="Times New Roman" w:cs="Times New Roman"/>
          <w:bCs/>
          <w:sz w:val="24"/>
          <w:szCs w:val="24"/>
        </w:rPr>
        <w:t>remontdarbu tāmi.</w:t>
      </w:r>
    </w:p>
    <w:p w14:paraId="1251BBF6" w14:textId="77777777" w:rsidR="002B6C51" w:rsidRPr="00E61074"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Izpildītājs veic </w:t>
      </w:r>
      <w:r w:rsidRPr="00E82628">
        <w:rPr>
          <w:rFonts w:ascii="Times New Roman" w:eastAsia="Calibri" w:hAnsi="Times New Roman" w:cs="Times New Roman"/>
          <w:bCs/>
          <w:sz w:val="24"/>
          <w:szCs w:val="24"/>
        </w:rPr>
        <w:t>vadības un automatizācijas</w:t>
      </w:r>
      <w:r w:rsidRPr="00E61074">
        <w:rPr>
          <w:rFonts w:ascii="Times New Roman" w:eastAsia="Calibri" w:hAnsi="Times New Roman" w:cs="Times New Roman"/>
          <w:bCs/>
          <w:sz w:val="24"/>
          <w:szCs w:val="24"/>
        </w:rPr>
        <w:t xml:space="preserve"> sistēmu remontdarbus tikai pēc remontdarbu tāmes abpusējas saskaņošanas.</w:t>
      </w:r>
    </w:p>
    <w:p w14:paraId="64A485FC" w14:textId="77777777" w:rsidR="002B6C51" w:rsidRPr="00E61074"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Remontdarbu izmaksas veidojas no Izpildītāja norādītās remontdarbu stundas izmaksām un rezerves daļu/materiālu izmaksām, citu izmaksu iekļaušana remontdarbu tāmē netiks saskaņota. </w:t>
      </w:r>
    </w:p>
    <w:p w14:paraId="16B5088A" w14:textId="77777777" w:rsidR="002B6C51"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Remontdarbu rezerves daļu/materiālu izmaksas tāmē tiek norādītas saskaņā ar Izpildītāja rezerves daļu/materiālu cenrādi. Pasūtītājs, saskaņojot remontdarbu tāmi, vērtēs norādīto rezerves daļu/materiālu atbilstību vidējām rezerves daļu/materiālu tirgus cenām.</w:t>
      </w:r>
    </w:p>
    <w:p w14:paraId="3A155081" w14:textId="77777777" w:rsidR="002B6C51" w:rsidRPr="009F3D7C" w:rsidRDefault="002B6C51" w:rsidP="00C80365">
      <w:pPr>
        <w:pStyle w:val="ListParagraph"/>
        <w:numPr>
          <w:ilvl w:val="1"/>
          <w:numId w:val="6"/>
        </w:numPr>
        <w:jc w:val="both"/>
        <w:rPr>
          <w:bCs/>
        </w:rPr>
      </w:pPr>
      <w:r w:rsidRPr="009F3D7C">
        <w:rPr>
          <w:bCs/>
        </w:rPr>
        <w:t xml:space="preserve">Pasūtītājam ir tiesības pieaicināt neatkarīgo ekspertu, ja ir aizdomas par Izpildītāja tāmes izmaksām, jo neatbilst vidējam tirgus cenu līmenim vai ir neatbilstoši tehniskie risinājumi. </w:t>
      </w:r>
    </w:p>
    <w:p w14:paraId="5EBE2B72" w14:textId="77777777" w:rsidR="002B6C51" w:rsidRPr="00E61074"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V</w:t>
      </w:r>
      <w:r w:rsidRPr="00E82628">
        <w:rPr>
          <w:rFonts w:ascii="Times New Roman" w:eastAsia="Calibri" w:hAnsi="Times New Roman" w:cs="Times New Roman"/>
          <w:bCs/>
          <w:sz w:val="24"/>
          <w:szCs w:val="24"/>
        </w:rPr>
        <w:t>adības un automatizācijas</w:t>
      </w:r>
      <w:r w:rsidRPr="00E61074">
        <w:rPr>
          <w:rFonts w:ascii="Times New Roman" w:eastAsia="Calibri" w:hAnsi="Times New Roman" w:cs="Times New Roman"/>
          <w:bCs/>
          <w:sz w:val="24"/>
          <w:szCs w:val="24"/>
        </w:rPr>
        <w:t xml:space="preserve"> sistēmu remontdarbi tiek nodoti ar pieņemšanas nodošanas aktu.</w:t>
      </w:r>
    </w:p>
    <w:p w14:paraId="4095924D" w14:textId="77777777" w:rsidR="002B6C51" w:rsidRPr="002B6C51"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Times New Roman" w:hAnsi="Times New Roman" w:cs="Times New Roman"/>
          <w:sz w:val="24"/>
          <w:szCs w:val="24"/>
          <w:lang w:eastAsia="lv-LV"/>
        </w:rPr>
        <w:t>Izpildītājs sniedz 24 (divdesmit četru) mēnešu garantiju veikto remontdarbu laikā uzstādītajām rezerves daļām.</w:t>
      </w:r>
    </w:p>
    <w:p w14:paraId="451A5E4D" w14:textId="77777777" w:rsidR="002B6C51" w:rsidRPr="00E61074" w:rsidRDefault="002B6C51" w:rsidP="002B6C51">
      <w:pPr>
        <w:tabs>
          <w:tab w:val="left" w:pos="900"/>
        </w:tabs>
        <w:spacing w:after="0" w:line="240" w:lineRule="auto"/>
        <w:ind w:left="1142"/>
        <w:jc w:val="both"/>
        <w:rPr>
          <w:rFonts w:ascii="Times New Roman" w:eastAsia="Calibri" w:hAnsi="Times New Roman" w:cs="Times New Roman"/>
          <w:bCs/>
          <w:sz w:val="24"/>
          <w:szCs w:val="24"/>
        </w:rPr>
      </w:pPr>
    </w:p>
    <w:p w14:paraId="1FA09102" w14:textId="77777777" w:rsidR="002B6C51" w:rsidRPr="00E61074" w:rsidRDefault="002B6C51" w:rsidP="00C80365">
      <w:pPr>
        <w:numPr>
          <w:ilvl w:val="0"/>
          <w:numId w:val="6"/>
        </w:numPr>
        <w:tabs>
          <w:tab w:val="left" w:pos="900"/>
        </w:tabs>
        <w:spacing w:after="0" w:line="240" w:lineRule="auto"/>
        <w:jc w:val="both"/>
        <w:rPr>
          <w:rFonts w:ascii="Times New Roman" w:eastAsia="Calibri" w:hAnsi="Times New Roman" w:cs="Times New Roman"/>
          <w:b/>
          <w:bCs/>
          <w:sz w:val="24"/>
          <w:szCs w:val="24"/>
        </w:rPr>
      </w:pPr>
      <w:r w:rsidRPr="00E61074">
        <w:rPr>
          <w:rFonts w:ascii="Times New Roman" w:eastAsia="Times New Roman" w:hAnsi="Times New Roman" w:cs="Times New Roman"/>
          <w:b/>
          <w:sz w:val="24"/>
          <w:szCs w:val="24"/>
          <w:lang w:eastAsia="lv-LV"/>
        </w:rPr>
        <w:t>Ārkārtas izsaukumi:</w:t>
      </w:r>
    </w:p>
    <w:p w14:paraId="6DE7B5D1" w14:textId="77777777" w:rsidR="002B6C51" w:rsidRPr="00E61074"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Times New Roman" w:hAnsi="Times New Roman" w:cs="Times New Roman"/>
          <w:sz w:val="24"/>
          <w:szCs w:val="24"/>
          <w:lang w:eastAsia="lv-LV"/>
        </w:rPr>
        <w:t xml:space="preserve">Izpildītājam jānodrošina 24h apkalpošanas serviss </w:t>
      </w:r>
      <w:r w:rsidRPr="00E82628">
        <w:rPr>
          <w:rFonts w:ascii="Times New Roman" w:eastAsia="Times New Roman" w:hAnsi="Times New Roman" w:cs="Times New Roman"/>
          <w:sz w:val="24"/>
          <w:szCs w:val="24"/>
          <w:lang w:eastAsia="lv-LV"/>
        </w:rPr>
        <w:t xml:space="preserve">vadības un automatizācijas </w:t>
      </w:r>
      <w:r w:rsidRPr="00E61074">
        <w:rPr>
          <w:rFonts w:ascii="Times New Roman" w:eastAsia="Times New Roman" w:hAnsi="Times New Roman" w:cs="Times New Roman"/>
          <w:sz w:val="24"/>
          <w:szCs w:val="24"/>
          <w:lang w:eastAsia="lv-LV"/>
        </w:rPr>
        <w:t>sistēmu bojājumu novēršanai.</w:t>
      </w:r>
    </w:p>
    <w:p w14:paraId="6D3706B0" w14:textId="77777777" w:rsidR="002B6C51" w:rsidRPr="002B6C51"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sidRPr="002B6C51">
        <w:rPr>
          <w:rFonts w:ascii="Times New Roman" w:eastAsia="Calibri" w:hAnsi="Times New Roman" w:cs="Times New Roman"/>
          <w:bCs/>
          <w:sz w:val="24"/>
          <w:szCs w:val="24"/>
        </w:rPr>
        <w:t>Saņemot Pasūtītāja pieprasījumu Izpildītājam jāierodas objektā un jāsniedz pakalpojums sekojošos termiņos:</w:t>
      </w:r>
    </w:p>
    <w:p w14:paraId="73088033" w14:textId="77777777" w:rsidR="002B6C51" w:rsidRPr="002B6C51" w:rsidRDefault="002B6C51" w:rsidP="00C80365">
      <w:pPr>
        <w:pStyle w:val="ListParagraph"/>
        <w:numPr>
          <w:ilvl w:val="2"/>
          <w:numId w:val="6"/>
        </w:numPr>
        <w:spacing w:after="120" w:line="120" w:lineRule="atLeast"/>
      </w:pPr>
      <w:r w:rsidRPr="002B6C51">
        <w:t>Pieteikumu kategorijas:</w:t>
      </w:r>
    </w:p>
    <w:tbl>
      <w:tblPr>
        <w:tblW w:w="9075" w:type="dxa"/>
        <w:tblInd w:w="392" w:type="dxa"/>
        <w:tblCellMar>
          <w:left w:w="10" w:type="dxa"/>
          <w:right w:w="10" w:type="dxa"/>
        </w:tblCellMar>
        <w:tblLook w:val="0000" w:firstRow="0" w:lastRow="0" w:firstColumn="0" w:lastColumn="0" w:noHBand="0" w:noVBand="0"/>
      </w:tblPr>
      <w:tblGrid>
        <w:gridCol w:w="1417"/>
        <w:gridCol w:w="1986"/>
        <w:gridCol w:w="5672"/>
      </w:tblGrid>
      <w:tr w:rsidR="002B6C51" w14:paraId="52B7158C" w14:textId="77777777" w:rsidTr="006A1978">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2B24E2" w14:textId="77777777" w:rsidR="002B6C51" w:rsidRPr="00FD5996" w:rsidRDefault="002B6C51" w:rsidP="006A1978">
            <w:pPr>
              <w:jc w:val="center"/>
              <w:rPr>
                <w:rFonts w:ascii="Times New Roman" w:hAnsi="Times New Roman"/>
                <w:b/>
                <w:bCs/>
              </w:rPr>
            </w:pPr>
            <w:r w:rsidRPr="00FD5996">
              <w:rPr>
                <w:rFonts w:ascii="Times New Roman" w:hAnsi="Times New Roman"/>
                <w:b/>
                <w:bCs/>
              </w:rPr>
              <w:t>Kategorija</w:t>
            </w:r>
          </w:p>
        </w:tc>
        <w:tc>
          <w:tcPr>
            <w:tcW w:w="198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32AB6D" w14:textId="77777777" w:rsidR="002B6C51" w:rsidRPr="00FD5996" w:rsidRDefault="002B6C51" w:rsidP="006A1978">
            <w:pPr>
              <w:ind w:left="34"/>
              <w:jc w:val="center"/>
              <w:rPr>
                <w:rFonts w:ascii="Times New Roman" w:hAnsi="Times New Roman"/>
                <w:b/>
                <w:bCs/>
              </w:rPr>
            </w:pPr>
            <w:r w:rsidRPr="00FD5996">
              <w:rPr>
                <w:rFonts w:ascii="Times New Roman" w:hAnsi="Times New Roman"/>
                <w:b/>
                <w:bCs/>
              </w:rPr>
              <w:t>Kategorijas nosaukums</w:t>
            </w:r>
          </w:p>
        </w:tc>
        <w:tc>
          <w:tcPr>
            <w:tcW w:w="567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E7265A" w14:textId="77777777" w:rsidR="002B6C51" w:rsidRPr="00FD5996" w:rsidRDefault="002B6C51" w:rsidP="006A1978">
            <w:pPr>
              <w:jc w:val="center"/>
              <w:rPr>
                <w:rFonts w:ascii="Times New Roman" w:hAnsi="Times New Roman"/>
                <w:b/>
                <w:bCs/>
              </w:rPr>
            </w:pPr>
            <w:r w:rsidRPr="00FD5996">
              <w:rPr>
                <w:rFonts w:ascii="Times New Roman" w:hAnsi="Times New Roman"/>
                <w:b/>
                <w:bCs/>
              </w:rPr>
              <w:t>Apraksts</w:t>
            </w:r>
          </w:p>
        </w:tc>
      </w:tr>
      <w:tr w:rsidR="002B6C51" w14:paraId="5783FFBF" w14:textId="77777777" w:rsidTr="006A1978">
        <w:tc>
          <w:tcPr>
            <w:tcW w:w="141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C2874E" w14:textId="77777777" w:rsidR="002B6C51" w:rsidRPr="00FD5996" w:rsidRDefault="002B6C51" w:rsidP="006A1978">
            <w:pPr>
              <w:ind w:left="34"/>
              <w:jc w:val="center"/>
              <w:rPr>
                <w:rFonts w:ascii="Times New Roman" w:hAnsi="Times New Roman"/>
                <w:b/>
                <w:bCs/>
              </w:rPr>
            </w:pPr>
            <w:r w:rsidRPr="00FD5996">
              <w:rPr>
                <w:rFonts w:ascii="Times New Roman" w:hAnsi="Times New Roman"/>
                <w:b/>
                <w:bCs/>
              </w:rPr>
              <w:t>1.</w:t>
            </w:r>
          </w:p>
        </w:tc>
        <w:tc>
          <w:tcPr>
            <w:tcW w:w="1986" w:type="dxa"/>
            <w:tcBorders>
              <w:bottom w:val="single" w:sz="8" w:space="0" w:color="000000"/>
              <w:right w:val="single" w:sz="8" w:space="0" w:color="000000"/>
            </w:tcBorders>
            <w:shd w:val="clear" w:color="auto" w:fill="auto"/>
            <w:tcMar>
              <w:top w:w="0" w:type="dxa"/>
              <w:left w:w="108" w:type="dxa"/>
              <w:bottom w:w="0" w:type="dxa"/>
              <w:right w:w="108" w:type="dxa"/>
            </w:tcMar>
          </w:tcPr>
          <w:p w14:paraId="45CDA74F" w14:textId="77777777" w:rsidR="002B6C51" w:rsidRPr="00FD5996" w:rsidRDefault="002B6C51" w:rsidP="006A1978">
            <w:pPr>
              <w:ind w:left="34"/>
              <w:rPr>
                <w:rFonts w:ascii="Times New Roman" w:hAnsi="Times New Roman"/>
              </w:rPr>
            </w:pPr>
            <w:r w:rsidRPr="00FD5996">
              <w:rPr>
                <w:rFonts w:ascii="Times New Roman" w:hAnsi="Times New Roman"/>
              </w:rPr>
              <w:t>Avārija</w:t>
            </w:r>
          </w:p>
        </w:tc>
        <w:tc>
          <w:tcPr>
            <w:tcW w:w="5672" w:type="dxa"/>
            <w:tcBorders>
              <w:bottom w:val="single" w:sz="8" w:space="0" w:color="000000"/>
              <w:right w:val="single" w:sz="8" w:space="0" w:color="000000"/>
            </w:tcBorders>
            <w:shd w:val="clear" w:color="auto" w:fill="auto"/>
            <w:tcMar>
              <w:top w:w="0" w:type="dxa"/>
              <w:left w:w="108" w:type="dxa"/>
              <w:bottom w:w="0" w:type="dxa"/>
              <w:right w:w="108" w:type="dxa"/>
            </w:tcMar>
          </w:tcPr>
          <w:p w14:paraId="7D9851B8" w14:textId="77777777" w:rsidR="002B6C51" w:rsidRPr="00FD5996" w:rsidRDefault="002B6C51" w:rsidP="006A1978">
            <w:pPr>
              <w:ind w:left="34"/>
              <w:jc w:val="both"/>
              <w:rPr>
                <w:rFonts w:ascii="Times New Roman" w:hAnsi="Times New Roman"/>
              </w:rPr>
            </w:pPr>
            <w:r w:rsidRPr="00FD5996">
              <w:rPr>
                <w:rFonts w:ascii="Times New Roman" w:hAnsi="Times New Roman"/>
              </w:rPr>
              <w:t xml:space="preserve">Problēma izraisa pilnīgu Sistēmas darbības apstāšanos un/vai darbs nevar tikt turpināts. </w:t>
            </w:r>
          </w:p>
        </w:tc>
      </w:tr>
      <w:tr w:rsidR="002B6C51" w14:paraId="3F6BDEF7" w14:textId="77777777" w:rsidTr="006A1978">
        <w:tc>
          <w:tcPr>
            <w:tcW w:w="141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F71E9F" w14:textId="77777777" w:rsidR="002B6C51" w:rsidRPr="00FD5996" w:rsidRDefault="002B6C51" w:rsidP="006A1978">
            <w:pPr>
              <w:ind w:left="34"/>
              <w:jc w:val="center"/>
              <w:rPr>
                <w:rFonts w:ascii="Times New Roman" w:hAnsi="Times New Roman"/>
                <w:b/>
                <w:bCs/>
              </w:rPr>
            </w:pPr>
            <w:r w:rsidRPr="00FD5996">
              <w:rPr>
                <w:rFonts w:ascii="Times New Roman" w:hAnsi="Times New Roman"/>
                <w:b/>
                <w:bCs/>
              </w:rPr>
              <w:t>2.</w:t>
            </w:r>
          </w:p>
        </w:tc>
        <w:tc>
          <w:tcPr>
            <w:tcW w:w="1986" w:type="dxa"/>
            <w:tcBorders>
              <w:bottom w:val="single" w:sz="8" w:space="0" w:color="000000"/>
              <w:right w:val="single" w:sz="8" w:space="0" w:color="000000"/>
            </w:tcBorders>
            <w:shd w:val="clear" w:color="auto" w:fill="auto"/>
            <w:tcMar>
              <w:top w:w="0" w:type="dxa"/>
              <w:left w:w="108" w:type="dxa"/>
              <w:bottom w:w="0" w:type="dxa"/>
              <w:right w:w="108" w:type="dxa"/>
            </w:tcMar>
          </w:tcPr>
          <w:p w14:paraId="0C5EAA9B" w14:textId="77777777" w:rsidR="002B6C51" w:rsidRPr="00FD5996" w:rsidRDefault="002B6C51" w:rsidP="006A1978">
            <w:pPr>
              <w:ind w:left="34"/>
              <w:rPr>
                <w:rFonts w:ascii="Times New Roman" w:hAnsi="Times New Roman"/>
              </w:rPr>
            </w:pPr>
            <w:r w:rsidRPr="00FD5996">
              <w:rPr>
                <w:rFonts w:ascii="Times New Roman" w:hAnsi="Times New Roman"/>
              </w:rPr>
              <w:t>Kļūda, kuru nevar apiet</w:t>
            </w:r>
          </w:p>
        </w:tc>
        <w:tc>
          <w:tcPr>
            <w:tcW w:w="5672" w:type="dxa"/>
            <w:tcBorders>
              <w:bottom w:val="single" w:sz="8" w:space="0" w:color="000000"/>
              <w:right w:val="single" w:sz="8" w:space="0" w:color="000000"/>
            </w:tcBorders>
            <w:shd w:val="clear" w:color="auto" w:fill="auto"/>
            <w:tcMar>
              <w:top w:w="0" w:type="dxa"/>
              <w:left w:w="108" w:type="dxa"/>
              <w:bottom w:w="0" w:type="dxa"/>
              <w:right w:w="108" w:type="dxa"/>
            </w:tcMar>
          </w:tcPr>
          <w:p w14:paraId="26C3C511" w14:textId="77777777" w:rsidR="002B6C51" w:rsidRPr="00FD5996" w:rsidRDefault="002B6C51" w:rsidP="006A1978">
            <w:pPr>
              <w:ind w:left="34"/>
              <w:jc w:val="both"/>
              <w:rPr>
                <w:rFonts w:ascii="Times New Roman" w:hAnsi="Times New Roman"/>
              </w:rPr>
            </w:pPr>
            <w:r w:rsidRPr="00FD5996">
              <w:rPr>
                <w:rFonts w:ascii="Times New Roman" w:hAnsi="Times New Roman"/>
              </w:rPr>
              <w:t>Problēma izraisa iekšēju Sistēmas kļūdu vai nekorektu darbību, kas rada lielus iespēju zudumus. Pasūtītājam nav zināms pieņemams problēmas apiešanas risinājums, tomēr ir iespējams darbu turpināt ierobežotā režīmā.</w:t>
            </w:r>
          </w:p>
        </w:tc>
      </w:tr>
      <w:tr w:rsidR="002B6C51" w14:paraId="4AAD8797" w14:textId="77777777" w:rsidTr="006A1978">
        <w:tc>
          <w:tcPr>
            <w:tcW w:w="141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556FA4" w14:textId="77777777" w:rsidR="002B6C51" w:rsidRPr="00FD5996" w:rsidRDefault="002B6C51" w:rsidP="006A1978">
            <w:pPr>
              <w:ind w:left="34"/>
              <w:jc w:val="center"/>
              <w:rPr>
                <w:rFonts w:ascii="Times New Roman" w:hAnsi="Times New Roman"/>
                <w:b/>
                <w:bCs/>
              </w:rPr>
            </w:pPr>
            <w:r w:rsidRPr="00FD5996">
              <w:rPr>
                <w:rFonts w:ascii="Times New Roman" w:hAnsi="Times New Roman"/>
                <w:b/>
                <w:bCs/>
              </w:rPr>
              <w:t>3.</w:t>
            </w:r>
          </w:p>
        </w:tc>
        <w:tc>
          <w:tcPr>
            <w:tcW w:w="1986" w:type="dxa"/>
            <w:tcBorders>
              <w:bottom w:val="single" w:sz="8" w:space="0" w:color="000000"/>
              <w:right w:val="single" w:sz="8" w:space="0" w:color="000000"/>
            </w:tcBorders>
            <w:shd w:val="clear" w:color="auto" w:fill="auto"/>
            <w:tcMar>
              <w:top w:w="0" w:type="dxa"/>
              <w:left w:w="108" w:type="dxa"/>
              <w:bottom w:w="0" w:type="dxa"/>
              <w:right w:w="108" w:type="dxa"/>
            </w:tcMar>
          </w:tcPr>
          <w:p w14:paraId="70A8AC1C" w14:textId="77777777" w:rsidR="002B6C51" w:rsidRPr="00FD5996" w:rsidRDefault="002B6C51" w:rsidP="006A1978">
            <w:pPr>
              <w:ind w:left="34"/>
              <w:rPr>
                <w:rFonts w:ascii="Times New Roman" w:hAnsi="Times New Roman"/>
              </w:rPr>
            </w:pPr>
            <w:r w:rsidRPr="00FD5996">
              <w:rPr>
                <w:rFonts w:ascii="Times New Roman" w:hAnsi="Times New Roman"/>
              </w:rPr>
              <w:t>Kļūda, kas izraisa neērtības</w:t>
            </w:r>
          </w:p>
        </w:tc>
        <w:tc>
          <w:tcPr>
            <w:tcW w:w="5672" w:type="dxa"/>
            <w:tcBorders>
              <w:bottom w:val="single" w:sz="8" w:space="0" w:color="000000"/>
              <w:right w:val="single" w:sz="8" w:space="0" w:color="000000"/>
            </w:tcBorders>
            <w:shd w:val="clear" w:color="auto" w:fill="auto"/>
            <w:tcMar>
              <w:top w:w="0" w:type="dxa"/>
              <w:left w:w="108" w:type="dxa"/>
              <w:bottom w:w="0" w:type="dxa"/>
              <w:right w:w="108" w:type="dxa"/>
            </w:tcMar>
          </w:tcPr>
          <w:p w14:paraId="11DF9D98" w14:textId="77777777" w:rsidR="002B6C51" w:rsidRPr="00FD5996" w:rsidRDefault="002B6C51" w:rsidP="006A1978">
            <w:pPr>
              <w:ind w:left="34"/>
              <w:jc w:val="both"/>
              <w:rPr>
                <w:rFonts w:ascii="Times New Roman" w:hAnsi="Times New Roman"/>
              </w:rPr>
            </w:pPr>
            <w:r w:rsidRPr="00FD5996">
              <w:rPr>
                <w:rFonts w:ascii="Times New Roman" w:hAnsi="Times New Roman"/>
              </w:rPr>
              <w:t>Problēma izraisa minimālus iespēju zudumus. Ietekme uz Sistēmu ir mazsvarīga/sagādā zināmas neērtības.</w:t>
            </w:r>
          </w:p>
        </w:tc>
      </w:tr>
      <w:tr w:rsidR="002B6C51" w14:paraId="3FE81014" w14:textId="77777777" w:rsidTr="006A1978">
        <w:tc>
          <w:tcPr>
            <w:tcW w:w="141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378E9C" w14:textId="77777777" w:rsidR="002B6C51" w:rsidRPr="00FD5996" w:rsidRDefault="002B6C51" w:rsidP="006A1978">
            <w:pPr>
              <w:ind w:left="34"/>
              <w:jc w:val="center"/>
              <w:rPr>
                <w:rFonts w:ascii="Times New Roman" w:hAnsi="Times New Roman"/>
                <w:b/>
                <w:bCs/>
              </w:rPr>
            </w:pPr>
            <w:r w:rsidRPr="00FD5996">
              <w:rPr>
                <w:rFonts w:ascii="Times New Roman" w:hAnsi="Times New Roman"/>
                <w:b/>
                <w:bCs/>
              </w:rPr>
              <w:t>4.</w:t>
            </w:r>
          </w:p>
        </w:tc>
        <w:tc>
          <w:tcPr>
            <w:tcW w:w="1986" w:type="dxa"/>
            <w:tcBorders>
              <w:bottom w:val="single" w:sz="8" w:space="0" w:color="000000"/>
              <w:right w:val="single" w:sz="8" w:space="0" w:color="000000"/>
            </w:tcBorders>
            <w:shd w:val="clear" w:color="auto" w:fill="auto"/>
            <w:tcMar>
              <w:top w:w="0" w:type="dxa"/>
              <w:left w:w="108" w:type="dxa"/>
              <w:bottom w:w="0" w:type="dxa"/>
              <w:right w:w="108" w:type="dxa"/>
            </w:tcMar>
          </w:tcPr>
          <w:p w14:paraId="3466DFF2" w14:textId="77777777" w:rsidR="002B6C51" w:rsidRPr="00FD5996" w:rsidRDefault="002B6C51" w:rsidP="006A1978">
            <w:pPr>
              <w:ind w:left="34"/>
              <w:rPr>
                <w:rFonts w:ascii="Times New Roman" w:hAnsi="Times New Roman"/>
              </w:rPr>
            </w:pPr>
            <w:r w:rsidRPr="00FD5996">
              <w:rPr>
                <w:rFonts w:ascii="Times New Roman" w:hAnsi="Times New Roman"/>
              </w:rPr>
              <w:t>Konsultācija</w:t>
            </w:r>
          </w:p>
        </w:tc>
        <w:tc>
          <w:tcPr>
            <w:tcW w:w="5672" w:type="dxa"/>
            <w:tcBorders>
              <w:bottom w:val="single" w:sz="8" w:space="0" w:color="000000"/>
              <w:right w:val="single" w:sz="8" w:space="0" w:color="000000"/>
            </w:tcBorders>
            <w:shd w:val="clear" w:color="auto" w:fill="auto"/>
            <w:tcMar>
              <w:top w:w="0" w:type="dxa"/>
              <w:left w:w="108" w:type="dxa"/>
              <w:bottom w:w="0" w:type="dxa"/>
              <w:right w:w="108" w:type="dxa"/>
            </w:tcMar>
          </w:tcPr>
          <w:p w14:paraId="69AA28B1" w14:textId="77777777" w:rsidR="002B6C51" w:rsidRPr="00FD5996" w:rsidRDefault="002B6C51" w:rsidP="006A1978">
            <w:pPr>
              <w:ind w:left="34"/>
              <w:jc w:val="both"/>
              <w:rPr>
                <w:rFonts w:ascii="Times New Roman" w:hAnsi="Times New Roman"/>
              </w:rPr>
            </w:pPr>
            <w:r w:rsidRPr="00FD5996">
              <w:rPr>
                <w:rFonts w:ascii="Times New Roman" w:hAnsi="Times New Roman"/>
              </w:rPr>
              <w:t>Problēma neizraisa iespēju zudumus. Sistēmas programmatūrā nav kļūda, bet ir radusies kāda neskaidrība par Sistēmas darbību vai funkcionalitāti, izmantošanu, tehnisko apkalpošanu u.c.</w:t>
            </w:r>
          </w:p>
        </w:tc>
      </w:tr>
    </w:tbl>
    <w:p w14:paraId="44BD99D2" w14:textId="77777777" w:rsidR="002B6C51" w:rsidRPr="002B6C51" w:rsidRDefault="002B6C51" w:rsidP="00C80365">
      <w:pPr>
        <w:pStyle w:val="ListParagraph"/>
        <w:numPr>
          <w:ilvl w:val="2"/>
          <w:numId w:val="6"/>
        </w:numPr>
        <w:spacing w:after="120" w:line="120" w:lineRule="atLeast"/>
      </w:pPr>
      <w:r w:rsidRPr="002B6C51">
        <w:t>Reaģēšanas laiks ir laiks, kad izpildītājs ir iepazinies ar pieteikumu, izpratis tās būtību un uzsāk tās risināšanu.</w:t>
      </w:r>
    </w:p>
    <w:tbl>
      <w:tblPr>
        <w:tblW w:w="9075" w:type="dxa"/>
        <w:tblInd w:w="392" w:type="dxa"/>
        <w:tblCellMar>
          <w:left w:w="10" w:type="dxa"/>
          <w:right w:w="10" w:type="dxa"/>
        </w:tblCellMar>
        <w:tblLook w:val="0000" w:firstRow="0" w:lastRow="0" w:firstColumn="0" w:lastColumn="0" w:noHBand="0" w:noVBand="0"/>
      </w:tblPr>
      <w:tblGrid>
        <w:gridCol w:w="2836"/>
        <w:gridCol w:w="2836"/>
        <w:gridCol w:w="3403"/>
      </w:tblGrid>
      <w:tr w:rsidR="002B6C51" w14:paraId="7EE99B76" w14:textId="77777777" w:rsidTr="006A1978">
        <w:tc>
          <w:tcPr>
            <w:tcW w:w="283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C2DCDD" w14:textId="77777777" w:rsidR="002B6C51" w:rsidRDefault="002B6C51" w:rsidP="006A1978">
            <w:pPr>
              <w:jc w:val="center"/>
              <w:rPr>
                <w:rFonts w:ascii="Times New Roman" w:hAnsi="Times New Roman"/>
                <w:b/>
                <w:bCs/>
                <w:lang w:val="en-US"/>
              </w:rPr>
            </w:pPr>
            <w:r>
              <w:rPr>
                <w:rFonts w:ascii="Times New Roman" w:hAnsi="Times New Roman"/>
                <w:b/>
                <w:bCs/>
                <w:lang w:val="en-US"/>
              </w:rPr>
              <w:lastRenderedPageBreak/>
              <w:t>Pieteikuma kategorija</w:t>
            </w:r>
          </w:p>
        </w:tc>
        <w:tc>
          <w:tcPr>
            <w:tcW w:w="283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9FE061" w14:textId="77777777" w:rsidR="002B6C51" w:rsidRDefault="002B6C51" w:rsidP="006A1978">
            <w:pPr>
              <w:jc w:val="center"/>
              <w:rPr>
                <w:rFonts w:ascii="Times New Roman" w:hAnsi="Times New Roman"/>
                <w:b/>
                <w:bCs/>
                <w:lang w:val="en-US"/>
              </w:rPr>
            </w:pPr>
            <w:r>
              <w:rPr>
                <w:rFonts w:ascii="Times New Roman" w:hAnsi="Times New Roman"/>
                <w:b/>
                <w:bCs/>
                <w:lang w:val="en-US"/>
              </w:rPr>
              <w:t xml:space="preserve">Reaģēšanas laiks </w:t>
            </w:r>
          </w:p>
        </w:tc>
        <w:tc>
          <w:tcPr>
            <w:tcW w:w="34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6FB7C3" w14:textId="77777777" w:rsidR="002B6C51" w:rsidRDefault="002B6C51" w:rsidP="006A1978">
            <w:pPr>
              <w:jc w:val="center"/>
              <w:rPr>
                <w:rFonts w:ascii="Times New Roman" w:hAnsi="Times New Roman"/>
                <w:b/>
                <w:bCs/>
                <w:lang w:val="en-US"/>
              </w:rPr>
            </w:pPr>
            <w:r>
              <w:rPr>
                <w:rFonts w:ascii="Times New Roman" w:hAnsi="Times New Roman"/>
                <w:b/>
                <w:bCs/>
                <w:lang w:val="en-US"/>
              </w:rPr>
              <w:t>Sistēmas darbaspējas atjaunošana</w:t>
            </w:r>
          </w:p>
        </w:tc>
      </w:tr>
      <w:tr w:rsidR="002B6C51" w14:paraId="31E99B6E" w14:textId="77777777" w:rsidTr="006A1978">
        <w:trPr>
          <w:trHeight w:val="497"/>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FE0616" w14:textId="77777777" w:rsidR="002B6C51" w:rsidRDefault="002B6C51" w:rsidP="006A1978">
            <w:pPr>
              <w:ind w:left="93"/>
              <w:rPr>
                <w:rFonts w:ascii="Times New Roman" w:hAnsi="Times New Roman"/>
                <w:lang w:val="en-US"/>
              </w:rPr>
            </w:pPr>
            <w:r>
              <w:rPr>
                <w:rFonts w:ascii="Times New Roman" w:hAnsi="Times New Roman"/>
                <w:lang w:val="en-US"/>
              </w:rPr>
              <w:t>1.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tcPr>
          <w:p w14:paraId="463C5C86" w14:textId="0F486D94" w:rsidR="002B6C51" w:rsidRDefault="00142536" w:rsidP="006A1978">
            <w:pPr>
              <w:ind w:left="34" w:firstLine="26"/>
              <w:jc w:val="center"/>
              <w:rPr>
                <w:rFonts w:ascii="Times New Roman" w:hAnsi="Times New Roman"/>
                <w:lang w:val="en-US"/>
              </w:rPr>
            </w:pPr>
            <w:r>
              <w:rPr>
                <w:rFonts w:ascii="Times New Roman" w:hAnsi="Times New Roman"/>
                <w:lang w:val="en-US"/>
              </w:rPr>
              <w:t>līdz 3 stundām</w:t>
            </w:r>
          </w:p>
        </w:tc>
        <w:tc>
          <w:tcPr>
            <w:tcW w:w="3403" w:type="dxa"/>
            <w:tcBorders>
              <w:bottom w:val="single" w:sz="8" w:space="0" w:color="000000"/>
              <w:right w:val="single" w:sz="8" w:space="0" w:color="000000"/>
            </w:tcBorders>
            <w:shd w:val="clear" w:color="auto" w:fill="auto"/>
            <w:tcMar>
              <w:top w:w="0" w:type="dxa"/>
              <w:left w:w="108" w:type="dxa"/>
              <w:bottom w:w="0" w:type="dxa"/>
              <w:right w:w="108" w:type="dxa"/>
            </w:tcMar>
          </w:tcPr>
          <w:p w14:paraId="14B6550D" w14:textId="28F91A60" w:rsidR="002B6C51" w:rsidRDefault="00142536" w:rsidP="006A1978">
            <w:pPr>
              <w:jc w:val="center"/>
              <w:rPr>
                <w:rFonts w:ascii="Times New Roman" w:hAnsi="Times New Roman"/>
                <w:lang w:val="en-US"/>
              </w:rPr>
            </w:pPr>
            <w:r>
              <w:rPr>
                <w:rFonts w:ascii="Times New Roman" w:hAnsi="Times New Roman"/>
                <w:lang w:val="en-US"/>
              </w:rPr>
              <w:t>līdz 8 stundām</w:t>
            </w:r>
          </w:p>
        </w:tc>
      </w:tr>
      <w:tr w:rsidR="002B6C51" w14:paraId="1AE459F7" w14:textId="77777777" w:rsidTr="006A1978">
        <w:trPr>
          <w:trHeight w:val="497"/>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FC9E47" w14:textId="77777777" w:rsidR="002B6C51" w:rsidRDefault="002B6C51" w:rsidP="006A1978">
            <w:pPr>
              <w:ind w:left="93"/>
              <w:rPr>
                <w:rFonts w:ascii="Times New Roman" w:hAnsi="Times New Roman"/>
                <w:lang w:val="en-US"/>
              </w:rPr>
            </w:pPr>
            <w:r>
              <w:rPr>
                <w:rFonts w:ascii="Times New Roman" w:hAnsi="Times New Roman"/>
                <w:lang w:val="en-US"/>
              </w:rPr>
              <w:t>2.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tcPr>
          <w:p w14:paraId="1B510966" w14:textId="5E12FBCA" w:rsidR="002B6C51" w:rsidRDefault="00142536" w:rsidP="006A1978">
            <w:pPr>
              <w:ind w:left="34" w:firstLine="26"/>
              <w:jc w:val="center"/>
              <w:rPr>
                <w:rFonts w:ascii="Times New Roman" w:hAnsi="Times New Roman"/>
                <w:lang w:val="en-US"/>
              </w:rPr>
            </w:pPr>
            <w:r>
              <w:rPr>
                <w:rFonts w:ascii="Times New Roman" w:hAnsi="Times New Roman"/>
                <w:lang w:val="en-US"/>
              </w:rPr>
              <w:t>līdz 4 stundām</w:t>
            </w:r>
          </w:p>
        </w:tc>
        <w:tc>
          <w:tcPr>
            <w:tcW w:w="3403" w:type="dxa"/>
            <w:tcBorders>
              <w:bottom w:val="single" w:sz="8" w:space="0" w:color="000000"/>
              <w:right w:val="single" w:sz="8" w:space="0" w:color="000000"/>
            </w:tcBorders>
            <w:shd w:val="clear" w:color="auto" w:fill="auto"/>
            <w:tcMar>
              <w:top w:w="0" w:type="dxa"/>
              <w:left w:w="108" w:type="dxa"/>
              <w:bottom w:w="0" w:type="dxa"/>
              <w:right w:w="108" w:type="dxa"/>
            </w:tcMar>
          </w:tcPr>
          <w:p w14:paraId="0EE24E59" w14:textId="79843B34" w:rsidR="002B6C51" w:rsidRDefault="00142536" w:rsidP="006A1978">
            <w:pPr>
              <w:jc w:val="center"/>
              <w:rPr>
                <w:rFonts w:ascii="Times New Roman" w:hAnsi="Times New Roman"/>
                <w:lang w:val="en-US"/>
              </w:rPr>
            </w:pPr>
            <w:r>
              <w:rPr>
                <w:rFonts w:ascii="Times New Roman" w:hAnsi="Times New Roman"/>
                <w:lang w:val="en-US"/>
              </w:rPr>
              <w:t>līdz 24 stundām</w:t>
            </w:r>
          </w:p>
        </w:tc>
      </w:tr>
      <w:tr w:rsidR="002B6C51" w14:paraId="3BB13110" w14:textId="77777777" w:rsidTr="006A1978">
        <w:trPr>
          <w:trHeight w:val="497"/>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5C23F5" w14:textId="77777777" w:rsidR="002B6C51" w:rsidRDefault="002B6C51" w:rsidP="006A1978">
            <w:pPr>
              <w:ind w:left="93"/>
              <w:rPr>
                <w:rFonts w:ascii="Times New Roman" w:hAnsi="Times New Roman"/>
                <w:lang w:val="en-US"/>
              </w:rPr>
            </w:pPr>
            <w:r>
              <w:rPr>
                <w:rFonts w:ascii="Times New Roman" w:hAnsi="Times New Roman"/>
                <w:lang w:val="en-US"/>
              </w:rPr>
              <w:t>3. kategorijas problēmām</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tcPr>
          <w:p w14:paraId="7ADC55ED" w14:textId="61FF4AC4" w:rsidR="002B6C51" w:rsidRPr="00B63FB9" w:rsidRDefault="00142536" w:rsidP="006A1978">
            <w:pPr>
              <w:ind w:left="34" w:firstLine="26"/>
              <w:jc w:val="center"/>
              <w:rPr>
                <w:rFonts w:ascii="Times New Roman" w:hAnsi="Times New Roman"/>
                <w:lang w:val="en-US"/>
              </w:rPr>
            </w:pPr>
            <w:r w:rsidRPr="00B63FB9">
              <w:rPr>
                <w:rFonts w:ascii="Times New Roman" w:hAnsi="Times New Roman"/>
                <w:lang w:val="en-US"/>
              </w:rPr>
              <w:t xml:space="preserve">līdz </w:t>
            </w:r>
            <w:r w:rsidR="00095468" w:rsidRPr="00B63FB9">
              <w:rPr>
                <w:rFonts w:ascii="Times New Roman" w:hAnsi="Times New Roman"/>
                <w:lang w:val="en-US"/>
              </w:rPr>
              <w:t>16</w:t>
            </w:r>
            <w:r w:rsidRPr="00B63FB9">
              <w:rPr>
                <w:rFonts w:ascii="Times New Roman" w:hAnsi="Times New Roman"/>
                <w:lang w:val="en-US"/>
              </w:rPr>
              <w:t xml:space="preserve"> stundām</w:t>
            </w:r>
          </w:p>
        </w:tc>
        <w:tc>
          <w:tcPr>
            <w:tcW w:w="3403" w:type="dxa"/>
            <w:tcBorders>
              <w:bottom w:val="single" w:sz="8" w:space="0" w:color="000000"/>
              <w:right w:val="single" w:sz="8" w:space="0" w:color="000000"/>
            </w:tcBorders>
            <w:shd w:val="clear" w:color="auto" w:fill="auto"/>
            <w:tcMar>
              <w:top w:w="0" w:type="dxa"/>
              <w:left w:w="108" w:type="dxa"/>
              <w:bottom w:w="0" w:type="dxa"/>
              <w:right w:w="108" w:type="dxa"/>
            </w:tcMar>
          </w:tcPr>
          <w:p w14:paraId="71D962D3" w14:textId="4BB6F8AD" w:rsidR="002B6C51" w:rsidRDefault="00142536" w:rsidP="006A1978">
            <w:pPr>
              <w:jc w:val="center"/>
              <w:rPr>
                <w:rFonts w:ascii="Times New Roman" w:hAnsi="Times New Roman"/>
                <w:lang w:val="en-US"/>
              </w:rPr>
            </w:pPr>
            <w:r>
              <w:rPr>
                <w:rFonts w:ascii="Times New Roman" w:hAnsi="Times New Roman"/>
                <w:lang w:val="en-US"/>
              </w:rPr>
              <w:t>līdz 24 stundām</w:t>
            </w:r>
          </w:p>
        </w:tc>
      </w:tr>
      <w:tr w:rsidR="002B6C51" w14:paraId="0CB8A865" w14:textId="77777777" w:rsidTr="006A1978">
        <w:trPr>
          <w:trHeight w:val="497"/>
        </w:trPr>
        <w:tc>
          <w:tcPr>
            <w:tcW w:w="283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B408C2" w14:textId="77777777" w:rsidR="002B6C51" w:rsidRDefault="002B6C51" w:rsidP="006A1978">
            <w:pPr>
              <w:ind w:left="93"/>
              <w:rPr>
                <w:rFonts w:ascii="Times New Roman" w:hAnsi="Times New Roman"/>
                <w:lang w:val="en-US"/>
              </w:rPr>
            </w:pPr>
            <w:r>
              <w:rPr>
                <w:rFonts w:ascii="Times New Roman" w:hAnsi="Times New Roman"/>
                <w:lang w:val="en-US"/>
              </w:rPr>
              <w:t>4. kategorija</w:t>
            </w:r>
          </w:p>
        </w:tc>
        <w:tc>
          <w:tcPr>
            <w:tcW w:w="2836" w:type="dxa"/>
            <w:tcBorders>
              <w:bottom w:val="single" w:sz="8" w:space="0" w:color="000000"/>
              <w:right w:val="single" w:sz="8" w:space="0" w:color="000000"/>
            </w:tcBorders>
            <w:shd w:val="clear" w:color="auto" w:fill="auto"/>
            <w:tcMar>
              <w:top w:w="0" w:type="dxa"/>
              <w:left w:w="108" w:type="dxa"/>
              <w:bottom w:w="0" w:type="dxa"/>
              <w:right w:w="108" w:type="dxa"/>
            </w:tcMar>
          </w:tcPr>
          <w:p w14:paraId="70C0BB10" w14:textId="61D75138" w:rsidR="002B6C51" w:rsidRPr="00B63FB9" w:rsidRDefault="00142536" w:rsidP="006A1978">
            <w:pPr>
              <w:ind w:left="34" w:firstLine="26"/>
              <w:jc w:val="center"/>
              <w:rPr>
                <w:rFonts w:ascii="Times New Roman" w:hAnsi="Times New Roman"/>
                <w:lang w:val="en-US"/>
              </w:rPr>
            </w:pPr>
            <w:r w:rsidRPr="00B63FB9">
              <w:rPr>
                <w:rFonts w:ascii="Times New Roman" w:hAnsi="Times New Roman"/>
                <w:lang w:val="en-US"/>
              </w:rPr>
              <w:t xml:space="preserve">līdz </w:t>
            </w:r>
            <w:r w:rsidR="00095468" w:rsidRPr="00B63FB9">
              <w:rPr>
                <w:rFonts w:ascii="Times New Roman" w:hAnsi="Times New Roman"/>
                <w:lang w:val="en-US"/>
              </w:rPr>
              <w:t>72</w:t>
            </w:r>
            <w:r w:rsidRPr="00B63FB9">
              <w:rPr>
                <w:rFonts w:ascii="Times New Roman" w:hAnsi="Times New Roman"/>
                <w:lang w:val="en-US"/>
              </w:rPr>
              <w:t xml:space="preserve"> stundām</w:t>
            </w:r>
          </w:p>
        </w:tc>
        <w:tc>
          <w:tcPr>
            <w:tcW w:w="3403" w:type="dxa"/>
            <w:tcBorders>
              <w:bottom w:val="single" w:sz="8" w:space="0" w:color="000000"/>
              <w:right w:val="single" w:sz="8" w:space="0" w:color="000000"/>
            </w:tcBorders>
            <w:shd w:val="clear" w:color="auto" w:fill="auto"/>
            <w:tcMar>
              <w:top w:w="0" w:type="dxa"/>
              <w:left w:w="108" w:type="dxa"/>
              <w:bottom w:w="0" w:type="dxa"/>
              <w:right w:w="108" w:type="dxa"/>
            </w:tcMar>
          </w:tcPr>
          <w:p w14:paraId="2CD544AF" w14:textId="77777777" w:rsidR="002B6C51" w:rsidRDefault="002B6C51" w:rsidP="006A1978">
            <w:pPr>
              <w:jc w:val="center"/>
              <w:rPr>
                <w:rFonts w:ascii="Times New Roman" w:hAnsi="Times New Roman"/>
                <w:lang w:val="en-US"/>
              </w:rPr>
            </w:pPr>
            <w:r>
              <w:rPr>
                <w:rFonts w:ascii="Times New Roman" w:hAnsi="Times New Roman"/>
                <w:lang w:val="en-US"/>
              </w:rPr>
              <w:t>-</w:t>
            </w:r>
          </w:p>
        </w:tc>
      </w:tr>
    </w:tbl>
    <w:p w14:paraId="2320F4B9" w14:textId="77777777" w:rsidR="002B6C51" w:rsidRPr="00E61074"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 xml:space="preserve">Izpildītājs var sniegt </w:t>
      </w:r>
      <w:r>
        <w:rPr>
          <w:rFonts w:ascii="Times New Roman" w:eastAsia="Calibri" w:hAnsi="Times New Roman" w:cs="Times New Roman"/>
          <w:bCs/>
          <w:sz w:val="24"/>
          <w:szCs w:val="24"/>
        </w:rPr>
        <w:t xml:space="preserve">bojājumu novēršanas </w:t>
      </w:r>
      <w:r w:rsidRPr="00E61074">
        <w:rPr>
          <w:rFonts w:ascii="Times New Roman" w:eastAsia="Calibri" w:hAnsi="Times New Roman" w:cs="Times New Roman"/>
          <w:bCs/>
          <w:sz w:val="24"/>
          <w:szCs w:val="24"/>
        </w:rPr>
        <w:t>pakalpojumu</w:t>
      </w:r>
      <w:r>
        <w:rPr>
          <w:rFonts w:ascii="Times New Roman" w:eastAsia="Calibri" w:hAnsi="Times New Roman" w:cs="Times New Roman"/>
          <w:bCs/>
          <w:sz w:val="24"/>
          <w:szCs w:val="24"/>
        </w:rPr>
        <w:t>s</w:t>
      </w:r>
      <w:r w:rsidRPr="00E61074">
        <w:rPr>
          <w:rFonts w:ascii="Times New Roman" w:eastAsia="Calibri" w:hAnsi="Times New Roman" w:cs="Times New Roman"/>
          <w:bCs/>
          <w:sz w:val="24"/>
          <w:szCs w:val="24"/>
        </w:rPr>
        <w:t xml:space="preserve"> ārpus norādītajiem termiņiem tikai rakstiski vienojoties ar Pasūtītāju.</w:t>
      </w:r>
    </w:p>
    <w:p w14:paraId="4259225E" w14:textId="77777777" w:rsidR="002B6C51" w:rsidRPr="00E61074" w:rsidRDefault="002B6C51" w:rsidP="00C80365">
      <w:pPr>
        <w:numPr>
          <w:ilvl w:val="1"/>
          <w:numId w:val="6"/>
        </w:numPr>
        <w:tabs>
          <w:tab w:val="left" w:pos="900"/>
        </w:tabs>
        <w:spacing w:after="0" w:line="240" w:lineRule="auto"/>
        <w:jc w:val="both"/>
        <w:rPr>
          <w:rFonts w:ascii="Times New Roman" w:eastAsia="Calibri" w:hAnsi="Times New Roman" w:cs="Times New Roman"/>
          <w:bCs/>
          <w:sz w:val="24"/>
          <w:szCs w:val="24"/>
        </w:rPr>
      </w:pPr>
      <w:r w:rsidRPr="00E61074">
        <w:rPr>
          <w:rFonts w:ascii="Times New Roman" w:eastAsia="Calibri" w:hAnsi="Times New Roman" w:cs="Times New Roman"/>
          <w:bCs/>
          <w:sz w:val="24"/>
          <w:szCs w:val="24"/>
        </w:rPr>
        <w:t>Ārkārtas izsaukuma laikā veicamo remontdarbu rezerves daļu/materiālu cenas saskaņojamas ar Pasūtītāja līgumā norādīto kontaktpersonu/ārkārtas izsaukuma veicēju.</w:t>
      </w:r>
    </w:p>
    <w:p w14:paraId="3A0F3BF5" w14:textId="7B5A0082" w:rsidR="00E221FB" w:rsidRDefault="00E221FB" w:rsidP="00E221FB"/>
    <w:p w14:paraId="40D3E228" w14:textId="77777777" w:rsidR="00E221FB" w:rsidRPr="006A1978" w:rsidRDefault="00E221FB" w:rsidP="00E221FB">
      <w:pPr>
        <w:spacing w:before="120"/>
        <w:ind w:firstLine="567"/>
        <w:jc w:val="both"/>
        <w:rPr>
          <w:rFonts w:ascii="Times New Roman" w:hAnsi="Times New Roman" w:cs="Times New Roman"/>
          <w:sz w:val="24"/>
          <w:szCs w:val="24"/>
        </w:rPr>
      </w:pPr>
      <w:bookmarkStart w:id="5" w:name="_Hlk480463430"/>
      <w:r w:rsidRPr="006A1978">
        <w:rPr>
          <w:rFonts w:ascii="Times New Roman" w:hAnsi="Times New Roman" w:cs="Times New Roman"/>
          <w:sz w:val="24"/>
          <w:szCs w:val="24"/>
        </w:rPr>
        <w:t>Apliecinām sekojošo:</w:t>
      </w:r>
      <w:bookmarkStart w:id="6" w:name="_GoBack"/>
      <w:bookmarkEnd w:id="6"/>
    </w:p>
    <w:p w14:paraId="7B35080F" w14:textId="3317FB14" w:rsidR="00E221FB" w:rsidRPr="006A1978" w:rsidRDefault="006A1978" w:rsidP="0079766B">
      <w:pPr>
        <w:pStyle w:val="ListParagraph"/>
        <w:ind w:left="567" w:hanging="283"/>
        <w:contextualSpacing w:val="0"/>
        <w:jc w:val="both"/>
      </w:pPr>
      <w:r w:rsidRPr="006A1978">
        <w:rPr>
          <w:highlight w:val="lightGray"/>
        </w:rPr>
        <w:t xml:space="preserve"> </w:t>
      </w:r>
      <w:r w:rsidR="00E221FB" w:rsidRPr="006A1978">
        <w:rPr>
          <w:highlight w:val="lightGray"/>
        </w:rPr>
        <w:t>&lt;Pretendenta nosaukums&gt;</w:t>
      </w:r>
      <w:r w:rsidR="0079766B">
        <w:t xml:space="preserve"> n</w:t>
      </w:r>
      <w:r w:rsidR="00DF40A7">
        <w:t>odrošina</w:t>
      </w:r>
      <w:r w:rsidR="00E221FB" w:rsidRPr="006A1978">
        <w:t xml:space="preserve"> visu iepirkumā izvirzīto prasību izpildi.</w:t>
      </w:r>
    </w:p>
    <w:p w14:paraId="3C832DDF" w14:textId="77777777" w:rsidR="00E221FB" w:rsidRPr="006A1978" w:rsidRDefault="00E221FB" w:rsidP="00E221FB">
      <w:pPr>
        <w:jc w:val="both"/>
        <w:rPr>
          <w:rFonts w:ascii="Times New Roman" w:eastAsia="Times New Roman" w:hAnsi="Times New Roman" w:cs="Times New Roman"/>
          <w:sz w:val="24"/>
          <w:szCs w:val="24"/>
          <w:lang w:eastAsia="lv-LV"/>
        </w:rPr>
      </w:pPr>
    </w:p>
    <w:tbl>
      <w:tblPr>
        <w:tblW w:w="9022" w:type="dxa"/>
        <w:jc w:val="center"/>
        <w:tblLook w:val="0000" w:firstRow="0" w:lastRow="0" w:firstColumn="0" w:lastColumn="0" w:noHBand="0" w:noVBand="0"/>
      </w:tblPr>
      <w:tblGrid>
        <w:gridCol w:w="4463"/>
        <w:gridCol w:w="4559"/>
      </w:tblGrid>
      <w:tr w:rsidR="00E221FB" w:rsidRPr="00F95902" w14:paraId="0B1DF047" w14:textId="77777777" w:rsidTr="006A1978">
        <w:trPr>
          <w:jc w:val="center"/>
        </w:trPr>
        <w:tc>
          <w:tcPr>
            <w:tcW w:w="4463" w:type="dxa"/>
          </w:tcPr>
          <w:p w14:paraId="28AD8809" w14:textId="77777777" w:rsidR="00E221FB" w:rsidRPr="00F95902" w:rsidRDefault="00E221FB" w:rsidP="006A1978">
            <w:pPr>
              <w:tabs>
                <w:tab w:val="center" w:pos="4153"/>
                <w:tab w:val="right" w:pos="8306"/>
              </w:tabs>
              <w:spacing w:after="0" w:line="240" w:lineRule="auto"/>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Vadītāja vai pilnvarotās personas vārds, uzvārds, amats:</w:t>
            </w:r>
          </w:p>
        </w:tc>
        <w:tc>
          <w:tcPr>
            <w:tcW w:w="4559" w:type="dxa"/>
            <w:tcBorders>
              <w:top w:val="dotted" w:sz="4" w:space="0" w:color="auto"/>
              <w:bottom w:val="dotted" w:sz="4" w:space="0" w:color="auto"/>
            </w:tcBorders>
            <w:vAlign w:val="bottom"/>
          </w:tcPr>
          <w:p w14:paraId="24487785" w14:textId="77777777" w:rsidR="00E221FB" w:rsidRPr="00F95902" w:rsidRDefault="00E221FB" w:rsidP="006A1978">
            <w:pPr>
              <w:tabs>
                <w:tab w:val="center" w:pos="4153"/>
                <w:tab w:val="right" w:pos="8306"/>
              </w:tabs>
              <w:spacing w:after="0" w:line="240" w:lineRule="auto"/>
              <w:rPr>
                <w:rFonts w:ascii="Times New Roman" w:eastAsia="Times New Roman" w:hAnsi="Times New Roman" w:cs="Times New Roman"/>
                <w:lang w:eastAsia="lv-LV"/>
              </w:rPr>
            </w:pPr>
          </w:p>
        </w:tc>
      </w:tr>
      <w:tr w:rsidR="00E221FB" w:rsidRPr="00F95902" w14:paraId="3B139849" w14:textId="77777777" w:rsidTr="006A1978">
        <w:trPr>
          <w:jc w:val="center"/>
        </w:trPr>
        <w:tc>
          <w:tcPr>
            <w:tcW w:w="4463" w:type="dxa"/>
          </w:tcPr>
          <w:p w14:paraId="169787CC" w14:textId="77777777" w:rsidR="00E221FB" w:rsidRPr="00F95902" w:rsidRDefault="00E221FB" w:rsidP="006A1978">
            <w:pPr>
              <w:tabs>
                <w:tab w:val="center" w:pos="4153"/>
                <w:tab w:val="right" w:pos="8306"/>
              </w:tabs>
              <w:spacing w:after="0" w:line="240" w:lineRule="auto"/>
              <w:jc w:val="both"/>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Paraksts:</w:t>
            </w:r>
          </w:p>
        </w:tc>
        <w:tc>
          <w:tcPr>
            <w:tcW w:w="4559" w:type="dxa"/>
            <w:tcBorders>
              <w:top w:val="dotted" w:sz="4" w:space="0" w:color="auto"/>
              <w:bottom w:val="dotted" w:sz="4" w:space="0" w:color="auto"/>
            </w:tcBorders>
          </w:tcPr>
          <w:p w14:paraId="4E4152D5" w14:textId="77777777" w:rsidR="00E221FB" w:rsidRPr="00F95902" w:rsidRDefault="00E221FB" w:rsidP="006A1978">
            <w:pPr>
              <w:tabs>
                <w:tab w:val="center" w:pos="4153"/>
                <w:tab w:val="right" w:pos="8306"/>
              </w:tabs>
              <w:spacing w:after="0" w:line="240" w:lineRule="auto"/>
              <w:jc w:val="both"/>
              <w:rPr>
                <w:rFonts w:ascii="Times New Roman" w:eastAsia="Times New Roman" w:hAnsi="Times New Roman" w:cs="Times New Roman"/>
                <w:lang w:eastAsia="lv-LV"/>
              </w:rPr>
            </w:pPr>
          </w:p>
        </w:tc>
      </w:tr>
      <w:tr w:rsidR="00E221FB" w:rsidRPr="00F95902" w14:paraId="7FACB060" w14:textId="77777777" w:rsidTr="006A1978">
        <w:trPr>
          <w:jc w:val="center"/>
        </w:trPr>
        <w:tc>
          <w:tcPr>
            <w:tcW w:w="4463" w:type="dxa"/>
          </w:tcPr>
          <w:p w14:paraId="79C5F95D" w14:textId="77777777" w:rsidR="00E221FB" w:rsidRPr="00F95902" w:rsidRDefault="00E221FB" w:rsidP="006A1978">
            <w:pPr>
              <w:tabs>
                <w:tab w:val="center" w:pos="4153"/>
                <w:tab w:val="right" w:pos="8306"/>
              </w:tabs>
              <w:spacing w:after="0" w:line="240" w:lineRule="auto"/>
              <w:jc w:val="both"/>
              <w:rPr>
                <w:rFonts w:ascii="Times New Roman" w:eastAsia="Times New Roman" w:hAnsi="Times New Roman" w:cs="Times New Roman"/>
                <w:lang w:eastAsia="lv-LV"/>
              </w:rPr>
            </w:pPr>
            <w:r w:rsidRPr="00F95902">
              <w:rPr>
                <w:rFonts w:ascii="Times New Roman" w:eastAsia="Times New Roman" w:hAnsi="Times New Roman" w:cs="Times New Roman"/>
                <w:lang w:eastAsia="lv-LV"/>
              </w:rPr>
              <w:t>Datums, vieta</w:t>
            </w:r>
          </w:p>
        </w:tc>
        <w:tc>
          <w:tcPr>
            <w:tcW w:w="4559" w:type="dxa"/>
            <w:tcBorders>
              <w:top w:val="dotted" w:sz="4" w:space="0" w:color="auto"/>
              <w:bottom w:val="dotted" w:sz="4" w:space="0" w:color="auto"/>
            </w:tcBorders>
          </w:tcPr>
          <w:p w14:paraId="3AFC649D" w14:textId="77777777" w:rsidR="00E221FB" w:rsidRPr="00F95902" w:rsidRDefault="00E221FB" w:rsidP="006A1978">
            <w:pPr>
              <w:tabs>
                <w:tab w:val="center" w:pos="4153"/>
                <w:tab w:val="right" w:pos="8306"/>
              </w:tabs>
              <w:spacing w:after="0" w:line="240" w:lineRule="auto"/>
              <w:jc w:val="both"/>
              <w:rPr>
                <w:rFonts w:ascii="Times New Roman" w:eastAsia="Times New Roman" w:hAnsi="Times New Roman" w:cs="Times New Roman"/>
                <w:lang w:eastAsia="lv-LV"/>
              </w:rPr>
            </w:pPr>
          </w:p>
        </w:tc>
      </w:tr>
      <w:bookmarkEnd w:id="5"/>
    </w:tbl>
    <w:p w14:paraId="43B8AEB1" w14:textId="77777777" w:rsidR="00C35B62" w:rsidRPr="00E221FB" w:rsidRDefault="00C35B62" w:rsidP="00E221FB"/>
    <w:sectPr w:rsidR="00C35B62" w:rsidRPr="00E221F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05FA" w14:textId="77777777" w:rsidR="00FB0F44" w:rsidRDefault="00FB0F44" w:rsidP="002B6C51">
      <w:pPr>
        <w:spacing w:after="0" w:line="240" w:lineRule="auto"/>
      </w:pPr>
      <w:r>
        <w:separator/>
      </w:r>
    </w:p>
  </w:endnote>
  <w:endnote w:type="continuationSeparator" w:id="0">
    <w:p w14:paraId="61358D10" w14:textId="77777777" w:rsidR="00FB0F44" w:rsidRDefault="00FB0F44" w:rsidP="002B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84941"/>
      <w:docPartObj>
        <w:docPartGallery w:val="Page Numbers (Bottom of Page)"/>
        <w:docPartUnique/>
      </w:docPartObj>
    </w:sdtPr>
    <w:sdtEndPr>
      <w:rPr>
        <w:noProof/>
      </w:rPr>
    </w:sdtEndPr>
    <w:sdtContent>
      <w:p w14:paraId="4BE73B3F" w14:textId="0A97105D" w:rsidR="00095468" w:rsidRDefault="00095468">
        <w:pPr>
          <w:pStyle w:val="Footer"/>
          <w:jc w:val="right"/>
        </w:pPr>
        <w:r>
          <w:fldChar w:fldCharType="begin"/>
        </w:r>
        <w:r>
          <w:instrText xml:space="preserve"> PAGE   \* MERGEFORMAT </w:instrText>
        </w:r>
        <w:r>
          <w:fldChar w:fldCharType="separate"/>
        </w:r>
        <w:r w:rsidR="00B63FB9">
          <w:rPr>
            <w:noProof/>
          </w:rPr>
          <w:t>11</w:t>
        </w:r>
        <w:r>
          <w:rPr>
            <w:noProof/>
          </w:rPr>
          <w:fldChar w:fldCharType="end"/>
        </w:r>
      </w:p>
    </w:sdtContent>
  </w:sdt>
  <w:p w14:paraId="00D8B695" w14:textId="77777777" w:rsidR="00095468" w:rsidRDefault="0009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6819" w14:textId="77777777" w:rsidR="00FB0F44" w:rsidRDefault="00FB0F44" w:rsidP="002B6C51">
      <w:pPr>
        <w:spacing w:after="0" w:line="240" w:lineRule="auto"/>
      </w:pPr>
      <w:r>
        <w:separator/>
      </w:r>
    </w:p>
  </w:footnote>
  <w:footnote w:type="continuationSeparator" w:id="0">
    <w:p w14:paraId="5CA4F8B3" w14:textId="77777777" w:rsidR="00FB0F44" w:rsidRDefault="00FB0F44" w:rsidP="002B6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5EA5"/>
    <w:multiLevelType w:val="multilevel"/>
    <w:tmpl w:val="28BAB5A4"/>
    <w:lvl w:ilvl="0">
      <w:start w:val="1"/>
      <w:numFmt w:val="decimal"/>
      <w:lvlText w:val="%1."/>
      <w:lvlJc w:val="left"/>
      <w:pPr>
        <w:ind w:left="360" w:hanging="360"/>
      </w:pPr>
      <w:rPr>
        <w:rFonts w:hint="default"/>
        <w:b w:val="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774F44"/>
    <w:multiLevelType w:val="multilevel"/>
    <w:tmpl w:val="28BAB5A4"/>
    <w:lvl w:ilvl="0">
      <w:start w:val="1"/>
      <w:numFmt w:val="decimal"/>
      <w:lvlText w:val="%1."/>
      <w:lvlJc w:val="left"/>
      <w:pPr>
        <w:ind w:left="360" w:hanging="360"/>
      </w:pPr>
      <w:rPr>
        <w:b w:val="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111A5C"/>
    <w:multiLevelType w:val="hybridMultilevel"/>
    <w:tmpl w:val="A8069EBA"/>
    <w:lvl w:ilvl="0" w:tplc="971A52CA">
      <w:start w:val="1"/>
      <w:numFmt w:val="decimal"/>
      <w:lvlText w:val="%1."/>
      <w:lvlJc w:val="left"/>
      <w:pPr>
        <w:ind w:left="1267" w:hanging="360"/>
      </w:pPr>
    </w:lvl>
    <w:lvl w:ilvl="1" w:tplc="04260019">
      <w:start w:val="1"/>
      <w:numFmt w:val="lowerLetter"/>
      <w:lvlText w:val="%2."/>
      <w:lvlJc w:val="left"/>
      <w:pPr>
        <w:ind w:left="1987" w:hanging="360"/>
      </w:pPr>
    </w:lvl>
    <w:lvl w:ilvl="2" w:tplc="0426001B" w:tentative="1">
      <w:start w:val="1"/>
      <w:numFmt w:val="lowerRoman"/>
      <w:lvlText w:val="%3."/>
      <w:lvlJc w:val="right"/>
      <w:pPr>
        <w:ind w:left="2707" w:hanging="180"/>
      </w:pPr>
    </w:lvl>
    <w:lvl w:ilvl="3" w:tplc="0426000F" w:tentative="1">
      <w:start w:val="1"/>
      <w:numFmt w:val="decimal"/>
      <w:lvlText w:val="%4."/>
      <w:lvlJc w:val="left"/>
      <w:pPr>
        <w:ind w:left="3427" w:hanging="360"/>
      </w:pPr>
    </w:lvl>
    <w:lvl w:ilvl="4" w:tplc="04260019" w:tentative="1">
      <w:start w:val="1"/>
      <w:numFmt w:val="lowerLetter"/>
      <w:lvlText w:val="%5."/>
      <w:lvlJc w:val="left"/>
      <w:pPr>
        <w:ind w:left="4147" w:hanging="360"/>
      </w:pPr>
    </w:lvl>
    <w:lvl w:ilvl="5" w:tplc="0426001B" w:tentative="1">
      <w:start w:val="1"/>
      <w:numFmt w:val="lowerRoman"/>
      <w:lvlText w:val="%6."/>
      <w:lvlJc w:val="right"/>
      <w:pPr>
        <w:ind w:left="4867" w:hanging="180"/>
      </w:pPr>
    </w:lvl>
    <w:lvl w:ilvl="6" w:tplc="0426000F" w:tentative="1">
      <w:start w:val="1"/>
      <w:numFmt w:val="decimal"/>
      <w:lvlText w:val="%7."/>
      <w:lvlJc w:val="left"/>
      <w:pPr>
        <w:ind w:left="5587" w:hanging="360"/>
      </w:pPr>
    </w:lvl>
    <w:lvl w:ilvl="7" w:tplc="04260019" w:tentative="1">
      <w:start w:val="1"/>
      <w:numFmt w:val="lowerLetter"/>
      <w:lvlText w:val="%8."/>
      <w:lvlJc w:val="left"/>
      <w:pPr>
        <w:ind w:left="6307" w:hanging="360"/>
      </w:pPr>
    </w:lvl>
    <w:lvl w:ilvl="8" w:tplc="0426001B" w:tentative="1">
      <w:start w:val="1"/>
      <w:numFmt w:val="lowerRoman"/>
      <w:lvlText w:val="%9."/>
      <w:lvlJc w:val="right"/>
      <w:pPr>
        <w:ind w:left="7027" w:hanging="180"/>
      </w:pPr>
    </w:lvl>
  </w:abstractNum>
  <w:abstractNum w:abstractNumId="4" w15:restartNumberingAfterBreak="0">
    <w:nsid w:val="26AA0356"/>
    <w:multiLevelType w:val="multilevel"/>
    <w:tmpl w:val="4642D4F8"/>
    <w:lvl w:ilvl="0">
      <w:start w:val="1"/>
      <w:numFmt w:val="decimal"/>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upperLetter"/>
      <w:lvlText w:val="%4."/>
      <w:lvlJc w:val="left"/>
      <w:pPr>
        <w:ind w:left="1637" w:hanging="360"/>
      </w:pPr>
      <w:rPr>
        <w:sz w:val="24"/>
        <w:szCs w:val="24"/>
      </w:r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5" w15:restartNumberingAfterBreak="0">
    <w:nsid w:val="56845C93"/>
    <w:multiLevelType w:val="multilevel"/>
    <w:tmpl w:val="28BAB5A4"/>
    <w:lvl w:ilvl="0">
      <w:start w:val="1"/>
      <w:numFmt w:val="decimal"/>
      <w:lvlText w:val="%1."/>
      <w:lvlJc w:val="left"/>
      <w:pPr>
        <w:ind w:left="360" w:hanging="360"/>
      </w:pPr>
      <w:rPr>
        <w:b w:val="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2F"/>
    <w:rsid w:val="00004C7E"/>
    <w:rsid w:val="000944EF"/>
    <w:rsid w:val="00095468"/>
    <w:rsid w:val="00115E2F"/>
    <w:rsid w:val="00142536"/>
    <w:rsid w:val="00153525"/>
    <w:rsid w:val="001675A8"/>
    <w:rsid w:val="00171228"/>
    <w:rsid w:val="0017323E"/>
    <w:rsid w:val="00191EC5"/>
    <w:rsid w:val="001E46BD"/>
    <w:rsid w:val="002B6479"/>
    <w:rsid w:val="002B6C51"/>
    <w:rsid w:val="002F70CE"/>
    <w:rsid w:val="00315262"/>
    <w:rsid w:val="00326DCC"/>
    <w:rsid w:val="0033001A"/>
    <w:rsid w:val="00334916"/>
    <w:rsid w:val="00340316"/>
    <w:rsid w:val="003A19B5"/>
    <w:rsid w:val="003C5D2F"/>
    <w:rsid w:val="003E5CF6"/>
    <w:rsid w:val="00441323"/>
    <w:rsid w:val="004779D2"/>
    <w:rsid w:val="004C0C2E"/>
    <w:rsid w:val="00503541"/>
    <w:rsid w:val="005317B3"/>
    <w:rsid w:val="0053664B"/>
    <w:rsid w:val="005C6AC1"/>
    <w:rsid w:val="005E4F03"/>
    <w:rsid w:val="00605A7A"/>
    <w:rsid w:val="00653DC6"/>
    <w:rsid w:val="006A1978"/>
    <w:rsid w:val="006A390B"/>
    <w:rsid w:val="006C0E6C"/>
    <w:rsid w:val="00742B96"/>
    <w:rsid w:val="00771FC7"/>
    <w:rsid w:val="0077330A"/>
    <w:rsid w:val="007909FE"/>
    <w:rsid w:val="0079766B"/>
    <w:rsid w:val="00841586"/>
    <w:rsid w:val="00845629"/>
    <w:rsid w:val="00870CC0"/>
    <w:rsid w:val="008D44FD"/>
    <w:rsid w:val="00903666"/>
    <w:rsid w:val="00916391"/>
    <w:rsid w:val="00940F4A"/>
    <w:rsid w:val="0094618F"/>
    <w:rsid w:val="009F3D7C"/>
    <w:rsid w:val="00A06F76"/>
    <w:rsid w:val="00A22ED7"/>
    <w:rsid w:val="00AF2582"/>
    <w:rsid w:val="00B43241"/>
    <w:rsid w:val="00B517C4"/>
    <w:rsid w:val="00B63FB9"/>
    <w:rsid w:val="00B91641"/>
    <w:rsid w:val="00BA69C3"/>
    <w:rsid w:val="00BF1032"/>
    <w:rsid w:val="00C218F8"/>
    <w:rsid w:val="00C35B62"/>
    <w:rsid w:val="00C709C3"/>
    <w:rsid w:val="00C80365"/>
    <w:rsid w:val="00CC795D"/>
    <w:rsid w:val="00D55A30"/>
    <w:rsid w:val="00D6628C"/>
    <w:rsid w:val="00DF40A7"/>
    <w:rsid w:val="00E221FB"/>
    <w:rsid w:val="00EA2E44"/>
    <w:rsid w:val="00EA41CA"/>
    <w:rsid w:val="00EC4D3A"/>
    <w:rsid w:val="00F2125F"/>
    <w:rsid w:val="00F360AE"/>
    <w:rsid w:val="00FB0F44"/>
    <w:rsid w:val="00FD59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E63B"/>
  <w15:chartTrackingRefBased/>
  <w15:docId w15:val="{74266F99-6A0B-4801-AA4B-200D0309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5E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5E2F"/>
    <w:pPr>
      <w:spacing w:after="0" w:line="240" w:lineRule="auto"/>
      <w:ind w:left="720"/>
      <w:contextualSpacing/>
    </w:pPr>
    <w:rPr>
      <w:rFonts w:ascii="Times New Roman" w:eastAsia="Times New Roman" w:hAnsi="Times New Roman" w:cs="Times New Roman"/>
      <w:sz w:val="24"/>
      <w:szCs w:val="24"/>
      <w:lang w:eastAsia="lv-LV"/>
    </w:rPr>
  </w:style>
  <w:style w:type="table" w:styleId="TableGrid">
    <w:name w:val="Table Grid"/>
    <w:basedOn w:val="TableNormal"/>
    <w:uiPriority w:val="39"/>
    <w:rsid w:val="0011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C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6C51"/>
  </w:style>
  <w:style w:type="paragraph" w:styleId="Footer">
    <w:name w:val="footer"/>
    <w:basedOn w:val="Normal"/>
    <w:link w:val="FooterChar"/>
    <w:uiPriority w:val="99"/>
    <w:unhideWhenUsed/>
    <w:rsid w:val="002B6C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6C51"/>
  </w:style>
  <w:style w:type="character" w:styleId="CommentReference">
    <w:name w:val="annotation reference"/>
    <w:basedOn w:val="DefaultParagraphFont"/>
    <w:uiPriority w:val="99"/>
    <w:semiHidden/>
    <w:unhideWhenUsed/>
    <w:rsid w:val="002B6C51"/>
    <w:rPr>
      <w:sz w:val="16"/>
      <w:szCs w:val="16"/>
    </w:rPr>
  </w:style>
  <w:style w:type="paragraph" w:styleId="CommentText">
    <w:name w:val="annotation text"/>
    <w:basedOn w:val="Normal"/>
    <w:link w:val="CommentTextChar"/>
    <w:uiPriority w:val="99"/>
    <w:semiHidden/>
    <w:unhideWhenUsed/>
    <w:rsid w:val="002B6C51"/>
    <w:pPr>
      <w:spacing w:line="240" w:lineRule="auto"/>
    </w:pPr>
    <w:rPr>
      <w:sz w:val="20"/>
      <w:szCs w:val="20"/>
    </w:rPr>
  </w:style>
  <w:style w:type="character" w:customStyle="1" w:styleId="CommentTextChar">
    <w:name w:val="Comment Text Char"/>
    <w:basedOn w:val="DefaultParagraphFont"/>
    <w:link w:val="CommentText"/>
    <w:uiPriority w:val="99"/>
    <w:semiHidden/>
    <w:rsid w:val="002B6C51"/>
    <w:rPr>
      <w:sz w:val="20"/>
      <w:szCs w:val="20"/>
    </w:rPr>
  </w:style>
  <w:style w:type="paragraph" w:styleId="CommentSubject">
    <w:name w:val="annotation subject"/>
    <w:basedOn w:val="CommentText"/>
    <w:next w:val="CommentText"/>
    <w:link w:val="CommentSubjectChar"/>
    <w:uiPriority w:val="99"/>
    <w:semiHidden/>
    <w:unhideWhenUsed/>
    <w:rsid w:val="002B6C51"/>
    <w:rPr>
      <w:b/>
      <w:bCs/>
    </w:rPr>
  </w:style>
  <w:style w:type="character" w:customStyle="1" w:styleId="CommentSubjectChar">
    <w:name w:val="Comment Subject Char"/>
    <w:basedOn w:val="CommentTextChar"/>
    <w:link w:val="CommentSubject"/>
    <w:uiPriority w:val="99"/>
    <w:semiHidden/>
    <w:rsid w:val="002B6C51"/>
    <w:rPr>
      <w:b/>
      <w:bCs/>
      <w:sz w:val="20"/>
      <w:szCs w:val="20"/>
    </w:rPr>
  </w:style>
  <w:style w:type="paragraph" w:styleId="BalloonText">
    <w:name w:val="Balloon Text"/>
    <w:basedOn w:val="Normal"/>
    <w:link w:val="BalloonTextChar"/>
    <w:uiPriority w:val="99"/>
    <w:semiHidden/>
    <w:unhideWhenUsed/>
    <w:rsid w:val="002B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C51"/>
    <w:rPr>
      <w:rFonts w:ascii="Segoe UI" w:hAnsi="Segoe UI" w:cs="Segoe UI"/>
      <w:sz w:val="18"/>
      <w:szCs w:val="18"/>
    </w:rPr>
  </w:style>
  <w:style w:type="character" w:customStyle="1" w:styleId="ListParagraphChar">
    <w:name w:val="List Paragraph Char"/>
    <w:link w:val="ListParagraph"/>
    <w:uiPriority w:val="34"/>
    <w:locked/>
    <w:rsid w:val="00E221F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4245">
      <w:bodyDiv w:val="1"/>
      <w:marLeft w:val="0"/>
      <w:marRight w:val="0"/>
      <w:marTop w:val="0"/>
      <w:marBottom w:val="0"/>
      <w:divBdr>
        <w:top w:val="none" w:sz="0" w:space="0" w:color="auto"/>
        <w:left w:val="none" w:sz="0" w:space="0" w:color="auto"/>
        <w:bottom w:val="none" w:sz="0" w:space="0" w:color="auto"/>
        <w:right w:val="none" w:sz="0" w:space="0" w:color="auto"/>
      </w:divBdr>
    </w:div>
    <w:div w:id="563415629">
      <w:bodyDiv w:val="1"/>
      <w:marLeft w:val="0"/>
      <w:marRight w:val="0"/>
      <w:marTop w:val="0"/>
      <w:marBottom w:val="0"/>
      <w:divBdr>
        <w:top w:val="none" w:sz="0" w:space="0" w:color="auto"/>
        <w:left w:val="none" w:sz="0" w:space="0" w:color="auto"/>
        <w:bottom w:val="none" w:sz="0" w:space="0" w:color="auto"/>
        <w:right w:val="none" w:sz="0" w:space="0" w:color="auto"/>
      </w:divBdr>
    </w:div>
    <w:div w:id="584850726">
      <w:bodyDiv w:val="1"/>
      <w:marLeft w:val="0"/>
      <w:marRight w:val="0"/>
      <w:marTop w:val="0"/>
      <w:marBottom w:val="0"/>
      <w:divBdr>
        <w:top w:val="none" w:sz="0" w:space="0" w:color="auto"/>
        <w:left w:val="none" w:sz="0" w:space="0" w:color="auto"/>
        <w:bottom w:val="none" w:sz="0" w:space="0" w:color="auto"/>
        <w:right w:val="none" w:sz="0" w:space="0" w:color="auto"/>
      </w:divBdr>
    </w:div>
    <w:div w:id="21398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12864</Words>
  <Characters>7333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9</cp:revision>
  <dcterms:created xsi:type="dcterms:W3CDTF">2017-04-27T13:25:00Z</dcterms:created>
  <dcterms:modified xsi:type="dcterms:W3CDTF">2017-05-09T05:44:00Z</dcterms:modified>
</cp:coreProperties>
</file>