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4E" w:rsidRDefault="00473EBD"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134/17</w:t>
      </w:r>
    </w:p>
    <w:p w:rsidR="00E11DBC" w:rsidRPr="001B714E" w:rsidRDefault="00E11DBC"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Piegādātāja līguma reģistrācijas Nr. M101/2017-3</w:t>
      </w:r>
    </w:p>
    <w:p w:rsidR="001B714E" w:rsidRDefault="001B714E"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5336AA">
        <w:rPr>
          <w:rFonts w:ascii="Times New Roman" w:eastAsia="Calibri" w:hAnsi="Times New Roman" w:cs="Times New Roman"/>
          <w:bCs/>
          <w:i/>
          <w:iCs/>
          <w:sz w:val="24"/>
          <w:szCs w:val="24"/>
        </w:rPr>
        <w:t>LOR ķirurģiskā aprīkojuma iegāde A korpusam</w:t>
      </w:r>
    </w:p>
    <w:p w:rsidR="0071724F" w:rsidRDefault="0071724F"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proofErr w:type="spellStart"/>
      <w:r w:rsidRPr="0071724F">
        <w:rPr>
          <w:rFonts w:ascii="Times New Roman" w:eastAsia="Calibri" w:hAnsi="Times New Roman" w:cs="Times New Roman"/>
          <w:bCs/>
          <w:i/>
          <w:iCs/>
          <w:sz w:val="24"/>
          <w:szCs w:val="24"/>
        </w:rPr>
        <w:t>Fleksiblie</w:t>
      </w:r>
      <w:proofErr w:type="spellEnd"/>
      <w:r w:rsidRPr="0071724F">
        <w:rPr>
          <w:rFonts w:ascii="Times New Roman" w:eastAsia="Calibri" w:hAnsi="Times New Roman" w:cs="Times New Roman"/>
          <w:bCs/>
          <w:i/>
          <w:iCs/>
          <w:sz w:val="24"/>
          <w:szCs w:val="24"/>
        </w:rPr>
        <w:t xml:space="preserve"> </w:t>
      </w:r>
      <w:proofErr w:type="spellStart"/>
      <w:r w:rsidRPr="0071724F">
        <w:rPr>
          <w:rFonts w:ascii="Times New Roman" w:eastAsia="Calibri" w:hAnsi="Times New Roman" w:cs="Times New Roman"/>
          <w:bCs/>
          <w:i/>
          <w:iCs/>
          <w:sz w:val="24"/>
          <w:szCs w:val="24"/>
        </w:rPr>
        <w:t>endoskopi</w:t>
      </w:r>
      <w:proofErr w:type="spellEnd"/>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B714E">
        <w:rPr>
          <w:rFonts w:ascii="Times New Roman" w:eastAsia="Times New Roman" w:hAnsi="Times New Roman" w:cs="Times New Roman"/>
          <w:bCs/>
          <w:sz w:val="24"/>
          <w:szCs w:val="24"/>
        </w:rPr>
        <w:t>Rīgā,</w:t>
      </w:r>
      <w:r w:rsidRPr="001B714E">
        <w:rPr>
          <w:rFonts w:ascii="Times New Roman" w:eastAsia="Times New Roman" w:hAnsi="Times New Roman" w:cs="Times New Roman"/>
          <w:bCs/>
          <w:sz w:val="24"/>
          <w:szCs w:val="24"/>
        </w:rPr>
        <w:tab/>
        <w:t xml:space="preserve">  201</w:t>
      </w:r>
      <w:r w:rsidR="00473EBD">
        <w:rPr>
          <w:rFonts w:ascii="Times New Roman" w:eastAsia="Times New Roman" w:hAnsi="Times New Roman" w:cs="Times New Roman"/>
          <w:bCs/>
          <w:sz w:val="24"/>
          <w:szCs w:val="24"/>
        </w:rPr>
        <w:t>7. gada 10.martā</w:t>
      </w: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spacing w:after="0" w:line="240" w:lineRule="auto"/>
        <w:ind w:right="-1"/>
        <w:jc w:val="both"/>
        <w:rPr>
          <w:rFonts w:ascii="Times New Roman" w:eastAsia="Times New Roman" w:hAnsi="Times New Roman" w:cs="Times New Roman"/>
          <w:snapToGrid w:val="0"/>
          <w:sz w:val="24"/>
          <w:szCs w:val="24"/>
        </w:rPr>
      </w:pPr>
      <w:r w:rsidRPr="001B714E">
        <w:rPr>
          <w:rFonts w:ascii="Times New Roman" w:eastAsia="Times New Roman" w:hAnsi="Times New Roman" w:cs="Times New Roman"/>
          <w:b/>
          <w:bCs/>
          <w:sz w:val="24"/>
          <w:szCs w:val="24"/>
        </w:rPr>
        <w:t>VSIA „Paula Stradiņa klīniskā universitātes slimnīca”</w:t>
      </w:r>
      <w:r w:rsidRPr="001B714E">
        <w:rPr>
          <w:rFonts w:ascii="Times New Roman" w:eastAsia="Times New Roman" w:hAnsi="Times New Roman" w:cs="Times New Roman"/>
          <w:snapToGrid w:val="0"/>
          <w:sz w:val="24"/>
          <w:szCs w:val="24"/>
        </w:rPr>
        <w:t>, reģ.Nr.</w:t>
      </w:r>
      <w:r w:rsidRPr="001B714E">
        <w:rPr>
          <w:rFonts w:ascii="Times New Roman" w:eastAsia="Times New Roman" w:hAnsi="Times New Roman" w:cs="Times New Roman"/>
          <w:sz w:val="24"/>
          <w:szCs w:val="24"/>
        </w:rPr>
        <w:t>40003457109</w:t>
      </w:r>
      <w:r w:rsidRPr="001B714E">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valdes locekles Arta Biruma un Elita Buša </w:t>
      </w:r>
      <w:r w:rsidRPr="001B714E">
        <w:rPr>
          <w:rFonts w:ascii="Times New Roman" w:eastAsia="Times New Roman" w:hAnsi="Times New Roman" w:cs="Times New Roman"/>
          <w:snapToGrid w:val="0"/>
          <w:sz w:val="24"/>
          <w:szCs w:val="24"/>
        </w:rPr>
        <w:t>(turpmāk -Pasūtītājs) no vienas puses, un</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b/>
          <w:bCs/>
          <w:sz w:val="24"/>
          <w:szCs w:val="24"/>
        </w:rPr>
        <w:t>SIA “</w:t>
      </w:r>
      <w:proofErr w:type="spellStart"/>
      <w:r w:rsidR="0071724F">
        <w:rPr>
          <w:rFonts w:ascii="Times New Roman" w:eastAsia="Times New Roman" w:hAnsi="Times New Roman" w:cs="Times New Roman"/>
          <w:b/>
          <w:bCs/>
          <w:sz w:val="24"/>
          <w:szCs w:val="24"/>
        </w:rPr>
        <w:t>Arbor</w:t>
      </w:r>
      <w:proofErr w:type="spellEnd"/>
      <w:r w:rsidR="0071724F">
        <w:rPr>
          <w:rFonts w:ascii="Times New Roman" w:eastAsia="Times New Roman" w:hAnsi="Times New Roman" w:cs="Times New Roman"/>
          <w:b/>
          <w:bCs/>
          <w:sz w:val="24"/>
          <w:szCs w:val="24"/>
        </w:rPr>
        <w:t xml:space="preserve"> </w:t>
      </w:r>
      <w:proofErr w:type="spellStart"/>
      <w:r w:rsidR="0071724F">
        <w:rPr>
          <w:rFonts w:ascii="Times New Roman" w:eastAsia="Times New Roman" w:hAnsi="Times New Roman" w:cs="Times New Roman"/>
          <w:b/>
          <w:bCs/>
          <w:sz w:val="24"/>
          <w:szCs w:val="24"/>
        </w:rPr>
        <w:t>Medical</w:t>
      </w:r>
      <w:proofErr w:type="spellEnd"/>
      <w:r w:rsidR="0071724F">
        <w:rPr>
          <w:rFonts w:ascii="Times New Roman" w:eastAsia="Times New Roman" w:hAnsi="Times New Roman" w:cs="Times New Roman"/>
          <w:b/>
          <w:bCs/>
          <w:sz w:val="24"/>
          <w:szCs w:val="24"/>
        </w:rPr>
        <w:t xml:space="preserve"> Korporācija</w:t>
      </w:r>
      <w:r w:rsidRPr="001B714E">
        <w:rPr>
          <w:rFonts w:ascii="Times New Roman" w:eastAsia="Times New Roman" w:hAnsi="Times New Roman" w:cs="Times New Roman"/>
          <w:b/>
          <w:bCs/>
          <w:sz w:val="24"/>
          <w:szCs w:val="24"/>
        </w:rPr>
        <w:t>”</w:t>
      </w:r>
      <w:r w:rsidR="0071724F">
        <w:rPr>
          <w:rFonts w:ascii="Times New Roman" w:eastAsia="Times New Roman" w:hAnsi="Times New Roman" w:cs="Times New Roman"/>
          <w:sz w:val="24"/>
          <w:szCs w:val="24"/>
        </w:rPr>
        <w:t>, reģistrācijas Nr.40003547099</w:t>
      </w:r>
      <w:r w:rsidRPr="001B714E">
        <w:rPr>
          <w:rFonts w:ascii="Times New Roman" w:eastAsia="Times New Roman" w:hAnsi="Times New Roman" w:cs="Times New Roman"/>
          <w:sz w:val="24"/>
          <w:szCs w:val="24"/>
        </w:rPr>
        <w:t xml:space="preserve">, tās </w:t>
      </w:r>
      <w:r w:rsidR="00B84E35">
        <w:rPr>
          <w:rFonts w:ascii="Times New Roman" w:eastAsia="Times New Roman" w:hAnsi="Times New Roman" w:cs="Times New Roman"/>
          <w:sz w:val="24"/>
          <w:szCs w:val="24"/>
        </w:rPr>
        <w:t>valdes locek</w:t>
      </w:r>
      <w:r w:rsidR="0071724F">
        <w:rPr>
          <w:rFonts w:ascii="Times New Roman" w:eastAsia="Times New Roman" w:hAnsi="Times New Roman" w:cs="Times New Roman"/>
          <w:sz w:val="24"/>
          <w:szCs w:val="24"/>
        </w:rPr>
        <w:t>les</w:t>
      </w:r>
      <w:r w:rsidR="00B84E35">
        <w:rPr>
          <w:rFonts w:ascii="Times New Roman" w:eastAsia="Times New Roman" w:hAnsi="Times New Roman" w:cs="Times New Roman"/>
          <w:sz w:val="24"/>
          <w:szCs w:val="24"/>
        </w:rPr>
        <w:t xml:space="preserve"> </w:t>
      </w:r>
      <w:r w:rsidR="0071724F">
        <w:rPr>
          <w:rFonts w:ascii="Times New Roman" w:eastAsia="Times New Roman" w:hAnsi="Times New Roman" w:cs="Times New Roman"/>
          <w:sz w:val="24"/>
          <w:szCs w:val="24"/>
        </w:rPr>
        <w:t xml:space="preserve">Daces </w:t>
      </w:r>
      <w:proofErr w:type="spellStart"/>
      <w:r w:rsidR="0071724F">
        <w:rPr>
          <w:rFonts w:ascii="Times New Roman" w:eastAsia="Times New Roman" w:hAnsi="Times New Roman" w:cs="Times New Roman"/>
          <w:sz w:val="24"/>
          <w:szCs w:val="24"/>
        </w:rPr>
        <w:t>Rātfelderes</w:t>
      </w:r>
      <w:proofErr w:type="spellEnd"/>
      <w:r w:rsidRPr="001B714E">
        <w:rPr>
          <w:rFonts w:ascii="Times New Roman" w:eastAsia="Times New Roman" w:hAnsi="Times New Roman" w:cs="Times New Roman"/>
          <w:sz w:val="24"/>
          <w:szCs w:val="24"/>
        </w:rPr>
        <w:t xml:space="preserve"> personā, kur</w:t>
      </w:r>
      <w:r w:rsidR="0071724F">
        <w:rPr>
          <w:rFonts w:ascii="Times New Roman" w:eastAsia="Times New Roman" w:hAnsi="Times New Roman" w:cs="Times New Roman"/>
          <w:sz w:val="24"/>
          <w:szCs w:val="24"/>
        </w:rPr>
        <w:t>a</w:t>
      </w:r>
      <w:r w:rsidRPr="001B714E">
        <w:rPr>
          <w:rFonts w:ascii="Times New Roman" w:eastAsia="Times New Roman" w:hAnsi="Times New Roman" w:cs="Times New Roman"/>
          <w:sz w:val="24"/>
          <w:szCs w:val="24"/>
        </w:rPr>
        <w:t xml:space="preserve"> rīkojas uz </w:t>
      </w:r>
      <w:r w:rsidR="00B84E35">
        <w:rPr>
          <w:rFonts w:ascii="Times New Roman" w:eastAsia="Times New Roman" w:hAnsi="Times New Roman" w:cs="Times New Roman"/>
          <w:sz w:val="24"/>
          <w:szCs w:val="24"/>
        </w:rPr>
        <w:t>statūtu</w:t>
      </w:r>
      <w:r w:rsidRPr="001B714E">
        <w:rPr>
          <w:rFonts w:ascii="Times New Roman" w:eastAsia="Times New Roman" w:hAnsi="Times New Roman" w:cs="Times New Roman"/>
          <w:sz w:val="24"/>
          <w:szCs w:val="24"/>
        </w:rPr>
        <w:t xml:space="preserve"> pamata (turpmāk</w:t>
      </w:r>
      <w:bookmarkStart w:id="0" w:name="_GoBack"/>
      <w:bookmarkEnd w:id="0"/>
      <w:r w:rsidRPr="001B714E">
        <w:rPr>
          <w:rFonts w:ascii="Times New Roman" w:eastAsia="Times New Roman" w:hAnsi="Times New Roman" w:cs="Times New Roman"/>
          <w:sz w:val="24"/>
          <w:szCs w:val="24"/>
        </w:rPr>
        <w:t xml:space="preserve"> - Piegādātājs) no otras puses (abi kopā – Puses), pamatojoties uz atklāta konkursa „</w:t>
      </w:r>
      <w:r w:rsidRPr="001B714E">
        <w:rPr>
          <w:rFonts w:ascii="Times New Roman" w:eastAsia="Calibri" w:hAnsi="Times New Roman" w:cs="Times New Roman"/>
          <w:bCs/>
          <w:sz w:val="24"/>
          <w:szCs w:val="24"/>
        </w:rPr>
        <w:t>LOR ķirurģiskā aprīkojuma iegāde A korpusam</w:t>
      </w:r>
      <w:r w:rsidRPr="001B714E">
        <w:rPr>
          <w:rFonts w:ascii="Times New Roman" w:eastAsia="Times New Roman" w:hAnsi="Times New Roman" w:cs="Times New Roman"/>
          <w:sz w:val="24"/>
          <w:szCs w:val="24"/>
        </w:rPr>
        <w:t xml:space="preserve">” (ID Nr. PSKUS 2016/243), </w:t>
      </w:r>
      <w:r w:rsidR="0071724F">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priekšmets</w:t>
      </w:r>
    </w:p>
    <w:p w:rsidR="001B714E" w:rsidRPr="001B714E" w:rsidRDefault="001B714E" w:rsidP="0071724F">
      <w:pPr>
        <w:numPr>
          <w:ilvl w:val="1"/>
          <w:numId w:val="1"/>
        </w:numPr>
        <w:spacing w:after="0" w:line="240" w:lineRule="auto"/>
        <w:ind w:right="-1"/>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w:t>
      </w:r>
      <w:proofErr w:type="spellStart"/>
      <w:r w:rsidRPr="001B714E">
        <w:rPr>
          <w:rFonts w:ascii="Times New Roman" w:eastAsia="Calibri" w:hAnsi="Times New Roman" w:cs="Times New Roman"/>
          <w:sz w:val="24"/>
          <w:szCs w:val="24"/>
        </w:rPr>
        <w:t>pasūta</w:t>
      </w:r>
      <w:proofErr w:type="spellEnd"/>
      <w:r w:rsidRPr="001B714E">
        <w:rPr>
          <w:rFonts w:ascii="Times New Roman" w:eastAsia="Calibri" w:hAnsi="Times New Roman" w:cs="Times New Roman"/>
          <w:sz w:val="24"/>
          <w:szCs w:val="24"/>
        </w:rPr>
        <w:t xml:space="preserve"> un Piegādātājs piegādā</w:t>
      </w:r>
      <w:r w:rsidR="00B84E35">
        <w:rPr>
          <w:rFonts w:ascii="Times New Roman" w:eastAsia="Calibri" w:hAnsi="Times New Roman" w:cs="Times New Roman"/>
          <w:sz w:val="24"/>
          <w:szCs w:val="24"/>
        </w:rPr>
        <w:t xml:space="preserve"> un nodod ekspluatācijā </w:t>
      </w:r>
      <w:proofErr w:type="spellStart"/>
      <w:r w:rsidR="0071724F">
        <w:rPr>
          <w:rFonts w:ascii="Times New Roman" w:eastAsia="Calibri" w:hAnsi="Times New Roman" w:cs="Times New Roman"/>
          <w:sz w:val="24"/>
          <w:szCs w:val="24"/>
        </w:rPr>
        <w:t>f</w:t>
      </w:r>
      <w:r w:rsidR="0071724F" w:rsidRPr="0071724F">
        <w:rPr>
          <w:rFonts w:ascii="Times New Roman" w:eastAsia="Calibri" w:hAnsi="Times New Roman" w:cs="Times New Roman"/>
          <w:sz w:val="24"/>
          <w:szCs w:val="24"/>
        </w:rPr>
        <w:t>leksibl</w:t>
      </w:r>
      <w:r w:rsidR="0071724F">
        <w:rPr>
          <w:rFonts w:ascii="Times New Roman" w:eastAsia="Calibri" w:hAnsi="Times New Roman" w:cs="Times New Roman"/>
          <w:sz w:val="24"/>
          <w:szCs w:val="24"/>
        </w:rPr>
        <w:t>o</w:t>
      </w:r>
      <w:proofErr w:type="spellEnd"/>
      <w:r w:rsidR="0071724F" w:rsidRPr="0071724F">
        <w:rPr>
          <w:rFonts w:ascii="Times New Roman" w:eastAsia="Calibri" w:hAnsi="Times New Roman" w:cs="Times New Roman"/>
          <w:sz w:val="24"/>
          <w:szCs w:val="24"/>
        </w:rPr>
        <w:t xml:space="preserve"> intubācijas </w:t>
      </w:r>
      <w:proofErr w:type="spellStart"/>
      <w:r w:rsidR="0071724F" w:rsidRPr="0071724F">
        <w:rPr>
          <w:rFonts w:ascii="Times New Roman" w:eastAsia="Calibri" w:hAnsi="Times New Roman" w:cs="Times New Roman"/>
          <w:sz w:val="24"/>
          <w:szCs w:val="24"/>
        </w:rPr>
        <w:t>fibrobronhoskop</w:t>
      </w:r>
      <w:r w:rsidR="0071724F">
        <w:rPr>
          <w:rFonts w:ascii="Times New Roman" w:eastAsia="Calibri" w:hAnsi="Times New Roman" w:cs="Times New Roman"/>
          <w:sz w:val="24"/>
          <w:szCs w:val="24"/>
        </w:rPr>
        <w:t>u</w:t>
      </w:r>
      <w:proofErr w:type="spellEnd"/>
      <w:r w:rsidR="0071724F" w:rsidRPr="0071724F">
        <w:rPr>
          <w:rFonts w:ascii="Times New Roman" w:eastAsia="Calibri" w:hAnsi="Times New Roman" w:cs="Times New Roman"/>
          <w:sz w:val="24"/>
          <w:szCs w:val="24"/>
        </w:rPr>
        <w:t xml:space="preserve"> </w:t>
      </w:r>
      <w:r w:rsidR="0071724F">
        <w:rPr>
          <w:rFonts w:ascii="Times New Roman" w:eastAsia="Calibri" w:hAnsi="Times New Roman" w:cs="Times New Roman"/>
          <w:sz w:val="24"/>
          <w:szCs w:val="24"/>
        </w:rPr>
        <w:t xml:space="preserve">(1gab.), </w:t>
      </w:r>
      <w:proofErr w:type="spellStart"/>
      <w:r w:rsidR="0071724F">
        <w:rPr>
          <w:rFonts w:ascii="Times New Roman" w:eastAsia="Calibri" w:hAnsi="Times New Roman" w:cs="Times New Roman"/>
          <w:sz w:val="24"/>
          <w:szCs w:val="24"/>
        </w:rPr>
        <w:t>f</w:t>
      </w:r>
      <w:r w:rsidR="0071724F" w:rsidRPr="0071724F">
        <w:rPr>
          <w:rFonts w:ascii="Times New Roman" w:eastAsia="Calibri" w:hAnsi="Times New Roman" w:cs="Times New Roman"/>
          <w:sz w:val="24"/>
          <w:szCs w:val="24"/>
        </w:rPr>
        <w:t>leksibl</w:t>
      </w:r>
      <w:r w:rsidR="0071724F">
        <w:rPr>
          <w:rFonts w:ascii="Times New Roman" w:eastAsia="Calibri" w:hAnsi="Times New Roman" w:cs="Times New Roman"/>
          <w:sz w:val="24"/>
          <w:szCs w:val="24"/>
        </w:rPr>
        <w:t>o</w:t>
      </w:r>
      <w:proofErr w:type="spellEnd"/>
      <w:r w:rsidR="0071724F" w:rsidRPr="0071724F">
        <w:rPr>
          <w:rFonts w:ascii="Times New Roman" w:eastAsia="Calibri" w:hAnsi="Times New Roman" w:cs="Times New Roman"/>
          <w:sz w:val="24"/>
          <w:szCs w:val="24"/>
        </w:rPr>
        <w:t xml:space="preserve"> video-</w:t>
      </w:r>
      <w:proofErr w:type="spellStart"/>
      <w:r w:rsidR="0071724F" w:rsidRPr="0071724F">
        <w:rPr>
          <w:rFonts w:ascii="Times New Roman" w:eastAsia="Calibri" w:hAnsi="Times New Roman" w:cs="Times New Roman"/>
          <w:sz w:val="24"/>
          <w:szCs w:val="24"/>
        </w:rPr>
        <w:t>rino</w:t>
      </w:r>
      <w:proofErr w:type="spellEnd"/>
      <w:r w:rsidR="0071724F" w:rsidRPr="0071724F">
        <w:rPr>
          <w:rFonts w:ascii="Times New Roman" w:eastAsia="Calibri" w:hAnsi="Times New Roman" w:cs="Times New Roman"/>
          <w:sz w:val="24"/>
          <w:szCs w:val="24"/>
        </w:rPr>
        <w:t>-</w:t>
      </w:r>
      <w:proofErr w:type="spellStart"/>
      <w:r w:rsidR="0071724F" w:rsidRPr="0071724F">
        <w:rPr>
          <w:rFonts w:ascii="Times New Roman" w:eastAsia="Calibri" w:hAnsi="Times New Roman" w:cs="Times New Roman"/>
          <w:sz w:val="24"/>
          <w:szCs w:val="24"/>
        </w:rPr>
        <w:t>faringo</w:t>
      </w:r>
      <w:proofErr w:type="spellEnd"/>
      <w:r w:rsidR="0071724F" w:rsidRPr="0071724F">
        <w:rPr>
          <w:rFonts w:ascii="Times New Roman" w:eastAsia="Calibri" w:hAnsi="Times New Roman" w:cs="Times New Roman"/>
          <w:sz w:val="24"/>
          <w:szCs w:val="24"/>
        </w:rPr>
        <w:t>-laringoskop</w:t>
      </w:r>
      <w:r w:rsidR="0071724F">
        <w:rPr>
          <w:rFonts w:ascii="Times New Roman" w:eastAsia="Calibri" w:hAnsi="Times New Roman" w:cs="Times New Roman"/>
          <w:sz w:val="24"/>
          <w:szCs w:val="24"/>
        </w:rPr>
        <w:t xml:space="preserve">u (1gab.) un  </w:t>
      </w:r>
      <w:proofErr w:type="spellStart"/>
      <w:r w:rsidR="0071724F">
        <w:rPr>
          <w:rFonts w:ascii="Times New Roman" w:eastAsia="Calibri" w:hAnsi="Times New Roman" w:cs="Times New Roman"/>
          <w:sz w:val="24"/>
          <w:szCs w:val="24"/>
        </w:rPr>
        <w:t>v</w:t>
      </w:r>
      <w:r w:rsidR="0071724F" w:rsidRPr="0071724F">
        <w:rPr>
          <w:rFonts w:ascii="Times New Roman" w:eastAsia="Calibri" w:hAnsi="Times New Roman" w:cs="Times New Roman"/>
          <w:sz w:val="24"/>
          <w:szCs w:val="24"/>
        </w:rPr>
        <w:t>ideoprocesor</w:t>
      </w:r>
      <w:r w:rsidR="0071724F">
        <w:rPr>
          <w:rFonts w:ascii="Times New Roman" w:eastAsia="Calibri" w:hAnsi="Times New Roman" w:cs="Times New Roman"/>
          <w:sz w:val="24"/>
          <w:szCs w:val="24"/>
        </w:rPr>
        <w:t>u</w:t>
      </w:r>
      <w:proofErr w:type="spellEnd"/>
      <w:r w:rsidR="0071724F" w:rsidRPr="0071724F">
        <w:rPr>
          <w:rFonts w:ascii="Times New Roman" w:eastAsia="Calibri" w:hAnsi="Times New Roman" w:cs="Times New Roman"/>
          <w:sz w:val="24"/>
          <w:szCs w:val="24"/>
        </w:rPr>
        <w:t xml:space="preserve"> ar monitoru</w:t>
      </w:r>
      <w:r w:rsidR="0071724F">
        <w:rPr>
          <w:rFonts w:ascii="Times New Roman" w:eastAsia="Calibri" w:hAnsi="Times New Roman" w:cs="Times New Roman"/>
          <w:sz w:val="24"/>
          <w:szCs w:val="24"/>
        </w:rPr>
        <w:t xml:space="preserve"> (1gab.)</w:t>
      </w:r>
      <w:r w:rsidR="0071724F" w:rsidRPr="0071724F">
        <w:rPr>
          <w:rFonts w:ascii="Times New Roman" w:eastAsia="Calibri" w:hAnsi="Times New Roman" w:cs="Times New Roman"/>
          <w:sz w:val="24"/>
          <w:szCs w:val="24"/>
        </w:rPr>
        <w:t xml:space="preserve"> </w:t>
      </w:r>
      <w:r w:rsidRPr="001B714E">
        <w:rPr>
          <w:rFonts w:ascii="Times New Roman" w:eastAsia="Calibri" w:hAnsi="Times New Roman" w:cs="Times New Roman"/>
          <w:sz w:val="24"/>
          <w:szCs w:val="24"/>
        </w:rPr>
        <w:t>(turpmāk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vieta: VSIA “Paula Stradiņa klīniskā universitātes slimnīca” Pilsoņu iela 13, Rīga, LV – 1002. </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 xml:space="preserve">8 nedēļu </w:t>
      </w:r>
      <w:r w:rsidRPr="001B714E">
        <w:rPr>
          <w:rFonts w:ascii="Times New Roman" w:eastAsia="Calibri" w:hAnsi="Times New Roman" w:cs="Times New Roman"/>
          <w:sz w:val="24"/>
          <w:szCs w:val="24"/>
        </w:rPr>
        <w:t>laikā pēc pasūtījuma veikšanas.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summa, norēķinu kārtība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Līguma kopējā summa nepārsniedz </w:t>
      </w:r>
      <w:r w:rsidRPr="001B714E">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w:t>
      </w:r>
      <w:r w:rsidR="0071724F">
        <w:rPr>
          <w:rFonts w:ascii="Times New Roman" w:eastAsia="Calibri" w:hAnsi="Times New Roman" w:cs="Times New Roman"/>
          <w:b/>
          <w:bCs/>
          <w:sz w:val="24"/>
          <w:szCs w:val="24"/>
        </w:rPr>
        <w:t>33 479,00</w:t>
      </w:r>
      <w:r w:rsidRPr="001B714E">
        <w:rPr>
          <w:rFonts w:ascii="Times New Roman" w:eastAsia="Calibri" w:hAnsi="Times New Roman" w:cs="Times New Roman"/>
          <w:sz w:val="24"/>
          <w:szCs w:val="24"/>
        </w:rPr>
        <w:t xml:space="preserve"> (</w:t>
      </w:r>
      <w:r w:rsidR="0071724F">
        <w:rPr>
          <w:rFonts w:ascii="Times New Roman" w:eastAsia="Calibri" w:hAnsi="Times New Roman" w:cs="Times New Roman"/>
          <w:sz w:val="24"/>
          <w:szCs w:val="24"/>
        </w:rPr>
        <w:t>trīsdesmit trīs tūkstoši četri simti septiņdesmit deviņi</w:t>
      </w:r>
      <w:r w:rsidR="007C6ED3">
        <w:rPr>
          <w:rFonts w:ascii="Times New Roman" w:eastAsia="Calibri" w:hAnsi="Times New Roman" w:cs="Times New Roman"/>
          <w:sz w:val="24"/>
          <w:szCs w:val="24"/>
        </w:rPr>
        <w:t xml:space="preserve"> </w:t>
      </w:r>
      <w:proofErr w:type="spellStart"/>
      <w:r w:rsidR="007C6ED3" w:rsidRPr="007C6ED3">
        <w:rPr>
          <w:rFonts w:ascii="Times New Roman" w:eastAsia="Calibri" w:hAnsi="Times New Roman" w:cs="Times New Roman"/>
          <w:i/>
          <w:sz w:val="24"/>
          <w:szCs w:val="24"/>
        </w:rPr>
        <w:t>euro</w:t>
      </w:r>
      <w:proofErr w:type="spellEnd"/>
      <w:r w:rsidR="007C6ED3">
        <w:rPr>
          <w:rFonts w:ascii="Times New Roman" w:eastAsia="Calibri" w:hAnsi="Times New Roman" w:cs="Times New Roman"/>
          <w:sz w:val="24"/>
          <w:szCs w:val="24"/>
        </w:rPr>
        <w:t xml:space="preserve"> un 00 centi</w:t>
      </w:r>
      <w:r w:rsidRPr="001B714E">
        <w:rPr>
          <w:rFonts w:ascii="Times New Roman" w:eastAsia="Calibri" w:hAnsi="Times New Roman" w:cs="Times New Roman"/>
          <w:sz w:val="24"/>
          <w:szCs w:val="24"/>
        </w:rPr>
        <w:t xml:space="preserve">) bez pievienotās vērtības nodokļa (turpmāk – PVN).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B714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1B714E">
        <w:rPr>
          <w:rFonts w:ascii="Times New Roman" w:eastAsia="Calibri" w:hAnsi="Times New Roman" w:cs="Times New Roman"/>
          <w:sz w:val="24"/>
          <w:szCs w:val="24"/>
        </w:rPr>
        <w:t xml:space="preserve">, nepārsniedzot Līguma 2.1.punktā norādīto kopējo Līguma summu. </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B714E" w:rsidRDefault="001B714E"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B714E">
        <w:rPr>
          <w:rFonts w:ascii="Times New Roman" w:eastAsia="Times New Roman" w:hAnsi="Times New Roman" w:cs="Times New Roman"/>
          <w:b/>
          <w:bCs/>
          <w:sz w:val="24"/>
          <w:szCs w:val="24"/>
          <w:lang w:eastAsia="lv-LV"/>
        </w:rPr>
        <w:lastRenderedPageBreak/>
        <w:t>Līguma darbības termiņš un spēkā esamība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 xml:space="preserve">Šis Līgums stājas spēkā tā abpusējas parakstīšanas brīdī un ir spēkā līdz </w:t>
      </w:r>
      <w:r w:rsidRPr="001B714E">
        <w:rPr>
          <w:rFonts w:ascii="Times New Roman" w:eastAsia="Times New Roman" w:hAnsi="Times New Roman" w:cs="Times New Roman"/>
          <w:sz w:val="24"/>
          <w:szCs w:val="24"/>
        </w:rPr>
        <w:t xml:space="preserve">pilnīgai Pušu saistību izpildei, bet ne ilgāk kā </w:t>
      </w:r>
      <w:r w:rsidR="00A74FD3">
        <w:rPr>
          <w:rFonts w:ascii="Times New Roman" w:eastAsia="Times New Roman" w:hAnsi="Times New Roman" w:cs="Times New Roman"/>
          <w:sz w:val="24"/>
          <w:szCs w:val="24"/>
        </w:rPr>
        <w:t>24</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divdesmit četrus</w:t>
      </w:r>
      <w:r w:rsidRPr="001B714E">
        <w:rPr>
          <w:rFonts w:ascii="Times New Roman" w:eastAsia="Times New Roman" w:hAnsi="Times New Roman" w:cs="Times New Roman"/>
          <w:sz w:val="24"/>
          <w:szCs w:val="24"/>
        </w:rPr>
        <w:t>) mēnešus no Līguma noslēgšanas brīža.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Pusēm ir tiesības jebkurā brīdī izbeigt Līgumu, par to rakstiski vienojoties.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iestājušies apstākļi, kas apgrūtina vai padara neiespējamu Piegādātāja šajā Līgumā noteikto saistību izpildi;</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notikusi Piegādātāja likvidācija;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pret Piegādātāju uzsākta maksātnespējas procedūra;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B714E">
        <w:rPr>
          <w:rFonts w:ascii="Times New Roman" w:eastAsia="Calibri" w:hAnsi="Times New Roman" w:cs="Times New Roman"/>
          <w:sz w:val="24"/>
          <w:szCs w:val="24"/>
        </w:rPr>
        <w:t>nosūta</w:t>
      </w:r>
      <w:proofErr w:type="spellEnd"/>
      <w:r w:rsidRPr="001B714E">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B714E" w:rsidRPr="001B714E" w:rsidRDefault="001B714E" w:rsidP="001B714E">
      <w:pPr>
        <w:numPr>
          <w:ilvl w:val="0"/>
          <w:numId w:val="1"/>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Garantija</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4.1. </w:t>
      </w:r>
      <w:r w:rsidRPr="001B714E">
        <w:rPr>
          <w:rFonts w:ascii="Times New Roman" w:eastAsia="Times New Roman" w:hAnsi="Times New Roman" w:cs="Times New Roman"/>
          <w:sz w:val="24"/>
          <w:szCs w:val="24"/>
        </w:rPr>
        <w:tab/>
        <w:t xml:space="preserve">Preces garantijas laiks ir </w:t>
      </w:r>
      <w:r w:rsidR="00A74FD3">
        <w:rPr>
          <w:rFonts w:ascii="Times New Roman" w:eastAsia="Times New Roman" w:hAnsi="Times New Roman" w:cs="Times New Roman"/>
          <w:sz w:val="24"/>
          <w:szCs w:val="24"/>
        </w:rPr>
        <w:t xml:space="preserve">24 </w:t>
      </w:r>
      <w:r w:rsidRPr="001B714E">
        <w:rPr>
          <w:rFonts w:ascii="Times New Roman" w:eastAsia="Times New Roman" w:hAnsi="Times New Roman" w:cs="Times New Roman"/>
          <w:sz w:val="24"/>
          <w:szCs w:val="24"/>
        </w:rPr>
        <w:t>(</w:t>
      </w:r>
      <w:r w:rsidR="00A74FD3">
        <w:rPr>
          <w:rFonts w:ascii="Times New Roman" w:eastAsia="Times New Roman" w:hAnsi="Times New Roman" w:cs="Times New Roman"/>
          <w:sz w:val="24"/>
          <w:szCs w:val="24"/>
        </w:rPr>
        <w:t>divdesmit četri</w:t>
      </w:r>
      <w:r w:rsidRPr="001B714E">
        <w:rPr>
          <w:rFonts w:ascii="Times New Roman" w:eastAsia="Times New Roman" w:hAnsi="Times New Roman" w:cs="Times New Roman"/>
          <w:sz w:val="24"/>
          <w:szCs w:val="24"/>
        </w:rPr>
        <w:t>) mēneši no Preces pieņemšanas – nodošanas akta abpusējas parakstīšanas dienas.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4.2.</w:t>
      </w:r>
      <w:r w:rsidRPr="001B714E">
        <w:rPr>
          <w:rFonts w:ascii="Times New Roman" w:eastAsia="Times New Roman" w:hAnsi="Times New Roman" w:cs="Times New Roman"/>
          <w:sz w:val="24"/>
          <w:szCs w:val="24"/>
        </w:rPr>
        <w:tab/>
        <w:t>Piegādātājs apņemas bez maksas novērst jebkuru Preces defektu, ja defekts ir atklāts Preces garantijas laikā.</w:t>
      </w:r>
    </w:p>
    <w:p w:rsidR="001B714E" w:rsidRPr="001B714E" w:rsidRDefault="001B714E" w:rsidP="001B714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Preces garantija neattiecas uz preces defektiem, kas radušies:</w:t>
      </w:r>
    </w:p>
    <w:p w:rsidR="001B714E" w:rsidRPr="001B714E" w:rsidRDefault="001B714E" w:rsidP="001B714E">
      <w:p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4.3.1.</w:t>
      </w:r>
      <w:r w:rsidRPr="001B714E">
        <w:rPr>
          <w:rFonts w:ascii="Times New Roman" w:eastAsia="Calibri" w:hAnsi="Times New Roman" w:cs="Times New Roman"/>
          <w:sz w:val="24"/>
          <w:szCs w:val="24"/>
        </w:rPr>
        <w:tab/>
        <w:t>ekspluatējot Preci neatbilstoši tās ekspluatācijas noteikumiem (ražotāja instrukcijām);</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pierādāmu Preces lietotāju nolaidības, nepareizas Preces lietošanas vai apzinātu bojājumu konstatēšanas gadījumā;</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B714E" w:rsidRPr="001B714E" w:rsidRDefault="001B714E" w:rsidP="001B714E">
      <w:pPr>
        <w:numPr>
          <w:ilvl w:val="2"/>
          <w:numId w:val="3"/>
        </w:numPr>
        <w:spacing w:after="12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nepārvaramas varas apstākļu rezultātā. </w:t>
      </w:r>
    </w:p>
    <w:p w:rsidR="001B714E" w:rsidRPr="001B714E" w:rsidRDefault="001B714E" w:rsidP="001B714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1B714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B714E" w:rsidRPr="001B714E" w:rsidRDefault="001B714E" w:rsidP="001B714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4.6</w:t>
      </w:r>
      <w:r w:rsidRPr="001B714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4.7.</w:t>
      </w:r>
      <w:r w:rsidRPr="001B714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4.8.</w:t>
      </w:r>
      <w:r w:rsidRPr="001B714E">
        <w:rPr>
          <w:rFonts w:ascii="Times New Roman" w:eastAsia="Times New Roman" w:hAnsi="Times New Roman" w:cs="Times New Roman"/>
          <w:sz w:val="24"/>
          <w:szCs w:val="24"/>
        </w:rPr>
        <w:tab/>
      </w:r>
      <w:r w:rsidRPr="001B714E">
        <w:rPr>
          <w:rFonts w:ascii="Times New Roman" w:eastAsia="Calibri" w:hAnsi="Times New Roman" w:cs="Times New Roman"/>
          <w:sz w:val="24"/>
          <w:szCs w:val="24"/>
        </w:rPr>
        <w:t>Piegādātājs garantijas laikā veic regulāras bezmaksas Preces pārbaudes un apkopes atbilstoši ražotāja noteiktajam.</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Preces kvalitātes prasības</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bCs/>
          <w:sz w:val="24"/>
          <w:szCs w:val="24"/>
        </w:rPr>
        <w:t xml:space="preserve">5.1.    </w:t>
      </w:r>
      <w:r w:rsidRPr="001B714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5.2.</w:t>
      </w:r>
      <w:r w:rsidRPr="001B714E">
        <w:rPr>
          <w:rFonts w:ascii="Times New Roman" w:eastAsia="Calibri" w:hAnsi="Times New Roman" w:cs="Times New Roman"/>
          <w:sz w:val="24"/>
          <w:szCs w:val="24"/>
        </w:rPr>
        <w:tab/>
        <w:t>Piegādātājs garantē, ka piegādātā Prece ir augstas kvalitātes un atbilst Latvijas Republikas normatīvo aktu prasībām.</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5.3.</w:t>
      </w:r>
      <w:r w:rsidRPr="001B714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B714E" w:rsidRPr="001B714E" w:rsidRDefault="001B714E" w:rsidP="001B714E">
      <w:pPr>
        <w:spacing w:after="0" w:line="240" w:lineRule="auto"/>
        <w:ind w:left="567" w:right="-1" w:hanging="567"/>
        <w:jc w:val="both"/>
        <w:rPr>
          <w:rFonts w:ascii="Times New Roman" w:eastAsia="Calibri" w:hAnsi="Times New Roman" w:cs="Times New Roman"/>
          <w:bCs/>
          <w:sz w:val="24"/>
          <w:szCs w:val="24"/>
        </w:rPr>
      </w:pPr>
      <w:r w:rsidRPr="001B714E">
        <w:rPr>
          <w:rFonts w:ascii="Times New Roman" w:eastAsia="Calibri" w:hAnsi="Times New Roman" w:cs="Times New Roman"/>
          <w:sz w:val="24"/>
          <w:szCs w:val="24"/>
        </w:rPr>
        <w:t>5.4.</w:t>
      </w:r>
      <w:r w:rsidRPr="001B714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saistības</w:t>
      </w:r>
    </w:p>
    <w:p w:rsidR="001B714E" w:rsidRPr="001B714E" w:rsidRDefault="001B714E" w:rsidP="001B714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Piegādātāja pienākumi: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transportējot Preci, nodrošināt Preces drošību pret iespējamajiem bojājumiem;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1B714E" w:rsidRPr="001B714E" w:rsidRDefault="001B714E" w:rsidP="001B714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1B714E">
        <w:rPr>
          <w:rFonts w:ascii="Times New Roman" w:eastAsia="Calibri" w:hAnsi="Times New Roman" w:cs="Times New Roman"/>
          <w:sz w:val="24"/>
          <w:szCs w:val="24"/>
        </w:rPr>
        <w:t>sagatavot un nodot Pasūtītājam rēķinu par piegādāto Preci;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veikt Līguma izpildi ar saviem spēkiem, resursiem un līdzekļiem.</w:t>
      </w:r>
    </w:p>
    <w:p w:rsidR="001B714E" w:rsidRPr="001B714E" w:rsidRDefault="001B714E" w:rsidP="001B714E">
      <w:pPr>
        <w:tabs>
          <w:tab w:val="left" w:pos="567"/>
        </w:tabs>
        <w:spacing w:after="0" w:line="240" w:lineRule="auto"/>
        <w:ind w:left="1276" w:right="-1" w:hanging="1276"/>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    Piegādātāja tiesības:</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6.2.1.</w:t>
      </w:r>
      <w:r w:rsidRPr="001B714E">
        <w:rPr>
          <w:rFonts w:ascii="Times New Roman" w:eastAsia="Times New Roman" w:hAnsi="Times New Roman" w:cs="Times New Roman"/>
          <w:sz w:val="24"/>
          <w:szCs w:val="24"/>
        </w:rPr>
        <w:tab/>
        <w:t>par piegādātu kvalitatīvu Preci savlaicīgi saņemt Līgumā noteikto samaksu;</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6.2.2.</w:t>
      </w:r>
      <w:r w:rsidRPr="001B714E">
        <w:rPr>
          <w:rFonts w:ascii="Times New Roman" w:eastAsia="Times New Roman" w:hAnsi="Times New Roman" w:cs="Times New Roman"/>
          <w:sz w:val="24"/>
          <w:szCs w:val="24"/>
        </w:rPr>
        <w:tab/>
        <w:t>saņemt no Pasūtītāja saistību izpildei nepieciešamo informāciju.</w:t>
      </w:r>
    </w:p>
    <w:p w:rsidR="001B714E" w:rsidRPr="001B714E" w:rsidRDefault="001B714E" w:rsidP="001B714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6.3.    Pasūtītāja pienākumi:</w:t>
      </w:r>
    </w:p>
    <w:p w:rsidR="001B714E" w:rsidRPr="001B714E" w:rsidRDefault="001B714E" w:rsidP="001B714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pārbaudīt piegādāto Preču kvalitāti un atbilstību Līguma noteikumiem;</w:t>
      </w:r>
    </w:p>
    <w:p w:rsidR="001B714E" w:rsidRPr="001B714E" w:rsidRDefault="001B714E" w:rsidP="001B714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Līgumā noteiktajā kārtībā savlaicīgi samaksāt par pieņemto, Līguma prasībām atbilstošu un kvalitatīvu Preci.</w:t>
      </w:r>
    </w:p>
    <w:p w:rsidR="001B714E" w:rsidRPr="001B714E" w:rsidRDefault="001B714E" w:rsidP="001B714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Pasūtītāja tiesības: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dot Piegādātājam saistošus norādījumus attiecībā uz Līguma izpildi;</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saņemt no Piegādātāja informāciju un paskaidrojumus par Līguma izpildes gaitu un citiem Līguma izpildes jautājumiem;</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apturēt Līguma izpildi Līguma 3.3.punktā noteiktajos gadījumos;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atsaka pieņemt Līguma izpildījumu, ja piegādāta nekvalitatīva un Līguma noteikumiem neatbilstoša Prece.</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atbildība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B714E">
        <w:rPr>
          <w:rFonts w:ascii="Times New Roman" w:eastAsia="Calibri" w:hAnsi="Times New Roman" w:cs="Times New Roman"/>
          <w:sz w:val="24"/>
          <w:szCs w:val="24"/>
        </w:rPr>
        <w:t>nodarītāja</w:t>
      </w:r>
      <w:proofErr w:type="spellEnd"/>
      <w:r w:rsidRPr="001B714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B714E">
        <w:rPr>
          <w:rFonts w:ascii="Times New Roman" w:eastAsia="Calibri" w:hAnsi="Times New Roman" w:cs="Times New Roman"/>
          <w:color w:val="000000"/>
          <w:sz w:val="24"/>
          <w:szCs w:val="24"/>
        </w:rPr>
        <w:t xml:space="preserve">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Līgumsoda samaksa neatbrīvo Puses no turpmākas saistību izpildes pienākuma un netiek ieskaitīta zaudējumu atlīdzībā.</w:t>
      </w:r>
    </w:p>
    <w:p w:rsidR="001B714E" w:rsidRDefault="001B714E" w:rsidP="001B714E">
      <w:pPr>
        <w:spacing w:after="0" w:line="240" w:lineRule="auto"/>
        <w:ind w:left="567" w:right="-1"/>
        <w:jc w:val="both"/>
        <w:rPr>
          <w:rFonts w:ascii="Times New Roman" w:eastAsia="Calibri" w:hAnsi="Times New Roman" w:cs="Times New Roman"/>
          <w:sz w:val="24"/>
          <w:szCs w:val="24"/>
        </w:rPr>
      </w:pPr>
    </w:p>
    <w:p w:rsidR="00F32257" w:rsidRPr="001B714E" w:rsidRDefault="00F32257"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lastRenderedPageBreak/>
        <w:t>Nepārvarama vara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Strīdu izskatīšanas kārtība</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B714E">
        <w:rPr>
          <w:rFonts w:ascii="Times New Roman" w:eastAsia="Times New Roman" w:hAnsi="Times New Roman" w:cs="Times New Roman"/>
          <w:sz w:val="24"/>
          <w:szCs w:val="24"/>
        </w:rPr>
        <w:t>rakstveidā</w:t>
      </w:r>
      <w:proofErr w:type="spellEnd"/>
      <w:r w:rsidRPr="001B714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Jautājumos, kas nav tiešā veidā paredzēti Līgumā, Puses risina saskaņā ar spēkā esošajiem normatīvajiem aktiem.</w:t>
      </w:r>
    </w:p>
    <w:p w:rsidR="001B714E" w:rsidRPr="001B714E" w:rsidRDefault="001B714E" w:rsidP="001B714E">
      <w:pPr>
        <w:spacing w:before="120" w:after="120" w:line="240" w:lineRule="auto"/>
        <w:ind w:left="567" w:right="-1"/>
        <w:contextualSpacing/>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Citi noteikumi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Jebkuri Līguma grozījumi tiek noformēti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nav tiesīgas nodot savas tiesības un saistības, kas saistītas ar Līgumu un izriet no tā, trešajai personai.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kontaktpersona:</w:t>
      </w:r>
      <w:r w:rsidR="00A36361">
        <w:rPr>
          <w:rFonts w:ascii="Times New Roman" w:eastAsia="Calibri" w:hAnsi="Times New Roman" w:cs="Times New Roman"/>
          <w:sz w:val="24"/>
          <w:szCs w:val="24"/>
        </w:rPr>
        <w:t xml:space="preserve"> </w:t>
      </w:r>
      <w:r w:rsidR="00A36361"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1B714E">
        <w:rPr>
          <w:rFonts w:ascii="Times New Roman" w:eastAsia="Calibri" w:hAnsi="Times New Roman" w:cs="Times New Roman"/>
          <w:sz w:val="24"/>
          <w:szCs w:val="24"/>
        </w:rPr>
        <w:t xml:space="preserv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Piegādātāja kontaktpersona: </w:t>
      </w:r>
      <w:r w:rsidR="00731980">
        <w:rPr>
          <w:rFonts w:ascii="Times New Roman" w:eastAsia="Calibri" w:hAnsi="Times New Roman" w:cs="Times New Roman"/>
          <w:sz w:val="24"/>
          <w:szCs w:val="24"/>
        </w:rPr>
        <w:t xml:space="preserve">Kristaps </w:t>
      </w:r>
      <w:proofErr w:type="spellStart"/>
      <w:r w:rsidR="00731980">
        <w:rPr>
          <w:rFonts w:ascii="Times New Roman" w:eastAsia="Calibri" w:hAnsi="Times New Roman" w:cs="Times New Roman"/>
          <w:sz w:val="24"/>
          <w:szCs w:val="24"/>
        </w:rPr>
        <w:t>Rozenvalds</w:t>
      </w:r>
      <w:proofErr w:type="spellEnd"/>
      <w:r w:rsidRPr="001B714E">
        <w:rPr>
          <w:rFonts w:ascii="Times New Roman" w:eastAsia="Calibri" w:hAnsi="Times New Roman" w:cs="Times New Roman"/>
          <w:sz w:val="24"/>
          <w:szCs w:val="24"/>
        </w:rPr>
        <w:t xml:space="preserve">, tālruņa numurs: </w:t>
      </w:r>
      <w:r w:rsidR="00731980">
        <w:rPr>
          <w:rFonts w:ascii="Times New Roman" w:eastAsia="Calibri" w:hAnsi="Times New Roman" w:cs="Times New Roman"/>
          <w:sz w:val="24"/>
          <w:szCs w:val="24"/>
        </w:rPr>
        <w:t>22066525</w:t>
      </w:r>
      <w:r w:rsidRPr="001B714E">
        <w:rPr>
          <w:rFonts w:ascii="Times New Roman" w:eastAsia="Calibri" w:hAnsi="Times New Roman" w:cs="Times New Roman"/>
          <w:sz w:val="24"/>
          <w:szCs w:val="24"/>
        </w:rPr>
        <w:t>, e-pasta adrese:</w:t>
      </w:r>
      <w:r w:rsidR="00731980">
        <w:rPr>
          <w:rFonts w:ascii="Times New Roman" w:eastAsia="Calibri" w:hAnsi="Times New Roman" w:cs="Times New Roman"/>
          <w:sz w:val="24"/>
          <w:szCs w:val="24"/>
        </w:rPr>
        <w:t xml:space="preserve"> kristaps.rozenvalds@arbor.lv</w:t>
      </w:r>
      <w:r w:rsidRPr="001B714E">
        <w:rPr>
          <w:rFonts w:ascii="Times New Roman" w:eastAsia="Calibri" w:hAnsi="Times New Roman" w:cs="Times New Roman"/>
          <w:sz w:val="24"/>
          <w:szCs w:val="24"/>
        </w:rPr>
        <w:t>.</w:t>
      </w:r>
    </w:p>
    <w:p w:rsidR="001B714E" w:rsidRPr="001B714E" w:rsidRDefault="001B714E" w:rsidP="001B714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Līgums sagatavots latviešu valodā, parakstīts divos oriģinālos eksemplāros uz </w:t>
      </w:r>
      <w:r w:rsidR="00A74FD3">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sešām</w:t>
      </w:r>
      <w:r w:rsidR="003A1BFA">
        <w:rPr>
          <w:rFonts w:ascii="Times New Roman" w:eastAsia="Times New Roman" w:hAnsi="Times New Roman" w:cs="Times New Roman"/>
          <w:sz w:val="24"/>
          <w:szCs w:val="24"/>
        </w:rPr>
        <w:t>) lapām</w:t>
      </w:r>
      <w:r w:rsidRPr="001B714E">
        <w:rPr>
          <w:rFonts w:ascii="Times New Roman" w:eastAsia="Times New Roman" w:hAnsi="Times New Roman" w:cs="Times New Roman"/>
          <w:sz w:val="24"/>
          <w:szCs w:val="24"/>
        </w:rPr>
        <w:t xml:space="preserve"> ar </w:t>
      </w:r>
      <w:r w:rsidR="00A74FD3">
        <w:rPr>
          <w:rFonts w:ascii="Times New Roman" w:eastAsia="Times New Roman" w:hAnsi="Times New Roman" w:cs="Times New Roman"/>
          <w:sz w:val="24"/>
          <w:szCs w:val="24"/>
        </w:rPr>
        <w:t xml:space="preserve">1 </w:t>
      </w:r>
      <w:r w:rsidRPr="001B714E">
        <w:rPr>
          <w:rFonts w:ascii="Times New Roman" w:eastAsia="Times New Roman" w:hAnsi="Times New Roman" w:cs="Times New Roman"/>
          <w:sz w:val="24"/>
          <w:szCs w:val="24"/>
        </w:rPr>
        <w:t>pielikumu, abi eksemplāri ir ar vienādu juridisko spēku. Viens no Līguma eksemplāriem atrodas pie Pasūtītāja, bet otrs – pie Piegādātāja.</w:t>
      </w:r>
    </w:p>
    <w:p w:rsidR="001B714E" w:rsidRPr="001B714E" w:rsidRDefault="001B714E" w:rsidP="001B714E">
      <w:pPr>
        <w:spacing w:after="0" w:line="240" w:lineRule="auto"/>
        <w:ind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B714E" w:rsidRPr="001B714E" w:rsidTr="00731980">
        <w:trPr>
          <w:trHeight w:val="80"/>
        </w:trPr>
        <w:tc>
          <w:tcPr>
            <w:tcW w:w="4608" w:type="dxa"/>
          </w:tcPr>
          <w:p w:rsidR="001B714E" w:rsidRPr="001B714E" w:rsidRDefault="001B714E" w:rsidP="001B714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1B714E" w:rsidRPr="001B714E" w:rsidRDefault="00A36361" w:rsidP="001B714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1B714E" w:rsidRPr="001B714E" w:rsidRDefault="00A36361" w:rsidP="001B714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7A4A84">
              <w:rPr>
                <w:rFonts w:ascii="Times New Roman" w:eastAsia="Times New Roman" w:hAnsi="Times New Roman" w:cs="Times New Roman"/>
                <w:b/>
                <w:bCs/>
                <w:sz w:val="24"/>
                <w:szCs w:val="24"/>
              </w:rPr>
              <w:t>Arbor</w:t>
            </w:r>
            <w:proofErr w:type="spellEnd"/>
            <w:r w:rsidR="007A4A84">
              <w:rPr>
                <w:rFonts w:ascii="Times New Roman" w:eastAsia="Times New Roman" w:hAnsi="Times New Roman" w:cs="Times New Roman"/>
                <w:b/>
                <w:bCs/>
                <w:sz w:val="24"/>
                <w:szCs w:val="24"/>
              </w:rPr>
              <w:t xml:space="preserve"> </w:t>
            </w:r>
            <w:proofErr w:type="spellStart"/>
            <w:r w:rsidR="007A4A84">
              <w:rPr>
                <w:rFonts w:ascii="Times New Roman" w:eastAsia="Times New Roman" w:hAnsi="Times New Roman" w:cs="Times New Roman"/>
                <w:b/>
                <w:bCs/>
                <w:sz w:val="24"/>
                <w:szCs w:val="24"/>
              </w:rPr>
              <w:t>Medical</w:t>
            </w:r>
            <w:proofErr w:type="spellEnd"/>
            <w:r w:rsidR="007A4A84">
              <w:rPr>
                <w:rFonts w:ascii="Times New Roman" w:eastAsia="Times New Roman" w:hAnsi="Times New Roman" w:cs="Times New Roman"/>
                <w:b/>
                <w:bCs/>
                <w:sz w:val="24"/>
                <w:szCs w:val="24"/>
              </w:rPr>
              <w:t xml:space="preserve"> Korporācija</w:t>
            </w:r>
            <w:r>
              <w:rPr>
                <w:rFonts w:ascii="Times New Roman" w:eastAsia="Times New Roman" w:hAnsi="Times New Roman" w:cs="Times New Roman"/>
                <w:b/>
                <w:bCs/>
                <w:sz w:val="24"/>
                <w:szCs w:val="24"/>
              </w:rPr>
              <w:t>”</w:t>
            </w:r>
          </w:p>
          <w:p w:rsidR="001B714E" w:rsidRPr="001B714E" w:rsidRDefault="001B714E" w:rsidP="001B714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007A4A84">
              <w:rPr>
                <w:rFonts w:ascii="Times New Roman" w:eastAsia="Times New Roman" w:hAnsi="Times New Roman" w:cs="Times New Roman"/>
                <w:sz w:val="24"/>
                <w:szCs w:val="24"/>
              </w:rPr>
              <w:t>40003547099</w:t>
            </w:r>
            <w:r w:rsidRPr="001B714E">
              <w:rPr>
                <w:rFonts w:ascii="Times New Roman" w:eastAsia="Times New Roman" w:hAnsi="Times New Roman" w:cs="Times New Roman"/>
                <w:sz w:val="24"/>
                <w:szCs w:val="24"/>
              </w:rPr>
              <w:t>,</w:t>
            </w:r>
          </w:p>
          <w:p w:rsidR="001B714E" w:rsidRPr="001B714E" w:rsidRDefault="007A4A84"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Ķekavas novads, LV - 2123</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00F32257">
              <w:rPr>
                <w:rFonts w:ascii="Times New Roman" w:eastAsia="Times New Roman" w:hAnsi="Times New Roman" w:cs="Times New Roman"/>
                <w:sz w:val="24"/>
                <w:szCs w:val="24"/>
              </w:rPr>
              <w:t>LV</w:t>
            </w:r>
            <w:r w:rsidR="007A4A84">
              <w:rPr>
                <w:rFonts w:ascii="Times New Roman" w:eastAsia="Times New Roman" w:hAnsi="Times New Roman" w:cs="Times New Roman"/>
                <w:sz w:val="24"/>
                <w:szCs w:val="24"/>
              </w:rPr>
              <w:t>98</w:t>
            </w:r>
            <w:r w:rsidR="00F32257">
              <w:rPr>
                <w:rFonts w:ascii="Times New Roman" w:eastAsia="Times New Roman" w:hAnsi="Times New Roman" w:cs="Times New Roman"/>
                <w:sz w:val="24"/>
                <w:szCs w:val="24"/>
              </w:rPr>
              <w:t>HABA</w:t>
            </w:r>
            <w:r w:rsidR="007A4A84">
              <w:rPr>
                <w:rFonts w:ascii="Times New Roman" w:eastAsia="Times New Roman" w:hAnsi="Times New Roman" w:cs="Times New Roman"/>
                <w:sz w:val="24"/>
                <w:szCs w:val="24"/>
              </w:rPr>
              <w:t>0551000850592</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sidR="00B02211">
              <w:rPr>
                <w:rFonts w:ascii="Times New Roman" w:eastAsia="Times New Roman" w:hAnsi="Times New Roman" w:cs="Times New Roman"/>
                <w:sz w:val="24"/>
                <w:szCs w:val="24"/>
              </w:rPr>
              <w:t xml:space="preserve">AS </w:t>
            </w:r>
            <w:r w:rsidR="00F32257">
              <w:rPr>
                <w:rFonts w:ascii="Times New Roman" w:eastAsia="Times New Roman" w:hAnsi="Times New Roman" w:cs="Times New Roman"/>
                <w:sz w:val="24"/>
                <w:szCs w:val="24"/>
              </w:rPr>
              <w:t>Swedbank</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00F32257">
              <w:rPr>
                <w:rFonts w:ascii="Times New Roman" w:eastAsia="Times New Roman" w:hAnsi="Times New Roman" w:cs="Times New Roman"/>
                <w:sz w:val="24"/>
                <w:szCs w:val="24"/>
              </w:rPr>
              <w:t>HABALV22</w:t>
            </w: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Default="001B714E" w:rsidP="001B714E">
            <w:pPr>
              <w:spacing w:after="0" w:line="240" w:lineRule="auto"/>
              <w:ind w:right="-1"/>
              <w:rPr>
                <w:rFonts w:ascii="Times New Roman" w:eastAsia="Times New Roman" w:hAnsi="Times New Roman" w:cs="Times New Roman"/>
                <w:sz w:val="24"/>
                <w:szCs w:val="24"/>
              </w:rPr>
            </w:pPr>
          </w:p>
          <w:p w:rsidR="00F32257" w:rsidRPr="001B714E" w:rsidRDefault="00F32257"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1B714E" w:rsidRPr="001B714E" w:rsidRDefault="007A4A84" w:rsidP="001B714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rsidR="001B714E" w:rsidRPr="001B714E" w:rsidRDefault="001B714E" w:rsidP="001B714E">
            <w:pPr>
              <w:spacing w:after="0" w:line="240" w:lineRule="auto"/>
              <w:ind w:right="-1"/>
              <w:rPr>
                <w:rFonts w:ascii="Times New Roman" w:eastAsia="Times New Roman" w:hAnsi="Times New Roman" w:cs="Times New Roman"/>
                <w:sz w:val="24"/>
                <w:szCs w:val="24"/>
              </w:rPr>
            </w:pPr>
          </w:p>
        </w:tc>
      </w:tr>
      <w:tr w:rsidR="001B714E" w:rsidRPr="001B714E" w:rsidTr="00731980">
        <w:trPr>
          <w:trHeight w:val="80"/>
        </w:trPr>
        <w:tc>
          <w:tcPr>
            <w:tcW w:w="4608" w:type="dxa"/>
          </w:tcPr>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w:t>
            </w:r>
          </w:p>
          <w:p w:rsid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p>
          <w:p w:rsidR="00A36361" w:rsidRDefault="00A36361" w:rsidP="001B714E">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A36361" w:rsidRPr="001B714E" w:rsidRDefault="00A36361" w:rsidP="001B714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sz w:val="23"/>
                <w:szCs w:val="23"/>
              </w:rPr>
            </w:pPr>
          </w:p>
        </w:tc>
      </w:tr>
    </w:tbl>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731980" w:rsidRDefault="00731980">
      <w:pPr>
        <w:sectPr w:rsidR="00731980" w:rsidSect="00731980">
          <w:footerReference w:type="default" r:id="rId7"/>
          <w:pgSz w:w="11906" w:h="16838"/>
          <w:pgMar w:top="1134" w:right="1134" w:bottom="1134" w:left="1701" w:header="709" w:footer="709" w:gutter="0"/>
          <w:cols w:space="708"/>
          <w:titlePg/>
          <w:docGrid w:linePitch="360"/>
        </w:sectPr>
      </w:pPr>
      <w:r>
        <w:br w:type="page"/>
      </w:r>
    </w:p>
    <w:p w:rsidR="00731980" w:rsidRDefault="00731980" w:rsidP="00731980">
      <w:pPr>
        <w:suppressAutoHyphens/>
        <w:autoSpaceDN w:val="0"/>
        <w:spacing w:after="0" w:line="240" w:lineRule="auto"/>
        <w:jc w:val="right"/>
        <w:textAlignment w:val="baseline"/>
        <w:rPr>
          <w:rFonts w:ascii="Times New Roman" w:eastAsia="Calibri" w:hAnsi="Times New Roman" w:cs="Times New Roman"/>
          <w:sz w:val="18"/>
          <w:szCs w:val="18"/>
        </w:rPr>
      </w:pPr>
      <w:r w:rsidRPr="0035581E">
        <w:rPr>
          <w:rFonts w:ascii="Times New Roman" w:eastAsia="Calibri" w:hAnsi="Times New Roman" w:cs="Times New Roman"/>
          <w:sz w:val="18"/>
          <w:szCs w:val="18"/>
        </w:rPr>
        <w:lastRenderedPageBreak/>
        <w:t>Līguma Nr.________</w:t>
      </w:r>
    </w:p>
    <w:p w:rsidR="00731980" w:rsidRPr="0035581E" w:rsidRDefault="00731980" w:rsidP="00731980">
      <w:pPr>
        <w:suppressAutoHyphens/>
        <w:autoSpaceDN w:val="0"/>
        <w:spacing w:after="0" w:line="240" w:lineRule="auto"/>
        <w:jc w:val="right"/>
        <w:textAlignment w:val="baseline"/>
        <w:rPr>
          <w:rFonts w:ascii="Times New Roman" w:eastAsia="Calibri" w:hAnsi="Times New Roman" w:cs="Times New Roman"/>
          <w:sz w:val="18"/>
          <w:szCs w:val="18"/>
        </w:rPr>
      </w:pPr>
      <w:r>
        <w:rPr>
          <w:rFonts w:ascii="Times New Roman" w:eastAsia="Calibri" w:hAnsi="Times New Roman" w:cs="Times New Roman"/>
          <w:sz w:val="18"/>
          <w:szCs w:val="18"/>
        </w:rPr>
        <w:t>M101/2017-3</w:t>
      </w:r>
    </w:p>
    <w:p w:rsidR="00731980" w:rsidRDefault="00731980" w:rsidP="0073198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w:t>
      </w:r>
      <w:r w:rsidRPr="0035581E">
        <w:rPr>
          <w:rFonts w:ascii="Times New Roman" w:eastAsia="Calibri" w:hAnsi="Times New Roman" w:cs="Times New Roman"/>
          <w:sz w:val="18"/>
          <w:szCs w:val="18"/>
        </w:rPr>
        <w:t>pielikums</w:t>
      </w:r>
    </w:p>
    <w:p w:rsidR="00731980" w:rsidRDefault="00731980" w:rsidP="00731980">
      <w:pPr>
        <w:spacing w:after="0" w:line="240" w:lineRule="auto"/>
        <w:jc w:val="right"/>
        <w:rPr>
          <w:rFonts w:ascii="Times New Roman" w:eastAsia="Calibri" w:hAnsi="Times New Roman" w:cs="Times New Roman"/>
          <w:sz w:val="18"/>
          <w:szCs w:val="18"/>
        </w:rPr>
      </w:pPr>
    </w:p>
    <w:tbl>
      <w:tblPr>
        <w:tblW w:w="14751" w:type="dxa"/>
        <w:tblLook w:val="04A0" w:firstRow="1" w:lastRow="0" w:firstColumn="1" w:lastColumn="0" w:noHBand="0" w:noVBand="1"/>
      </w:tblPr>
      <w:tblGrid>
        <w:gridCol w:w="666"/>
        <w:gridCol w:w="520"/>
        <w:gridCol w:w="4281"/>
        <w:gridCol w:w="6299"/>
        <w:gridCol w:w="1578"/>
        <w:gridCol w:w="1407"/>
      </w:tblGrid>
      <w:tr w:rsidR="00731980" w:rsidRPr="00731980" w:rsidTr="00F43A54">
        <w:trPr>
          <w:trHeight w:val="101"/>
        </w:trPr>
        <w:tc>
          <w:tcPr>
            <w:tcW w:w="14751" w:type="dxa"/>
            <w:gridSpan w:val="6"/>
            <w:tcBorders>
              <w:top w:val="nil"/>
              <w:left w:val="nil"/>
              <w:bottom w:val="nil"/>
              <w:right w:val="nil"/>
            </w:tcBorders>
            <w:shd w:val="clear" w:color="auto" w:fill="auto"/>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 xml:space="preserve">Tehniskais-finanšu piedāvājums </w:t>
            </w:r>
          </w:p>
        </w:tc>
      </w:tr>
      <w:tr w:rsidR="00731980" w:rsidRPr="00731980" w:rsidTr="00F43A54">
        <w:trPr>
          <w:trHeight w:val="80"/>
        </w:trPr>
        <w:tc>
          <w:tcPr>
            <w:tcW w:w="14751" w:type="dxa"/>
            <w:gridSpan w:val="6"/>
            <w:tcBorders>
              <w:top w:val="nil"/>
              <w:left w:val="nil"/>
              <w:bottom w:val="nil"/>
              <w:right w:val="nil"/>
            </w:tcBorders>
            <w:shd w:val="clear" w:color="auto" w:fill="auto"/>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LOR ķirurģiskā aprīkojuma piegāde A korpusam</w:t>
            </w:r>
          </w:p>
        </w:tc>
      </w:tr>
      <w:tr w:rsidR="00731980" w:rsidRPr="00731980" w:rsidTr="00F43A54">
        <w:trPr>
          <w:trHeight w:val="315"/>
        </w:trPr>
        <w:tc>
          <w:tcPr>
            <w:tcW w:w="14751" w:type="dxa"/>
            <w:gridSpan w:val="6"/>
            <w:tcBorders>
              <w:top w:val="nil"/>
              <w:left w:val="nil"/>
              <w:bottom w:val="nil"/>
              <w:right w:val="nil"/>
            </w:tcBorders>
            <w:shd w:val="clear" w:color="auto" w:fill="auto"/>
            <w:hideMark/>
          </w:tcPr>
          <w:p w:rsidR="00731980" w:rsidRPr="00731980" w:rsidRDefault="00731980" w:rsidP="00731980">
            <w:pPr>
              <w:spacing w:after="0" w:line="240" w:lineRule="auto"/>
              <w:jc w:val="center"/>
              <w:rPr>
                <w:rFonts w:ascii="Times New Roman" w:eastAsia="Times New Roman" w:hAnsi="Times New Roman" w:cs="Times New Roman"/>
                <w:b/>
                <w:bCs/>
                <w:i/>
                <w:iCs/>
                <w:sz w:val="24"/>
                <w:szCs w:val="24"/>
                <w:lang w:eastAsia="lv-LV"/>
              </w:rPr>
            </w:pPr>
            <w:r w:rsidRPr="00731980">
              <w:rPr>
                <w:rFonts w:ascii="Times New Roman" w:eastAsia="Times New Roman" w:hAnsi="Times New Roman" w:cs="Times New Roman"/>
                <w:b/>
                <w:bCs/>
                <w:i/>
                <w:iCs/>
                <w:sz w:val="24"/>
                <w:szCs w:val="24"/>
                <w:lang w:eastAsia="lv-LV"/>
              </w:rPr>
              <w:t xml:space="preserve">6.daļa </w:t>
            </w:r>
            <w:proofErr w:type="spellStart"/>
            <w:r w:rsidRPr="00731980">
              <w:rPr>
                <w:rFonts w:ascii="Times New Roman" w:eastAsia="Times New Roman" w:hAnsi="Times New Roman" w:cs="Times New Roman"/>
                <w:b/>
                <w:bCs/>
                <w:i/>
                <w:iCs/>
                <w:sz w:val="24"/>
                <w:szCs w:val="24"/>
                <w:lang w:eastAsia="lv-LV"/>
              </w:rPr>
              <w:t>Fleksiblie</w:t>
            </w:r>
            <w:proofErr w:type="spellEnd"/>
            <w:r w:rsidRPr="00731980">
              <w:rPr>
                <w:rFonts w:ascii="Times New Roman" w:eastAsia="Times New Roman" w:hAnsi="Times New Roman" w:cs="Times New Roman"/>
                <w:b/>
                <w:bCs/>
                <w:i/>
                <w:iCs/>
                <w:sz w:val="24"/>
                <w:szCs w:val="24"/>
                <w:lang w:eastAsia="lv-LV"/>
              </w:rPr>
              <w:t xml:space="preserve"> </w:t>
            </w:r>
            <w:proofErr w:type="spellStart"/>
            <w:r w:rsidRPr="00731980">
              <w:rPr>
                <w:rFonts w:ascii="Times New Roman" w:eastAsia="Times New Roman" w:hAnsi="Times New Roman" w:cs="Times New Roman"/>
                <w:b/>
                <w:bCs/>
                <w:i/>
                <w:iCs/>
                <w:sz w:val="24"/>
                <w:szCs w:val="24"/>
                <w:lang w:eastAsia="lv-LV"/>
              </w:rPr>
              <w:t>endoskopi</w:t>
            </w:r>
            <w:proofErr w:type="spellEnd"/>
          </w:p>
        </w:tc>
      </w:tr>
      <w:tr w:rsidR="00731980" w:rsidRPr="00731980" w:rsidTr="00F43A54">
        <w:trPr>
          <w:trHeight w:val="80"/>
        </w:trPr>
        <w:tc>
          <w:tcPr>
            <w:tcW w:w="13344" w:type="dxa"/>
            <w:gridSpan w:val="5"/>
            <w:tcBorders>
              <w:top w:val="nil"/>
              <w:left w:val="nil"/>
              <w:bottom w:val="single" w:sz="4" w:space="0" w:color="auto"/>
              <w:right w:val="nil"/>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Vispārīgās prasības: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b/>
                <w:bCs/>
                <w:sz w:val="20"/>
                <w:szCs w:val="20"/>
                <w:lang w:eastAsia="lv-LV"/>
              </w:rPr>
            </w:pPr>
          </w:p>
        </w:tc>
      </w:tr>
      <w:tr w:rsidR="00731980" w:rsidRPr="00731980" w:rsidTr="00F43A54">
        <w:trPr>
          <w:trHeight w:val="109"/>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Finanšu piedāvājumā pretendentam jāietver visi izdevumi un izmaksas, kas saistītas ar Preces piegādi, transportu, iekārtu nodošanu ekspluatācijā, apmācību, ražotāja noteikto tehnisko apkopju veikšanu, kā arī visu apkopē noteikto apkopes komplektu, materiālu un palīgmateriālu nomaiņu un izmantošanu garantijas periodā;</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2)</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Piegāde 8 nedēļu laika no pieprasījuma brīža;</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3)</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Nododot ekspluatācijā Preci piegādātājs nodrošina Preces uzstādīšanu, pārbaudi un lietošanas, apstrādes un tīrīšanas apmācību iekārtai, pievienojot lietošanas instrukciju latviešu valodā un servisa rokasgrāmatu ar rezerves daļu sarakstu atbilstoši Ministru kabineta noteikumiem Nr.581. Piegādātājam jāiesniedz apmācību apliecinošs dokuments ar apmācīto personu sarakstu kopā ar pieņemšanas-nodošanas aktu;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4)</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Pretendentam jānodrošina ierīces ražotāja noteiktās pārbaudes uzstādot iekārtu un elektrodrošības, funkciju atbilstības testu atbilstoši Ministru kabineta noteikumu Nr.581 noteiktajām prasībām un jānodod pārbaužu apliecinoši dokumenti kopā ar pieņemšanas-nodošanas aktu;</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Piedāvātajām precēm garantijas termiņš (nosaka Pretendents) ir 24 (divdesmit četri) mēneši no pieņemšanas – nodošanas akta abpusējas parakstīšanas brīža, bet ne mazāk kā 24 mēneši;</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6)</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Visas piedāvātās Preces ir jaunas (ražotas ne agrāk kā 2015.gadā), iepriekš nelietotas un nesatur iepriekš lietotas vai atjaunotas sastāvdaļas vai komponentes;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7)</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Pretendenta tehniskajā piedāvājumā norāda Preces ražotāju un modeli atbilstošos parametrus;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8)</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Parametru atbilstību pamatot ar norādi uz tehniskajām datu lapām ("</w:t>
            </w:r>
            <w:proofErr w:type="spellStart"/>
            <w:r w:rsidRPr="00731980">
              <w:rPr>
                <w:rFonts w:ascii="Times New Roman" w:eastAsia="Times New Roman" w:hAnsi="Times New Roman" w:cs="Times New Roman"/>
                <w:sz w:val="20"/>
                <w:szCs w:val="20"/>
                <w:lang w:eastAsia="lv-LV"/>
              </w:rPr>
              <w:t>data</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sheet</w:t>
            </w:r>
            <w:proofErr w:type="spellEnd"/>
            <w:r w:rsidRPr="00731980">
              <w:rPr>
                <w:rFonts w:ascii="Times New Roman" w:eastAsia="Times New Roman" w:hAnsi="Times New Roman" w:cs="Times New Roman"/>
                <w:sz w:val="20"/>
                <w:szCs w:val="20"/>
                <w:lang w:eastAsia="lv-LV"/>
              </w:rPr>
              <w:t>'') jeb informatīviem materiāliem, kas apliecina atbilstību (oriģinālvalodā un tulkojumi latviešu valodā), norādot atsauci tehniskajā piedāvājumā uz konkrēto lapaspusi;</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9)</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Piedāvājumam jāpievieno Preces ražotāja izsniegta autorizācijas vēstule, kas apliecina, ka pretendents ir tiesīgs izplatīt un nodrošināt servisu piedāvātai Precei Latvijas Republikā;</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10)</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Pretendenta rīcībā ir ne mazāk kā viens servisa inženieris, kurš ir piedāvātās Preces ražotāja apmācīts un sertificēts medicīnas aprīkojuma uzstādīšanai, garantijas remonta un apkopes veikšanai (piedāvājumam jāpievieno apliecinājums);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Piedāvājumam jāpievieno piedāvātās Preces </w:t>
            </w:r>
            <w:proofErr w:type="spellStart"/>
            <w:r w:rsidRPr="00731980">
              <w:rPr>
                <w:rFonts w:ascii="Times New Roman" w:eastAsia="Times New Roman" w:hAnsi="Times New Roman" w:cs="Times New Roman"/>
                <w:sz w:val="20"/>
                <w:szCs w:val="20"/>
                <w:lang w:eastAsia="lv-LV"/>
              </w:rPr>
              <w:t>Vigilances</w:t>
            </w:r>
            <w:proofErr w:type="spellEnd"/>
            <w:r w:rsidRPr="00731980">
              <w:rPr>
                <w:rFonts w:ascii="Times New Roman" w:eastAsia="Times New Roman" w:hAnsi="Times New Roman" w:cs="Times New Roman"/>
                <w:sz w:val="20"/>
                <w:szCs w:val="20"/>
                <w:lang w:eastAsia="lv-LV"/>
              </w:rPr>
              <w:t xml:space="preserve"> sistēmas nodrošināšanas procedūras apraksts pretendenta uzņēmumā;</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12)</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Piedāvājumam jāpievieno piedāvātas Preces EK atbilstības deklarācijas kopija MDD 93/42/EEC un CE sertifikāta kopija (ja ražotājs noteicis ierīču klasi IIB vai III);</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w:t>
            </w:r>
          </w:p>
        </w:tc>
        <w:tc>
          <w:tcPr>
            <w:tcW w:w="12158" w:type="dxa"/>
            <w:gridSpan w:val="3"/>
            <w:tcBorders>
              <w:top w:val="single" w:sz="4" w:space="0" w:color="auto"/>
              <w:left w:val="nil"/>
              <w:bottom w:val="single" w:sz="4" w:space="0" w:color="auto"/>
              <w:right w:val="single" w:sz="4" w:space="0" w:color="auto"/>
            </w:tcBorders>
            <w:shd w:val="clear" w:color="auto" w:fill="auto"/>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Piedāvājumam jāpievieno ar iekārtu lietojamo palīgmateriālu saraksts ar to cenām un paredzamo izlietojumu gadā, par ko var tik noslēgts palīgmateriālu piegādes līgums iekārtas garantijas laikā.</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nil"/>
              <w:bottom w:val="single" w:sz="4" w:space="0" w:color="auto"/>
              <w:right w:val="nil"/>
            </w:tcBorders>
            <w:shd w:val="clear" w:color="auto" w:fill="auto"/>
            <w:noWrap/>
            <w:vAlign w:val="center"/>
          </w:tcPr>
          <w:p w:rsidR="00731980" w:rsidRPr="00731980" w:rsidRDefault="00731980" w:rsidP="00731980">
            <w:pPr>
              <w:spacing w:after="0" w:line="240" w:lineRule="auto"/>
              <w:rPr>
                <w:rFonts w:ascii="Calibri" w:eastAsia="Times New Roman" w:hAnsi="Calibri" w:cs="Times New Roman"/>
                <w:color w:val="000000"/>
                <w:lang w:eastAsia="lv-LV"/>
              </w:rPr>
            </w:pPr>
          </w:p>
        </w:tc>
        <w:tc>
          <w:tcPr>
            <w:tcW w:w="4281" w:type="dxa"/>
            <w:tcBorders>
              <w:top w:val="nil"/>
              <w:left w:val="nil"/>
              <w:bottom w:val="nil"/>
              <w:right w:val="nil"/>
            </w:tcBorders>
            <w:shd w:val="clear" w:color="auto" w:fill="auto"/>
            <w:noWrap/>
            <w:vAlign w:val="bottom"/>
          </w:tcPr>
          <w:p w:rsidR="00731980" w:rsidRPr="00731980" w:rsidRDefault="00731980" w:rsidP="00731980">
            <w:pPr>
              <w:spacing w:after="0" w:line="240" w:lineRule="auto"/>
              <w:rPr>
                <w:rFonts w:ascii="Calibri" w:eastAsia="Times New Roman" w:hAnsi="Calibri" w:cs="Times New Roman"/>
                <w:color w:val="000000"/>
                <w:lang w:eastAsia="lv-LV"/>
              </w:rPr>
            </w:pPr>
          </w:p>
        </w:tc>
        <w:tc>
          <w:tcPr>
            <w:tcW w:w="6299" w:type="dxa"/>
            <w:tcBorders>
              <w:top w:val="nil"/>
              <w:left w:val="nil"/>
              <w:bottom w:val="nil"/>
              <w:right w:val="nil"/>
            </w:tcBorders>
            <w:shd w:val="clear" w:color="auto" w:fill="auto"/>
            <w:noWrap/>
            <w:vAlign w:val="center"/>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578" w:type="dxa"/>
            <w:tcBorders>
              <w:top w:val="nil"/>
              <w:left w:val="nil"/>
              <w:bottom w:val="nil"/>
              <w:right w:val="nil"/>
            </w:tcBorders>
            <w:shd w:val="clear" w:color="auto" w:fill="auto"/>
            <w:noWrap/>
            <w:vAlign w:val="center"/>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407" w:type="dxa"/>
            <w:tcBorders>
              <w:top w:val="nil"/>
              <w:left w:val="nil"/>
              <w:bottom w:val="nil"/>
              <w:right w:val="nil"/>
            </w:tcBorders>
            <w:shd w:val="clear" w:color="auto" w:fill="auto"/>
            <w:noWrap/>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rsidR="00731980" w:rsidRPr="00731980" w:rsidRDefault="00731980" w:rsidP="00F43A54">
            <w:pPr>
              <w:spacing w:after="0" w:line="240" w:lineRule="auto"/>
              <w:jc w:val="center"/>
              <w:rPr>
                <w:rFonts w:ascii="Times New Roman" w:eastAsia="Times New Roman" w:hAnsi="Times New Roman" w:cs="Times New Roman"/>
                <w:b/>
                <w:bCs/>
                <w:sz w:val="20"/>
                <w:szCs w:val="20"/>
                <w:lang w:eastAsia="lv-LV"/>
              </w:rPr>
            </w:pPr>
            <w:proofErr w:type="spellStart"/>
            <w:r w:rsidRPr="00731980">
              <w:rPr>
                <w:rFonts w:ascii="Times New Roman" w:eastAsia="Times New Roman" w:hAnsi="Times New Roman" w:cs="Times New Roman"/>
                <w:b/>
                <w:bCs/>
                <w:sz w:val="20"/>
                <w:szCs w:val="20"/>
                <w:lang w:eastAsia="lv-LV"/>
              </w:rPr>
              <w:t>Nr.p.k</w:t>
            </w:r>
            <w:proofErr w:type="spellEnd"/>
            <w:r w:rsidRPr="00731980">
              <w:rPr>
                <w:rFonts w:ascii="Times New Roman" w:eastAsia="Times New Roman" w:hAnsi="Times New Roman" w:cs="Times New Roman"/>
                <w:b/>
                <w:bCs/>
                <w:sz w:val="20"/>
                <w:szCs w:val="20"/>
                <w:lang w:eastAsia="lv-LV"/>
              </w:rPr>
              <w:t>.</w:t>
            </w:r>
          </w:p>
        </w:tc>
        <w:tc>
          <w:tcPr>
            <w:tcW w:w="4281"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F43A54">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Preces nosaukums, veicamās funkcijas, tehniskās prasības</w:t>
            </w:r>
          </w:p>
        </w:tc>
        <w:tc>
          <w:tcPr>
            <w:tcW w:w="6299"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F43A54">
            <w:pPr>
              <w:spacing w:after="0" w:line="240" w:lineRule="auto"/>
              <w:jc w:val="center"/>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Pretendenta piedāvātie parametri*</w:t>
            </w:r>
          </w:p>
        </w:tc>
        <w:tc>
          <w:tcPr>
            <w:tcW w:w="1578"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F43A54">
            <w:pPr>
              <w:spacing w:after="0" w:line="240" w:lineRule="auto"/>
              <w:jc w:val="center"/>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Atsauce uz informatīvo materiālu**</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color w:val="000000"/>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6.1.</w:t>
            </w:r>
          </w:p>
        </w:tc>
        <w:tc>
          <w:tcPr>
            <w:tcW w:w="12158" w:type="dxa"/>
            <w:gridSpan w:val="3"/>
            <w:tcBorders>
              <w:top w:val="single" w:sz="4" w:space="0" w:color="auto"/>
              <w:left w:val="single" w:sz="4" w:space="0" w:color="auto"/>
              <w:bottom w:val="single" w:sz="4" w:space="0" w:color="auto"/>
              <w:right w:val="single" w:sz="4" w:space="0" w:color="000000"/>
            </w:tcBorders>
            <w:shd w:val="clear" w:color="000000" w:fill="C6E0B4"/>
            <w:vAlign w:val="bottom"/>
            <w:hideMark/>
          </w:tcPr>
          <w:p w:rsidR="00731980" w:rsidRPr="00731980" w:rsidRDefault="00731980" w:rsidP="00731980">
            <w:pPr>
              <w:spacing w:after="0" w:line="240" w:lineRule="auto"/>
              <w:rPr>
                <w:rFonts w:ascii="Times New Roman" w:eastAsia="Times New Roman" w:hAnsi="Times New Roman" w:cs="Times New Roman"/>
                <w:b/>
                <w:bCs/>
                <w:sz w:val="24"/>
                <w:szCs w:val="24"/>
                <w:lang w:eastAsia="lv-LV"/>
              </w:rPr>
            </w:pPr>
            <w:proofErr w:type="spellStart"/>
            <w:r w:rsidRPr="00731980">
              <w:rPr>
                <w:rFonts w:ascii="Times New Roman" w:eastAsia="Times New Roman" w:hAnsi="Times New Roman" w:cs="Times New Roman"/>
                <w:b/>
                <w:bCs/>
                <w:sz w:val="24"/>
                <w:szCs w:val="24"/>
                <w:lang w:eastAsia="lv-LV"/>
              </w:rPr>
              <w:t>Fleksiblais</w:t>
            </w:r>
            <w:proofErr w:type="spellEnd"/>
            <w:r w:rsidRPr="00731980">
              <w:rPr>
                <w:rFonts w:ascii="Times New Roman" w:eastAsia="Times New Roman" w:hAnsi="Times New Roman" w:cs="Times New Roman"/>
                <w:b/>
                <w:bCs/>
                <w:sz w:val="24"/>
                <w:szCs w:val="24"/>
                <w:lang w:eastAsia="lv-LV"/>
              </w:rPr>
              <w:t xml:space="preserve"> intubācijas </w:t>
            </w:r>
            <w:proofErr w:type="spellStart"/>
            <w:r w:rsidRPr="00731980">
              <w:rPr>
                <w:rFonts w:ascii="Times New Roman" w:eastAsia="Times New Roman" w:hAnsi="Times New Roman" w:cs="Times New Roman"/>
                <w:b/>
                <w:bCs/>
                <w:sz w:val="24"/>
                <w:szCs w:val="24"/>
                <w:lang w:eastAsia="lv-LV"/>
              </w:rPr>
              <w:t>fibrobronhoskops</w:t>
            </w:r>
            <w:proofErr w:type="spellEnd"/>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b/>
                <w:bCs/>
                <w:sz w:val="24"/>
                <w:szCs w:val="24"/>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Daudzums (komplektācija):</w:t>
            </w:r>
          </w:p>
        </w:tc>
        <w:tc>
          <w:tcPr>
            <w:tcW w:w="7877" w:type="dxa"/>
            <w:gridSpan w:val="2"/>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ražotājs:  </w:t>
            </w:r>
          </w:p>
        </w:tc>
        <w:tc>
          <w:tcPr>
            <w:tcW w:w="7877" w:type="dxa"/>
            <w:gridSpan w:val="2"/>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Pentax</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Medical</w:t>
            </w:r>
            <w:proofErr w:type="spellEnd"/>
            <w:r w:rsidRPr="00731980">
              <w:rPr>
                <w:rFonts w:ascii="Times New Roman" w:eastAsia="Times New Roman" w:hAnsi="Times New Roman" w:cs="Times New Roman"/>
                <w:sz w:val="20"/>
                <w:szCs w:val="20"/>
                <w:lang w:eastAsia="lv-LV"/>
              </w:rPr>
              <w:t>, Japāna</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modelis, kods: </w:t>
            </w:r>
          </w:p>
        </w:tc>
        <w:tc>
          <w:tcPr>
            <w:tcW w:w="7877" w:type="dxa"/>
            <w:gridSpan w:val="2"/>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FI-16RBS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300"/>
        </w:trPr>
        <w:tc>
          <w:tcPr>
            <w:tcW w:w="1186" w:type="dxa"/>
            <w:gridSpan w:val="2"/>
            <w:tcBorders>
              <w:top w:val="single" w:sz="4" w:space="0" w:color="auto"/>
              <w:left w:val="single" w:sz="4" w:space="0" w:color="auto"/>
              <w:bottom w:val="single" w:sz="4" w:space="0" w:color="auto"/>
              <w:right w:val="single" w:sz="4" w:space="0" w:color="000000"/>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2158" w:type="dxa"/>
            <w:gridSpan w:val="3"/>
            <w:tcBorders>
              <w:top w:val="single" w:sz="4" w:space="0" w:color="auto"/>
              <w:left w:val="single" w:sz="4" w:space="0" w:color="auto"/>
              <w:bottom w:val="single" w:sz="4" w:space="0" w:color="auto"/>
              <w:right w:val="single" w:sz="4" w:space="0" w:color="000000"/>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Veicamās funkcijas:</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p>
        </w:tc>
      </w:tr>
      <w:tr w:rsidR="00731980" w:rsidRPr="00731980" w:rsidTr="00F43A54">
        <w:trPr>
          <w:trHeight w:val="276"/>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lastRenderedPageBreak/>
              <w:t>6.1.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Fibrobronhoskops</w:t>
            </w:r>
            <w:proofErr w:type="spellEnd"/>
            <w:r w:rsidRPr="00731980">
              <w:rPr>
                <w:rFonts w:ascii="Times New Roman" w:eastAsia="Times New Roman" w:hAnsi="Times New Roman" w:cs="Times New Roman"/>
                <w:sz w:val="20"/>
                <w:szCs w:val="20"/>
                <w:lang w:eastAsia="lv-LV"/>
              </w:rPr>
              <w:t xml:space="preserve"> nodrošina elpceļu </w:t>
            </w:r>
            <w:proofErr w:type="spellStart"/>
            <w:r w:rsidRPr="00731980">
              <w:rPr>
                <w:rFonts w:ascii="Times New Roman" w:eastAsia="Times New Roman" w:hAnsi="Times New Roman" w:cs="Times New Roman"/>
                <w:sz w:val="20"/>
                <w:szCs w:val="20"/>
                <w:lang w:eastAsia="lv-LV"/>
              </w:rPr>
              <w:t>vizualizāciju</w:t>
            </w:r>
            <w:proofErr w:type="spellEnd"/>
            <w:r w:rsidRPr="00731980">
              <w:rPr>
                <w:rFonts w:ascii="Times New Roman" w:eastAsia="Times New Roman" w:hAnsi="Times New Roman" w:cs="Times New Roman"/>
                <w:sz w:val="20"/>
                <w:szCs w:val="20"/>
                <w:lang w:eastAsia="lv-LV"/>
              </w:rPr>
              <w:t>, paredzēts grūtu intubāciju veikšanai un citām terapijas manipulācijām.</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Fibrobronhoskops</w:t>
            </w:r>
            <w:proofErr w:type="spellEnd"/>
            <w:r w:rsidRPr="00731980">
              <w:rPr>
                <w:rFonts w:ascii="Times New Roman" w:eastAsia="Times New Roman" w:hAnsi="Times New Roman" w:cs="Times New Roman"/>
                <w:sz w:val="20"/>
                <w:szCs w:val="20"/>
                <w:lang w:eastAsia="lv-LV"/>
              </w:rPr>
              <w:t xml:space="preserve"> nodrošina elpceļu </w:t>
            </w:r>
            <w:proofErr w:type="spellStart"/>
            <w:r w:rsidRPr="00731980">
              <w:rPr>
                <w:rFonts w:ascii="Times New Roman" w:eastAsia="Times New Roman" w:hAnsi="Times New Roman" w:cs="Times New Roman"/>
                <w:sz w:val="20"/>
                <w:szCs w:val="20"/>
                <w:lang w:eastAsia="lv-LV"/>
              </w:rPr>
              <w:t>vizualizāciju</w:t>
            </w:r>
            <w:proofErr w:type="spellEnd"/>
            <w:r w:rsidRPr="00731980">
              <w:rPr>
                <w:rFonts w:ascii="Times New Roman" w:eastAsia="Times New Roman" w:hAnsi="Times New Roman" w:cs="Times New Roman"/>
                <w:sz w:val="20"/>
                <w:szCs w:val="20"/>
                <w:lang w:eastAsia="lv-LV"/>
              </w:rPr>
              <w:t>, paredzēts grūtu intubāciju veikšanai un citām terapijas manipulācijām.</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2.lpp.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2158" w:type="dxa"/>
            <w:gridSpan w:val="3"/>
            <w:tcBorders>
              <w:top w:val="single" w:sz="4" w:space="0" w:color="auto"/>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xml:space="preserve">Tehniskās prasības: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Redzes lauks apskates laikā ne mazāk  kā 95°</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 95°</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Minimālais skaidras redzamības attālums standarta apskates laikā ne mazāk kā 3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Maksimālais skaidras redzamības attālums standarta apskates laikā ne mazāk kā par 50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50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Apskates virziens vērsts uz priekšu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Apskates virziens vērsts uz priekšu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17.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Optiskā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caur objektīva lēcu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Optiskā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caur objektīva lēcu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18.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7</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Ievadāmās daļas diametrs ne lielāks par 5,2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5,2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8</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Saliekšana uz augšu ne mazāk kā 140°, uz leju ne mazāk kā 130°</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160</w:t>
            </w:r>
            <w:r w:rsidRPr="00731980">
              <w:rPr>
                <w:rFonts w:ascii="Calibri" w:eastAsia="Times New Roman" w:hAnsi="Calibri" w:cs="Times New Roman"/>
                <w:color w:val="000000"/>
                <w:sz w:val="20"/>
                <w:szCs w:val="20"/>
                <w:lang w:eastAsia="lv-LV"/>
              </w:rPr>
              <w:t>⁰</w:t>
            </w:r>
            <w:r w:rsidRPr="00731980">
              <w:rPr>
                <w:rFonts w:ascii="Times New Roman" w:eastAsia="Times New Roman" w:hAnsi="Times New Roman" w:cs="Times New Roman"/>
                <w:color w:val="000000"/>
                <w:sz w:val="20"/>
                <w:szCs w:val="20"/>
                <w:lang w:eastAsia="lv-LV"/>
              </w:rPr>
              <w:t>/130</w:t>
            </w:r>
            <w:r w:rsidRPr="00731980">
              <w:rPr>
                <w:rFonts w:ascii="Calibri" w:eastAsia="Times New Roman" w:hAnsi="Calibri" w:cs="Times New Roman"/>
                <w:color w:val="000000"/>
                <w:sz w:val="20"/>
                <w:szCs w:val="20"/>
                <w:lang w:eastAsia="lv-LV"/>
              </w:rPr>
              <w:t>⁰</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9</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Instrumentu un atsūkšanas kanāls apstrādājams ar 70% spirtu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Instrumentu un atsūkšanas kanāls apstrādājams ar 70-90% medicīnisko spirtu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15.-16.lpp.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Instrumentu un atsūkšanas kanāla diametrs ne mazāk kā 2,2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2,55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Darba garums 600 mm ± 10%</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600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12</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Ūdens drošs (hermētisks) </w:t>
            </w:r>
            <w:proofErr w:type="spellStart"/>
            <w:r w:rsidRPr="00731980">
              <w:rPr>
                <w:rFonts w:ascii="Times New Roman" w:eastAsia="Times New Roman" w:hAnsi="Times New Roman" w:cs="Times New Roman"/>
                <w:sz w:val="20"/>
                <w:szCs w:val="20"/>
                <w:lang w:eastAsia="lv-LV"/>
              </w:rPr>
              <w:t>pieslēguma</w:t>
            </w:r>
            <w:proofErr w:type="spellEnd"/>
            <w:r w:rsidRPr="00731980">
              <w:rPr>
                <w:rFonts w:ascii="Times New Roman" w:eastAsia="Times New Roman" w:hAnsi="Times New Roman" w:cs="Times New Roman"/>
                <w:sz w:val="20"/>
                <w:szCs w:val="20"/>
                <w:lang w:eastAsia="lv-LV"/>
              </w:rPr>
              <w:t xml:space="preserve"> pievienojums gaismas avotam</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Ūdens drošs (hermētisks) </w:t>
            </w:r>
            <w:proofErr w:type="spellStart"/>
            <w:r w:rsidRPr="00731980">
              <w:rPr>
                <w:rFonts w:ascii="Times New Roman" w:eastAsia="Times New Roman" w:hAnsi="Times New Roman" w:cs="Times New Roman"/>
                <w:sz w:val="20"/>
                <w:szCs w:val="20"/>
                <w:lang w:eastAsia="lv-LV"/>
              </w:rPr>
              <w:t>pieslēguma</w:t>
            </w:r>
            <w:proofErr w:type="spellEnd"/>
            <w:r w:rsidRPr="00731980">
              <w:rPr>
                <w:rFonts w:ascii="Times New Roman" w:eastAsia="Times New Roman" w:hAnsi="Times New Roman" w:cs="Times New Roman"/>
                <w:sz w:val="20"/>
                <w:szCs w:val="20"/>
                <w:lang w:eastAsia="lv-LV"/>
              </w:rPr>
              <w:t xml:space="preserve"> pievienojums gaismas avotam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20.lpp.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Augstās izšķirtspējas attēla kvalitāte</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Augstās izšķirtspējas attēla kvalitāte</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14</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Gaismas vadu skaits ne mazāk kā 2</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gaismas vadi</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15</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Pilnībā hermētisks </w:t>
            </w:r>
            <w:proofErr w:type="spellStart"/>
            <w:r w:rsidRPr="00731980">
              <w:rPr>
                <w:rFonts w:ascii="Times New Roman" w:eastAsia="Times New Roman" w:hAnsi="Times New Roman" w:cs="Times New Roman"/>
                <w:color w:val="000000"/>
                <w:sz w:val="20"/>
                <w:szCs w:val="20"/>
                <w:lang w:eastAsia="lv-LV"/>
              </w:rPr>
              <w:t>endoskops</w:t>
            </w:r>
            <w:proofErr w:type="spellEnd"/>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Pilnībā hermētisks </w:t>
            </w:r>
            <w:proofErr w:type="spellStart"/>
            <w:r w:rsidRPr="00731980">
              <w:rPr>
                <w:rFonts w:ascii="Times New Roman" w:eastAsia="Times New Roman" w:hAnsi="Times New Roman" w:cs="Times New Roman"/>
                <w:color w:val="000000"/>
                <w:sz w:val="20"/>
                <w:szCs w:val="20"/>
                <w:lang w:eastAsia="lv-LV"/>
              </w:rPr>
              <w:t>endoskops</w:t>
            </w:r>
            <w:proofErr w:type="spellEnd"/>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19.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16</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F43A54">
            <w:pPr>
              <w:spacing w:after="0" w:line="240" w:lineRule="auto"/>
              <w:rPr>
                <w:rFonts w:ascii="Times New Roman" w:eastAsia="Times New Roman" w:hAnsi="Times New Roman" w:cs="Times New Roman"/>
                <w:color w:val="000000"/>
                <w:sz w:val="20"/>
                <w:szCs w:val="20"/>
                <w:lang w:eastAsia="lv-LV"/>
              </w:rPr>
            </w:pPr>
            <w:proofErr w:type="spellStart"/>
            <w:r w:rsidRPr="00731980">
              <w:rPr>
                <w:rFonts w:ascii="Times New Roman" w:eastAsia="Times New Roman" w:hAnsi="Times New Roman" w:cs="Times New Roman"/>
                <w:color w:val="000000"/>
                <w:sz w:val="20"/>
                <w:szCs w:val="20"/>
                <w:lang w:eastAsia="lv-LV"/>
              </w:rPr>
              <w:t>Fibrobronhoskops</w:t>
            </w:r>
            <w:proofErr w:type="spellEnd"/>
            <w:r w:rsidRPr="00731980">
              <w:rPr>
                <w:rFonts w:ascii="Times New Roman" w:eastAsia="Times New Roman" w:hAnsi="Times New Roman" w:cs="Times New Roman"/>
                <w:color w:val="000000"/>
                <w:sz w:val="20"/>
                <w:szCs w:val="20"/>
                <w:lang w:eastAsia="lv-LV"/>
              </w:rPr>
              <w:t xml:space="preserve"> ir saderīgs ar automātiskām mazgāšanas/dezinficēšanas mašīnām, kas ir ražotas saskaņa ar ISO 15883-4:2008. Piedāvājumam pievienot saderīgo mašīnu sarakstu.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proofErr w:type="spellStart"/>
            <w:r w:rsidRPr="00731980">
              <w:rPr>
                <w:rFonts w:ascii="Times New Roman" w:eastAsia="Times New Roman" w:hAnsi="Times New Roman" w:cs="Times New Roman"/>
                <w:color w:val="000000"/>
                <w:sz w:val="20"/>
                <w:szCs w:val="20"/>
                <w:lang w:eastAsia="lv-LV"/>
              </w:rPr>
              <w:t>Fibrobronhoskops</w:t>
            </w:r>
            <w:proofErr w:type="spellEnd"/>
            <w:r w:rsidRPr="00731980">
              <w:rPr>
                <w:rFonts w:ascii="Times New Roman" w:eastAsia="Times New Roman" w:hAnsi="Times New Roman" w:cs="Times New Roman"/>
                <w:color w:val="000000"/>
                <w:sz w:val="20"/>
                <w:szCs w:val="20"/>
                <w:lang w:eastAsia="lv-LV"/>
              </w:rPr>
              <w:t xml:space="preserve"> ir saderīgs ar automātiskām mazgāšanas/dezinficēšanas mašīnām, kas ir ražotas saskaņa ar ISO 15883-4:2008.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rekomendē izmantot tikai tādus </w:t>
            </w:r>
            <w:proofErr w:type="spellStart"/>
            <w:r w:rsidRPr="00731980">
              <w:rPr>
                <w:rFonts w:ascii="Times New Roman" w:eastAsia="Times New Roman" w:hAnsi="Times New Roman" w:cs="Times New Roman"/>
                <w:color w:val="000000"/>
                <w:sz w:val="20"/>
                <w:szCs w:val="20"/>
                <w:lang w:eastAsia="lv-LV"/>
              </w:rPr>
              <w:t>automatisko</w:t>
            </w:r>
            <w:proofErr w:type="spellEnd"/>
            <w:r w:rsidRPr="00731980">
              <w:rPr>
                <w:rFonts w:ascii="Times New Roman" w:eastAsia="Times New Roman" w:hAnsi="Times New Roman" w:cs="Times New Roman"/>
                <w:color w:val="000000"/>
                <w:sz w:val="20"/>
                <w:szCs w:val="20"/>
                <w:lang w:eastAsia="lv-LV"/>
              </w:rPr>
              <w:t xml:space="preserve"> mazgāšanas mašīnu ražotājus, kas ir pielāgojušas piederumus un programmas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w:t>
            </w:r>
            <w:proofErr w:type="spellStart"/>
            <w:r w:rsidRPr="00731980">
              <w:rPr>
                <w:rFonts w:ascii="Times New Roman" w:eastAsia="Times New Roman" w:hAnsi="Times New Roman" w:cs="Times New Roman"/>
                <w:color w:val="000000"/>
                <w:sz w:val="20"/>
                <w:szCs w:val="20"/>
                <w:lang w:eastAsia="lv-LV"/>
              </w:rPr>
              <w:t>endoskopiem</w:t>
            </w:r>
            <w:proofErr w:type="spellEnd"/>
            <w:r w:rsidRPr="00731980">
              <w:rPr>
                <w:rFonts w:ascii="Times New Roman" w:eastAsia="Times New Roman" w:hAnsi="Times New Roman" w:cs="Times New Roman"/>
                <w:color w:val="000000"/>
                <w:sz w:val="20"/>
                <w:szCs w:val="20"/>
                <w:lang w:eastAsia="lv-LV"/>
              </w:rPr>
              <w:t xml:space="preserve"> un ir </w:t>
            </w:r>
            <w:proofErr w:type="spellStart"/>
            <w:r w:rsidRPr="00731980">
              <w:rPr>
                <w:rFonts w:ascii="Times New Roman" w:eastAsia="Times New Roman" w:hAnsi="Times New Roman" w:cs="Times New Roman"/>
                <w:color w:val="000000"/>
                <w:sz w:val="20"/>
                <w:szCs w:val="20"/>
                <w:lang w:eastAsia="lv-LV"/>
              </w:rPr>
              <w:t>tāsvalidējušas</w:t>
            </w:r>
            <w:proofErr w:type="spellEnd"/>
            <w:r w:rsidRPr="00731980">
              <w:rPr>
                <w:rFonts w:ascii="Times New Roman" w:eastAsia="Times New Roman" w:hAnsi="Times New Roman" w:cs="Times New Roman"/>
                <w:color w:val="000000"/>
                <w:sz w:val="20"/>
                <w:szCs w:val="20"/>
                <w:lang w:eastAsia="lv-LV"/>
              </w:rPr>
              <w:t xml:space="preserve">, informatīvajā materiālā ir iekļauts saraksts ar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pārbaudītajiem dezinfekcijas un </w:t>
            </w:r>
            <w:proofErr w:type="spellStart"/>
            <w:r w:rsidRPr="00731980">
              <w:rPr>
                <w:rFonts w:ascii="Times New Roman" w:eastAsia="Times New Roman" w:hAnsi="Times New Roman" w:cs="Times New Roman"/>
                <w:color w:val="000000"/>
                <w:sz w:val="20"/>
                <w:szCs w:val="20"/>
                <w:lang w:eastAsia="lv-LV"/>
              </w:rPr>
              <w:t>tīrīšans</w:t>
            </w:r>
            <w:proofErr w:type="spellEnd"/>
            <w:r w:rsidRPr="00731980">
              <w:rPr>
                <w:rFonts w:ascii="Times New Roman" w:eastAsia="Times New Roman" w:hAnsi="Times New Roman" w:cs="Times New Roman"/>
                <w:color w:val="000000"/>
                <w:sz w:val="20"/>
                <w:szCs w:val="20"/>
                <w:lang w:eastAsia="lv-LV"/>
              </w:rPr>
              <w:t xml:space="preserve"> līdzekļiem.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25.-27.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Komplektācijā:</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Daudzums (gab.):</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Vienības cena bez PVN, EUR:</w:t>
            </w:r>
          </w:p>
        </w:tc>
        <w:tc>
          <w:tcPr>
            <w:tcW w:w="1407"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Kopējā cena par norādīto daudzumu bez PVN, EUR:</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roofErr w:type="spellStart"/>
            <w:r w:rsidRPr="00731980">
              <w:rPr>
                <w:rFonts w:ascii="Times New Roman" w:eastAsia="Times New Roman" w:hAnsi="Times New Roman" w:cs="Times New Roman"/>
                <w:b/>
                <w:bCs/>
                <w:i/>
                <w:iCs/>
                <w:sz w:val="20"/>
                <w:szCs w:val="20"/>
                <w:lang w:eastAsia="lv-LV"/>
              </w:rPr>
              <w:t>Fleksiblais</w:t>
            </w:r>
            <w:proofErr w:type="spellEnd"/>
            <w:r w:rsidRPr="00731980">
              <w:rPr>
                <w:rFonts w:ascii="Times New Roman" w:eastAsia="Times New Roman" w:hAnsi="Times New Roman" w:cs="Times New Roman"/>
                <w:b/>
                <w:bCs/>
                <w:i/>
                <w:iCs/>
                <w:sz w:val="20"/>
                <w:szCs w:val="20"/>
                <w:lang w:eastAsia="lv-LV"/>
              </w:rPr>
              <w:t xml:space="preserve"> intubācijas </w:t>
            </w:r>
            <w:proofErr w:type="spellStart"/>
            <w:r w:rsidRPr="00731980">
              <w:rPr>
                <w:rFonts w:ascii="Times New Roman" w:eastAsia="Times New Roman" w:hAnsi="Times New Roman" w:cs="Times New Roman"/>
                <w:b/>
                <w:bCs/>
                <w:i/>
                <w:iCs/>
                <w:sz w:val="20"/>
                <w:szCs w:val="20"/>
                <w:lang w:eastAsia="lv-LV"/>
              </w:rPr>
              <w:t>fibrobronhoskops</w:t>
            </w:r>
            <w:proofErr w:type="spellEnd"/>
            <w:r w:rsidRPr="00731980">
              <w:rPr>
                <w:rFonts w:ascii="Times New Roman" w:eastAsia="Times New Roman" w:hAnsi="Times New Roman" w:cs="Times New Roman"/>
                <w:b/>
                <w:bCs/>
                <w:i/>
                <w:iCs/>
                <w:sz w:val="20"/>
                <w:szCs w:val="20"/>
                <w:lang w:eastAsia="lv-LV"/>
              </w:rPr>
              <w:t xml:space="preserve"> FI-16RBS</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1</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4204,00</w:t>
            </w:r>
          </w:p>
        </w:tc>
        <w:tc>
          <w:tcPr>
            <w:tcW w:w="1407"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4204,00</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17</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Cieta pārnēsāšanas soma </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110,00</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18</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Biopsiju standziņas atkārtotai lietošanai</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210,00</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19</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Tīrīšanas birstītes </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1 </w:t>
            </w:r>
            <w:proofErr w:type="spellStart"/>
            <w:r w:rsidRPr="00731980">
              <w:rPr>
                <w:rFonts w:ascii="Times New Roman" w:eastAsia="Times New Roman" w:hAnsi="Times New Roman" w:cs="Times New Roman"/>
                <w:color w:val="000000"/>
                <w:sz w:val="20"/>
                <w:szCs w:val="20"/>
                <w:lang w:eastAsia="lv-LV"/>
              </w:rPr>
              <w:t>kompl</w:t>
            </w:r>
            <w:proofErr w:type="spellEnd"/>
            <w:r w:rsidRPr="00731980">
              <w:rPr>
                <w:rFonts w:ascii="Times New Roman" w:eastAsia="Times New Roman" w:hAnsi="Times New Roman" w:cs="Times New Roman"/>
                <w:color w:val="000000"/>
                <w:sz w:val="20"/>
                <w:szCs w:val="20"/>
                <w:lang w:eastAsia="lv-LV"/>
              </w:rPr>
              <w:t>.</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25,00</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20</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Atsūkšanas vārstulis</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20,00</w:t>
            </w:r>
          </w:p>
        </w:tc>
      </w:tr>
      <w:tr w:rsidR="00731980" w:rsidRPr="00731980" w:rsidTr="00637712">
        <w:trPr>
          <w:trHeight w:val="30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w:t>
            </w:r>
          </w:p>
        </w:tc>
        <w:tc>
          <w:tcPr>
            <w:tcW w:w="4281"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Darba kanāla ieejas blīves</w:t>
            </w:r>
          </w:p>
        </w:tc>
        <w:tc>
          <w:tcPr>
            <w:tcW w:w="6299"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 gab.</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40,00</w:t>
            </w:r>
          </w:p>
        </w:tc>
      </w:tr>
      <w:tr w:rsidR="00731980" w:rsidRPr="00731980" w:rsidTr="00637712">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22</w:t>
            </w:r>
          </w:p>
        </w:tc>
        <w:tc>
          <w:tcPr>
            <w:tcW w:w="4281"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Manuālais hermētisma testeris</w:t>
            </w:r>
          </w:p>
        </w:tc>
        <w:tc>
          <w:tcPr>
            <w:tcW w:w="6299"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130,00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130,00</w:t>
            </w:r>
          </w:p>
        </w:tc>
      </w:tr>
      <w:tr w:rsidR="00731980" w:rsidRPr="00731980" w:rsidTr="00637712">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lastRenderedPageBreak/>
              <w:t>6.1.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23</w:t>
            </w:r>
          </w:p>
        </w:tc>
        <w:tc>
          <w:tcPr>
            <w:tcW w:w="4281"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Sterilizācijas konteineris</w:t>
            </w:r>
          </w:p>
        </w:tc>
        <w:tc>
          <w:tcPr>
            <w:tcW w:w="6299"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760,00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760,00</w:t>
            </w:r>
          </w:p>
        </w:tc>
      </w:tr>
      <w:tr w:rsidR="00731980" w:rsidRPr="00731980" w:rsidTr="00637712">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24</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Gaismas avots</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540,00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540,00</w:t>
            </w: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Lietošanas instrukcija latviešu valodā</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Iekļauts </w:t>
            </w:r>
            <w:proofErr w:type="spellStart"/>
            <w:r w:rsidRPr="00731980">
              <w:rPr>
                <w:rFonts w:ascii="Times New Roman" w:eastAsia="Times New Roman" w:hAnsi="Times New Roman" w:cs="Times New Roman"/>
                <w:color w:val="000000"/>
                <w:sz w:val="20"/>
                <w:szCs w:val="20"/>
                <w:lang w:eastAsia="lv-LV"/>
              </w:rPr>
              <w:t>endoskopa</w:t>
            </w:r>
            <w:proofErr w:type="spellEnd"/>
            <w:r w:rsidRPr="00731980">
              <w:rPr>
                <w:rFonts w:ascii="Times New Roman" w:eastAsia="Times New Roman" w:hAnsi="Times New Roman" w:cs="Times New Roman"/>
                <w:color w:val="000000"/>
                <w:sz w:val="20"/>
                <w:szCs w:val="20"/>
                <w:lang w:eastAsia="lv-LV"/>
              </w:rPr>
              <w:t xml:space="preserve"> cenā</w:t>
            </w:r>
          </w:p>
        </w:tc>
        <w:tc>
          <w:tcPr>
            <w:tcW w:w="1407"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18"/>
                <w:szCs w:val="18"/>
                <w:lang w:eastAsia="lv-LV"/>
              </w:rPr>
            </w:pPr>
            <w:r w:rsidRPr="00731980">
              <w:rPr>
                <w:rFonts w:ascii="Times New Roman" w:eastAsia="Times New Roman" w:hAnsi="Times New Roman" w:cs="Times New Roman"/>
                <w:color w:val="000000"/>
                <w:sz w:val="18"/>
                <w:szCs w:val="18"/>
                <w:lang w:eastAsia="lv-LV"/>
              </w:rPr>
              <w:t xml:space="preserve">Iekļauts </w:t>
            </w:r>
            <w:proofErr w:type="spellStart"/>
            <w:r w:rsidRPr="00731980">
              <w:rPr>
                <w:rFonts w:ascii="Times New Roman" w:eastAsia="Times New Roman" w:hAnsi="Times New Roman" w:cs="Times New Roman"/>
                <w:color w:val="000000"/>
                <w:sz w:val="18"/>
                <w:szCs w:val="18"/>
                <w:lang w:eastAsia="lv-LV"/>
              </w:rPr>
              <w:t>Endoskopa</w:t>
            </w:r>
            <w:proofErr w:type="spellEnd"/>
            <w:r w:rsidRPr="00731980">
              <w:rPr>
                <w:rFonts w:ascii="Times New Roman" w:eastAsia="Times New Roman" w:hAnsi="Times New Roman" w:cs="Times New Roman"/>
                <w:color w:val="000000"/>
                <w:sz w:val="18"/>
                <w:szCs w:val="18"/>
                <w:lang w:eastAsia="lv-LV"/>
              </w:rPr>
              <w:t xml:space="preserve"> cenā</w:t>
            </w:r>
          </w:p>
        </w:tc>
      </w:tr>
      <w:tr w:rsidR="00731980" w:rsidRPr="00731980" w:rsidTr="00F43A54">
        <w:trPr>
          <w:trHeight w:val="70"/>
        </w:trPr>
        <w:tc>
          <w:tcPr>
            <w:tcW w:w="666" w:type="dxa"/>
            <w:tcBorders>
              <w:top w:val="single" w:sz="4" w:space="0" w:color="auto"/>
              <w:left w:val="single" w:sz="4" w:space="0" w:color="auto"/>
              <w:bottom w:val="single" w:sz="8"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26</w:t>
            </w:r>
          </w:p>
        </w:tc>
        <w:tc>
          <w:tcPr>
            <w:tcW w:w="4281" w:type="dxa"/>
            <w:tcBorders>
              <w:top w:val="nil"/>
              <w:left w:val="single" w:sz="4" w:space="0" w:color="auto"/>
              <w:bottom w:val="single" w:sz="8"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Apstrādes instrukcija latviešu valodā</w:t>
            </w:r>
          </w:p>
        </w:tc>
        <w:tc>
          <w:tcPr>
            <w:tcW w:w="6299"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8"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Iekļauts </w:t>
            </w:r>
            <w:proofErr w:type="spellStart"/>
            <w:r w:rsidRPr="00731980">
              <w:rPr>
                <w:rFonts w:ascii="Times New Roman" w:eastAsia="Times New Roman" w:hAnsi="Times New Roman" w:cs="Times New Roman"/>
                <w:color w:val="000000"/>
                <w:sz w:val="20"/>
                <w:szCs w:val="20"/>
                <w:lang w:eastAsia="lv-LV"/>
              </w:rPr>
              <w:t>endoskopa</w:t>
            </w:r>
            <w:proofErr w:type="spellEnd"/>
            <w:r w:rsidRPr="00731980">
              <w:rPr>
                <w:rFonts w:ascii="Times New Roman" w:eastAsia="Times New Roman" w:hAnsi="Times New Roman" w:cs="Times New Roman"/>
                <w:color w:val="000000"/>
                <w:sz w:val="20"/>
                <w:szCs w:val="20"/>
                <w:lang w:eastAsia="lv-LV"/>
              </w:rPr>
              <w:t xml:space="preserve"> cenā</w:t>
            </w:r>
          </w:p>
        </w:tc>
        <w:tc>
          <w:tcPr>
            <w:tcW w:w="1407" w:type="dxa"/>
            <w:tcBorders>
              <w:top w:val="nil"/>
              <w:left w:val="nil"/>
              <w:bottom w:val="single" w:sz="8"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18"/>
                <w:szCs w:val="18"/>
                <w:lang w:eastAsia="lv-LV"/>
              </w:rPr>
            </w:pPr>
            <w:r w:rsidRPr="00731980">
              <w:rPr>
                <w:rFonts w:ascii="Times New Roman" w:eastAsia="Times New Roman" w:hAnsi="Times New Roman" w:cs="Times New Roman"/>
                <w:color w:val="000000"/>
                <w:sz w:val="18"/>
                <w:szCs w:val="18"/>
                <w:lang w:eastAsia="lv-LV"/>
              </w:rPr>
              <w:t xml:space="preserve">Iekļauts </w:t>
            </w:r>
            <w:proofErr w:type="spellStart"/>
            <w:r w:rsidRPr="00731980">
              <w:rPr>
                <w:rFonts w:ascii="Times New Roman" w:eastAsia="Times New Roman" w:hAnsi="Times New Roman" w:cs="Times New Roman"/>
                <w:color w:val="000000"/>
                <w:sz w:val="18"/>
                <w:szCs w:val="18"/>
                <w:lang w:eastAsia="lv-LV"/>
              </w:rPr>
              <w:t>Endoskopa</w:t>
            </w:r>
            <w:proofErr w:type="spellEnd"/>
            <w:r w:rsidRPr="00731980">
              <w:rPr>
                <w:rFonts w:ascii="Times New Roman" w:eastAsia="Times New Roman" w:hAnsi="Times New Roman" w:cs="Times New Roman"/>
                <w:color w:val="000000"/>
                <w:sz w:val="18"/>
                <w:szCs w:val="18"/>
                <w:lang w:eastAsia="lv-LV"/>
              </w:rPr>
              <w:t xml:space="preserve"> cenā</w:t>
            </w:r>
          </w:p>
        </w:tc>
      </w:tr>
      <w:tr w:rsidR="00731980" w:rsidRPr="00731980" w:rsidTr="00F43A54">
        <w:trPr>
          <w:trHeight w:val="60"/>
        </w:trPr>
        <w:tc>
          <w:tcPr>
            <w:tcW w:w="1186" w:type="dxa"/>
            <w:gridSpan w:val="2"/>
            <w:tcBorders>
              <w:top w:val="single" w:sz="8" w:space="0" w:color="auto"/>
              <w:left w:val="single" w:sz="4" w:space="0" w:color="auto"/>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0580" w:type="dxa"/>
            <w:gridSpan w:val="2"/>
            <w:tcBorders>
              <w:top w:val="single" w:sz="4" w:space="0" w:color="auto"/>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KOPĒJĀ CENA 6.1. pozīcijai bez PVN, EUR:</w:t>
            </w:r>
          </w:p>
        </w:tc>
        <w:tc>
          <w:tcPr>
            <w:tcW w:w="1578" w:type="dxa"/>
            <w:tcBorders>
              <w:top w:val="nil"/>
              <w:left w:val="single" w:sz="4" w:space="0" w:color="auto"/>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6039,00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w:t>
            </w:r>
          </w:p>
        </w:tc>
        <w:tc>
          <w:tcPr>
            <w:tcW w:w="4281" w:type="dxa"/>
            <w:tcBorders>
              <w:top w:val="nil"/>
              <w:left w:val="single" w:sz="4" w:space="0" w:color="auto"/>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EKK:</w:t>
            </w:r>
          </w:p>
        </w:tc>
        <w:tc>
          <w:tcPr>
            <w:tcW w:w="7877" w:type="dxa"/>
            <w:gridSpan w:val="2"/>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52201</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p>
        </w:tc>
        <w:tc>
          <w:tcPr>
            <w:tcW w:w="4281" w:type="dxa"/>
            <w:tcBorders>
              <w:top w:val="nil"/>
              <w:left w:val="nil"/>
              <w:bottom w:val="nil"/>
              <w:right w:val="nil"/>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6299"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578"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roofErr w:type="spellStart"/>
            <w:r w:rsidRPr="00731980">
              <w:rPr>
                <w:rFonts w:ascii="Times New Roman" w:eastAsia="Times New Roman" w:hAnsi="Times New Roman" w:cs="Times New Roman"/>
                <w:b/>
                <w:bCs/>
                <w:sz w:val="20"/>
                <w:szCs w:val="20"/>
                <w:lang w:eastAsia="lv-LV"/>
              </w:rPr>
              <w:t>Nr.p.k</w:t>
            </w:r>
            <w:proofErr w:type="spellEnd"/>
            <w:r w:rsidRPr="00731980">
              <w:rPr>
                <w:rFonts w:ascii="Times New Roman" w:eastAsia="Times New Roman" w:hAnsi="Times New Roman" w:cs="Times New Roman"/>
                <w:b/>
                <w:bCs/>
                <w:sz w:val="20"/>
                <w:szCs w:val="20"/>
                <w:lang w:eastAsia="lv-LV"/>
              </w:rPr>
              <w:t>.</w:t>
            </w:r>
          </w:p>
        </w:tc>
        <w:tc>
          <w:tcPr>
            <w:tcW w:w="4281"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F43A54">
            <w:pPr>
              <w:spacing w:after="0" w:line="240" w:lineRule="auto"/>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Preces nosaukums, veicamās funkcijas, tehniskās prasības</w:t>
            </w:r>
          </w:p>
        </w:tc>
        <w:tc>
          <w:tcPr>
            <w:tcW w:w="6299"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731980">
            <w:pPr>
              <w:spacing w:after="0" w:line="240" w:lineRule="auto"/>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Pretendenta piedāvātie parametri*</w:t>
            </w:r>
          </w:p>
        </w:tc>
        <w:tc>
          <w:tcPr>
            <w:tcW w:w="1578" w:type="dxa"/>
            <w:tcBorders>
              <w:top w:val="single" w:sz="4" w:space="0" w:color="auto"/>
              <w:left w:val="nil"/>
              <w:bottom w:val="single" w:sz="4" w:space="0" w:color="auto"/>
              <w:right w:val="single" w:sz="4" w:space="0" w:color="auto"/>
            </w:tcBorders>
            <w:shd w:val="clear" w:color="000000" w:fill="A9D08E"/>
            <w:vAlign w:val="center"/>
            <w:hideMark/>
          </w:tcPr>
          <w:p w:rsidR="00731980" w:rsidRPr="00731980" w:rsidRDefault="00731980" w:rsidP="00731980">
            <w:pPr>
              <w:spacing w:after="0" w:line="240" w:lineRule="auto"/>
              <w:jc w:val="center"/>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Atsauce uz informatīvo materiālu**</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color w:val="000000"/>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6.2.</w:t>
            </w:r>
          </w:p>
        </w:tc>
        <w:tc>
          <w:tcPr>
            <w:tcW w:w="4281" w:type="dxa"/>
            <w:tcBorders>
              <w:top w:val="single" w:sz="4" w:space="0" w:color="auto"/>
              <w:left w:val="single" w:sz="4" w:space="0" w:color="auto"/>
              <w:bottom w:val="single" w:sz="4" w:space="0" w:color="auto"/>
              <w:right w:val="nil"/>
            </w:tcBorders>
            <w:shd w:val="clear" w:color="000000" w:fill="A9D08E"/>
            <w:vAlign w:val="bottom"/>
            <w:hideMark/>
          </w:tcPr>
          <w:p w:rsidR="00731980" w:rsidRPr="00731980" w:rsidRDefault="00731980" w:rsidP="00731980">
            <w:pPr>
              <w:spacing w:after="0" w:line="240" w:lineRule="auto"/>
              <w:rPr>
                <w:rFonts w:ascii="Times New Roman" w:eastAsia="Times New Roman" w:hAnsi="Times New Roman" w:cs="Times New Roman"/>
                <w:b/>
                <w:bCs/>
                <w:sz w:val="24"/>
                <w:szCs w:val="24"/>
                <w:lang w:eastAsia="lv-LV"/>
              </w:rPr>
            </w:pPr>
            <w:proofErr w:type="spellStart"/>
            <w:r w:rsidRPr="00731980">
              <w:rPr>
                <w:rFonts w:ascii="Times New Roman" w:eastAsia="Times New Roman" w:hAnsi="Times New Roman" w:cs="Times New Roman"/>
                <w:b/>
                <w:bCs/>
                <w:sz w:val="24"/>
                <w:szCs w:val="24"/>
                <w:lang w:eastAsia="lv-LV"/>
              </w:rPr>
              <w:t>Videoskops</w:t>
            </w:r>
            <w:proofErr w:type="spellEnd"/>
            <w:r w:rsidRPr="00731980">
              <w:rPr>
                <w:rFonts w:ascii="Times New Roman" w:eastAsia="Times New Roman" w:hAnsi="Times New Roman" w:cs="Times New Roman"/>
                <w:b/>
                <w:bCs/>
                <w:sz w:val="24"/>
                <w:szCs w:val="24"/>
                <w:lang w:eastAsia="lv-LV"/>
              </w:rPr>
              <w:t xml:space="preserve"> ar </w:t>
            </w:r>
            <w:proofErr w:type="spellStart"/>
            <w:r w:rsidRPr="00731980">
              <w:rPr>
                <w:rFonts w:ascii="Times New Roman" w:eastAsia="Times New Roman" w:hAnsi="Times New Roman" w:cs="Times New Roman"/>
                <w:b/>
                <w:bCs/>
                <w:sz w:val="24"/>
                <w:szCs w:val="24"/>
                <w:lang w:eastAsia="lv-LV"/>
              </w:rPr>
              <w:t>videoprocesoru</w:t>
            </w:r>
            <w:proofErr w:type="spellEnd"/>
          </w:p>
        </w:tc>
        <w:tc>
          <w:tcPr>
            <w:tcW w:w="6299" w:type="dxa"/>
            <w:tcBorders>
              <w:top w:val="single" w:sz="4" w:space="0" w:color="auto"/>
              <w:left w:val="single" w:sz="4" w:space="0" w:color="auto"/>
              <w:bottom w:val="single" w:sz="4" w:space="0" w:color="auto"/>
              <w:right w:val="nil"/>
            </w:tcBorders>
            <w:shd w:val="clear" w:color="000000" w:fill="A9D08E"/>
            <w:vAlign w:val="center"/>
            <w:hideMark/>
          </w:tcPr>
          <w:p w:rsidR="00731980" w:rsidRPr="00731980" w:rsidRDefault="00731980" w:rsidP="00731980">
            <w:pPr>
              <w:spacing w:after="0" w:line="240" w:lineRule="auto"/>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 </w:t>
            </w:r>
          </w:p>
        </w:tc>
        <w:tc>
          <w:tcPr>
            <w:tcW w:w="1578" w:type="dxa"/>
            <w:tcBorders>
              <w:top w:val="nil"/>
              <w:left w:val="nil"/>
              <w:bottom w:val="single" w:sz="4" w:space="0" w:color="auto"/>
              <w:right w:val="single" w:sz="4" w:space="0" w:color="auto"/>
            </w:tcBorders>
            <w:shd w:val="clear" w:color="000000" w:fill="A9D08E"/>
            <w:vAlign w:val="center"/>
            <w:hideMark/>
          </w:tcPr>
          <w:p w:rsidR="00731980" w:rsidRPr="00731980" w:rsidRDefault="00731980" w:rsidP="00731980">
            <w:pPr>
              <w:spacing w:after="0" w:line="240" w:lineRule="auto"/>
              <w:jc w:val="center"/>
              <w:rPr>
                <w:rFonts w:ascii="Times New Roman" w:eastAsia="Times New Roman" w:hAnsi="Times New Roman" w:cs="Times New Roman"/>
                <w:b/>
                <w:bCs/>
                <w:color w:val="000000"/>
                <w:sz w:val="20"/>
                <w:szCs w:val="20"/>
                <w:lang w:eastAsia="lv-LV"/>
              </w:rPr>
            </w:pPr>
            <w:r w:rsidRPr="00731980">
              <w:rPr>
                <w:rFonts w:ascii="Times New Roman" w:eastAsia="Times New Roman" w:hAnsi="Times New Roman" w:cs="Times New Roman"/>
                <w:b/>
                <w:bCs/>
                <w:color w:val="000000"/>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color w:val="000000"/>
                <w:sz w:val="20"/>
                <w:szCs w:val="20"/>
                <w:lang w:eastAsia="lv-LV"/>
              </w:rPr>
            </w:pPr>
          </w:p>
        </w:tc>
      </w:tr>
      <w:tr w:rsidR="00731980" w:rsidRPr="00731980" w:rsidTr="00F43A54">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6.2.1.</w:t>
            </w:r>
          </w:p>
        </w:tc>
        <w:tc>
          <w:tcPr>
            <w:tcW w:w="4281" w:type="dxa"/>
            <w:tcBorders>
              <w:top w:val="nil"/>
              <w:left w:val="single" w:sz="4" w:space="0" w:color="auto"/>
              <w:bottom w:val="single" w:sz="4" w:space="0" w:color="auto"/>
              <w:right w:val="nil"/>
            </w:tcBorders>
            <w:shd w:val="clear" w:color="000000" w:fill="C6E0B4"/>
            <w:vAlign w:val="bottom"/>
            <w:hideMark/>
          </w:tcPr>
          <w:p w:rsidR="00731980" w:rsidRPr="00731980" w:rsidRDefault="00731980" w:rsidP="00731980">
            <w:pPr>
              <w:spacing w:after="0" w:line="240" w:lineRule="auto"/>
              <w:rPr>
                <w:rFonts w:ascii="Times New Roman" w:eastAsia="Times New Roman" w:hAnsi="Times New Roman" w:cs="Times New Roman"/>
                <w:b/>
                <w:bCs/>
                <w:sz w:val="24"/>
                <w:szCs w:val="24"/>
                <w:lang w:eastAsia="lv-LV"/>
              </w:rPr>
            </w:pPr>
            <w:proofErr w:type="spellStart"/>
            <w:r w:rsidRPr="00731980">
              <w:rPr>
                <w:rFonts w:ascii="Times New Roman" w:eastAsia="Times New Roman" w:hAnsi="Times New Roman" w:cs="Times New Roman"/>
                <w:b/>
                <w:bCs/>
                <w:sz w:val="24"/>
                <w:szCs w:val="24"/>
                <w:lang w:eastAsia="lv-LV"/>
              </w:rPr>
              <w:t>Fleksiblais</w:t>
            </w:r>
            <w:proofErr w:type="spellEnd"/>
            <w:r w:rsidRPr="00731980">
              <w:rPr>
                <w:rFonts w:ascii="Times New Roman" w:eastAsia="Times New Roman" w:hAnsi="Times New Roman" w:cs="Times New Roman"/>
                <w:b/>
                <w:bCs/>
                <w:sz w:val="24"/>
                <w:szCs w:val="24"/>
                <w:lang w:eastAsia="lv-LV"/>
              </w:rPr>
              <w:t xml:space="preserve"> video-</w:t>
            </w:r>
            <w:proofErr w:type="spellStart"/>
            <w:r w:rsidRPr="00731980">
              <w:rPr>
                <w:rFonts w:ascii="Times New Roman" w:eastAsia="Times New Roman" w:hAnsi="Times New Roman" w:cs="Times New Roman"/>
                <w:b/>
                <w:bCs/>
                <w:sz w:val="24"/>
                <w:szCs w:val="24"/>
                <w:lang w:eastAsia="lv-LV"/>
              </w:rPr>
              <w:t>rino</w:t>
            </w:r>
            <w:proofErr w:type="spellEnd"/>
            <w:r w:rsidRPr="00731980">
              <w:rPr>
                <w:rFonts w:ascii="Times New Roman" w:eastAsia="Times New Roman" w:hAnsi="Times New Roman" w:cs="Times New Roman"/>
                <w:b/>
                <w:bCs/>
                <w:sz w:val="24"/>
                <w:szCs w:val="24"/>
                <w:lang w:eastAsia="lv-LV"/>
              </w:rPr>
              <w:t>-</w:t>
            </w:r>
            <w:proofErr w:type="spellStart"/>
            <w:r w:rsidRPr="00731980">
              <w:rPr>
                <w:rFonts w:ascii="Times New Roman" w:eastAsia="Times New Roman" w:hAnsi="Times New Roman" w:cs="Times New Roman"/>
                <w:b/>
                <w:bCs/>
                <w:sz w:val="24"/>
                <w:szCs w:val="24"/>
                <w:lang w:eastAsia="lv-LV"/>
              </w:rPr>
              <w:t>faringo</w:t>
            </w:r>
            <w:proofErr w:type="spellEnd"/>
            <w:r w:rsidRPr="00731980">
              <w:rPr>
                <w:rFonts w:ascii="Times New Roman" w:eastAsia="Times New Roman" w:hAnsi="Times New Roman" w:cs="Times New Roman"/>
                <w:b/>
                <w:bCs/>
                <w:sz w:val="24"/>
                <w:szCs w:val="24"/>
                <w:lang w:eastAsia="lv-LV"/>
              </w:rPr>
              <w:t>-laringoskops</w:t>
            </w:r>
          </w:p>
        </w:tc>
        <w:tc>
          <w:tcPr>
            <w:tcW w:w="7877"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F43A54">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Daudzums (komplektācija):</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ražotājs: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Pentax</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Medical</w:t>
            </w:r>
            <w:proofErr w:type="spellEnd"/>
            <w:r w:rsidRPr="00731980">
              <w:rPr>
                <w:rFonts w:ascii="Times New Roman" w:eastAsia="Times New Roman" w:hAnsi="Times New Roman" w:cs="Times New Roman"/>
                <w:sz w:val="20"/>
                <w:szCs w:val="20"/>
                <w:lang w:eastAsia="lv-LV"/>
              </w:rPr>
              <w:t>, Japāna</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3.-4.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modelis, kods: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VNL-1590STK</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3.-4.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single" w:sz="4" w:space="0" w:color="auto"/>
              <w:left w:val="single" w:sz="4" w:space="0" w:color="auto"/>
              <w:bottom w:val="single" w:sz="4" w:space="0" w:color="auto"/>
              <w:right w:val="nil"/>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Veicamās funkcijas:</w:t>
            </w:r>
          </w:p>
        </w:tc>
        <w:tc>
          <w:tcPr>
            <w:tcW w:w="6299" w:type="dxa"/>
            <w:tcBorders>
              <w:top w:val="nil"/>
              <w:left w:val="nil"/>
              <w:bottom w:val="single" w:sz="4" w:space="0" w:color="auto"/>
              <w:right w:val="nil"/>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Fleksiblais</w:t>
            </w:r>
            <w:proofErr w:type="spellEnd"/>
            <w:r w:rsidRPr="00731980">
              <w:rPr>
                <w:rFonts w:ascii="Times New Roman" w:eastAsia="Times New Roman" w:hAnsi="Times New Roman" w:cs="Times New Roman"/>
                <w:sz w:val="20"/>
                <w:szCs w:val="20"/>
                <w:lang w:eastAsia="lv-LV"/>
              </w:rPr>
              <w:t xml:space="preserve"> video-</w:t>
            </w:r>
            <w:proofErr w:type="spellStart"/>
            <w:r w:rsidRPr="00731980">
              <w:rPr>
                <w:rFonts w:ascii="Times New Roman" w:eastAsia="Times New Roman" w:hAnsi="Times New Roman" w:cs="Times New Roman"/>
                <w:sz w:val="20"/>
                <w:szCs w:val="20"/>
                <w:lang w:eastAsia="lv-LV"/>
              </w:rPr>
              <w:t>rino</w:t>
            </w:r>
            <w:proofErr w:type="spellEnd"/>
            <w:r w:rsidRPr="00731980">
              <w:rPr>
                <w:rFonts w:ascii="Times New Roman" w:eastAsia="Times New Roman" w:hAnsi="Times New Roman" w:cs="Times New Roman"/>
                <w:sz w:val="20"/>
                <w:szCs w:val="20"/>
                <w:lang w:eastAsia="lv-LV"/>
              </w:rPr>
              <w:t>-</w:t>
            </w:r>
            <w:proofErr w:type="spellStart"/>
            <w:r w:rsidRPr="00731980">
              <w:rPr>
                <w:rFonts w:ascii="Times New Roman" w:eastAsia="Times New Roman" w:hAnsi="Times New Roman" w:cs="Times New Roman"/>
                <w:sz w:val="20"/>
                <w:szCs w:val="20"/>
                <w:lang w:eastAsia="lv-LV"/>
              </w:rPr>
              <w:t>faringo</w:t>
            </w:r>
            <w:proofErr w:type="spellEnd"/>
            <w:r w:rsidRPr="00731980">
              <w:rPr>
                <w:rFonts w:ascii="Times New Roman" w:eastAsia="Times New Roman" w:hAnsi="Times New Roman" w:cs="Times New Roman"/>
                <w:sz w:val="20"/>
                <w:szCs w:val="20"/>
                <w:lang w:eastAsia="lv-LV"/>
              </w:rPr>
              <w:t xml:space="preserve">-laringoskops nodrošina deguna un rīkles dobuma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un paredzēts terapijas manipulācijām.</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Fleksiblais</w:t>
            </w:r>
            <w:proofErr w:type="spellEnd"/>
            <w:r w:rsidRPr="00731980">
              <w:rPr>
                <w:rFonts w:ascii="Times New Roman" w:eastAsia="Times New Roman" w:hAnsi="Times New Roman" w:cs="Times New Roman"/>
                <w:sz w:val="20"/>
                <w:szCs w:val="20"/>
                <w:lang w:eastAsia="lv-LV"/>
              </w:rPr>
              <w:t xml:space="preserve"> video-</w:t>
            </w:r>
            <w:proofErr w:type="spellStart"/>
            <w:r w:rsidRPr="00731980">
              <w:rPr>
                <w:rFonts w:ascii="Times New Roman" w:eastAsia="Times New Roman" w:hAnsi="Times New Roman" w:cs="Times New Roman"/>
                <w:sz w:val="20"/>
                <w:szCs w:val="20"/>
                <w:lang w:eastAsia="lv-LV"/>
              </w:rPr>
              <w:t>rino</w:t>
            </w:r>
            <w:proofErr w:type="spellEnd"/>
            <w:r w:rsidRPr="00731980">
              <w:rPr>
                <w:rFonts w:ascii="Times New Roman" w:eastAsia="Times New Roman" w:hAnsi="Times New Roman" w:cs="Times New Roman"/>
                <w:sz w:val="20"/>
                <w:szCs w:val="20"/>
                <w:lang w:eastAsia="lv-LV"/>
              </w:rPr>
              <w:t>-</w:t>
            </w:r>
            <w:proofErr w:type="spellStart"/>
            <w:r w:rsidRPr="00731980">
              <w:rPr>
                <w:rFonts w:ascii="Times New Roman" w:eastAsia="Times New Roman" w:hAnsi="Times New Roman" w:cs="Times New Roman"/>
                <w:sz w:val="20"/>
                <w:szCs w:val="20"/>
                <w:lang w:eastAsia="lv-LV"/>
              </w:rPr>
              <w:t>faringo</w:t>
            </w:r>
            <w:proofErr w:type="spellEnd"/>
            <w:r w:rsidRPr="00731980">
              <w:rPr>
                <w:rFonts w:ascii="Times New Roman" w:eastAsia="Times New Roman" w:hAnsi="Times New Roman" w:cs="Times New Roman"/>
                <w:sz w:val="20"/>
                <w:szCs w:val="20"/>
                <w:lang w:eastAsia="lv-LV"/>
              </w:rPr>
              <w:t xml:space="preserve">-laringoskops nodrošina deguna un rīkles dobuma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un paredzēts terapijas manipulācijām.</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3.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xml:space="preserve">Tehniskās prasības: </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Redzes lauks apskates laikā ne mazāk  kā 85°</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85</w:t>
            </w:r>
            <w:r w:rsidRPr="00731980">
              <w:rPr>
                <w:rFonts w:ascii="Calibri" w:eastAsia="Times New Roman" w:hAnsi="Calibri" w:cs="Times New Roman"/>
                <w:color w:val="000000"/>
                <w:sz w:val="20"/>
                <w:szCs w:val="20"/>
                <w:lang w:eastAsia="lv-LV"/>
              </w:rPr>
              <w:t>⁰</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Apskates virziens vērsts uz priekšu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Apskates virziens vērsts uz priekšu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F43A54">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Optiskā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caur objektīva lēcu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Optiskā </w:t>
            </w:r>
            <w:proofErr w:type="spellStart"/>
            <w:r w:rsidRPr="00731980">
              <w:rPr>
                <w:rFonts w:ascii="Times New Roman" w:eastAsia="Times New Roman" w:hAnsi="Times New Roman" w:cs="Times New Roman"/>
                <w:sz w:val="20"/>
                <w:szCs w:val="20"/>
                <w:lang w:eastAsia="lv-LV"/>
              </w:rPr>
              <w:t>vizualizācija</w:t>
            </w:r>
            <w:proofErr w:type="spellEnd"/>
            <w:r w:rsidRPr="00731980">
              <w:rPr>
                <w:rFonts w:ascii="Times New Roman" w:eastAsia="Times New Roman" w:hAnsi="Times New Roman" w:cs="Times New Roman"/>
                <w:sz w:val="20"/>
                <w:szCs w:val="20"/>
                <w:lang w:eastAsia="lv-LV"/>
              </w:rPr>
              <w:t xml:space="preserve"> caur objektīva lēcu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Ievadāmās daļas diametrs ne lielāks par 5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4,9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Saliekšana uz augšu ne mazāk kā 130°, uz leju ne mazāk kā 130°</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130</w:t>
            </w:r>
            <w:r w:rsidRPr="00731980">
              <w:rPr>
                <w:rFonts w:ascii="Calibri" w:eastAsia="Times New Roman" w:hAnsi="Calibri" w:cs="Times New Roman"/>
                <w:color w:val="000000"/>
                <w:sz w:val="20"/>
                <w:szCs w:val="20"/>
                <w:lang w:eastAsia="lv-LV"/>
              </w:rPr>
              <w:t>⁰</w:t>
            </w:r>
            <w:r w:rsidRPr="00731980">
              <w:rPr>
                <w:rFonts w:ascii="Times New Roman" w:eastAsia="Times New Roman" w:hAnsi="Times New Roman" w:cs="Times New Roman"/>
                <w:color w:val="000000"/>
                <w:sz w:val="20"/>
                <w:szCs w:val="20"/>
                <w:lang w:eastAsia="lv-LV"/>
              </w:rPr>
              <w:t>/130</w:t>
            </w:r>
            <w:r w:rsidRPr="00731980">
              <w:rPr>
                <w:rFonts w:ascii="Calibri" w:eastAsia="Times New Roman" w:hAnsi="Calibri" w:cs="Times New Roman"/>
                <w:color w:val="000000"/>
                <w:sz w:val="20"/>
                <w:szCs w:val="20"/>
                <w:lang w:eastAsia="lv-LV"/>
              </w:rPr>
              <w:t>⁰</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7</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Instrumentu un atsūkšanas kanāla diametrs ne mazāk kā 2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8</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Instrumentu un atsūkšanas kanāls apstrādājams ar 70% spirtu</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Instrumentu un atsūkšanas kanāls apstrādājams ar 70-90% medicīnisko spirtu</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15.-16.lpp.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9</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Darba garums ne mazāk kā 300 mm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300 mm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Ūdens drošs (hermētisks) </w:t>
            </w:r>
            <w:proofErr w:type="spellStart"/>
            <w:r w:rsidRPr="00731980">
              <w:rPr>
                <w:rFonts w:ascii="Times New Roman" w:eastAsia="Times New Roman" w:hAnsi="Times New Roman" w:cs="Times New Roman"/>
                <w:sz w:val="20"/>
                <w:szCs w:val="20"/>
                <w:lang w:eastAsia="lv-LV"/>
              </w:rPr>
              <w:t>pieslēguma</w:t>
            </w:r>
            <w:proofErr w:type="spellEnd"/>
            <w:r w:rsidRPr="00731980">
              <w:rPr>
                <w:rFonts w:ascii="Times New Roman" w:eastAsia="Times New Roman" w:hAnsi="Times New Roman" w:cs="Times New Roman"/>
                <w:sz w:val="20"/>
                <w:szCs w:val="20"/>
                <w:lang w:eastAsia="lv-LV"/>
              </w:rPr>
              <w:t xml:space="preserve"> pievienojums videosistēmai ar pievienojumu gaismas avotam</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Ūdens drošs (hermētisks) </w:t>
            </w:r>
            <w:proofErr w:type="spellStart"/>
            <w:r w:rsidRPr="00731980">
              <w:rPr>
                <w:rFonts w:ascii="Times New Roman" w:eastAsia="Times New Roman" w:hAnsi="Times New Roman" w:cs="Times New Roman"/>
                <w:sz w:val="20"/>
                <w:szCs w:val="20"/>
                <w:lang w:eastAsia="lv-LV"/>
              </w:rPr>
              <w:t>pieslēguma</w:t>
            </w:r>
            <w:proofErr w:type="spellEnd"/>
            <w:r w:rsidRPr="00731980">
              <w:rPr>
                <w:rFonts w:ascii="Times New Roman" w:eastAsia="Times New Roman" w:hAnsi="Times New Roman" w:cs="Times New Roman"/>
                <w:sz w:val="20"/>
                <w:szCs w:val="20"/>
                <w:lang w:eastAsia="lv-LV"/>
              </w:rPr>
              <w:t xml:space="preserve"> pievienojums videosistēmai ar pievienojumu gaismas avotam</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Augstās izšķirtspējas attēla kvalitāte</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Augstās izšķirtspējas attēla kvalitāte</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12</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Gaismas vadu skaits ne mazāk kā 2</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Gaismas vadu skaits  2</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22.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637712">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Pilnībā hermētisks </w:t>
            </w:r>
            <w:proofErr w:type="spellStart"/>
            <w:r w:rsidRPr="00731980">
              <w:rPr>
                <w:rFonts w:ascii="Times New Roman" w:eastAsia="Times New Roman" w:hAnsi="Times New Roman" w:cs="Times New Roman"/>
                <w:color w:val="000000"/>
                <w:sz w:val="20"/>
                <w:szCs w:val="20"/>
                <w:lang w:eastAsia="lv-LV"/>
              </w:rPr>
              <w:t>endoskops</w:t>
            </w:r>
            <w:proofErr w:type="spellEnd"/>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Pilnībā hermētisks </w:t>
            </w:r>
            <w:proofErr w:type="spellStart"/>
            <w:r w:rsidRPr="00731980">
              <w:rPr>
                <w:rFonts w:ascii="Times New Roman" w:eastAsia="Times New Roman" w:hAnsi="Times New Roman" w:cs="Times New Roman"/>
                <w:color w:val="000000"/>
                <w:sz w:val="20"/>
                <w:szCs w:val="20"/>
                <w:lang w:eastAsia="lv-LV"/>
              </w:rPr>
              <w:t>endoskops</w:t>
            </w:r>
            <w:proofErr w:type="spellEnd"/>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23.-24.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637712">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14</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proofErr w:type="spellStart"/>
            <w:r w:rsidRPr="00731980">
              <w:rPr>
                <w:rFonts w:ascii="Times New Roman" w:eastAsia="Times New Roman" w:hAnsi="Times New Roman" w:cs="Times New Roman"/>
                <w:color w:val="000000"/>
                <w:sz w:val="20"/>
                <w:szCs w:val="20"/>
                <w:lang w:eastAsia="lv-LV"/>
              </w:rPr>
              <w:t>Videoskops</w:t>
            </w:r>
            <w:proofErr w:type="spellEnd"/>
            <w:r w:rsidRPr="00731980">
              <w:rPr>
                <w:rFonts w:ascii="Times New Roman" w:eastAsia="Times New Roman" w:hAnsi="Times New Roman" w:cs="Times New Roman"/>
                <w:color w:val="000000"/>
                <w:sz w:val="20"/>
                <w:szCs w:val="20"/>
                <w:lang w:eastAsia="lv-LV"/>
              </w:rPr>
              <w:t xml:space="preserve"> ir saderīgs ar automātiskām mazgāšanas/dezinficēšanas mašīnām, kas ir ražotas saskaņa ar ISO 15883-4:2008. </w:t>
            </w:r>
            <w:r w:rsidRPr="00731980">
              <w:rPr>
                <w:rFonts w:ascii="Times New Roman" w:eastAsia="Times New Roman" w:hAnsi="Times New Roman" w:cs="Times New Roman"/>
                <w:color w:val="000000"/>
                <w:sz w:val="20"/>
                <w:szCs w:val="20"/>
                <w:lang w:eastAsia="lv-LV"/>
              </w:rPr>
              <w:lastRenderedPageBreak/>
              <w:t>Piedāvājumam pievienot saderīgo mašīnu sarakstu.</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proofErr w:type="spellStart"/>
            <w:r w:rsidRPr="00731980">
              <w:rPr>
                <w:rFonts w:ascii="Times New Roman" w:eastAsia="Times New Roman" w:hAnsi="Times New Roman" w:cs="Times New Roman"/>
                <w:color w:val="000000"/>
                <w:sz w:val="20"/>
                <w:szCs w:val="20"/>
                <w:lang w:eastAsia="lv-LV"/>
              </w:rPr>
              <w:lastRenderedPageBreak/>
              <w:t>Videoskops</w:t>
            </w:r>
            <w:proofErr w:type="spellEnd"/>
            <w:r w:rsidRPr="00731980">
              <w:rPr>
                <w:rFonts w:ascii="Times New Roman" w:eastAsia="Times New Roman" w:hAnsi="Times New Roman" w:cs="Times New Roman"/>
                <w:color w:val="000000"/>
                <w:sz w:val="20"/>
                <w:szCs w:val="20"/>
                <w:lang w:eastAsia="lv-LV"/>
              </w:rPr>
              <w:t xml:space="preserve"> ir saderīgs ar automātiskām mazgāšanas/dezinficēšanas mašīnām, kas ir ražotas saskaņa ar ISO 15883-4:2008.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rekomendē izmantot tikai tādus </w:t>
            </w:r>
            <w:proofErr w:type="spellStart"/>
            <w:r w:rsidRPr="00731980">
              <w:rPr>
                <w:rFonts w:ascii="Times New Roman" w:eastAsia="Times New Roman" w:hAnsi="Times New Roman" w:cs="Times New Roman"/>
                <w:color w:val="000000"/>
                <w:sz w:val="20"/>
                <w:szCs w:val="20"/>
                <w:lang w:eastAsia="lv-LV"/>
              </w:rPr>
              <w:t>automatisko</w:t>
            </w:r>
            <w:proofErr w:type="spellEnd"/>
            <w:r w:rsidRPr="00731980">
              <w:rPr>
                <w:rFonts w:ascii="Times New Roman" w:eastAsia="Times New Roman" w:hAnsi="Times New Roman" w:cs="Times New Roman"/>
                <w:color w:val="000000"/>
                <w:sz w:val="20"/>
                <w:szCs w:val="20"/>
                <w:lang w:eastAsia="lv-LV"/>
              </w:rPr>
              <w:t xml:space="preserve"> mazgāšanas mašīnu ražotājus, kas ir </w:t>
            </w:r>
            <w:r w:rsidRPr="00731980">
              <w:rPr>
                <w:rFonts w:ascii="Times New Roman" w:eastAsia="Times New Roman" w:hAnsi="Times New Roman" w:cs="Times New Roman"/>
                <w:color w:val="000000"/>
                <w:sz w:val="20"/>
                <w:szCs w:val="20"/>
                <w:lang w:eastAsia="lv-LV"/>
              </w:rPr>
              <w:lastRenderedPageBreak/>
              <w:t xml:space="preserve">pielāgojušas piederumus un programmas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w:t>
            </w:r>
            <w:proofErr w:type="spellStart"/>
            <w:r w:rsidRPr="00731980">
              <w:rPr>
                <w:rFonts w:ascii="Times New Roman" w:eastAsia="Times New Roman" w:hAnsi="Times New Roman" w:cs="Times New Roman"/>
                <w:color w:val="000000"/>
                <w:sz w:val="20"/>
                <w:szCs w:val="20"/>
                <w:lang w:eastAsia="lv-LV"/>
              </w:rPr>
              <w:t>endoskopiem</w:t>
            </w:r>
            <w:proofErr w:type="spellEnd"/>
            <w:r w:rsidRPr="00731980">
              <w:rPr>
                <w:rFonts w:ascii="Times New Roman" w:eastAsia="Times New Roman" w:hAnsi="Times New Roman" w:cs="Times New Roman"/>
                <w:color w:val="000000"/>
                <w:sz w:val="20"/>
                <w:szCs w:val="20"/>
                <w:lang w:eastAsia="lv-LV"/>
              </w:rPr>
              <w:t xml:space="preserve"> un ir </w:t>
            </w:r>
            <w:proofErr w:type="spellStart"/>
            <w:r w:rsidRPr="00731980">
              <w:rPr>
                <w:rFonts w:ascii="Times New Roman" w:eastAsia="Times New Roman" w:hAnsi="Times New Roman" w:cs="Times New Roman"/>
                <w:color w:val="000000"/>
                <w:sz w:val="20"/>
                <w:szCs w:val="20"/>
                <w:lang w:eastAsia="lv-LV"/>
              </w:rPr>
              <w:t>tāsvalidējušas</w:t>
            </w:r>
            <w:proofErr w:type="spellEnd"/>
            <w:r w:rsidRPr="00731980">
              <w:rPr>
                <w:rFonts w:ascii="Times New Roman" w:eastAsia="Times New Roman" w:hAnsi="Times New Roman" w:cs="Times New Roman"/>
                <w:color w:val="000000"/>
                <w:sz w:val="20"/>
                <w:szCs w:val="20"/>
                <w:lang w:eastAsia="lv-LV"/>
              </w:rPr>
              <w:t xml:space="preserve">, informatīvajā materiālā ir iekļauts saraksts ar </w:t>
            </w:r>
            <w:proofErr w:type="spellStart"/>
            <w:r w:rsidRPr="00731980">
              <w:rPr>
                <w:rFonts w:ascii="Times New Roman" w:eastAsia="Times New Roman" w:hAnsi="Times New Roman" w:cs="Times New Roman"/>
                <w:color w:val="000000"/>
                <w:sz w:val="20"/>
                <w:szCs w:val="20"/>
                <w:lang w:eastAsia="lv-LV"/>
              </w:rPr>
              <w:t>Pentax</w:t>
            </w:r>
            <w:proofErr w:type="spellEnd"/>
            <w:r w:rsidRPr="00731980">
              <w:rPr>
                <w:rFonts w:ascii="Times New Roman" w:eastAsia="Times New Roman" w:hAnsi="Times New Roman" w:cs="Times New Roman"/>
                <w:color w:val="000000"/>
                <w:sz w:val="20"/>
                <w:szCs w:val="20"/>
                <w:lang w:eastAsia="lv-LV"/>
              </w:rPr>
              <w:t xml:space="preserve"> pārbaudītajiem dezinfekcijas un </w:t>
            </w:r>
            <w:proofErr w:type="spellStart"/>
            <w:r w:rsidRPr="00731980">
              <w:rPr>
                <w:rFonts w:ascii="Times New Roman" w:eastAsia="Times New Roman" w:hAnsi="Times New Roman" w:cs="Times New Roman"/>
                <w:color w:val="000000"/>
                <w:sz w:val="20"/>
                <w:szCs w:val="20"/>
                <w:lang w:eastAsia="lv-LV"/>
              </w:rPr>
              <w:t>tīrīšans</w:t>
            </w:r>
            <w:proofErr w:type="spellEnd"/>
            <w:r w:rsidRPr="00731980">
              <w:rPr>
                <w:rFonts w:ascii="Times New Roman" w:eastAsia="Times New Roman" w:hAnsi="Times New Roman" w:cs="Times New Roman"/>
                <w:color w:val="000000"/>
                <w:sz w:val="20"/>
                <w:szCs w:val="20"/>
                <w:lang w:eastAsia="lv-LV"/>
              </w:rPr>
              <w:t xml:space="preserve"> līdzekļiem.</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lastRenderedPageBreak/>
              <w:t>25.-27.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637712">
        <w:trPr>
          <w:trHeight w:val="70"/>
        </w:trPr>
        <w:tc>
          <w:tcPr>
            <w:tcW w:w="666" w:type="dxa"/>
            <w:tcBorders>
              <w:top w:val="single" w:sz="4" w:space="0" w:color="auto"/>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Komplektācijā:</w:t>
            </w:r>
          </w:p>
        </w:tc>
        <w:tc>
          <w:tcPr>
            <w:tcW w:w="6299"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Daudzums (gab.):</w:t>
            </w:r>
          </w:p>
        </w:tc>
        <w:tc>
          <w:tcPr>
            <w:tcW w:w="1578"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Vienības cena bez PVN, EUR:</w:t>
            </w:r>
          </w:p>
        </w:tc>
        <w:tc>
          <w:tcPr>
            <w:tcW w:w="1407" w:type="dxa"/>
            <w:tcBorders>
              <w:top w:val="single" w:sz="4" w:space="0" w:color="auto"/>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Kopējā cena par norādīto daudzumu bez PVN, EUR:</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roofErr w:type="spellStart"/>
            <w:r w:rsidRPr="00731980">
              <w:rPr>
                <w:rFonts w:ascii="Times New Roman" w:eastAsia="Times New Roman" w:hAnsi="Times New Roman" w:cs="Times New Roman"/>
                <w:b/>
                <w:bCs/>
                <w:i/>
                <w:iCs/>
                <w:sz w:val="20"/>
                <w:szCs w:val="20"/>
                <w:lang w:eastAsia="lv-LV"/>
              </w:rPr>
              <w:t>Fleksiblais</w:t>
            </w:r>
            <w:proofErr w:type="spellEnd"/>
            <w:r w:rsidRPr="00731980">
              <w:rPr>
                <w:rFonts w:ascii="Times New Roman" w:eastAsia="Times New Roman" w:hAnsi="Times New Roman" w:cs="Times New Roman"/>
                <w:b/>
                <w:bCs/>
                <w:i/>
                <w:iCs/>
                <w:sz w:val="20"/>
                <w:szCs w:val="20"/>
                <w:lang w:eastAsia="lv-LV"/>
              </w:rPr>
              <w:t xml:space="preserve"> video-</w:t>
            </w:r>
            <w:proofErr w:type="spellStart"/>
            <w:r w:rsidRPr="00731980">
              <w:rPr>
                <w:rFonts w:ascii="Times New Roman" w:eastAsia="Times New Roman" w:hAnsi="Times New Roman" w:cs="Times New Roman"/>
                <w:b/>
                <w:bCs/>
                <w:i/>
                <w:iCs/>
                <w:sz w:val="20"/>
                <w:szCs w:val="20"/>
                <w:lang w:eastAsia="lv-LV"/>
              </w:rPr>
              <w:t>rino</w:t>
            </w:r>
            <w:proofErr w:type="spellEnd"/>
            <w:r w:rsidRPr="00731980">
              <w:rPr>
                <w:rFonts w:ascii="Times New Roman" w:eastAsia="Times New Roman" w:hAnsi="Times New Roman" w:cs="Times New Roman"/>
                <w:b/>
                <w:bCs/>
                <w:i/>
                <w:iCs/>
                <w:sz w:val="20"/>
                <w:szCs w:val="20"/>
                <w:lang w:eastAsia="lv-LV"/>
              </w:rPr>
              <w:t>-</w:t>
            </w:r>
            <w:proofErr w:type="spellStart"/>
            <w:r w:rsidRPr="00731980">
              <w:rPr>
                <w:rFonts w:ascii="Times New Roman" w:eastAsia="Times New Roman" w:hAnsi="Times New Roman" w:cs="Times New Roman"/>
                <w:b/>
                <w:bCs/>
                <w:i/>
                <w:iCs/>
                <w:sz w:val="20"/>
                <w:szCs w:val="20"/>
                <w:lang w:eastAsia="lv-LV"/>
              </w:rPr>
              <w:t>faringo</w:t>
            </w:r>
            <w:proofErr w:type="spellEnd"/>
            <w:r w:rsidRPr="00731980">
              <w:rPr>
                <w:rFonts w:ascii="Times New Roman" w:eastAsia="Times New Roman" w:hAnsi="Times New Roman" w:cs="Times New Roman"/>
                <w:b/>
                <w:bCs/>
                <w:i/>
                <w:iCs/>
                <w:sz w:val="20"/>
                <w:szCs w:val="20"/>
                <w:lang w:eastAsia="lv-LV"/>
              </w:rPr>
              <w:t>-laringoskops</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1</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13585,00</w:t>
            </w:r>
          </w:p>
        </w:tc>
        <w:tc>
          <w:tcPr>
            <w:tcW w:w="1407"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13585,00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15</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Cieta pārnēsāšanas soma </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110,00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16</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Biopsiju standziņas atkārtotai lietošanai</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210,00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17</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Tīrīšanas birstītes </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1 </w:t>
            </w:r>
            <w:proofErr w:type="spellStart"/>
            <w:r w:rsidRPr="00731980">
              <w:rPr>
                <w:rFonts w:ascii="Times New Roman" w:eastAsia="Times New Roman" w:hAnsi="Times New Roman" w:cs="Times New Roman"/>
                <w:color w:val="000000"/>
                <w:sz w:val="20"/>
                <w:szCs w:val="20"/>
                <w:lang w:eastAsia="lv-LV"/>
              </w:rPr>
              <w:t>kompl</w:t>
            </w:r>
            <w:proofErr w:type="spellEnd"/>
            <w:r w:rsidRPr="00731980">
              <w:rPr>
                <w:rFonts w:ascii="Times New Roman" w:eastAsia="Times New Roman" w:hAnsi="Times New Roman" w:cs="Times New Roman"/>
                <w:color w:val="000000"/>
                <w:sz w:val="20"/>
                <w:szCs w:val="20"/>
                <w:lang w:eastAsia="lv-LV"/>
              </w:rPr>
              <w:t>.</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18</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Atsūkšanas vārstulis</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20,00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19</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Darba kanāla ieejas blīves</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4,00</w:t>
            </w:r>
          </w:p>
        </w:tc>
        <w:tc>
          <w:tcPr>
            <w:tcW w:w="1407"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40,00</w:t>
            </w: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20</w:t>
            </w:r>
          </w:p>
        </w:tc>
        <w:tc>
          <w:tcPr>
            <w:tcW w:w="4281"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Lietošanas instrukcija latviešu valodā</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Iekļauts </w:t>
            </w:r>
            <w:proofErr w:type="spellStart"/>
            <w:r w:rsidRPr="00731980">
              <w:rPr>
                <w:rFonts w:ascii="Times New Roman" w:eastAsia="Times New Roman" w:hAnsi="Times New Roman" w:cs="Times New Roman"/>
                <w:color w:val="000000"/>
                <w:sz w:val="20"/>
                <w:szCs w:val="20"/>
                <w:lang w:eastAsia="lv-LV"/>
              </w:rPr>
              <w:t>endoskopa</w:t>
            </w:r>
            <w:proofErr w:type="spellEnd"/>
            <w:r w:rsidRPr="00731980">
              <w:rPr>
                <w:rFonts w:ascii="Times New Roman" w:eastAsia="Times New Roman" w:hAnsi="Times New Roman" w:cs="Times New Roman"/>
                <w:color w:val="000000"/>
                <w:sz w:val="20"/>
                <w:szCs w:val="20"/>
                <w:lang w:eastAsia="lv-LV"/>
              </w:rPr>
              <w:t xml:space="preserve"> cenā</w:t>
            </w:r>
          </w:p>
        </w:tc>
        <w:tc>
          <w:tcPr>
            <w:tcW w:w="1407"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18"/>
                <w:szCs w:val="18"/>
                <w:lang w:eastAsia="lv-LV"/>
              </w:rPr>
            </w:pPr>
            <w:r w:rsidRPr="00731980">
              <w:rPr>
                <w:rFonts w:ascii="Times New Roman" w:eastAsia="Times New Roman" w:hAnsi="Times New Roman" w:cs="Times New Roman"/>
                <w:color w:val="000000"/>
                <w:sz w:val="18"/>
                <w:szCs w:val="18"/>
                <w:lang w:eastAsia="lv-LV"/>
              </w:rPr>
              <w:t xml:space="preserve">Iekļauts </w:t>
            </w:r>
            <w:proofErr w:type="spellStart"/>
            <w:r w:rsidRPr="00731980">
              <w:rPr>
                <w:rFonts w:ascii="Times New Roman" w:eastAsia="Times New Roman" w:hAnsi="Times New Roman" w:cs="Times New Roman"/>
                <w:color w:val="000000"/>
                <w:sz w:val="18"/>
                <w:szCs w:val="18"/>
                <w:lang w:eastAsia="lv-LV"/>
              </w:rPr>
              <w:t>endoskopa</w:t>
            </w:r>
            <w:proofErr w:type="spellEnd"/>
            <w:r w:rsidRPr="00731980">
              <w:rPr>
                <w:rFonts w:ascii="Times New Roman" w:eastAsia="Times New Roman" w:hAnsi="Times New Roman" w:cs="Times New Roman"/>
                <w:color w:val="000000"/>
                <w:sz w:val="18"/>
                <w:szCs w:val="18"/>
                <w:lang w:eastAsia="lv-LV"/>
              </w:rPr>
              <w:t xml:space="preserve"> cenā</w:t>
            </w:r>
          </w:p>
        </w:tc>
      </w:tr>
      <w:tr w:rsidR="00731980" w:rsidRPr="00731980" w:rsidTr="003108F6">
        <w:trPr>
          <w:trHeight w:val="70"/>
        </w:trPr>
        <w:tc>
          <w:tcPr>
            <w:tcW w:w="666" w:type="dxa"/>
            <w:tcBorders>
              <w:top w:val="single" w:sz="4" w:space="0" w:color="auto"/>
              <w:left w:val="single" w:sz="4" w:space="0" w:color="auto"/>
              <w:bottom w:val="single" w:sz="8"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6.2.1.</w:t>
            </w:r>
          </w:p>
        </w:tc>
        <w:tc>
          <w:tcPr>
            <w:tcW w:w="520"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w:t>
            </w:r>
          </w:p>
        </w:tc>
        <w:tc>
          <w:tcPr>
            <w:tcW w:w="4281" w:type="dxa"/>
            <w:tcBorders>
              <w:top w:val="nil"/>
              <w:left w:val="nil"/>
              <w:bottom w:val="single" w:sz="8"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Apstrādes instrukcija latviešu valodā</w:t>
            </w:r>
          </w:p>
        </w:tc>
        <w:tc>
          <w:tcPr>
            <w:tcW w:w="6299"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single" w:sz="4" w:space="0" w:color="auto"/>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Iekļauts </w:t>
            </w:r>
            <w:proofErr w:type="spellStart"/>
            <w:r w:rsidRPr="00731980">
              <w:rPr>
                <w:rFonts w:ascii="Times New Roman" w:eastAsia="Times New Roman" w:hAnsi="Times New Roman" w:cs="Times New Roman"/>
                <w:color w:val="000000"/>
                <w:sz w:val="20"/>
                <w:szCs w:val="20"/>
                <w:lang w:eastAsia="lv-LV"/>
              </w:rPr>
              <w:t>endoskopa</w:t>
            </w:r>
            <w:proofErr w:type="spellEnd"/>
            <w:r w:rsidRPr="00731980">
              <w:rPr>
                <w:rFonts w:ascii="Times New Roman" w:eastAsia="Times New Roman" w:hAnsi="Times New Roman" w:cs="Times New Roman"/>
                <w:color w:val="000000"/>
                <w:sz w:val="20"/>
                <w:szCs w:val="20"/>
                <w:lang w:eastAsia="lv-LV"/>
              </w:rPr>
              <w:t xml:space="preserve"> cenā</w:t>
            </w:r>
          </w:p>
        </w:tc>
        <w:tc>
          <w:tcPr>
            <w:tcW w:w="1407"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18"/>
                <w:szCs w:val="18"/>
                <w:lang w:eastAsia="lv-LV"/>
              </w:rPr>
            </w:pPr>
            <w:r w:rsidRPr="00731980">
              <w:rPr>
                <w:rFonts w:ascii="Times New Roman" w:eastAsia="Times New Roman" w:hAnsi="Times New Roman" w:cs="Times New Roman"/>
                <w:color w:val="000000"/>
                <w:sz w:val="18"/>
                <w:szCs w:val="18"/>
                <w:lang w:eastAsia="lv-LV"/>
              </w:rPr>
              <w:t xml:space="preserve">Iekļauts </w:t>
            </w:r>
            <w:proofErr w:type="spellStart"/>
            <w:r w:rsidRPr="00731980">
              <w:rPr>
                <w:rFonts w:ascii="Times New Roman" w:eastAsia="Times New Roman" w:hAnsi="Times New Roman" w:cs="Times New Roman"/>
                <w:color w:val="000000"/>
                <w:sz w:val="18"/>
                <w:szCs w:val="18"/>
                <w:lang w:eastAsia="lv-LV"/>
              </w:rPr>
              <w:t>endoskopa</w:t>
            </w:r>
            <w:proofErr w:type="spellEnd"/>
            <w:r w:rsidRPr="00731980">
              <w:rPr>
                <w:rFonts w:ascii="Times New Roman" w:eastAsia="Times New Roman" w:hAnsi="Times New Roman" w:cs="Times New Roman"/>
                <w:color w:val="000000"/>
                <w:sz w:val="18"/>
                <w:szCs w:val="18"/>
                <w:lang w:eastAsia="lv-LV"/>
              </w:rPr>
              <w:t xml:space="preserve"> cenā</w:t>
            </w:r>
          </w:p>
        </w:tc>
      </w:tr>
      <w:tr w:rsidR="00731980" w:rsidRPr="00731980" w:rsidTr="003108F6">
        <w:trPr>
          <w:trHeight w:val="60"/>
        </w:trPr>
        <w:tc>
          <w:tcPr>
            <w:tcW w:w="1186" w:type="dxa"/>
            <w:gridSpan w:val="2"/>
            <w:tcBorders>
              <w:top w:val="single" w:sz="8" w:space="0" w:color="auto"/>
              <w:left w:val="single" w:sz="4" w:space="0" w:color="auto"/>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0580" w:type="dxa"/>
            <w:gridSpan w:val="2"/>
            <w:tcBorders>
              <w:top w:val="single" w:sz="4" w:space="0" w:color="auto"/>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KOPĒJĀ CENA 6.2.1. pozīcijai bez PVN, EUR:</w:t>
            </w:r>
          </w:p>
        </w:tc>
        <w:tc>
          <w:tcPr>
            <w:tcW w:w="1578" w:type="dxa"/>
            <w:tcBorders>
              <w:top w:val="nil"/>
              <w:left w:val="single" w:sz="4" w:space="0" w:color="auto"/>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13990,00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3108F6">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Calibri" w:eastAsia="Times New Roman" w:hAnsi="Calibri" w:cs="Times New Roman"/>
                <w:color w:val="000000"/>
                <w:lang w:eastAsia="lv-LV"/>
              </w:rPr>
            </w:pPr>
            <w:r w:rsidRPr="00731980">
              <w:rPr>
                <w:rFonts w:ascii="Calibri" w:eastAsia="Times New Roman" w:hAnsi="Calibri" w:cs="Times New Roman"/>
                <w:color w:val="000000"/>
                <w:lang w:eastAsia="lv-LV"/>
              </w:rPr>
              <w:t> </w:t>
            </w:r>
          </w:p>
        </w:tc>
        <w:tc>
          <w:tcPr>
            <w:tcW w:w="520"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w:t>
            </w:r>
          </w:p>
        </w:tc>
        <w:tc>
          <w:tcPr>
            <w:tcW w:w="4281" w:type="dxa"/>
            <w:tcBorders>
              <w:top w:val="nil"/>
              <w:left w:val="single" w:sz="4" w:space="0" w:color="auto"/>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EKK:</w:t>
            </w:r>
          </w:p>
        </w:tc>
        <w:tc>
          <w:tcPr>
            <w:tcW w:w="7877" w:type="dxa"/>
            <w:gridSpan w:val="2"/>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52201</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187"/>
        </w:trPr>
        <w:tc>
          <w:tcPr>
            <w:tcW w:w="666"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p>
        </w:tc>
        <w:tc>
          <w:tcPr>
            <w:tcW w:w="4281" w:type="dxa"/>
            <w:tcBorders>
              <w:top w:val="nil"/>
              <w:left w:val="nil"/>
              <w:bottom w:val="nil"/>
              <w:right w:val="nil"/>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6299"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578"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1186" w:type="dxa"/>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4"/>
                <w:szCs w:val="24"/>
                <w:lang w:eastAsia="lv-LV"/>
              </w:rPr>
            </w:pPr>
            <w:r w:rsidRPr="00731980">
              <w:rPr>
                <w:rFonts w:ascii="Times New Roman" w:eastAsia="Times New Roman" w:hAnsi="Times New Roman" w:cs="Times New Roman"/>
                <w:b/>
                <w:bCs/>
                <w:sz w:val="24"/>
                <w:szCs w:val="24"/>
                <w:lang w:eastAsia="lv-LV"/>
              </w:rPr>
              <w:t>6.2.2.</w:t>
            </w:r>
          </w:p>
        </w:tc>
        <w:tc>
          <w:tcPr>
            <w:tcW w:w="4281" w:type="dxa"/>
            <w:tcBorders>
              <w:top w:val="single" w:sz="4" w:space="0" w:color="auto"/>
              <w:left w:val="single" w:sz="4" w:space="0" w:color="auto"/>
              <w:bottom w:val="single" w:sz="4" w:space="0" w:color="auto"/>
              <w:right w:val="nil"/>
            </w:tcBorders>
            <w:shd w:val="clear" w:color="000000" w:fill="C6E0B4"/>
            <w:vAlign w:val="bottom"/>
            <w:hideMark/>
          </w:tcPr>
          <w:p w:rsidR="00731980" w:rsidRPr="00731980" w:rsidRDefault="00731980" w:rsidP="00731980">
            <w:pPr>
              <w:spacing w:after="0" w:line="240" w:lineRule="auto"/>
              <w:rPr>
                <w:rFonts w:ascii="Times New Roman" w:eastAsia="Times New Roman" w:hAnsi="Times New Roman" w:cs="Times New Roman"/>
                <w:b/>
                <w:bCs/>
                <w:sz w:val="24"/>
                <w:szCs w:val="24"/>
                <w:lang w:eastAsia="lv-LV"/>
              </w:rPr>
            </w:pPr>
            <w:proofErr w:type="spellStart"/>
            <w:r w:rsidRPr="00731980">
              <w:rPr>
                <w:rFonts w:ascii="Times New Roman" w:eastAsia="Times New Roman" w:hAnsi="Times New Roman" w:cs="Times New Roman"/>
                <w:b/>
                <w:bCs/>
                <w:sz w:val="24"/>
                <w:szCs w:val="24"/>
                <w:lang w:eastAsia="lv-LV"/>
              </w:rPr>
              <w:t>Videoprocesors</w:t>
            </w:r>
            <w:proofErr w:type="spellEnd"/>
            <w:r w:rsidRPr="00731980">
              <w:rPr>
                <w:rFonts w:ascii="Times New Roman" w:eastAsia="Times New Roman" w:hAnsi="Times New Roman" w:cs="Times New Roman"/>
                <w:b/>
                <w:bCs/>
                <w:sz w:val="24"/>
                <w:szCs w:val="24"/>
                <w:lang w:eastAsia="lv-LV"/>
              </w:rPr>
              <w:t xml:space="preserve"> ar monitoru</w:t>
            </w:r>
          </w:p>
        </w:tc>
        <w:tc>
          <w:tcPr>
            <w:tcW w:w="7877"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3108F6">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Daudzums (komplektācija):</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ražotājs: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Pentax</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Medical</w:t>
            </w:r>
            <w:proofErr w:type="spellEnd"/>
            <w:r w:rsidRPr="00731980">
              <w:rPr>
                <w:rFonts w:ascii="Times New Roman" w:eastAsia="Times New Roman" w:hAnsi="Times New Roman" w:cs="Times New Roman"/>
                <w:sz w:val="20"/>
                <w:szCs w:val="20"/>
                <w:lang w:eastAsia="lv-LV"/>
              </w:rPr>
              <w:t>, Japāna</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5.-6.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Preces modelis, kods: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EPK-3000</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5.-6.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4281" w:type="dxa"/>
            <w:tcBorders>
              <w:top w:val="single" w:sz="4" w:space="0" w:color="auto"/>
              <w:left w:val="single" w:sz="4" w:space="0" w:color="auto"/>
              <w:bottom w:val="single" w:sz="4" w:space="0" w:color="auto"/>
              <w:right w:val="nil"/>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Veicamās funkcijas:</w:t>
            </w:r>
          </w:p>
        </w:tc>
        <w:tc>
          <w:tcPr>
            <w:tcW w:w="6299" w:type="dxa"/>
            <w:tcBorders>
              <w:top w:val="nil"/>
              <w:left w:val="nil"/>
              <w:bottom w:val="single" w:sz="4" w:space="0" w:color="auto"/>
              <w:right w:val="nil"/>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Videoprocesors</w:t>
            </w:r>
            <w:proofErr w:type="spellEnd"/>
            <w:r w:rsidRPr="00731980">
              <w:rPr>
                <w:rFonts w:ascii="Times New Roman" w:eastAsia="Times New Roman" w:hAnsi="Times New Roman" w:cs="Times New Roman"/>
                <w:sz w:val="20"/>
                <w:szCs w:val="20"/>
                <w:lang w:eastAsia="lv-LV"/>
              </w:rPr>
              <w:t xml:space="preserve"> ir savietojams ar 6.2.1. punktā aprakstīto </w:t>
            </w:r>
            <w:proofErr w:type="spellStart"/>
            <w:r w:rsidRPr="00731980">
              <w:rPr>
                <w:rFonts w:ascii="Times New Roman" w:eastAsia="Times New Roman" w:hAnsi="Times New Roman" w:cs="Times New Roman"/>
                <w:sz w:val="20"/>
                <w:szCs w:val="20"/>
                <w:lang w:eastAsia="lv-LV"/>
              </w:rPr>
              <w:t>fleksiblo</w:t>
            </w:r>
            <w:proofErr w:type="spellEnd"/>
            <w:r w:rsidRPr="00731980">
              <w:rPr>
                <w:rFonts w:ascii="Times New Roman" w:eastAsia="Times New Roman" w:hAnsi="Times New Roman" w:cs="Times New Roman"/>
                <w:sz w:val="20"/>
                <w:szCs w:val="20"/>
                <w:lang w:eastAsia="lv-LV"/>
              </w:rPr>
              <w:t xml:space="preserve"> video-</w:t>
            </w:r>
            <w:proofErr w:type="spellStart"/>
            <w:r w:rsidRPr="00731980">
              <w:rPr>
                <w:rFonts w:ascii="Times New Roman" w:eastAsia="Times New Roman" w:hAnsi="Times New Roman" w:cs="Times New Roman"/>
                <w:sz w:val="20"/>
                <w:szCs w:val="20"/>
                <w:lang w:eastAsia="lv-LV"/>
              </w:rPr>
              <w:t>rino</w:t>
            </w:r>
            <w:proofErr w:type="spellEnd"/>
            <w:r w:rsidRPr="00731980">
              <w:rPr>
                <w:rFonts w:ascii="Times New Roman" w:eastAsia="Times New Roman" w:hAnsi="Times New Roman" w:cs="Times New Roman"/>
                <w:sz w:val="20"/>
                <w:szCs w:val="20"/>
                <w:lang w:eastAsia="lv-LV"/>
              </w:rPr>
              <w:t>-</w:t>
            </w:r>
            <w:proofErr w:type="spellStart"/>
            <w:r w:rsidRPr="00731980">
              <w:rPr>
                <w:rFonts w:ascii="Times New Roman" w:eastAsia="Times New Roman" w:hAnsi="Times New Roman" w:cs="Times New Roman"/>
                <w:sz w:val="20"/>
                <w:szCs w:val="20"/>
                <w:lang w:eastAsia="lv-LV"/>
              </w:rPr>
              <w:t>faringo</w:t>
            </w:r>
            <w:proofErr w:type="spellEnd"/>
            <w:r w:rsidRPr="00731980">
              <w:rPr>
                <w:rFonts w:ascii="Times New Roman" w:eastAsia="Times New Roman" w:hAnsi="Times New Roman" w:cs="Times New Roman"/>
                <w:sz w:val="20"/>
                <w:szCs w:val="20"/>
                <w:lang w:eastAsia="lv-LV"/>
              </w:rPr>
              <w:t xml:space="preserve">-laringoskopu un nodrošina attēla apstrādi un </w:t>
            </w:r>
            <w:proofErr w:type="spellStart"/>
            <w:r w:rsidRPr="00731980">
              <w:rPr>
                <w:rFonts w:ascii="Times New Roman" w:eastAsia="Times New Roman" w:hAnsi="Times New Roman" w:cs="Times New Roman"/>
                <w:sz w:val="20"/>
                <w:szCs w:val="20"/>
                <w:lang w:eastAsia="lv-LV"/>
              </w:rPr>
              <w:t>vizualizāciju</w:t>
            </w:r>
            <w:proofErr w:type="spellEnd"/>
            <w:r w:rsidRPr="00731980">
              <w:rPr>
                <w:rFonts w:ascii="Times New Roman" w:eastAsia="Times New Roman" w:hAnsi="Times New Roman" w:cs="Times New Roman"/>
                <w:sz w:val="20"/>
                <w:szCs w:val="20"/>
                <w:lang w:eastAsia="lv-LV"/>
              </w:rPr>
              <w:t xml:space="preserve"> uz monitora. Paredzēts </w:t>
            </w:r>
            <w:proofErr w:type="spellStart"/>
            <w:r w:rsidRPr="00731980">
              <w:rPr>
                <w:rFonts w:ascii="Times New Roman" w:eastAsia="Times New Roman" w:hAnsi="Times New Roman" w:cs="Times New Roman"/>
                <w:sz w:val="20"/>
                <w:szCs w:val="20"/>
                <w:lang w:eastAsia="lv-LV"/>
              </w:rPr>
              <w:t>otolaringoloģijas</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procedūram</w:t>
            </w:r>
            <w:proofErr w:type="spellEnd"/>
            <w:r w:rsidRPr="00731980">
              <w:rPr>
                <w:rFonts w:ascii="Times New Roman" w:eastAsia="Times New Roman" w:hAnsi="Times New Roman" w:cs="Times New Roman"/>
                <w:sz w:val="20"/>
                <w:szCs w:val="20"/>
                <w:lang w:eastAsia="lv-LV"/>
              </w:rPr>
              <w:t>.</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roofErr w:type="spellStart"/>
            <w:r w:rsidRPr="00731980">
              <w:rPr>
                <w:rFonts w:ascii="Times New Roman" w:eastAsia="Times New Roman" w:hAnsi="Times New Roman" w:cs="Times New Roman"/>
                <w:sz w:val="20"/>
                <w:szCs w:val="20"/>
                <w:lang w:eastAsia="lv-LV"/>
              </w:rPr>
              <w:t>Videoprocesors</w:t>
            </w:r>
            <w:proofErr w:type="spellEnd"/>
            <w:r w:rsidRPr="00731980">
              <w:rPr>
                <w:rFonts w:ascii="Times New Roman" w:eastAsia="Times New Roman" w:hAnsi="Times New Roman" w:cs="Times New Roman"/>
                <w:sz w:val="20"/>
                <w:szCs w:val="20"/>
                <w:lang w:eastAsia="lv-LV"/>
              </w:rPr>
              <w:t xml:space="preserve"> ir savietojams ar 6.2.1. punktā aprakstīto </w:t>
            </w:r>
            <w:proofErr w:type="spellStart"/>
            <w:r w:rsidRPr="00731980">
              <w:rPr>
                <w:rFonts w:ascii="Times New Roman" w:eastAsia="Times New Roman" w:hAnsi="Times New Roman" w:cs="Times New Roman"/>
                <w:sz w:val="20"/>
                <w:szCs w:val="20"/>
                <w:lang w:eastAsia="lv-LV"/>
              </w:rPr>
              <w:t>fleksiblo</w:t>
            </w:r>
            <w:proofErr w:type="spellEnd"/>
            <w:r w:rsidRPr="00731980">
              <w:rPr>
                <w:rFonts w:ascii="Times New Roman" w:eastAsia="Times New Roman" w:hAnsi="Times New Roman" w:cs="Times New Roman"/>
                <w:sz w:val="20"/>
                <w:szCs w:val="20"/>
                <w:lang w:eastAsia="lv-LV"/>
              </w:rPr>
              <w:t xml:space="preserve"> video-</w:t>
            </w:r>
            <w:proofErr w:type="spellStart"/>
            <w:r w:rsidRPr="00731980">
              <w:rPr>
                <w:rFonts w:ascii="Times New Roman" w:eastAsia="Times New Roman" w:hAnsi="Times New Roman" w:cs="Times New Roman"/>
                <w:sz w:val="20"/>
                <w:szCs w:val="20"/>
                <w:lang w:eastAsia="lv-LV"/>
              </w:rPr>
              <w:t>rino</w:t>
            </w:r>
            <w:proofErr w:type="spellEnd"/>
            <w:r w:rsidRPr="00731980">
              <w:rPr>
                <w:rFonts w:ascii="Times New Roman" w:eastAsia="Times New Roman" w:hAnsi="Times New Roman" w:cs="Times New Roman"/>
                <w:sz w:val="20"/>
                <w:szCs w:val="20"/>
                <w:lang w:eastAsia="lv-LV"/>
              </w:rPr>
              <w:t>-</w:t>
            </w:r>
            <w:proofErr w:type="spellStart"/>
            <w:r w:rsidRPr="00731980">
              <w:rPr>
                <w:rFonts w:ascii="Times New Roman" w:eastAsia="Times New Roman" w:hAnsi="Times New Roman" w:cs="Times New Roman"/>
                <w:sz w:val="20"/>
                <w:szCs w:val="20"/>
                <w:lang w:eastAsia="lv-LV"/>
              </w:rPr>
              <w:t>faringo</w:t>
            </w:r>
            <w:proofErr w:type="spellEnd"/>
            <w:r w:rsidRPr="00731980">
              <w:rPr>
                <w:rFonts w:ascii="Times New Roman" w:eastAsia="Times New Roman" w:hAnsi="Times New Roman" w:cs="Times New Roman"/>
                <w:sz w:val="20"/>
                <w:szCs w:val="20"/>
                <w:lang w:eastAsia="lv-LV"/>
              </w:rPr>
              <w:t xml:space="preserve">-laringoskopu un nodrošina attēla apstrādi un </w:t>
            </w:r>
            <w:proofErr w:type="spellStart"/>
            <w:r w:rsidRPr="00731980">
              <w:rPr>
                <w:rFonts w:ascii="Times New Roman" w:eastAsia="Times New Roman" w:hAnsi="Times New Roman" w:cs="Times New Roman"/>
                <w:sz w:val="20"/>
                <w:szCs w:val="20"/>
                <w:lang w:eastAsia="lv-LV"/>
              </w:rPr>
              <w:t>vizualizāciju</w:t>
            </w:r>
            <w:proofErr w:type="spellEnd"/>
            <w:r w:rsidRPr="00731980">
              <w:rPr>
                <w:rFonts w:ascii="Times New Roman" w:eastAsia="Times New Roman" w:hAnsi="Times New Roman" w:cs="Times New Roman"/>
                <w:sz w:val="20"/>
                <w:szCs w:val="20"/>
                <w:lang w:eastAsia="lv-LV"/>
              </w:rPr>
              <w:t xml:space="preserve"> uz monitora. Paredzēts </w:t>
            </w:r>
            <w:proofErr w:type="spellStart"/>
            <w:r w:rsidRPr="00731980">
              <w:rPr>
                <w:rFonts w:ascii="Times New Roman" w:eastAsia="Times New Roman" w:hAnsi="Times New Roman" w:cs="Times New Roman"/>
                <w:sz w:val="20"/>
                <w:szCs w:val="20"/>
                <w:lang w:eastAsia="lv-LV"/>
              </w:rPr>
              <w:t>otolaringoloģijas</w:t>
            </w:r>
            <w:proofErr w:type="spellEnd"/>
            <w:r w:rsidRPr="00731980">
              <w:rPr>
                <w:rFonts w:ascii="Times New Roman" w:eastAsia="Times New Roman" w:hAnsi="Times New Roman" w:cs="Times New Roman"/>
                <w:sz w:val="20"/>
                <w:szCs w:val="20"/>
                <w:lang w:eastAsia="lv-LV"/>
              </w:rPr>
              <w:t xml:space="preserve"> </w:t>
            </w:r>
            <w:proofErr w:type="spellStart"/>
            <w:r w:rsidRPr="00731980">
              <w:rPr>
                <w:rFonts w:ascii="Times New Roman" w:eastAsia="Times New Roman" w:hAnsi="Times New Roman" w:cs="Times New Roman"/>
                <w:sz w:val="20"/>
                <w:szCs w:val="20"/>
                <w:lang w:eastAsia="lv-LV"/>
              </w:rPr>
              <w:t>procedūram</w:t>
            </w:r>
            <w:proofErr w:type="spellEnd"/>
            <w:r w:rsidRPr="00731980">
              <w:rPr>
                <w:rFonts w:ascii="Times New Roman" w:eastAsia="Times New Roman" w:hAnsi="Times New Roman" w:cs="Times New Roman"/>
                <w:sz w:val="20"/>
                <w:szCs w:val="20"/>
                <w:lang w:eastAsia="lv-LV"/>
              </w:rPr>
              <w:t>.</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12.-13.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xml:space="preserve">Tehniskās prasības: </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2</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i/>
                <w:iCs/>
                <w:sz w:val="20"/>
                <w:szCs w:val="20"/>
                <w:lang w:eastAsia="lv-LV"/>
              </w:rPr>
            </w:pPr>
            <w:r w:rsidRPr="00731980">
              <w:rPr>
                <w:rFonts w:ascii="Times New Roman" w:eastAsia="Times New Roman" w:hAnsi="Times New Roman" w:cs="Times New Roman"/>
                <w:i/>
                <w:iCs/>
                <w:sz w:val="20"/>
                <w:szCs w:val="20"/>
                <w:lang w:eastAsia="lv-LV"/>
              </w:rPr>
              <w:t xml:space="preserve">Prasības </w:t>
            </w:r>
            <w:proofErr w:type="spellStart"/>
            <w:r w:rsidRPr="00731980">
              <w:rPr>
                <w:rFonts w:ascii="Times New Roman" w:eastAsia="Times New Roman" w:hAnsi="Times New Roman" w:cs="Times New Roman"/>
                <w:i/>
                <w:iCs/>
                <w:sz w:val="20"/>
                <w:szCs w:val="20"/>
                <w:lang w:eastAsia="lv-LV"/>
              </w:rPr>
              <w:t>videoprocesoram</w:t>
            </w:r>
            <w:proofErr w:type="spellEnd"/>
            <w:r w:rsidRPr="00731980">
              <w:rPr>
                <w:rFonts w:ascii="Times New Roman" w:eastAsia="Times New Roman" w:hAnsi="Times New Roman" w:cs="Times New Roman"/>
                <w:i/>
                <w:iCs/>
                <w:sz w:val="20"/>
                <w:szCs w:val="20"/>
                <w:lang w:eastAsia="lv-LV"/>
              </w:rPr>
              <w:t>:</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2.1</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Augstās izšķirtspējas HD </w:t>
            </w:r>
            <w:proofErr w:type="spellStart"/>
            <w:r w:rsidRPr="00731980">
              <w:rPr>
                <w:rFonts w:ascii="Times New Roman" w:eastAsia="Times New Roman" w:hAnsi="Times New Roman" w:cs="Times New Roman"/>
                <w:sz w:val="20"/>
                <w:szCs w:val="20"/>
                <w:lang w:eastAsia="lv-LV"/>
              </w:rPr>
              <w:t>videoprocesors</w:t>
            </w:r>
            <w:proofErr w:type="spellEnd"/>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Augstās izšķirtspējas HD </w:t>
            </w:r>
            <w:proofErr w:type="spellStart"/>
            <w:r w:rsidRPr="00731980">
              <w:rPr>
                <w:rFonts w:ascii="Times New Roman" w:eastAsia="Times New Roman" w:hAnsi="Times New Roman" w:cs="Times New Roman"/>
                <w:sz w:val="20"/>
                <w:szCs w:val="20"/>
                <w:lang w:eastAsia="lv-LV"/>
              </w:rPr>
              <w:t>videoprocesors</w:t>
            </w:r>
            <w:proofErr w:type="spellEnd"/>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2.2</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Integrēts gaismas avots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Integrēts gaismas avots </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8.-9.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2.3</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Ksenona vai LED gaismas avots</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Ksenona gaismas avots</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2.4</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Integrēts šķidruma/gaisa pumpis vai atsevišķa iekārta</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Integrēts šķidruma/gaisa pumpis </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8.-9.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2.5</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Integrēta, optiska attēla pastiprināšanas tehnoloģija kapilāro asinsvadu un audu morfoloģijas apskatei speciālā gaismas režīmā  </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Integrēta, optiska attēla pastiprināšanas tehnoloģija kapilāro asinsvadu un audu morfoloģijas apskatei speciālā gaismas režīmā  - </w:t>
            </w:r>
            <w:proofErr w:type="spellStart"/>
            <w:r w:rsidRPr="00731980">
              <w:rPr>
                <w:rFonts w:ascii="Times New Roman" w:eastAsia="Times New Roman" w:hAnsi="Times New Roman" w:cs="Times New Roman"/>
                <w:sz w:val="20"/>
                <w:szCs w:val="20"/>
                <w:lang w:eastAsia="lv-LV"/>
              </w:rPr>
              <w:t>iScan</w:t>
            </w:r>
            <w:proofErr w:type="spellEnd"/>
            <w:r w:rsidRPr="00731980">
              <w:rPr>
                <w:rFonts w:ascii="Times New Roman" w:eastAsia="Times New Roman" w:hAnsi="Times New Roman" w:cs="Times New Roman"/>
                <w:sz w:val="20"/>
                <w:szCs w:val="20"/>
                <w:lang w:eastAsia="lv-LV"/>
              </w:rPr>
              <w:t xml:space="preserve"> funkcija</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7. lpp.</w:t>
            </w:r>
          </w:p>
        </w:tc>
        <w:tc>
          <w:tcPr>
            <w:tcW w:w="1407" w:type="dxa"/>
            <w:tcBorders>
              <w:top w:val="nil"/>
              <w:left w:val="nil"/>
              <w:bottom w:val="nil"/>
              <w:right w:val="nil"/>
            </w:tcBorders>
            <w:shd w:val="clear" w:color="auto" w:fill="auto"/>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2.6</w:t>
            </w:r>
          </w:p>
        </w:tc>
        <w:tc>
          <w:tcPr>
            <w:tcW w:w="4281" w:type="dxa"/>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Attēla iesaldēšanas funkcija</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Attēla iesaldēšanas funkcija</w:t>
            </w:r>
          </w:p>
        </w:tc>
        <w:tc>
          <w:tcPr>
            <w:tcW w:w="1578"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6. lpp.</w:t>
            </w:r>
          </w:p>
        </w:tc>
        <w:tc>
          <w:tcPr>
            <w:tcW w:w="1407" w:type="dxa"/>
            <w:tcBorders>
              <w:top w:val="nil"/>
              <w:left w:val="nil"/>
              <w:bottom w:val="nil"/>
              <w:right w:val="nil"/>
            </w:tcBorders>
            <w:shd w:val="clear" w:color="auto" w:fill="auto"/>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3108F6">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lastRenderedPageBreak/>
              <w:t>6.2.2.</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2.7</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Analogas (RGB, </w:t>
            </w:r>
            <w:proofErr w:type="spellStart"/>
            <w:r w:rsidRPr="00731980">
              <w:rPr>
                <w:rFonts w:ascii="Times New Roman" w:eastAsia="Times New Roman" w:hAnsi="Times New Roman" w:cs="Times New Roman"/>
                <w:sz w:val="20"/>
                <w:szCs w:val="20"/>
                <w:lang w:eastAsia="lv-LV"/>
              </w:rPr>
              <w:t>Composite</w:t>
            </w:r>
            <w:proofErr w:type="spellEnd"/>
            <w:r w:rsidRPr="00731980">
              <w:rPr>
                <w:rFonts w:ascii="Times New Roman" w:eastAsia="Times New Roman" w:hAnsi="Times New Roman" w:cs="Times New Roman"/>
                <w:sz w:val="20"/>
                <w:szCs w:val="20"/>
                <w:lang w:eastAsia="lv-LV"/>
              </w:rPr>
              <w:t xml:space="preserve">) un digitālas (HD-SDI, DVI) video izejas  </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xml:space="preserve">Analogas (RGB, Kompozīta, Y/C) un digitālas (2x DVI, viena no kurām </w:t>
            </w:r>
            <w:proofErr w:type="spellStart"/>
            <w:r w:rsidRPr="00731980">
              <w:rPr>
                <w:rFonts w:ascii="Times New Roman" w:eastAsia="Times New Roman" w:hAnsi="Times New Roman" w:cs="Times New Roman"/>
                <w:sz w:val="20"/>
                <w:szCs w:val="20"/>
                <w:lang w:eastAsia="lv-LV"/>
              </w:rPr>
              <w:t>konfigurājma</w:t>
            </w:r>
            <w:proofErr w:type="spellEnd"/>
            <w:r w:rsidRPr="00731980">
              <w:rPr>
                <w:rFonts w:ascii="Times New Roman" w:eastAsia="Times New Roman" w:hAnsi="Times New Roman" w:cs="Times New Roman"/>
                <w:sz w:val="20"/>
                <w:szCs w:val="20"/>
                <w:lang w:eastAsia="lv-LV"/>
              </w:rPr>
              <w:t xml:space="preserve"> kā HD-SDI) video izejas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10.-11.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2.8</w:t>
            </w:r>
          </w:p>
        </w:tc>
        <w:tc>
          <w:tcPr>
            <w:tcW w:w="4281" w:type="dxa"/>
            <w:tcBorders>
              <w:top w:val="single" w:sz="4" w:space="0" w:color="auto"/>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Barošana 100-240 V, 50 Hz</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Barošana 90-253 V, 50 Hz</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9.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i/>
                <w:iCs/>
                <w:color w:val="000000"/>
                <w:sz w:val="20"/>
                <w:szCs w:val="20"/>
                <w:lang w:eastAsia="lv-LV"/>
              </w:rPr>
            </w:pPr>
            <w:r w:rsidRPr="00731980">
              <w:rPr>
                <w:rFonts w:ascii="Times New Roman" w:eastAsia="Times New Roman" w:hAnsi="Times New Roman" w:cs="Times New Roman"/>
                <w:i/>
                <w:iCs/>
                <w:color w:val="000000"/>
                <w:sz w:val="20"/>
                <w:szCs w:val="20"/>
                <w:lang w:eastAsia="lv-LV"/>
              </w:rPr>
              <w:t>Prasības monitoram:</w:t>
            </w:r>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3.1</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Monitora izmērs pa diagonāli ne mazāk kā 19''</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xml:space="preserve">Monitora izmērs 21 '' pa </w:t>
            </w:r>
            <w:proofErr w:type="spellStart"/>
            <w:r w:rsidRPr="00731980">
              <w:rPr>
                <w:rFonts w:ascii="Times New Roman" w:eastAsia="Times New Roman" w:hAnsi="Times New Roman" w:cs="Times New Roman"/>
                <w:color w:val="000000"/>
                <w:sz w:val="20"/>
                <w:szCs w:val="20"/>
                <w:lang w:eastAsia="lv-LV"/>
              </w:rPr>
              <w:t>diognāli</w:t>
            </w:r>
            <w:proofErr w:type="spellEnd"/>
            <w:r w:rsidRPr="00731980">
              <w:rPr>
                <w:rFonts w:ascii="Times New Roman" w:eastAsia="Times New Roman" w:hAnsi="Times New Roman" w:cs="Times New Roman"/>
                <w:color w:val="000000"/>
                <w:sz w:val="20"/>
                <w:szCs w:val="20"/>
                <w:lang w:eastAsia="lv-LV"/>
              </w:rPr>
              <w:t xml:space="preserve"> - </w:t>
            </w:r>
            <w:proofErr w:type="spellStart"/>
            <w:r w:rsidRPr="00731980">
              <w:rPr>
                <w:rFonts w:ascii="Times New Roman" w:eastAsia="Times New Roman" w:hAnsi="Times New Roman" w:cs="Times New Roman"/>
                <w:color w:val="000000"/>
                <w:sz w:val="20"/>
                <w:szCs w:val="20"/>
                <w:lang w:eastAsia="lv-LV"/>
              </w:rPr>
              <w:t>EndoVue</w:t>
            </w:r>
            <w:proofErr w:type="spellEnd"/>
            <w:r w:rsidRPr="00731980">
              <w:rPr>
                <w:rFonts w:ascii="Times New Roman" w:eastAsia="Times New Roman" w:hAnsi="Times New Roman" w:cs="Times New Roman"/>
                <w:color w:val="000000"/>
                <w:sz w:val="20"/>
                <w:szCs w:val="20"/>
                <w:lang w:eastAsia="lv-LV"/>
              </w:rPr>
              <w:t xml:space="preserve"> 21''</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28. lpp.</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000000" w:fill="F4B084"/>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520"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 </w:t>
            </w:r>
          </w:p>
        </w:tc>
        <w:tc>
          <w:tcPr>
            <w:tcW w:w="4281"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3108F6">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Komplektācijā:</w:t>
            </w:r>
          </w:p>
        </w:tc>
        <w:tc>
          <w:tcPr>
            <w:tcW w:w="6299"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Daudzums (gab.):</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r w:rsidRPr="00731980">
              <w:rPr>
                <w:rFonts w:ascii="Times New Roman" w:eastAsia="Times New Roman" w:hAnsi="Times New Roman" w:cs="Times New Roman"/>
                <w:b/>
                <w:bCs/>
                <w:i/>
                <w:iCs/>
                <w:sz w:val="20"/>
                <w:szCs w:val="20"/>
                <w:lang w:eastAsia="lv-LV"/>
              </w:rPr>
              <w:t>Kopējā cena par norādīto daudzumu bez PVN, EUR:</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i/>
                <w:iCs/>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4</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proofErr w:type="spellStart"/>
            <w:r w:rsidRPr="00731980">
              <w:rPr>
                <w:rFonts w:ascii="Times New Roman" w:eastAsia="Times New Roman" w:hAnsi="Times New Roman" w:cs="Times New Roman"/>
                <w:color w:val="000000"/>
                <w:sz w:val="20"/>
                <w:szCs w:val="20"/>
                <w:lang w:eastAsia="lv-LV"/>
              </w:rPr>
              <w:t>Videoprocesors</w:t>
            </w:r>
            <w:proofErr w:type="spellEnd"/>
          </w:p>
        </w:tc>
        <w:tc>
          <w:tcPr>
            <w:tcW w:w="6299"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11200,00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5</w:t>
            </w:r>
          </w:p>
        </w:tc>
        <w:tc>
          <w:tcPr>
            <w:tcW w:w="4281" w:type="dxa"/>
            <w:tcBorders>
              <w:top w:val="nil"/>
              <w:left w:val="nil"/>
              <w:bottom w:val="single" w:sz="4"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Monitors</w:t>
            </w:r>
          </w:p>
        </w:tc>
        <w:tc>
          <w:tcPr>
            <w:tcW w:w="6299" w:type="dxa"/>
            <w:tcBorders>
              <w:top w:val="nil"/>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4"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1350,00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70"/>
        </w:trPr>
        <w:tc>
          <w:tcPr>
            <w:tcW w:w="666" w:type="dxa"/>
            <w:tcBorders>
              <w:top w:val="single" w:sz="4" w:space="0" w:color="auto"/>
              <w:left w:val="single" w:sz="4" w:space="0" w:color="auto"/>
              <w:bottom w:val="single" w:sz="8" w:space="0" w:color="auto"/>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6.2.2.</w:t>
            </w:r>
          </w:p>
        </w:tc>
        <w:tc>
          <w:tcPr>
            <w:tcW w:w="520"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6</w:t>
            </w:r>
          </w:p>
        </w:tc>
        <w:tc>
          <w:tcPr>
            <w:tcW w:w="4281" w:type="dxa"/>
            <w:tcBorders>
              <w:top w:val="nil"/>
              <w:left w:val="nil"/>
              <w:bottom w:val="single" w:sz="8" w:space="0" w:color="auto"/>
              <w:right w:val="single" w:sz="4" w:space="0" w:color="auto"/>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Mobils statīvs</w:t>
            </w:r>
          </w:p>
        </w:tc>
        <w:tc>
          <w:tcPr>
            <w:tcW w:w="6299"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1 gab.</w:t>
            </w:r>
          </w:p>
        </w:tc>
        <w:tc>
          <w:tcPr>
            <w:tcW w:w="1578" w:type="dxa"/>
            <w:tcBorders>
              <w:top w:val="nil"/>
              <w:left w:val="nil"/>
              <w:bottom w:val="single" w:sz="8" w:space="0" w:color="auto"/>
              <w:right w:val="single" w:sz="4" w:space="0" w:color="auto"/>
            </w:tcBorders>
            <w:shd w:val="clear" w:color="auto" w:fill="auto"/>
            <w:noWrap/>
            <w:vAlign w:val="center"/>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900,00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color w:val="000000"/>
                <w:sz w:val="20"/>
                <w:szCs w:val="20"/>
                <w:lang w:eastAsia="lv-LV"/>
              </w:rPr>
            </w:pPr>
          </w:p>
        </w:tc>
      </w:tr>
      <w:tr w:rsidR="00731980" w:rsidRPr="00731980" w:rsidTr="003108F6">
        <w:trPr>
          <w:trHeight w:val="60"/>
        </w:trPr>
        <w:tc>
          <w:tcPr>
            <w:tcW w:w="1186" w:type="dxa"/>
            <w:gridSpan w:val="2"/>
            <w:tcBorders>
              <w:top w:val="nil"/>
              <w:left w:val="single" w:sz="4" w:space="0" w:color="auto"/>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0580" w:type="dxa"/>
            <w:gridSpan w:val="2"/>
            <w:tcBorders>
              <w:top w:val="nil"/>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KOPĒJĀ CENA 6.2.2. pozīcijai bez PVN, EUR:</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13450,00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3108F6">
        <w:trPr>
          <w:trHeight w:val="70"/>
        </w:trPr>
        <w:tc>
          <w:tcPr>
            <w:tcW w:w="1186" w:type="dxa"/>
            <w:gridSpan w:val="2"/>
            <w:tcBorders>
              <w:top w:val="nil"/>
              <w:left w:val="single" w:sz="4" w:space="0" w:color="auto"/>
              <w:bottom w:val="single" w:sz="4" w:space="0" w:color="auto"/>
              <w:right w:val="single" w:sz="4" w:space="0" w:color="auto"/>
            </w:tcBorders>
            <w:shd w:val="clear" w:color="000000" w:fill="F4B084"/>
            <w:noWrap/>
            <w:vAlign w:val="center"/>
            <w:hideMark/>
          </w:tcPr>
          <w:p w:rsidR="00731980" w:rsidRPr="00731980" w:rsidRDefault="00731980" w:rsidP="00731980">
            <w:pPr>
              <w:spacing w:after="0" w:line="240" w:lineRule="auto"/>
              <w:rPr>
                <w:rFonts w:ascii="Times New Roman" w:eastAsia="Times New Roman" w:hAnsi="Times New Roman" w:cs="Times New Roman"/>
                <w:color w:val="000000"/>
                <w:sz w:val="20"/>
                <w:szCs w:val="20"/>
                <w:lang w:eastAsia="lv-LV"/>
              </w:rPr>
            </w:pPr>
            <w:r w:rsidRPr="00731980">
              <w:rPr>
                <w:rFonts w:ascii="Times New Roman" w:eastAsia="Times New Roman" w:hAnsi="Times New Roman" w:cs="Times New Roman"/>
                <w:color w:val="000000"/>
                <w:sz w:val="20"/>
                <w:szCs w:val="20"/>
                <w:lang w:eastAsia="lv-LV"/>
              </w:rPr>
              <w:t> </w:t>
            </w:r>
          </w:p>
        </w:tc>
        <w:tc>
          <w:tcPr>
            <w:tcW w:w="10580" w:type="dxa"/>
            <w:gridSpan w:val="2"/>
            <w:tcBorders>
              <w:top w:val="nil"/>
              <w:left w:val="nil"/>
              <w:bottom w:val="single" w:sz="4" w:space="0" w:color="auto"/>
              <w:right w:val="single" w:sz="4" w:space="0" w:color="auto"/>
            </w:tcBorders>
            <w:shd w:val="clear" w:color="000000" w:fill="F4B084"/>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KOPĒJĀ CENA 6.2. pozīcijai bez PVN, EUR:</w:t>
            </w:r>
          </w:p>
        </w:tc>
        <w:tc>
          <w:tcPr>
            <w:tcW w:w="1578" w:type="dxa"/>
            <w:tcBorders>
              <w:top w:val="nil"/>
              <w:left w:val="nil"/>
              <w:bottom w:val="single" w:sz="4" w:space="0" w:color="auto"/>
              <w:right w:val="single" w:sz="4" w:space="0" w:color="auto"/>
            </w:tcBorders>
            <w:shd w:val="clear" w:color="000000" w:fill="F4B084"/>
            <w:vAlign w:val="center"/>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27440,00</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b/>
                <w:bCs/>
                <w:sz w:val="20"/>
                <w:szCs w:val="20"/>
                <w:lang w:eastAsia="lv-LV"/>
              </w:rPr>
            </w:pPr>
          </w:p>
        </w:tc>
      </w:tr>
      <w:tr w:rsidR="00731980" w:rsidRPr="00731980" w:rsidTr="003108F6">
        <w:trPr>
          <w:trHeight w:val="70"/>
        </w:trPr>
        <w:tc>
          <w:tcPr>
            <w:tcW w:w="666" w:type="dxa"/>
            <w:tcBorders>
              <w:top w:val="nil"/>
              <w:left w:val="single" w:sz="4" w:space="0" w:color="auto"/>
              <w:bottom w:val="single" w:sz="4" w:space="0" w:color="auto"/>
              <w:right w:val="nil"/>
            </w:tcBorders>
            <w:shd w:val="clear" w:color="auto" w:fill="auto"/>
            <w:noWrap/>
            <w:vAlign w:val="center"/>
            <w:hideMark/>
          </w:tcPr>
          <w:p w:rsidR="00731980" w:rsidRPr="00731980" w:rsidRDefault="00731980" w:rsidP="00731980">
            <w:pPr>
              <w:spacing w:after="0" w:line="240" w:lineRule="auto"/>
              <w:jc w:val="right"/>
              <w:rPr>
                <w:rFonts w:ascii="Calibri" w:eastAsia="Times New Roman" w:hAnsi="Calibri" w:cs="Times New Roman"/>
                <w:color w:val="000000"/>
                <w:lang w:eastAsia="lv-LV"/>
              </w:rPr>
            </w:pPr>
            <w:r w:rsidRPr="00731980">
              <w:rPr>
                <w:rFonts w:ascii="Calibri" w:eastAsia="Times New Roman" w:hAnsi="Calibri" w:cs="Times New Roman"/>
                <w:color w:val="000000"/>
                <w:lang w:eastAsia="lv-LV"/>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 </w:t>
            </w:r>
          </w:p>
        </w:tc>
        <w:tc>
          <w:tcPr>
            <w:tcW w:w="4281" w:type="dxa"/>
            <w:tcBorders>
              <w:top w:val="nil"/>
              <w:left w:val="single" w:sz="4" w:space="0" w:color="auto"/>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right"/>
              <w:rPr>
                <w:rFonts w:ascii="Times New Roman" w:eastAsia="Times New Roman" w:hAnsi="Times New Roman" w:cs="Times New Roman"/>
                <w:b/>
                <w:bCs/>
                <w:sz w:val="20"/>
                <w:szCs w:val="20"/>
                <w:lang w:eastAsia="lv-LV"/>
              </w:rPr>
            </w:pPr>
            <w:r w:rsidRPr="00731980">
              <w:rPr>
                <w:rFonts w:ascii="Times New Roman" w:eastAsia="Times New Roman" w:hAnsi="Times New Roman" w:cs="Times New Roman"/>
                <w:b/>
                <w:bCs/>
                <w:sz w:val="20"/>
                <w:szCs w:val="20"/>
                <w:lang w:eastAsia="lv-LV"/>
              </w:rPr>
              <w:t>EKK:</w:t>
            </w:r>
          </w:p>
        </w:tc>
        <w:tc>
          <w:tcPr>
            <w:tcW w:w="7877" w:type="dxa"/>
            <w:gridSpan w:val="2"/>
            <w:tcBorders>
              <w:top w:val="nil"/>
              <w:left w:val="nil"/>
              <w:bottom w:val="single" w:sz="4" w:space="0" w:color="auto"/>
              <w:right w:val="single" w:sz="4" w:space="0" w:color="auto"/>
            </w:tcBorders>
            <w:shd w:val="clear" w:color="auto" w:fill="auto"/>
            <w:vAlign w:val="bottom"/>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r w:rsidRPr="00731980">
              <w:rPr>
                <w:rFonts w:ascii="Times New Roman" w:eastAsia="Times New Roman" w:hAnsi="Times New Roman" w:cs="Times New Roman"/>
                <w:sz w:val="20"/>
                <w:szCs w:val="20"/>
                <w:lang w:eastAsia="lv-LV"/>
              </w:rPr>
              <w:t>52201</w:t>
            </w: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r w:rsidR="00731980" w:rsidRPr="00731980" w:rsidTr="00F43A54">
        <w:trPr>
          <w:trHeight w:val="300"/>
        </w:trPr>
        <w:tc>
          <w:tcPr>
            <w:tcW w:w="666"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jc w:val="right"/>
              <w:rPr>
                <w:rFonts w:ascii="Times New Roman" w:eastAsia="Times New Roman" w:hAnsi="Times New Roman" w:cs="Times New Roman"/>
                <w:sz w:val="20"/>
                <w:szCs w:val="20"/>
                <w:lang w:eastAsia="lv-LV"/>
              </w:rPr>
            </w:pPr>
          </w:p>
        </w:tc>
        <w:tc>
          <w:tcPr>
            <w:tcW w:w="4281" w:type="dxa"/>
            <w:tcBorders>
              <w:top w:val="nil"/>
              <w:left w:val="nil"/>
              <w:bottom w:val="nil"/>
              <w:right w:val="nil"/>
            </w:tcBorders>
            <w:shd w:val="clear" w:color="auto" w:fill="auto"/>
            <w:noWrap/>
            <w:vAlign w:val="bottom"/>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6299"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578" w:type="dxa"/>
            <w:tcBorders>
              <w:top w:val="nil"/>
              <w:left w:val="nil"/>
              <w:bottom w:val="nil"/>
              <w:right w:val="nil"/>
            </w:tcBorders>
            <w:shd w:val="clear" w:color="auto" w:fill="auto"/>
            <w:noWrap/>
            <w:vAlign w:val="center"/>
            <w:hideMark/>
          </w:tcPr>
          <w:p w:rsidR="00731980" w:rsidRPr="00731980" w:rsidRDefault="00731980" w:rsidP="00731980">
            <w:pPr>
              <w:spacing w:after="0" w:line="240" w:lineRule="auto"/>
              <w:rPr>
                <w:rFonts w:ascii="Times New Roman" w:eastAsia="Times New Roman" w:hAnsi="Times New Roman" w:cs="Times New Roman"/>
                <w:sz w:val="20"/>
                <w:szCs w:val="20"/>
                <w:lang w:eastAsia="lv-LV"/>
              </w:rPr>
            </w:pPr>
          </w:p>
        </w:tc>
        <w:tc>
          <w:tcPr>
            <w:tcW w:w="1407" w:type="dxa"/>
            <w:tcBorders>
              <w:top w:val="nil"/>
              <w:left w:val="nil"/>
              <w:bottom w:val="nil"/>
              <w:right w:val="nil"/>
            </w:tcBorders>
            <w:shd w:val="clear" w:color="auto" w:fill="auto"/>
            <w:noWrap/>
            <w:hideMark/>
          </w:tcPr>
          <w:p w:rsidR="00731980" w:rsidRPr="00731980" w:rsidRDefault="00731980" w:rsidP="00731980">
            <w:pPr>
              <w:spacing w:after="0" w:line="240" w:lineRule="auto"/>
              <w:jc w:val="center"/>
              <w:rPr>
                <w:rFonts w:ascii="Times New Roman" w:eastAsia="Times New Roman" w:hAnsi="Times New Roman" w:cs="Times New Roman"/>
                <w:sz w:val="20"/>
                <w:szCs w:val="20"/>
                <w:lang w:eastAsia="lv-LV"/>
              </w:rPr>
            </w:pPr>
          </w:p>
        </w:tc>
      </w:tr>
    </w:tbl>
    <w:p w:rsidR="00731980" w:rsidRDefault="00731980" w:rsidP="00731980">
      <w:pPr>
        <w:spacing w:after="0" w:line="240" w:lineRule="auto"/>
        <w:rPr>
          <w:rFonts w:ascii="Times New Roman" w:eastAsia="Calibri" w:hAnsi="Times New Roman" w:cs="Times New Roman"/>
          <w:sz w:val="18"/>
          <w:szCs w:val="18"/>
        </w:rPr>
      </w:pPr>
    </w:p>
    <w:tbl>
      <w:tblPr>
        <w:tblW w:w="13431" w:type="dxa"/>
        <w:tblInd w:w="-106" w:type="dxa"/>
        <w:tblLook w:val="01E0" w:firstRow="1" w:lastRow="1" w:firstColumn="1" w:lastColumn="1" w:noHBand="0" w:noVBand="0"/>
      </w:tblPr>
      <w:tblGrid>
        <w:gridCol w:w="7052"/>
        <w:gridCol w:w="6379"/>
      </w:tblGrid>
      <w:tr w:rsidR="003108F6" w:rsidRPr="001B714E" w:rsidTr="003108F6">
        <w:trPr>
          <w:trHeight w:val="80"/>
        </w:trPr>
        <w:tc>
          <w:tcPr>
            <w:tcW w:w="7052" w:type="dxa"/>
          </w:tcPr>
          <w:p w:rsidR="003108F6" w:rsidRPr="001B714E" w:rsidRDefault="003108F6" w:rsidP="006251B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3108F6" w:rsidRPr="001B714E" w:rsidRDefault="003108F6" w:rsidP="006251B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3108F6" w:rsidRPr="001B714E" w:rsidRDefault="003108F6" w:rsidP="006251B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3108F6" w:rsidRPr="001B714E" w:rsidRDefault="003108F6" w:rsidP="006251B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3108F6" w:rsidRPr="001B714E" w:rsidRDefault="003108F6" w:rsidP="006251BE">
            <w:pPr>
              <w:tabs>
                <w:tab w:val="left" w:pos="3195"/>
              </w:tabs>
              <w:spacing w:after="0" w:line="240" w:lineRule="auto"/>
              <w:ind w:right="-1"/>
              <w:jc w:val="both"/>
              <w:rPr>
                <w:rFonts w:ascii="Times New Roman" w:eastAsia="Times New Roman" w:hAnsi="Times New Roman" w:cs="Times New Roman"/>
                <w:b/>
                <w:bCs/>
                <w:sz w:val="24"/>
                <w:szCs w:val="24"/>
              </w:rPr>
            </w:pPr>
          </w:p>
          <w:p w:rsidR="003108F6" w:rsidRPr="001B714E" w:rsidRDefault="003108F6" w:rsidP="006251BE">
            <w:pPr>
              <w:tabs>
                <w:tab w:val="left" w:pos="3195"/>
              </w:tabs>
              <w:spacing w:after="0" w:line="240" w:lineRule="auto"/>
              <w:ind w:right="-1"/>
              <w:jc w:val="both"/>
              <w:rPr>
                <w:rFonts w:ascii="Times New Roman" w:eastAsia="Times New Roman" w:hAnsi="Times New Roman" w:cs="Times New Roman"/>
                <w:b/>
                <w:bCs/>
                <w:sz w:val="24"/>
                <w:szCs w:val="24"/>
              </w:rPr>
            </w:pPr>
          </w:p>
        </w:tc>
        <w:tc>
          <w:tcPr>
            <w:tcW w:w="6379" w:type="dxa"/>
          </w:tcPr>
          <w:p w:rsidR="003108F6" w:rsidRPr="001B714E" w:rsidRDefault="003108F6" w:rsidP="006251B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3108F6" w:rsidRPr="001B714E" w:rsidRDefault="003108F6" w:rsidP="006251B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Korporācija”</w:t>
            </w:r>
          </w:p>
          <w:p w:rsidR="003108F6" w:rsidRPr="001B714E" w:rsidRDefault="003108F6" w:rsidP="006251B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40003547099</w:t>
            </w:r>
            <w:r w:rsidRPr="001B714E">
              <w:rPr>
                <w:rFonts w:ascii="Times New Roman" w:eastAsia="Times New Roman" w:hAnsi="Times New Roman" w:cs="Times New Roman"/>
                <w:sz w:val="24"/>
                <w:szCs w:val="24"/>
              </w:rPr>
              <w:t>,</w:t>
            </w:r>
          </w:p>
          <w:p w:rsidR="003108F6" w:rsidRPr="001B714E" w:rsidRDefault="003108F6" w:rsidP="006251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Ķekavas novads, LV - 2123</w:t>
            </w:r>
          </w:p>
          <w:p w:rsidR="003108F6" w:rsidRPr="001B714E" w:rsidRDefault="003108F6" w:rsidP="006251B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3108F6" w:rsidRPr="001B714E" w:rsidRDefault="003108F6" w:rsidP="006251B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3108F6" w:rsidRPr="001B714E" w:rsidRDefault="003108F6" w:rsidP="006251B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rsidR="003108F6" w:rsidRPr="001B714E" w:rsidRDefault="003108F6" w:rsidP="006251BE">
            <w:pPr>
              <w:spacing w:after="0" w:line="240" w:lineRule="auto"/>
              <w:ind w:right="-1"/>
              <w:rPr>
                <w:rFonts w:ascii="Times New Roman" w:eastAsia="Times New Roman" w:hAnsi="Times New Roman" w:cs="Times New Roman"/>
                <w:sz w:val="24"/>
                <w:szCs w:val="24"/>
              </w:rPr>
            </w:pPr>
          </w:p>
          <w:p w:rsidR="003108F6" w:rsidRPr="001B714E" w:rsidRDefault="003108F6" w:rsidP="006251BE">
            <w:pPr>
              <w:spacing w:after="0" w:line="240" w:lineRule="auto"/>
              <w:ind w:right="-1"/>
              <w:rPr>
                <w:rFonts w:ascii="Times New Roman" w:eastAsia="Times New Roman" w:hAnsi="Times New Roman" w:cs="Times New Roman"/>
                <w:sz w:val="24"/>
                <w:szCs w:val="24"/>
              </w:rPr>
            </w:pPr>
          </w:p>
          <w:p w:rsidR="003108F6" w:rsidRPr="001B714E" w:rsidRDefault="003108F6" w:rsidP="006251B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3108F6" w:rsidRPr="001B714E" w:rsidRDefault="003108F6" w:rsidP="006251B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rsidR="003108F6" w:rsidRPr="001B714E" w:rsidRDefault="003108F6" w:rsidP="006251BE">
            <w:pPr>
              <w:spacing w:after="0" w:line="240" w:lineRule="auto"/>
              <w:ind w:right="-1"/>
              <w:rPr>
                <w:rFonts w:ascii="Times New Roman" w:eastAsia="Times New Roman" w:hAnsi="Times New Roman" w:cs="Times New Roman"/>
                <w:sz w:val="24"/>
                <w:szCs w:val="24"/>
              </w:rPr>
            </w:pPr>
          </w:p>
        </w:tc>
      </w:tr>
      <w:tr w:rsidR="003108F6" w:rsidRPr="001B714E" w:rsidTr="003108F6">
        <w:trPr>
          <w:trHeight w:val="80"/>
        </w:trPr>
        <w:tc>
          <w:tcPr>
            <w:tcW w:w="7052" w:type="dxa"/>
          </w:tcPr>
          <w:p w:rsidR="003108F6" w:rsidRPr="001B714E" w:rsidRDefault="003108F6" w:rsidP="006251B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w:t>
            </w:r>
          </w:p>
          <w:p w:rsidR="003108F6" w:rsidRDefault="003108F6" w:rsidP="006251B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3108F6" w:rsidRDefault="003108F6" w:rsidP="006251BE">
            <w:pPr>
              <w:tabs>
                <w:tab w:val="center" w:pos="2142"/>
              </w:tabs>
              <w:spacing w:after="0" w:line="240" w:lineRule="auto"/>
              <w:ind w:right="-1"/>
              <w:rPr>
                <w:rFonts w:ascii="Times New Roman" w:eastAsia="Times New Roman" w:hAnsi="Times New Roman" w:cs="Times New Roman"/>
                <w:sz w:val="24"/>
                <w:szCs w:val="24"/>
              </w:rPr>
            </w:pPr>
          </w:p>
          <w:p w:rsidR="003108F6" w:rsidRDefault="003108F6" w:rsidP="006251BE">
            <w:pPr>
              <w:tabs>
                <w:tab w:val="center" w:pos="2142"/>
              </w:tabs>
              <w:spacing w:after="0" w:line="240" w:lineRule="auto"/>
              <w:ind w:right="-1"/>
              <w:rPr>
                <w:rFonts w:ascii="Times New Roman" w:eastAsia="Times New Roman" w:hAnsi="Times New Roman" w:cs="Times New Roman"/>
                <w:sz w:val="24"/>
                <w:szCs w:val="24"/>
              </w:rPr>
            </w:pPr>
          </w:p>
          <w:p w:rsidR="003108F6" w:rsidRDefault="003108F6" w:rsidP="006251BE">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3108F6" w:rsidRPr="001B714E" w:rsidRDefault="003108F6" w:rsidP="006251B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3108F6" w:rsidRPr="001B714E" w:rsidRDefault="003108F6" w:rsidP="006251BE">
            <w:pPr>
              <w:spacing w:after="0" w:line="240" w:lineRule="auto"/>
              <w:ind w:right="-1"/>
              <w:jc w:val="both"/>
              <w:rPr>
                <w:rFonts w:ascii="Times New Roman" w:eastAsia="Times New Roman" w:hAnsi="Times New Roman" w:cs="Times New Roman"/>
                <w:b/>
                <w:bCs/>
                <w:sz w:val="24"/>
                <w:szCs w:val="24"/>
              </w:rPr>
            </w:pPr>
          </w:p>
        </w:tc>
        <w:tc>
          <w:tcPr>
            <w:tcW w:w="6379" w:type="dxa"/>
          </w:tcPr>
          <w:p w:rsidR="003108F6" w:rsidRPr="001B714E" w:rsidRDefault="003108F6" w:rsidP="006251BE">
            <w:pPr>
              <w:spacing w:after="0" w:line="240" w:lineRule="auto"/>
              <w:ind w:right="-1"/>
              <w:rPr>
                <w:rFonts w:ascii="Times New Roman" w:eastAsia="Times New Roman" w:hAnsi="Times New Roman" w:cs="Times New Roman"/>
                <w:sz w:val="23"/>
                <w:szCs w:val="23"/>
              </w:rPr>
            </w:pPr>
          </w:p>
        </w:tc>
      </w:tr>
    </w:tbl>
    <w:p w:rsidR="00493E93" w:rsidRDefault="00493E93" w:rsidP="00731980"/>
    <w:sectPr w:rsidR="00493E93" w:rsidSect="003108F6">
      <w:pgSz w:w="16838" w:h="11906" w:orient="landscape"/>
      <w:pgMar w:top="851" w:right="1134" w:bottom="851" w:left="1134" w:header="709"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F7" w:rsidRDefault="00490FF7">
      <w:pPr>
        <w:spacing w:after="0" w:line="240" w:lineRule="auto"/>
      </w:pPr>
      <w:r>
        <w:separator/>
      </w:r>
    </w:p>
  </w:endnote>
  <w:endnote w:type="continuationSeparator" w:id="0">
    <w:p w:rsidR="00490FF7" w:rsidRDefault="0049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80" w:rsidRPr="003C2D8B" w:rsidRDefault="00731980">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73EBD">
      <w:rPr>
        <w:noProof/>
        <w:sz w:val="20"/>
        <w:szCs w:val="20"/>
      </w:rPr>
      <w:t>11</w:t>
    </w:r>
    <w:r w:rsidRPr="003C2D8B">
      <w:rPr>
        <w:sz w:val="20"/>
        <w:szCs w:val="20"/>
      </w:rPr>
      <w:fldChar w:fldCharType="end"/>
    </w:r>
  </w:p>
  <w:p w:rsidR="00731980" w:rsidRDefault="00731980" w:rsidP="007319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F7" w:rsidRDefault="00490FF7">
      <w:pPr>
        <w:spacing w:after="0" w:line="240" w:lineRule="auto"/>
      </w:pPr>
      <w:r>
        <w:separator/>
      </w:r>
    </w:p>
  </w:footnote>
  <w:footnote w:type="continuationSeparator" w:id="0">
    <w:p w:rsidR="00490FF7" w:rsidRDefault="0049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8496C51"/>
    <w:multiLevelType w:val="hybridMultilevel"/>
    <w:tmpl w:val="A502E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E"/>
    <w:rsid w:val="001B714E"/>
    <w:rsid w:val="001E625F"/>
    <w:rsid w:val="003108F6"/>
    <w:rsid w:val="003A1BFA"/>
    <w:rsid w:val="00473EBD"/>
    <w:rsid w:val="00483C46"/>
    <w:rsid w:val="00490FF7"/>
    <w:rsid w:val="00493E93"/>
    <w:rsid w:val="005336AA"/>
    <w:rsid w:val="005E41E6"/>
    <w:rsid w:val="00637712"/>
    <w:rsid w:val="0071724F"/>
    <w:rsid w:val="00731980"/>
    <w:rsid w:val="00783E68"/>
    <w:rsid w:val="007A4A84"/>
    <w:rsid w:val="007C6ED3"/>
    <w:rsid w:val="00A36361"/>
    <w:rsid w:val="00A74FD3"/>
    <w:rsid w:val="00B02211"/>
    <w:rsid w:val="00B84E35"/>
    <w:rsid w:val="00B9025C"/>
    <w:rsid w:val="00CB422C"/>
    <w:rsid w:val="00E11DBC"/>
    <w:rsid w:val="00E2419F"/>
    <w:rsid w:val="00F32257"/>
    <w:rsid w:val="00F43A54"/>
    <w:rsid w:val="00FD2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F8D37"/>
  <w15:chartTrackingRefBased/>
  <w15:docId w15:val="{BD000BC7-2A14-46A0-90A9-034C99D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14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B714E"/>
    <w:rPr>
      <w:rFonts w:ascii="Calibri" w:eastAsia="Calibri" w:hAnsi="Calibri" w:cs="Times New Roman"/>
    </w:rPr>
  </w:style>
  <w:style w:type="paragraph" w:styleId="ListParagraph">
    <w:name w:val="List Paragraph"/>
    <w:basedOn w:val="Normal"/>
    <w:uiPriority w:val="34"/>
    <w:qFormat/>
    <w:rsid w:val="00731980"/>
    <w:pPr>
      <w:ind w:left="720"/>
      <w:contextualSpacing/>
    </w:pPr>
  </w:style>
  <w:style w:type="paragraph" w:styleId="Header">
    <w:name w:val="header"/>
    <w:basedOn w:val="Normal"/>
    <w:link w:val="HeaderChar"/>
    <w:uiPriority w:val="99"/>
    <w:unhideWhenUsed/>
    <w:rsid w:val="003108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18911</Words>
  <Characters>10780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2017-03-09T13:37:00Z</dcterms:created>
  <dcterms:modified xsi:type="dcterms:W3CDTF">2017-05-09T13:48:00Z</dcterms:modified>
</cp:coreProperties>
</file>