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5F2EC" w14:textId="19A113B7" w:rsidR="00266D94" w:rsidRPr="00513642" w:rsidRDefault="00513642" w:rsidP="005136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6649491"/>
      <w:r w:rsidRPr="00513642">
        <w:rPr>
          <w:rFonts w:ascii="Times New Roman" w:hAnsi="Times New Roman" w:cs="Times New Roman"/>
          <w:sz w:val="20"/>
          <w:szCs w:val="20"/>
        </w:rPr>
        <w:t>2</w:t>
      </w:r>
      <w:r w:rsidR="00556DCF" w:rsidRPr="00513642">
        <w:rPr>
          <w:rFonts w:ascii="Times New Roman" w:hAnsi="Times New Roman" w:cs="Times New Roman"/>
          <w:sz w:val="20"/>
          <w:szCs w:val="20"/>
        </w:rPr>
        <w:t>.pielikums</w:t>
      </w:r>
    </w:p>
    <w:p w14:paraId="110A27FA" w14:textId="3A2C3769" w:rsidR="00513642" w:rsidRPr="00513642" w:rsidRDefault="00513642" w:rsidP="005136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3642">
        <w:rPr>
          <w:rFonts w:ascii="Times New Roman" w:hAnsi="Times New Roman" w:cs="Times New Roman"/>
          <w:sz w:val="20"/>
          <w:szCs w:val="20"/>
        </w:rPr>
        <w:t>Iepirkuma “</w:t>
      </w:r>
      <w:bookmarkStart w:id="1" w:name="_Hlk86649453"/>
      <w:proofErr w:type="spellStart"/>
      <w:r w:rsidRPr="00513642">
        <w:rPr>
          <w:rFonts w:ascii="Times New Roman" w:hAnsi="Times New Roman" w:cs="Times New Roman"/>
          <w:sz w:val="20"/>
          <w:szCs w:val="20"/>
        </w:rPr>
        <w:t>Energoaudita</w:t>
      </w:r>
      <w:proofErr w:type="spellEnd"/>
      <w:r w:rsidRPr="00513642">
        <w:rPr>
          <w:rFonts w:ascii="Times New Roman" w:hAnsi="Times New Roman" w:cs="Times New Roman"/>
          <w:sz w:val="20"/>
          <w:szCs w:val="20"/>
        </w:rPr>
        <w:t xml:space="preserve"> pakalpojuma sniegšana</w:t>
      </w:r>
      <w:bookmarkEnd w:id="1"/>
      <w:r w:rsidRPr="00513642">
        <w:rPr>
          <w:rFonts w:ascii="Times New Roman" w:hAnsi="Times New Roman" w:cs="Times New Roman"/>
          <w:sz w:val="20"/>
          <w:szCs w:val="20"/>
        </w:rPr>
        <w:t>”</w:t>
      </w:r>
    </w:p>
    <w:p w14:paraId="3495039B" w14:textId="36807CBC" w:rsidR="00556DCF" w:rsidRDefault="00513642" w:rsidP="0051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642">
        <w:rPr>
          <w:rFonts w:ascii="Times New Roman" w:hAnsi="Times New Roman" w:cs="Times New Roman"/>
          <w:sz w:val="20"/>
          <w:szCs w:val="20"/>
        </w:rPr>
        <w:t>(Nr. PSKUS 2021/203) nolikumam</w:t>
      </w:r>
      <w:bookmarkEnd w:id="0"/>
    </w:p>
    <w:p w14:paraId="53B8154E" w14:textId="77777777" w:rsidR="00556DCF" w:rsidRDefault="00556DCF" w:rsidP="00556D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75E89E" w14:textId="30B5FA31" w:rsidR="008B146B" w:rsidRPr="00513642" w:rsidRDefault="00556DCF" w:rsidP="0051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3169E02C" w14:textId="60F61105" w:rsidR="00556DCF" w:rsidRDefault="00556DCF" w:rsidP="00556D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47E3">
        <w:rPr>
          <w:rFonts w:ascii="Times New Roman" w:hAnsi="Times New Roman" w:cs="Times New Roman"/>
          <w:b/>
          <w:sz w:val="24"/>
          <w:szCs w:val="24"/>
        </w:rPr>
        <w:t>“</w:t>
      </w:r>
      <w:bookmarkStart w:id="2" w:name="_Hlk86649548"/>
      <w:proofErr w:type="spellStart"/>
      <w:r w:rsidR="00513642" w:rsidRPr="00513642">
        <w:rPr>
          <w:rFonts w:ascii="Times New Roman" w:hAnsi="Times New Roman" w:cs="Times New Roman"/>
          <w:b/>
          <w:sz w:val="24"/>
          <w:szCs w:val="24"/>
        </w:rPr>
        <w:t>Energoaudita</w:t>
      </w:r>
      <w:proofErr w:type="spellEnd"/>
      <w:r w:rsidR="00513642" w:rsidRPr="00513642">
        <w:rPr>
          <w:rFonts w:ascii="Times New Roman" w:hAnsi="Times New Roman" w:cs="Times New Roman"/>
          <w:b/>
          <w:sz w:val="24"/>
          <w:szCs w:val="24"/>
        </w:rPr>
        <w:t xml:space="preserve"> pakalpojuma sniegšana</w:t>
      </w:r>
      <w:bookmarkEnd w:id="2"/>
      <w:r w:rsidRPr="008E47E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5C9CB9B" w14:textId="77777777" w:rsidR="00556DCF" w:rsidRDefault="00556DCF" w:rsidP="00556D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94C80E" w14:textId="7B35E4DB" w:rsidR="00556DCF" w:rsidRPr="00B27C5D" w:rsidRDefault="008414B6" w:rsidP="00556D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4B6">
        <w:rPr>
          <w:rFonts w:ascii="Times New Roman" w:hAnsi="Times New Roman" w:cs="Times New Roman"/>
          <w:bCs/>
          <w:sz w:val="24"/>
          <w:szCs w:val="24"/>
        </w:rPr>
        <w:t xml:space="preserve">Objekti, kuriem plānots veikt </w:t>
      </w:r>
      <w:proofErr w:type="spellStart"/>
      <w:r w:rsidRPr="008414B6">
        <w:rPr>
          <w:rFonts w:ascii="Times New Roman" w:hAnsi="Times New Roman" w:cs="Times New Roman"/>
          <w:bCs/>
          <w:sz w:val="24"/>
          <w:szCs w:val="24"/>
        </w:rPr>
        <w:t>energoauditu</w:t>
      </w:r>
      <w:proofErr w:type="spellEnd"/>
      <w:r w:rsidRPr="008414B6">
        <w:rPr>
          <w:rFonts w:ascii="Times New Roman" w:hAnsi="Times New Roman" w:cs="Times New Roman"/>
          <w:bCs/>
          <w:sz w:val="24"/>
          <w:szCs w:val="24"/>
        </w:rPr>
        <w:t>, pasūtītājam ir tiesības norādīt ēku prioritāti ēku audita veikšanai, mainīt auditējamo apjomu un kārtību.</w:t>
      </w:r>
    </w:p>
    <w:tbl>
      <w:tblPr>
        <w:tblW w:w="8425" w:type="dxa"/>
        <w:jc w:val="center"/>
        <w:tblLook w:val="04A0" w:firstRow="1" w:lastRow="0" w:firstColumn="1" w:lastColumn="0" w:noHBand="0" w:noVBand="1"/>
      </w:tblPr>
      <w:tblGrid>
        <w:gridCol w:w="778"/>
        <w:gridCol w:w="3691"/>
        <w:gridCol w:w="1756"/>
        <w:gridCol w:w="861"/>
        <w:gridCol w:w="1117"/>
        <w:gridCol w:w="222"/>
      </w:tblGrid>
      <w:tr w:rsidR="008B146B" w:rsidRPr="009277EF" w14:paraId="39A97019" w14:textId="77777777" w:rsidTr="00513642">
        <w:trPr>
          <w:gridAfter w:val="1"/>
          <w:wAfter w:w="222" w:type="dxa"/>
          <w:trHeight w:val="450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BBD9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2BE5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Īpašuma adrese, materiālo vērtību nosaukums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AD56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Kadastra numurs zemei un būvju kadastra apzīmējums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781C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Mērvie-nība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A90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Daudzums</w:t>
            </w:r>
          </w:p>
        </w:tc>
      </w:tr>
      <w:tr w:rsidR="008B146B" w:rsidRPr="009277EF" w14:paraId="621796C4" w14:textId="77777777" w:rsidTr="00513642">
        <w:trPr>
          <w:trHeight w:val="300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40E8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C53E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C7DF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828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C6E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080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B146B" w:rsidRPr="009277EF" w14:paraId="20195629" w14:textId="77777777" w:rsidTr="00513642">
        <w:trPr>
          <w:trHeight w:val="300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B5FE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B47B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990B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03FB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648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D57F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4CA407FD" w14:textId="77777777" w:rsidTr="00513642">
        <w:trPr>
          <w:trHeight w:val="300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216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992C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0E64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F14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7694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BA25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4183D079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35A23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5D9C5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00101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3642C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6B989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108968A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75519E6D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18F77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9C7E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Pilsoņu iela 13, Rīga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6FCE7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0F9CB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BBABC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579DE9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40679EAF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7B0E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AC0D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Caurlaides ēka (korpuss Nr.1)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1F6E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674FB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02BFF7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53.7</w:t>
            </w:r>
          </w:p>
        </w:tc>
        <w:tc>
          <w:tcPr>
            <w:tcW w:w="222" w:type="dxa"/>
            <w:vAlign w:val="center"/>
            <w:hideMark/>
          </w:tcPr>
          <w:p w14:paraId="478B2718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307A5CFC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F66AE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098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Administratīvā ēka (korpuss Nr.5)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BA6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D17FB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92DC1FD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359.60</w:t>
            </w:r>
          </w:p>
        </w:tc>
        <w:tc>
          <w:tcPr>
            <w:tcW w:w="222" w:type="dxa"/>
            <w:vAlign w:val="center"/>
            <w:hideMark/>
          </w:tcPr>
          <w:p w14:paraId="2B77DD87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353C439C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DFA53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926A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Administratīvā ēka (korpuss Nr.6)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DE95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6C9C6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867B45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320.1</w:t>
            </w:r>
          </w:p>
        </w:tc>
        <w:tc>
          <w:tcPr>
            <w:tcW w:w="222" w:type="dxa"/>
            <w:vAlign w:val="center"/>
            <w:hideMark/>
          </w:tcPr>
          <w:p w14:paraId="6D7ED19C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6EB0B220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8DE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2679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 (korpuss Nr.8)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A8F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A616E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C286DF0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837.5</w:t>
            </w:r>
          </w:p>
        </w:tc>
        <w:tc>
          <w:tcPr>
            <w:tcW w:w="222" w:type="dxa"/>
            <w:vAlign w:val="center"/>
            <w:hideMark/>
          </w:tcPr>
          <w:p w14:paraId="060E53C7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3E531206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E59F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37C5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korpuss(korpuss Nr.9)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B59E1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FA5C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E86B4D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1886.50</w:t>
            </w:r>
          </w:p>
        </w:tc>
        <w:tc>
          <w:tcPr>
            <w:tcW w:w="222" w:type="dxa"/>
            <w:vAlign w:val="center"/>
            <w:hideMark/>
          </w:tcPr>
          <w:p w14:paraId="29690E37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7F119293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49F2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C939F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 (korpuss Nr.10)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87F1E9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8457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6EE86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1053.7</w:t>
            </w:r>
          </w:p>
        </w:tc>
        <w:tc>
          <w:tcPr>
            <w:tcW w:w="222" w:type="dxa"/>
            <w:vAlign w:val="center"/>
            <w:hideMark/>
          </w:tcPr>
          <w:p w14:paraId="70D6E4B9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3A240C9F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1DE4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A3D8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 (korpuss Nr.11)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8483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E76C5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AF53F6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1071.70</w:t>
            </w:r>
          </w:p>
        </w:tc>
        <w:tc>
          <w:tcPr>
            <w:tcW w:w="222" w:type="dxa"/>
            <w:vAlign w:val="center"/>
            <w:hideMark/>
          </w:tcPr>
          <w:p w14:paraId="2E34C987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000C7B8F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4FBAB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82AD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 (korpuss Nr.13)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D920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275E4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EB1A0CB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427.10</w:t>
            </w:r>
          </w:p>
        </w:tc>
        <w:tc>
          <w:tcPr>
            <w:tcW w:w="222" w:type="dxa"/>
            <w:vAlign w:val="center"/>
            <w:hideMark/>
          </w:tcPr>
          <w:p w14:paraId="1F7253FB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158C39CD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CD957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AC7E2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Ārstniecības korpuss (korpuss Nr.15)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F22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0C631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C02196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10194.2</w:t>
            </w:r>
          </w:p>
        </w:tc>
        <w:tc>
          <w:tcPr>
            <w:tcW w:w="222" w:type="dxa"/>
            <w:vAlign w:val="center"/>
            <w:hideMark/>
          </w:tcPr>
          <w:p w14:paraId="00D564E4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45B77603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21F14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0AAF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 (korpuss Nr.21)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B796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4D16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733DED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5783.2</w:t>
            </w:r>
          </w:p>
        </w:tc>
        <w:tc>
          <w:tcPr>
            <w:tcW w:w="222" w:type="dxa"/>
            <w:vAlign w:val="center"/>
            <w:hideMark/>
          </w:tcPr>
          <w:p w14:paraId="491BAC8D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2CDF6CCC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7344C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0DF8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 (korpuss Nr.23)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AC13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82B9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ED4621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3182.4</w:t>
            </w:r>
          </w:p>
        </w:tc>
        <w:tc>
          <w:tcPr>
            <w:tcW w:w="222" w:type="dxa"/>
            <w:vAlign w:val="center"/>
            <w:hideMark/>
          </w:tcPr>
          <w:p w14:paraId="6BA826A5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7399B6D0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947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889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Ārstniecības korpuss (korpuss Nr.24)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4617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EE6A0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1E27525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3131.6</w:t>
            </w:r>
          </w:p>
        </w:tc>
        <w:tc>
          <w:tcPr>
            <w:tcW w:w="222" w:type="dxa"/>
            <w:vAlign w:val="center"/>
            <w:hideMark/>
          </w:tcPr>
          <w:p w14:paraId="77B4F14B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6798266A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516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E8C3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Kardioloģijas korpuss (korpuss Nr.32)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3C90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00AD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1DED73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19710.7</w:t>
            </w:r>
          </w:p>
        </w:tc>
        <w:tc>
          <w:tcPr>
            <w:tcW w:w="222" w:type="dxa"/>
            <w:vAlign w:val="center"/>
            <w:hideMark/>
          </w:tcPr>
          <w:p w14:paraId="172AFF7D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6D1A454C" w14:textId="77777777" w:rsidTr="00513642">
        <w:trPr>
          <w:trHeight w:val="6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6AE11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B45E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Ķirurģiskais (Kardioloģijas korpuss Nr.33)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4D1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E6E7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D13995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4012.8</w:t>
            </w:r>
          </w:p>
        </w:tc>
        <w:tc>
          <w:tcPr>
            <w:tcW w:w="222" w:type="dxa"/>
            <w:vAlign w:val="center"/>
            <w:hideMark/>
          </w:tcPr>
          <w:p w14:paraId="7F9AB4E2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0A7BB7CB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76E9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9DB1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Poliklīnika (korpuss Nr.38)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48FF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6333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0483B0B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1235.3</w:t>
            </w:r>
          </w:p>
        </w:tc>
        <w:tc>
          <w:tcPr>
            <w:tcW w:w="222" w:type="dxa"/>
            <w:vAlign w:val="center"/>
            <w:hideMark/>
          </w:tcPr>
          <w:p w14:paraId="4E0E0251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7A5E3CA5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69C7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8A7F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Administratīvā ēka(korpuss Nr.40)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215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2CE0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B81432D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256.1</w:t>
            </w:r>
          </w:p>
        </w:tc>
        <w:tc>
          <w:tcPr>
            <w:tcW w:w="222" w:type="dxa"/>
            <w:vAlign w:val="center"/>
            <w:hideMark/>
          </w:tcPr>
          <w:p w14:paraId="68FAD8DB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1837152C" w14:textId="77777777" w:rsidTr="00513642">
        <w:trPr>
          <w:trHeight w:val="6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98626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C0B2F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Aptieku centrālā noliktava korpuss Nr.108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10CC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01000560115108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F2C5D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C5C5D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3147.5</w:t>
            </w:r>
          </w:p>
        </w:tc>
        <w:tc>
          <w:tcPr>
            <w:tcW w:w="222" w:type="dxa"/>
            <w:vAlign w:val="center"/>
            <w:hideMark/>
          </w:tcPr>
          <w:p w14:paraId="3143FC69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12334769" w14:textId="77777777" w:rsidTr="00513642">
        <w:trPr>
          <w:trHeight w:val="60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40856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8C6E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Slimnīcas korpuss (Ārstniecības korpuss, korpuss Nr.109)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32D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01000560115109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39557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54CA4C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lv-LV"/>
              </w:rPr>
              <w:t>948.4</w:t>
            </w:r>
          </w:p>
        </w:tc>
        <w:tc>
          <w:tcPr>
            <w:tcW w:w="222" w:type="dxa"/>
            <w:vAlign w:val="center"/>
            <w:hideMark/>
          </w:tcPr>
          <w:p w14:paraId="15E1CAF1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146B" w:rsidRPr="009277EF" w14:paraId="080A4111" w14:textId="77777777" w:rsidTr="00513642">
        <w:trPr>
          <w:trHeight w:val="300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420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D4AA1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E9E4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9CC8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proofErr w:type="spellStart"/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kv.m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2A46D0A" w14:textId="77777777" w:rsidR="008B146B" w:rsidRPr="009277EF" w:rsidRDefault="008B146B" w:rsidP="0083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7 612</w:t>
            </w:r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1</w:t>
            </w:r>
            <w:r w:rsidRPr="009277EF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8F7DDF0" w14:textId="77777777" w:rsidR="008B146B" w:rsidRPr="009277EF" w:rsidRDefault="008B146B" w:rsidP="00835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C6EECD7" w14:textId="77777777" w:rsidR="00556DCF" w:rsidRDefault="00556DCF" w:rsidP="00556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0A869" w14:textId="77777777" w:rsidR="00A86E2A" w:rsidRDefault="00A86E2A" w:rsidP="00556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96F60" w14:textId="77777777" w:rsidR="00A86E2A" w:rsidRDefault="00A86E2A" w:rsidP="00556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2AEA9" w14:textId="77777777" w:rsidR="00A86E2A" w:rsidRDefault="00A86E2A" w:rsidP="00556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35BBF" w14:textId="77777777" w:rsidR="00A86E2A" w:rsidRDefault="00A86E2A" w:rsidP="00556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35367" w14:textId="77777777" w:rsidR="00556DCF" w:rsidRPr="00556DCF" w:rsidRDefault="00556DCF" w:rsidP="00556D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Darba uzdevums:</w:t>
      </w:r>
    </w:p>
    <w:p w14:paraId="063365EC" w14:textId="77777777" w:rsidR="00556DCF" w:rsidRDefault="00556DCF" w:rsidP="00556DC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Neatkarīgais eksperts:</w:t>
      </w:r>
    </w:p>
    <w:p w14:paraId="7CD9B77E" w14:textId="77777777" w:rsidR="00556DCF" w:rsidRDefault="00A96C05" w:rsidP="00556DC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6DCF">
        <w:rPr>
          <w:rFonts w:ascii="Times New Roman" w:hAnsi="Times New Roman" w:cs="Times New Roman"/>
          <w:sz w:val="24"/>
          <w:szCs w:val="24"/>
        </w:rPr>
        <w:t>ārbauda aprēķiniem nepieciešamo izejas datu kvalitāti un nosaka to piemērojamību;</w:t>
      </w:r>
    </w:p>
    <w:p w14:paraId="476155C8" w14:textId="77777777" w:rsidR="00556DCF" w:rsidRDefault="00A96C05" w:rsidP="00556DC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56DCF">
        <w:rPr>
          <w:rFonts w:ascii="Times New Roman" w:hAnsi="Times New Roman" w:cs="Times New Roman"/>
          <w:sz w:val="24"/>
          <w:szCs w:val="24"/>
        </w:rPr>
        <w:t>eic objekta apsekošanu un kontrolmērījumus (piemēra, telpu temperatūru, relatīvo mitrumu un CO</w:t>
      </w:r>
      <w:r>
        <w:rPr>
          <w:rFonts w:ascii="Times New Roman" w:hAnsi="Times New Roman" w:cs="Times New Roman"/>
          <w:sz w:val="24"/>
          <w:szCs w:val="24"/>
        </w:rPr>
        <w:t>2 koncentrāciju) un to izvērtēšanu;</w:t>
      </w:r>
    </w:p>
    <w:p w14:paraId="7C24C0FB" w14:textId="77777777" w:rsidR="00A96C05" w:rsidRDefault="00A96C05" w:rsidP="00556DC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aprēķina ēkas </w:t>
      </w:r>
      <w:r w:rsidR="00963A1D">
        <w:rPr>
          <w:rFonts w:ascii="Times New Roman" w:hAnsi="Times New Roman" w:cs="Times New Roman"/>
          <w:sz w:val="24"/>
          <w:szCs w:val="24"/>
        </w:rPr>
        <w:t>energoefektivitātes rādītājus saskaņā ar normatīvajiem aktiem ēkas energoefektivitātes aprēķina metodes jomā;</w:t>
      </w:r>
    </w:p>
    <w:p w14:paraId="290C4988" w14:textId="77777777" w:rsidR="00963A1D" w:rsidRDefault="00963A1D" w:rsidP="00556DC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 ieteikumus ēkas energoefektivitātes uzlabošanai, sadarbībā ar Objekta inženiertehnisko personālu;</w:t>
      </w:r>
    </w:p>
    <w:p w14:paraId="576DB30F" w14:textId="77777777" w:rsidR="00963A1D" w:rsidRDefault="00963A1D" w:rsidP="00556DC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 energoefektivitātes atbilstoši ēkas tipam;</w:t>
      </w:r>
    </w:p>
    <w:p w14:paraId="267B1952" w14:textId="77777777" w:rsidR="00963A1D" w:rsidRDefault="00963A1D" w:rsidP="00556DC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 ēkas energoefektivitātes sertifikāta izsniegšanas elektroniski, reģistrējot to BIS sistēmā;</w:t>
      </w:r>
    </w:p>
    <w:p w14:paraId="5B873495" w14:textId="0869B39D" w:rsidR="00963A1D" w:rsidRDefault="001E1837" w:rsidP="00556DC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jāievēro līguma izpildes termiņš: </w:t>
      </w:r>
      <w:r w:rsidR="008414B6" w:rsidRPr="008414B6">
        <w:rPr>
          <w:rFonts w:ascii="Times New Roman" w:hAnsi="Times New Roman" w:cs="Times New Roman"/>
          <w:b/>
          <w:sz w:val="24"/>
          <w:szCs w:val="24"/>
        </w:rPr>
        <w:t xml:space="preserve">12 (divpadsmit) mēneši  </w:t>
      </w:r>
      <w:r>
        <w:rPr>
          <w:rFonts w:ascii="Times New Roman" w:hAnsi="Times New Roman" w:cs="Times New Roman"/>
          <w:sz w:val="24"/>
          <w:szCs w:val="24"/>
        </w:rPr>
        <w:t>no izejas datu saņemšanas brīža;</w:t>
      </w:r>
    </w:p>
    <w:p w14:paraId="6CF91124" w14:textId="77777777" w:rsidR="001E1837" w:rsidRDefault="001E1837" w:rsidP="001E1837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 pārskatu par ekonomiski pamatotiem energoefektivitāti uzlabojošiem pasākumiem, kuru īstenošanas izmaksas ir rentablas paredzamajā (plānotajā) kalpošanas laikā;</w:t>
      </w:r>
    </w:p>
    <w:p w14:paraId="2A138A31" w14:textId="77777777" w:rsidR="008E47E3" w:rsidRDefault="001E1837" w:rsidP="001E1837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 Pielikumu, kurā ietvertas aprēķinos izmantotās </w:t>
      </w:r>
      <w:proofErr w:type="spellStart"/>
      <w:r>
        <w:rPr>
          <w:rFonts w:ascii="Times New Roman" w:hAnsi="Times New Roman" w:cs="Times New Roman"/>
          <w:sz w:val="24"/>
          <w:szCs w:val="24"/>
        </w:rPr>
        <w:t>ievaddatu</w:t>
      </w:r>
      <w:proofErr w:type="spellEnd"/>
      <w:r w:rsidR="008E47E3">
        <w:rPr>
          <w:rFonts w:ascii="Times New Roman" w:hAnsi="Times New Roman" w:cs="Times New Roman"/>
          <w:sz w:val="24"/>
          <w:szCs w:val="24"/>
        </w:rPr>
        <w:t xml:space="preserve"> vērtības, norādot datu iegūšanas veidu un datu avotu.</w:t>
      </w:r>
    </w:p>
    <w:p w14:paraId="4AA933DF" w14:textId="77777777" w:rsidR="008E47E3" w:rsidRDefault="008E47E3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7C315" w14:textId="77777777" w:rsidR="001E1837" w:rsidRDefault="008E47E3" w:rsidP="008E47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Pasūtītājam iesniedzamais dokumentu apjoms un saturs:</w:t>
      </w:r>
    </w:p>
    <w:p w14:paraId="3E9B27D5" w14:textId="5A1C3D77" w:rsidR="008E47E3" w:rsidRDefault="008E47E3" w:rsidP="008E47E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Ēku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energosertifikāti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jāiesniedz Pasūtītājam 2 eksemplāros un elektroniski uz elektroniskā datu nesēja 1 eksemplārā (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pdf.formātā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153DF22" w14:textId="77777777" w:rsidR="008E47E3" w:rsidRDefault="008E47E3" w:rsidP="008E47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9A40380" w14:textId="77777777" w:rsidR="008C4758" w:rsidRDefault="008C4758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731C5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D3E76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22449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6E242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2BA5F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4916C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BBDF2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29AFF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0F74F" w14:textId="77777777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C8743" w14:textId="504C0729" w:rsidR="00450596" w:rsidRDefault="00450596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B962D" w14:textId="77777777" w:rsidR="00513642" w:rsidRDefault="00513642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DEF07" w14:textId="77777777" w:rsidR="008C4758" w:rsidRDefault="008C4758" w:rsidP="008E47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4758" w:rsidSect="00513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4758"/>
    <w:multiLevelType w:val="multilevel"/>
    <w:tmpl w:val="10D4D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DC"/>
    <w:rsid w:val="00014298"/>
    <w:rsid w:val="001A0623"/>
    <w:rsid w:val="001E1837"/>
    <w:rsid w:val="00266D94"/>
    <w:rsid w:val="00450596"/>
    <w:rsid w:val="00513642"/>
    <w:rsid w:val="00527494"/>
    <w:rsid w:val="00556DCF"/>
    <w:rsid w:val="006848E4"/>
    <w:rsid w:val="007538DD"/>
    <w:rsid w:val="008414B6"/>
    <w:rsid w:val="008B146B"/>
    <w:rsid w:val="008C4758"/>
    <w:rsid w:val="008E47E3"/>
    <w:rsid w:val="00963A1D"/>
    <w:rsid w:val="00A86E2A"/>
    <w:rsid w:val="00A96C05"/>
    <w:rsid w:val="00B27C5D"/>
    <w:rsid w:val="00B644AD"/>
    <w:rsid w:val="00D97EDE"/>
    <w:rsid w:val="00EA216D"/>
    <w:rsid w:val="00F26DDC"/>
    <w:rsid w:val="00F44992"/>
    <w:rsid w:val="00F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0D95"/>
  <w15:chartTrackingRefBased/>
  <w15:docId w15:val="{CECBAE44-3453-4CE0-AF4D-7FC60D4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6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A062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A0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DCF"/>
    <w:pPr>
      <w:ind w:left="720"/>
      <w:contextualSpacing/>
    </w:pPr>
  </w:style>
  <w:style w:type="table" w:styleId="TableGrid">
    <w:name w:val="Table Grid"/>
    <w:basedOn w:val="TableNormal"/>
    <w:uiPriority w:val="39"/>
    <w:rsid w:val="00B6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Andrejs Vessers</cp:lastModifiedBy>
  <cp:revision>5</cp:revision>
  <dcterms:created xsi:type="dcterms:W3CDTF">2021-10-28T08:27:00Z</dcterms:created>
  <dcterms:modified xsi:type="dcterms:W3CDTF">2021-11-02T11:12:00Z</dcterms:modified>
</cp:coreProperties>
</file>