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5CA5" w14:textId="77777777" w:rsidR="00D8775E" w:rsidRPr="00866C46" w:rsidRDefault="00D8775E" w:rsidP="00D8775E">
      <w:pPr>
        <w:tabs>
          <w:tab w:val="left" w:pos="2160"/>
        </w:tabs>
        <w:spacing w:after="0" w:line="240" w:lineRule="auto"/>
        <w:jc w:val="right"/>
        <w:rPr>
          <w:rFonts w:ascii="Times New Roman" w:eastAsia="Times New Roman" w:hAnsi="Times New Roman"/>
          <w:bCs/>
          <w:sz w:val="20"/>
          <w:szCs w:val="20"/>
        </w:rPr>
      </w:pPr>
      <w:bookmarkStart w:id="0" w:name="_Hlk485036442"/>
      <w:r w:rsidRPr="00866C46">
        <w:rPr>
          <w:rFonts w:ascii="Times New Roman" w:eastAsia="Times New Roman" w:hAnsi="Times New Roman"/>
          <w:b/>
          <w:bCs/>
          <w:sz w:val="20"/>
          <w:szCs w:val="20"/>
        </w:rPr>
        <w:t>2</w:t>
      </w:r>
      <w:r>
        <w:rPr>
          <w:rFonts w:ascii="Times New Roman" w:eastAsia="Times New Roman" w:hAnsi="Times New Roman"/>
          <w:b/>
          <w:bCs/>
          <w:sz w:val="20"/>
          <w:szCs w:val="20"/>
        </w:rPr>
        <w:t>.</w:t>
      </w:r>
      <w:r w:rsidRPr="00866C46">
        <w:rPr>
          <w:rFonts w:ascii="Times New Roman" w:eastAsia="Times New Roman" w:hAnsi="Times New Roman"/>
          <w:b/>
          <w:bCs/>
          <w:sz w:val="20"/>
          <w:szCs w:val="20"/>
        </w:rPr>
        <w:t>pielikums nolikumam</w:t>
      </w:r>
    </w:p>
    <w:p w14:paraId="78FC5CA6" w14:textId="77777777" w:rsidR="00D8775E" w:rsidRPr="00302E27" w:rsidRDefault="00D8775E" w:rsidP="00D8775E">
      <w:pPr>
        <w:tabs>
          <w:tab w:val="left" w:pos="2160"/>
        </w:tabs>
        <w:spacing w:after="0" w:line="240" w:lineRule="auto"/>
        <w:jc w:val="right"/>
        <w:rPr>
          <w:rFonts w:ascii="Times New Roman" w:eastAsia="Times New Roman" w:hAnsi="Times New Roman"/>
          <w:bCs/>
          <w:sz w:val="20"/>
          <w:szCs w:val="20"/>
        </w:rPr>
      </w:pPr>
      <w:r w:rsidRPr="00866C46">
        <w:rPr>
          <w:rFonts w:ascii="Times New Roman" w:eastAsia="Times New Roman" w:hAnsi="Times New Roman"/>
          <w:bCs/>
          <w:sz w:val="20"/>
          <w:szCs w:val="20"/>
        </w:rPr>
        <w:t xml:space="preserve">(ID. Nr. PSKUS </w:t>
      </w:r>
      <w:r>
        <w:rPr>
          <w:rFonts w:ascii="Times New Roman" w:eastAsia="Times New Roman" w:hAnsi="Times New Roman"/>
          <w:bCs/>
          <w:sz w:val="20"/>
          <w:szCs w:val="20"/>
        </w:rPr>
        <w:t>_______</w:t>
      </w:r>
      <w:r w:rsidRPr="00866C46">
        <w:rPr>
          <w:rFonts w:ascii="Times New Roman" w:eastAsia="Times New Roman" w:hAnsi="Times New Roman"/>
          <w:bCs/>
          <w:sz w:val="20"/>
          <w:szCs w:val="20"/>
        </w:rPr>
        <w:t>)</w:t>
      </w:r>
      <w:bookmarkEnd w:id="0"/>
    </w:p>
    <w:p w14:paraId="78FC5CA7" w14:textId="77777777" w:rsidR="00D8775E" w:rsidRPr="00302E27" w:rsidRDefault="00D8775E" w:rsidP="00D8775E">
      <w:pPr>
        <w:suppressAutoHyphens/>
        <w:autoSpaceDN w:val="0"/>
        <w:spacing w:after="0" w:line="240" w:lineRule="auto"/>
        <w:jc w:val="center"/>
        <w:textAlignment w:val="baseline"/>
        <w:rPr>
          <w:rFonts w:ascii="Times New Roman" w:hAnsi="Times New Roman"/>
          <w:b/>
          <w:sz w:val="24"/>
          <w:szCs w:val="24"/>
        </w:rPr>
      </w:pPr>
      <w:r w:rsidRPr="00302E27">
        <w:rPr>
          <w:rFonts w:ascii="Times New Roman" w:hAnsi="Times New Roman"/>
          <w:b/>
          <w:sz w:val="24"/>
          <w:szCs w:val="24"/>
        </w:rPr>
        <w:t>TEHNISKĀ SPECIFIKĀCIJA</w:t>
      </w:r>
    </w:p>
    <w:p w14:paraId="78FC5CA8" w14:textId="77777777" w:rsidR="00D8775E" w:rsidRPr="00302E27" w:rsidRDefault="00D8775E" w:rsidP="00D8775E">
      <w:pPr>
        <w:keepLines/>
        <w:widowControl w:val="0"/>
        <w:suppressAutoHyphens/>
        <w:autoSpaceDN w:val="0"/>
        <w:spacing w:after="120"/>
        <w:jc w:val="center"/>
        <w:textAlignment w:val="baseline"/>
        <w:rPr>
          <w:rFonts w:ascii="Times New Roman" w:hAnsi="Times New Roman"/>
          <w:b/>
          <w:sz w:val="24"/>
          <w:szCs w:val="24"/>
        </w:rPr>
      </w:pPr>
      <w:r w:rsidRPr="00302E27">
        <w:rPr>
          <w:rFonts w:ascii="Times New Roman" w:hAnsi="Times New Roman"/>
          <w:b/>
          <w:sz w:val="24"/>
          <w:szCs w:val="24"/>
        </w:rPr>
        <w:t>(Tehniskā piedāvājuma forma)</w:t>
      </w:r>
    </w:p>
    <w:p w14:paraId="78FC5CA9" w14:textId="77777777" w:rsidR="00D8775E" w:rsidRPr="00302E27" w:rsidRDefault="00D8775E" w:rsidP="00D8775E">
      <w:pPr>
        <w:keepLines/>
        <w:widowControl w:val="0"/>
        <w:suppressAutoHyphens/>
        <w:autoSpaceDN w:val="0"/>
        <w:spacing w:after="120"/>
        <w:textAlignment w:val="baseline"/>
        <w:rPr>
          <w:rFonts w:ascii="Times New Roman" w:hAnsi="Times New Roman"/>
          <w:b/>
          <w:sz w:val="24"/>
          <w:szCs w:val="24"/>
        </w:rPr>
      </w:pPr>
      <w:r w:rsidRPr="00302E27">
        <w:rPr>
          <w:rFonts w:ascii="Times New Roman" w:hAnsi="Times New Roman"/>
          <w:b/>
          <w:sz w:val="24"/>
          <w:szCs w:val="24"/>
        </w:rPr>
        <w:t>Vispārīgās prasības:</w:t>
      </w:r>
    </w:p>
    <w:p w14:paraId="78FC5CAA" w14:textId="77777777" w:rsidR="00D8775E" w:rsidRPr="00302E27" w:rsidRDefault="00D8775E" w:rsidP="00D8775E">
      <w:pPr>
        <w:widowControl w:val="0"/>
        <w:tabs>
          <w:tab w:val="left" w:pos="567"/>
        </w:tabs>
        <w:suppressAutoHyphens/>
        <w:autoSpaceDE w:val="0"/>
        <w:autoSpaceDN w:val="0"/>
        <w:spacing w:after="0" w:line="240" w:lineRule="auto"/>
        <w:jc w:val="both"/>
        <w:textAlignment w:val="baseline"/>
        <w:rPr>
          <w:rFonts w:ascii="Times New Roman" w:eastAsia="Times New Roman" w:hAnsi="Times New Roman"/>
          <w:color w:val="000000"/>
          <w:sz w:val="24"/>
          <w:szCs w:val="24"/>
        </w:rPr>
      </w:pPr>
      <w:r w:rsidRPr="00302E27">
        <w:rPr>
          <w:rFonts w:ascii="Times New Roman" w:eastAsia="Times New Roman" w:hAnsi="Times New Roman"/>
          <w:color w:val="000000"/>
          <w:sz w:val="24"/>
          <w:szCs w:val="24"/>
        </w:rPr>
        <w:t xml:space="preserve">1. Pretendents veic darbus pilnā apjomā saskaņā ar Latvijas Republikas darba drošības, ugunsdrošības, sanitāri tehniskajām, vides aizsardzības normām, kā arī citiem normatīvajiem dokumentiem un noteikumiem (MK noteikumi Nr.143 „Darba aizsardzības prasības, strādājot augstumā” u.tml.), un uzņemas pilnu atbildību par jebkādām sekām, kuras varētu iestāties šajā punktā minēto noteikumu neievērošanas rezultātā, sniedzot pakalpojumu Pasūtītājam. </w:t>
      </w:r>
    </w:p>
    <w:p w14:paraId="78FC5CAB" w14:textId="77777777" w:rsidR="00D8775E" w:rsidRPr="00302E27" w:rsidRDefault="00D8775E" w:rsidP="00D8775E">
      <w:pPr>
        <w:widowControl w:val="0"/>
        <w:tabs>
          <w:tab w:val="left" w:pos="567"/>
        </w:tabs>
        <w:suppressAutoHyphens/>
        <w:autoSpaceDE w:val="0"/>
        <w:autoSpaceDN w:val="0"/>
        <w:spacing w:after="0" w:line="240" w:lineRule="auto"/>
        <w:jc w:val="both"/>
        <w:textAlignment w:val="baseline"/>
        <w:rPr>
          <w:rFonts w:ascii="Times New Roman" w:eastAsia="Times New Roman" w:hAnsi="Times New Roman"/>
          <w:color w:val="000000"/>
          <w:sz w:val="24"/>
          <w:szCs w:val="24"/>
        </w:rPr>
      </w:pPr>
      <w:r w:rsidRPr="00302E27">
        <w:rPr>
          <w:rFonts w:ascii="Times New Roman" w:eastAsia="Times New Roman" w:hAnsi="Times New Roman"/>
          <w:color w:val="000000"/>
          <w:sz w:val="24"/>
          <w:szCs w:val="24"/>
        </w:rPr>
        <w:t xml:space="preserve">2. Pakalpojums tiek sniegts ar pretendenta personālu, materiāliem un tehnisko aprīkojumu, t.sk., vajadzības gadījumā izmantojot auto pacēlāju vai industriālā alpīnista metodi vai logu mazgāšanu ar teleskopiskā kāta sistēmu ar ūdens padevi. </w:t>
      </w:r>
    </w:p>
    <w:p w14:paraId="78FC5CAC" w14:textId="77777777" w:rsidR="00D8775E" w:rsidRPr="00302E27" w:rsidRDefault="00D8775E" w:rsidP="00D8775E">
      <w:pPr>
        <w:suppressAutoHyphens/>
        <w:autoSpaceDN w:val="0"/>
        <w:spacing w:after="0" w:line="240" w:lineRule="auto"/>
        <w:jc w:val="both"/>
        <w:textAlignment w:val="baseline"/>
      </w:pPr>
      <w:r w:rsidRPr="00302E27">
        <w:rPr>
          <w:rFonts w:ascii="Times New Roman" w:eastAsia="Times New Roman" w:hAnsi="Times New Roman"/>
          <w:color w:val="000000"/>
          <w:sz w:val="24"/>
          <w:szCs w:val="24"/>
        </w:rPr>
        <w:t>3. Darba veicējs apņemas logu mazgāšanai izmantot vienīgi attiecīgai virsmai piemērotus (atbilstošus) materiālus (līdzekļus),</w:t>
      </w:r>
      <w:r w:rsidRPr="00302E27">
        <w:rPr>
          <w:rFonts w:ascii="Times New Roman" w:hAnsi="Times New Roman"/>
          <w:sz w:val="24"/>
        </w:rPr>
        <w:t xml:space="preserve"> kas atbilst zaļā publiskā iepirkuma kritēriju specifikācijām </w:t>
      </w:r>
      <w:r w:rsidRPr="00302E27">
        <w:rPr>
          <w:rFonts w:ascii="Times New Roman" w:eastAsia="Times New Roman" w:hAnsi="Times New Roman"/>
          <w:color w:val="000000"/>
          <w:sz w:val="24"/>
          <w:szCs w:val="24"/>
        </w:rPr>
        <w:t xml:space="preserve"> un starptautiskajiem standartiem atbilstošu mazgāšanas tehnoloģiju. </w:t>
      </w:r>
    </w:p>
    <w:p w14:paraId="78FC5CAD" w14:textId="77777777" w:rsidR="00D8775E" w:rsidRPr="00302E27" w:rsidRDefault="00D8775E" w:rsidP="00D8775E">
      <w:pPr>
        <w:suppressAutoHyphens/>
        <w:autoSpaceDN w:val="0"/>
        <w:spacing w:after="0" w:line="240" w:lineRule="auto"/>
        <w:jc w:val="both"/>
        <w:textAlignment w:val="baseline"/>
        <w:rPr>
          <w:rFonts w:ascii="Times New Roman" w:eastAsia="Times New Roman" w:hAnsi="Times New Roman"/>
          <w:color w:val="000000"/>
          <w:sz w:val="24"/>
          <w:szCs w:val="24"/>
        </w:rPr>
      </w:pPr>
      <w:r w:rsidRPr="00302E27">
        <w:rPr>
          <w:rFonts w:ascii="Times New Roman" w:eastAsia="Times New Roman" w:hAnsi="Times New Roman"/>
          <w:color w:val="000000"/>
          <w:sz w:val="24"/>
          <w:szCs w:val="24"/>
        </w:rPr>
        <w:t>4. Pakalpojuma veikšanas laiks saskaņojams ar Pasūtītāju un var tikt noteikts pēc darba dienas beigām un brīvdienās (aptuveni 20% no kopējā apjoma)</w:t>
      </w:r>
    </w:p>
    <w:p w14:paraId="78FC5CAE" w14:textId="77777777" w:rsidR="00D8775E" w:rsidRPr="00302E27" w:rsidRDefault="00D8775E" w:rsidP="00D8775E">
      <w:pPr>
        <w:widowControl w:val="0"/>
        <w:tabs>
          <w:tab w:val="left" w:pos="567"/>
        </w:tabs>
        <w:suppressAutoHyphens/>
        <w:autoSpaceDE w:val="0"/>
        <w:autoSpaceDN w:val="0"/>
        <w:spacing w:after="0" w:line="240" w:lineRule="auto"/>
        <w:jc w:val="both"/>
        <w:textAlignment w:val="baseline"/>
      </w:pPr>
      <w:r w:rsidRPr="00302E27">
        <w:rPr>
          <w:rFonts w:ascii="Times New Roman" w:eastAsia="Times New Roman" w:hAnsi="Times New Roman"/>
          <w:color w:val="000000"/>
          <w:sz w:val="24"/>
          <w:szCs w:val="24"/>
        </w:rPr>
        <w:t xml:space="preserve">5. </w:t>
      </w:r>
      <w:r w:rsidRPr="00302E27">
        <w:rPr>
          <w:rFonts w:ascii="Times New Roman" w:eastAsia="Times New Roman" w:hAnsi="Times New Roman"/>
          <w:color w:val="000000"/>
          <w:sz w:val="24"/>
          <w:szCs w:val="24"/>
          <w:u w:val="single"/>
        </w:rPr>
        <w:t xml:space="preserve">Visi norādītie logi mazgājami tikai no ārpuses, izņemot A korpusa </w:t>
      </w:r>
      <w:proofErr w:type="spellStart"/>
      <w:r w:rsidRPr="00302E27">
        <w:rPr>
          <w:rFonts w:ascii="Times New Roman" w:eastAsia="Times New Roman" w:hAnsi="Times New Roman"/>
          <w:color w:val="000000"/>
          <w:sz w:val="24"/>
          <w:szCs w:val="24"/>
          <w:u w:val="single"/>
        </w:rPr>
        <w:t>ātriju</w:t>
      </w:r>
      <w:proofErr w:type="spellEnd"/>
      <w:r w:rsidRPr="00302E27">
        <w:rPr>
          <w:rFonts w:ascii="Times New Roman" w:eastAsia="Times New Roman" w:hAnsi="Times New Roman"/>
          <w:color w:val="000000"/>
          <w:sz w:val="24"/>
          <w:szCs w:val="24"/>
          <w:u w:val="single"/>
        </w:rPr>
        <w:t>.</w:t>
      </w:r>
      <w:r w:rsidRPr="00302E27">
        <w:rPr>
          <w:rFonts w:ascii="Times New Roman" w:eastAsia="Times New Roman" w:hAnsi="Times New Roman"/>
          <w:color w:val="000000"/>
          <w:sz w:val="24"/>
          <w:szCs w:val="24"/>
        </w:rPr>
        <w:t xml:space="preserve"> </w:t>
      </w:r>
    </w:p>
    <w:p w14:paraId="78FC5CAF" w14:textId="77777777" w:rsidR="00D8775E" w:rsidRPr="00302E27" w:rsidRDefault="00D8775E" w:rsidP="00D8775E">
      <w:pPr>
        <w:widowControl w:val="0"/>
        <w:tabs>
          <w:tab w:val="left" w:pos="567"/>
        </w:tabs>
        <w:suppressAutoHyphens/>
        <w:autoSpaceDE w:val="0"/>
        <w:autoSpaceDN w:val="0"/>
        <w:spacing w:after="0" w:line="240" w:lineRule="auto"/>
        <w:textAlignment w:val="baseline"/>
        <w:rPr>
          <w:rFonts w:ascii="Times New Roman" w:eastAsia="Times New Roman" w:hAnsi="Times New Roman"/>
          <w:color w:val="000000"/>
          <w:sz w:val="24"/>
          <w:szCs w:val="24"/>
        </w:rPr>
      </w:pPr>
      <w:r w:rsidRPr="00302E27">
        <w:rPr>
          <w:rFonts w:ascii="Times New Roman" w:eastAsia="Times New Roman" w:hAnsi="Times New Roman"/>
          <w:color w:val="000000"/>
          <w:sz w:val="24"/>
          <w:szCs w:val="24"/>
        </w:rPr>
        <w:t>6. Pēc pakalpojuma veikšanas nekavējoties jāuzkopj veiktā pakalpojuma vieta, jāsavāc pakalpojuma izmantotie priekšmeti un atkritumi.</w:t>
      </w:r>
      <w:r w:rsidRPr="00302E27">
        <w:rPr>
          <w:rFonts w:ascii="Times New Roman" w:eastAsia="Times New Roman" w:hAnsi="Times New Roman"/>
          <w:color w:val="000000"/>
          <w:sz w:val="24"/>
          <w:szCs w:val="24"/>
        </w:rPr>
        <w:br/>
      </w:r>
    </w:p>
    <w:tbl>
      <w:tblPr>
        <w:tblW w:w="9061" w:type="dxa"/>
        <w:tblCellMar>
          <w:left w:w="10" w:type="dxa"/>
          <w:right w:w="10" w:type="dxa"/>
        </w:tblCellMar>
        <w:tblLook w:val="04A0" w:firstRow="1" w:lastRow="0" w:firstColumn="1" w:lastColumn="0" w:noHBand="0" w:noVBand="1"/>
      </w:tblPr>
      <w:tblGrid>
        <w:gridCol w:w="1086"/>
        <w:gridCol w:w="7975"/>
      </w:tblGrid>
      <w:tr w:rsidR="00D8775E" w:rsidRPr="00302E27" w14:paraId="78FC5CB3" w14:textId="77777777" w:rsidTr="00B975F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0" w14:textId="77777777" w:rsidR="00D8775E" w:rsidRPr="00302E27" w:rsidRDefault="00D8775E" w:rsidP="00B975FC">
            <w:pPr>
              <w:suppressAutoHyphens/>
              <w:autoSpaceDN w:val="0"/>
              <w:spacing w:after="0" w:line="240" w:lineRule="auto"/>
              <w:textAlignment w:val="baseline"/>
              <w:rPr>
                <w:rFonts w:ascii="Times New Roman" w:eastAsia="Times New Roman" w:hAnsi="Times New Roman"/>
                <w:b/>
                <w:bCs/>
                <w:color w:val="000000"/>
                <w:sz w:val="24"/>
                <w:szCs w:val="24"/>
              </w:rPr>
            </w:pPr>
            <w:proofErr w:type="spellStart"/>
            <w:r w:rsidRPr="00302E27">
              <w:rPr>
                <w:rFonts w:ascii="Times New Roman" w:eastAsia="Times New Roman" w:hAnsi="Times New Roman"/>
                <w:b/>
                <w:bCs/>
                <w:color w:val="000000"/>
                <w:sz w:val="24"/>
                <w:szCs w:val="24"/>
              </w:rPr>
              <w:t>Nr.p.k</w:t>
            </w:r>
            <w:proofErr w:type="spellEnd"/>
            <w:r w:rsidRPr="00302E27">
              <w:rPr>
                <w:rFonts w:ascii="Times New Roman" w:eastAsia="Times New Roman" w:hAnsi="Times New Roman"/>
                <w:b/>
                <w:bCs/>
                <w:color w:val="000000"/>
                <w:sz w:val="24"/>
                <w:szCs w:val="24"/>
              </w:rPr>
              <w:t>.</w:t>
            </w:r>
          </w:p>
        </w:tc>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1" w14:textId="77777777" w:rsidR="00D8775E" w:rsidRPr="00302E27" w:rsidRDefault="00D8775E" w:rsidP="00B975FC">
            <w:pPr>
              <w:suppressAutoHyphens/>
              <w:autoSpaceDN w:val="0"/>
              <w:spacing w:after="0" w:line="240" w:lineRule="auto"/>
              <w:jc w:val="center"/>
              <w:textAlignment w:val="baseline"/>
            </w:pPr>
            <w:r w:rsidRPr="00302E27">
              <w:rPr>
                <w:rFonts w:ascii="Times New Roman" w:eastAsia="Times New Roman" w:hAnsi="Times New Roman"/>
                <w:b/>
                <w:color w:val="000000"/>
                <w:sz w:val="24"/>
                <w:szCs w:val="24"/>
              </w:rPr>
              <w:t>Plānotās mazgājamo logu platības</w:t>
            </w:r>
            <w:r w:rsidRPr="00302E27">
              <w:rPr>
                <w:rFonts w:ascii="Times New Roman" w:eastAsia="Times New Roman" w:hAnsi="Times New Roman"/>
                <w:b/>
                <w:color w:val="000000"/>
                <w:sz w:val="24"/>
                <w:szCs w:val="24"/>
                <w:vertAlign w:val="superscript"/>
              </w:rPr>
              <w:t>*</w:t>
            </w:r>
          </w:p>
          <w:p w14:paraId="78FC5CB2" w14:textId="77777777" w:rsidR="00D8775E" w:rsidRPr="00302E27" w:rsidRDefault="00D8775E" w:rsidP="00B975FC">
            <w:pPr>
              <w:suppressAutoHyphens/>
              <w:autoSpaceDN w:val="0"/>
              <w:spacing w:after="0" w:line="240" w:lineRule="auto"/>
              <w:jc w:val="center"/>
              <w:textAlignment w:val="baseline"/>
              <w:rPr>
                <w:rFonts w:ascii="Times New Roman" w:eastAsia="Times New Roman" w:hAnsi="Times New Roman"/>
                <w:b/>
                <w:bCs/>
                <w:color w:val="000000"/>
                <w:sz w:val="24"/>
                <w:szCs w:val="24"/>
                <w:vertAlign w:val="superscript"/>
              </w:rPr>
            </w:pPr>
          </w:p>
        </w:tc>
      </w:tr>
      <w:tr w:rsidR="00D8775E" w:rsidRPr="00302E27" w14:paraId="78FC5CB6" w14:textId="77777777" w:rsidTr="00B975F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4" w14:textId="77777777" w:rsidR="00D8775E" w:rsidRPr="00302E27" w:rsidRDefault="00D8775E" w:rsidP="00B975FC">
            <w:pPr>
              <w:suppressAutoHyphens/>
              <w:autoSpaceDN w:val="0"/>
              <w:spacing w:after="0" w:line="240" w:lineRule="auto"/>
              <w:jc w:val="center"/>
              <w:textAlignment w:val="baseline"/>
              <w:rPr>
                <w:rFonts w:ascii="Times New Roman" w:eastAsia="Times New Roman" w:hAnsi="Times New Roman"/>
                <w:bCs/>
                <w:color w:val="000000"/>
                <w:sz w:val="24"/>
                <w:szCs w:val="24"/>
              </w:rPr>
            </w:pPr>
            <w:r w:rsidRPr="00302E27">
              <w:rPr>
                <w:rFonts w:ascii="Times New Roman" w:eastAsia="Times New Roman" w:hAnsi="Times New Roman"/>
                <w:bCs/>
                <w:color w:val="000000"/>
                <w:sz w:val="24"/>
                <w:szCs w:val="24"/>
              </w:rPr>
              <w:t>1.</w:t>
            </w:r>
          </w:p>
        </w:tc>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5" w14:textId="77777777" w:rsidR="00D8775E" w:rsidRPr="00302E27" w:rsidRDefault="00D8775E" w:rsidP="00B975FC">
            <w:pPr>
              <w:suppressAutoHyphens/>
              <w:autoSpaceDN w:val="0"/>
              <w:spacing w:after="0" w:line="240" w:lineRule="auto"/>
              <w:textAlignment w:val="baseline"/>
            </w:pPr>
            <w:r w:rsidRPr="00302E27">
              <w:rPr>
                <w:rFonts w:ascii="Times New Roman" w:eastAsia="Times New Roman" w:hAnsi="Times New Roman"/>
                <w:color w:val="000000"/>
                <w:sz w:val="24"/>
                <w:szCs w:val="24"/>
              </w:rPr>
              <w:t>Koka logi 500 m</w:t>
            </w:r>
            <w:r w:rsidRPr="00302E27">
              <w:rPr>
                <w:rFonts w:ascii="Times New Roman" w:eastAsia="Times New Roman" w:hAnsi="Times New Roman"/>
                <w:color w:val="000000"/>
                <w:sz w:val="24"/>
                <w:szCs w:val="24"/>
                <w:vertAlign w:val="superscript"/>
              </w:rPr>
              <w:t>2</w:t>
            </w:r>
          </w:p>
        </w:tc>
      </w:tr>
      <w:tr w:rsidR="00D8775E" w:rsidRPr="00302E27" w14:paraId="78FC5CBA" w14:textId="77777777" w:rsidTr="00B975F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7" w14:textId="77777777" w:rsidR="00D8775E" w:rsidRPr="00302E27" w:rsidRDefault="00D8775E" w:rsidP="00B975FC">
            <w:pPr>
              <w:suppressAutoHyphens/>
              <w:autoSpaceDN w:val="0"/>
              <w:spacing w:after="0" w:line="240" w:lineRule="auto"/>
              <w:jc w:val="center"/>
              <w:textAlignment w:val="baseline"/>
              <w:rPr>
                <w:rFonts w:ascii="Times New Roman" w:eastAsia="Times New Roman" w:hAnsi="Times New Roman"/>
                <w:bCs/>
                <w:color w:val="000000"/>
                <w:sz w:val="24"/>
                <w:szCs w:val="24"/>
              </w:rPr>
            </w:pPr>
            <w:r w:rsidRPr="00302E27">
              <w:rPr>
                <w:rFonts w:ascii="Times New Roman" w:eastAsia="Times New Roman" w:hAnsi="Times New Roman"/>
                <w:bCs/>
                <w:color w:val="000000"/>
                <w:sz w:val="24"/>
                <w:szCs w:val="24"/>
              </w:rPr>
              <w:t>2.</w:t>
            </w:r>
          </w:p>
        </w:tc>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8" w14:textId="77777777" w:rsidR="00D8775E" w:rsidRPr="00302E27" w:rsidRDefault="00D8775E" w:rsidP="00B975FC">
            <w:pPr>
              <w:widowControl w:val="0"/>
              <w:tabs>
                <w:tab w:val="left" w:pos="567"/>
              </w:tabs>
              <w:suppressAutoHyphens/>
              <w:autoSpaceDE w:val="0"/>
              <w:autoSpaceDN w:val="0"/>
              <w:spacing w:after="0" w:line="240" w:lineRule="auto"/>
              <w:textAlignment w:val="baseline"/>
            </w:pPr>
            <w:r w:rsidRPr="00302E27">
              <w:rPr>
                <w:rFonts w:ascii="Times New Roman" w:eastAsia="Times New Roman" w:hAnsi="Times New Roman"/>
                <w:color w:val="000000"/>
                <w:sz w:val="24"/>
                <w:szCs w:val="24"/>
              </w:rPr>
              <w:t>Restoti logi 700 m</w:t>
            </w:r>
            <w:r w:rsidRPr="00302E27">
              <w:rPr>
                <w:rFonts w:ascii="Times New Roman" w:eastAsia="Times New Roman" w:hAnsi="Times New Roman"/>
                <w:color w:val="000000"/>
                <w:sz w:val="24"/>
                <w:szCs w:val="24"/>
                <w:vertAlign w:val="superscript"/>
              </w:rPr>
              <w:t>2</w:t>
            </w:r>
            <w:r w:rsidRPr="00302E27">
              <w:rPr>
                <w:rFonts w:ascii="Times New Roman" w:eastAsia="Times New Roman" w:hAnsi="Times New Roman"/>
                <w:color w:val="000000"/>
                <w:sz w:val="24"/>
                <w:szCs w:val="24"/>
              </w:rPr>
              <w:t xml:space="preserve"> (pārsvarā pirmais stāvs)</w:t>
            </w:r>
          </w:p>
          <w:p w14:paraId="78FC5CB9" w14:textId="77777777" w:rsidR="00D8775E" w:rsidRPr="00302E27" w:rsidRDefault="00D8775E" w:rsidP="00B975FC">
            <w:pPr>
              <w:suppressAutoHyphens/>
              <w:autoSpaceDN w:val="0"/>
              <w:spacing w:after="0" w:line="240" w:lineRule="auto"/>
              <w:textAlignment w:val="baseline"/>
              <w:rPr>
                <w:rFonts w:ascii="Times New Roman" w:eastAsia="Times New Roman" w:hAnsi="Times New Roman"/>
                <w:b/>
                <w:bCs/>
                <w:color w:val="000000"/>
                <w:sz w:val="24"/>
                <w:szCs w:val="24"/>
              </w:rPr>
            </w:pPr>
          </w:p>
        </w:tc>
      </w:tr>
      <w:tr w:rsidR="00D8775E" w:rsidRPr="00302E27" w14:paraId="78FC5CBE" w14:textId="77777777" w:rsidTr="00B975F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B" w14:textId="77777777" w:rsidR="00D8775E" w:rsidRPr="00302E27" w:rsidRDefault="00D8775E" w:rsidP="00B975FC">
            <w:pPr>
              <w:suppressAutoHyphens/>
              <w:autoSpaceDN w:val="0"/>
              <w:spacing w:after="0" w:line="240" w:lineRule="auto"/>
              <w:jc w:val="center"/>
              <w:textAlignment w:val="baseline"/>
              <w:rPr>
                <w:rFonts w:ascii="Times New Roman" w:eastAsia="Times New Roman" w:hAnsi="Times New Roman"/>
                <w:bCs/>
                <w:color w:val="000000"/>
                <w:sz w:val="24"/>
                <w:szCs w:val="24"/>
              </w:rPr>
            </w:pPr>
            <w:r w:rsidRPr="00302E27">
              <w:rPr>
                <w:rFonts w:ascii="Times New Roman" w:eastAsia="Times New Roman" w:hAnsi="Times New Roman"/>
                <w:bCs/>
                <w:color w:val="000000"/>
                <w:sz w:val="24"/>
                <w:szCs w:val="24"/>
              </w:rPr>
              <w:t>3.</w:t>
            </w:r>
          </w:p>
        </w:tc>
        <w:tc>
          <w:tcPr>
            <w:tcW w:w="7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5CBC" w14:textId="77777777" w:rsidR="00D8775E" w:rsidRPr="00302E27" w:rsidRDefault="00D8775E" w:rsidP="00B975FC">
            <w:pPr>
              <w:widowControl w:val="0"/>
              <w:tabs>
                <w:tab w:val="left" w:pos="567"/>
              </w:tabs>
              <w:suppressAutoHyphens/>
              <w:autoSpaceDE w:val="0"/>
              <w:autoSpaceDN w:val="0"/>
              <w:spacing w:after="0" w:line="240" w:lineRule="auto"/>
              <w:textAlignment w:val="baseline"/>
            </w:pPr>
            <w:r w:rsidRPr="00302E27">
              <w:rPr>
                <w:rFonts w:ascii="Times New Roman" w:eastAsia="Times New Roman" w:hAnsi="Times New Roman"/>
                <w:color w:val="000000"/>
                <w:sz w:val="24"/>
                <w:szCs w:val="24"/>
              </w:rPr>
              <w:t xml:space="preserve">Plastmasas pakešu logi </w:t>
            </w:r>
            <w:r>
              <w:rPr>
                <w:rFonts w:ascii="Times New Roman" w:eastAsia="Times New Roman" w:hAnsi="Times New Roman"/>
                <w:color w:val="000000"/>
                <w:sz w:val="24"/>
                <w:szCs w:val="24"/>
              </w:rPr>
              <w:t>8 691</w:t>
            </w:r>
            <w:r w:rsidRPr="00302E27">
              <w:rPr>
                <w:rFonts w:ascii="Times New Roman" w:eastAsia="Times New Roman" w:hAnsi="Times New Roman"/>
                <w:color w:val="000000"/>
                <w:sz w:val="24"/>
                <w:szCs w:val="24"/>
              </w:rPr>
              <w:t xml:space="preserve"> m</w:t>
            </w:r>
            <w:r w:rsidRPr="00302E27">
              <w:rPr>
                <w:rFonts w:ascii="Times New Roman" w:eastAsia="Times New Roman" w:hAnsi="Times New Roman"/>
                <w:color w:val="000000"/>
                <w:sz w:val="24"/>
                <w:szCs w:val="24"/>
                <w:vertAlign w:val="superscript"/>
              </w:rPr>
              <w:t>2</w:t>
            </w:r>
          </w:p>
          <w:p w14:paraId="78FC5CBD" w14:textId="77777777" w:rsidR="00D8775E" w:rsidRPr="00302E27" w:rsidRDefault="00D8775E" w:rsidP="00B975FC">
            <w:pPr>
              <w:suppressAutoHyphens/>
              <w:autoSpaceDN w:val="0"/>
              <w:spacing w:after="0" w:line="240" w:lineRule="auto"/>
              <w:textAlignment w:val="baseline"/>
              <w:rPr>
                <w:rFonts w:ascii="Times New Roman" w:eastAsia="Times New Roman" w:hAnsi="Times New Roman"/>
                <w:b/>
                <w:bCs/>
                <w:color w:val="000000"/>
                <w:sz w:val="24"/>
                <w:szCs w:val="24"/>
              </w:rPr>
            </w:pPr>
          </w:p>
        </w:tc>
      </w:tr>
    </w:tbl>
    <w:p w14:paraId="78FC5CBF" w14:textId="77777777" w:rsidR="00D8775E" w:rsidRPr="00302E27" w:rsidRDefault="00D8775E" w:rsidP="00D8775E">
      <w:pPr>
        <w:widowControl w:val="0"/>
        <w:tabs>
          <w:tab w:val="left" w:pos="567"/>
        </w:tabs>
        <w:suppressAutoHyphens/>
        <w:autoSpaceDE w:val="0"/>
        <w:autoSpaceDN w:val="0"/>
        <w:spacing w:after="0" w:line="240" w:lineRule="auto"/>
        <w:textAlignment w:val="baseline"/>
        <w:rPr>
          <w:rFonts w:ascii="Times New Roman" w:eastAsia="Times New Roman" w:hAnsi="Times New Roman"/>
          <w:color w:val="000000"/>
          <w:sz w:val="24"/>
          <w:szCs w:val="24"/>
        </w:rPr>
      </w:pPr>
    </w:p>
    <w:p w14:paraId="78FC5CC0" w14:textId="77777777" w:rsidR="00D8775E" w:rsidRPr="00302E27" w:rsidRDefault="00D8775E" w:rsidP="00D8775E">
      <w:pPr>
        <w:widowControl w:val="0"/>
        <w:tabs>
          <w:tab w:val="left" w:pos="567"/>
        </w:tabs>
        <w:suppressAutoHyphens/>
        <w:autoSpaceDE w:val="0"/>
        <w:autoSpaceDN w:val="0"/>
        <w:spacing w:after="0" w:line="240" w:lineRule="auto"/>
        <w:textAlignment w:val="baseline"/>
        <w:rPr>
          <w:rFonts w:ascii="Times New Roman" w:eastAsia="Times New Roman" w:hAnsi="Times New Roman"/>
          <w:b/>
          <w:color w:val="000000"/>
          <w:sz w:val="24"/>
          <w:szCs w:val="24"/>
        </w:rPr>
      </w:pPr>
      <w:r w:rsidRPr="00302E27">
        <w:rPr>
          <w:rFonts w:ascii="Times New Roman" w:eastAsia="Times New Roman" w:hAnsi="Times New Roman"/>
          <w:b/>
          <w:color w:val="000000"/>
          <w:sz w:val="24"/>
          <w:szCs w:val="24"/>
        </w:rPr>
        <w:t>Logu platības</w:t>
      </w:r>
      <w:r>
        <w:rPr>
          <w:rFonts w:ascii="Times New Roman" w:eastAsia="Times New Roman" w:hAnsi="Times New Roman"/>
          <w:b/>
          <w:color w:val="000000"/>
          <w:sz w:val="24"/>
          <w:szCs w:val="24"/>
        </w:rPr>
        <w:t xml:space="preserve"> un izmantotās logu mazgāšanas metodes (nav saistošas izpildītājam)</w:t>
      </w:r>
    </w:p>
    <w:tbl>
      <w:tblPr>
        <w:tblW w:w="10030" w:type="dxa"/>
        <w:jc w:val="center"/>
        <w:tblCellMar>
          <w:left w:w="10" w:type="dxa"/>
          <w:right w:w="10" w:type="dxa"/>
        </w:tblCellMar>
        <w:tblLook w:val="04A0" w:firstRow="1" w:lastRow="0" w:firstColumn="1" w:lastColumn="0" w:noHBand="0" w:noVBand="1"/>
      </w:tblPr>
      <w:tblGrid>
        <w:gridCol w:w="2410"/>
        <w:gridCol w:w="1276"/>
        <w:gridCol w:w="985"/>
        <w:gridCol w:w="1560"/>
        <w:gridCol w:w="1701"/>
        <w:gridCol w:w="1701"/>
        <w:gridCol w:w="785"/>
      </w:tblGrid>
      <w:tr w:rsidR="00D8775E" w:rsidRPr="00302E27" w14:paraId="78FC5CC8" w14:textId="77777777" w:rsidTr="00B975FC">
        <w:trPr>
          <w:trHeight w:val="1860"/>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C5CC1"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Korpuss</w:t>
            </w:r>
          </w:p>
        </w:tc>
        <w:tc>
          <w:tcPr>
            <w:tcW w:w="1276" w:type="dxa"/>
            <w:tcBorders>
              <w:top w:val="single" w:sz="4" w:space="0" w:color="000000"/>
              <w:left w:val="single" w:sz="4" w:space="0" w:color="000000"/>
              <w:bottom w:val="single" w:sz="4" w:space="0" w:color="000000"/>
              <w:right w:val="single" w:sz="4" w:space="0" w:color="000000"/>
            </w:tcBorders>
          </w:tcPr>
          <w:p w14:paraId="78FC5CC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Stāvu skaits</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FC5CC3" w14:textId="77777777" w:rsidR="00D8775E" w:rsidRPr="00302E27" w:rsidRDefault="00D8775E" w:rsidP="00B975FC">
            <w:pPr>
              <w:autoSpaceDN w:val="0"/>
              <w:spacing w:after="0" w:line="240" w:lineRule="auto"/>
              <w:jc w:val="center"/>
            </w:pPr>
            <w:r w:rsidRPr="00302E27">
              <w:rPr>
                <w:rFonts w:ascii="Times New Roman" w:eastAsia="Times New Roman" w:hAnsi="Times New Roman"/>
                <w:color w:val="000000"/>
                <w:lang w:eastAsia="lv-LV"/>
              </w:rPr>
              <w:t>Logu mazgāšana no zemes vai balkona, m</w:t>
            </w:r>
            <w:r w:rsidRPr="00302E27">
              <w:rPr>
                <w:rFonts w:ascii="Times New Roman" w:eastAsia="Times New Roman" w:hAnsi="Times New Roman"/>
                <w:color w:val="000000"/>
                <w:vertAlign w:val="superscript"/>
                <w:lang w:eastAsia="lv-LV"/>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C5CC4" w14:textId="77777777" w:rsidR="00D8775E" w:rsidRPr="00302E27" w:rsidRDefault="00D8775E" w:rsidP="00B975FC">
            <w:pPr>
              <w:autoSpaceDN w:val="0"/>
              <w:spacing w:after="0" w:line="240" w:lineRule="auto"/>
              <w:jc w:val="center"/>
            </w:pPr>
            <w:r w:rsidRPr="00302E27">
              <w:rPr>
                <w:rFonts w:ascii="Times New Roman" w:eastAsia="Times New Roman" w:hAnsi="Times New Roman"/>
                <w:color w:val="000000"/>
                <w:lang w:eastAsia="lv-LV"/>
              </w:rPr>
              <w:t>Logu mazgāšana ar teleskopiskā kāta sistēmu ar ūdens padevi, m</w:t>
            </w:r>
            <w:r w:rsidRPr="00302E27">
              <w:rPr>
                <w:rFonts w:ascii="Times New Roman" w:eastAsia="Times New Roman" w:hAnsi="Times New Roman"/>
                <w:color w:val="000000"/>
                <w:vertAlign w:val="superscript"/>
                <w:lang w:eastAsia="lv-LV"/>
              </w:rPr>
              <w:t>2</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C5CC5" w14:textId="77777777" w:rsidR="00D8775E" w:rsidRPr="00302E27" w:rsidRDefault="00D8775E" w:rsidP="00B975FC">
            <w:pPr>
              <w:autoSpaceDN w:val="0"/>
              <w:spacing w:after="0" w:line="240" w:lineRule="auto"/>
              <w:jc w:val="center"/>
            </w:pPr>
            <w:r w:rsidRPr="00302E27">
              <w:rPr>
                <w:rFonts w:ascii="Times New Roman" w:eastAsia="Times New Roman" w:hAnsi="Times New Roman"/>
                <w:color w:val="000000"/>
                <w:lang w:eastAsia="lv-LV"/>
              </w:rPr>
              <w:t>Logu mazgāšana ar pacēlāju, m</w:t>
            </w:r>
            <w:r w:rsidRPr="00302E27">
              <w:rPr>
                <w:rFonts w:ascii="Times New Roman" w:eastAsia="Times New Roman" w:hAnsi="Times New Roman"/>
                <w:color w:val="000000"/>
                <w:vertAlign w:val="superscript"/>
                <w:lang w:eastAsia="lv-LV"/>
              </w:rPr>
              <w:t>2</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C5CC6" w14:textId="77777777" w:rsidR="00D8775E" w:rsidRPr="00302E27" w:rsidRDefault="00D8775E" w:rsidP="00B975FC">
            <w:pPr>
              <w:autoSpaceDN w:val="0"/>
              <w:spacing w:after="0" w:line="240" w:lineRule="auto"/>
              <w:jc w:val="center"/>
            </w:pPr>
            <w:r w:rsidRPr="00302E27">
              <w:rPr>
                <w:rFonts w:ascii="Times New Roman" w:eastAsia="Times New Roman" w:hAnsi="Times New Roman"/>
                <w:color w:val="000000"/>
                <w:lang w:eastAsia="lv-LV"/>
              </w:rPr>
              <w:t>Logu mazgāšana ar alpīnisma metodi, m</w:t>
            </w:r>
            <w:r w:rsidRPr="00302E27">
              <w:rPr>
                <w:rFonts w:ascii="Times New Roman" w:eastAsia="Times New Roman" w:hAnsi="Times New Roman"/>
                <w:color w:val="000000"/>
                <w:vertAlign w:val="superscript"/>
                <w:lang w:eastAsia="lv-LV"/>
              </w:rPr>
              <w:t>2</w:t>
            </w:r>
          </w:p>
        </w:tc>
        <w:tc>
          <w:tcPr>
            <w:tcW w:w="39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C5CC7" w14:textId="77777777" w:rsidR="00D8775E" w:rsidRPr="00302E27" w:rsidRDefault="00D8775E" w:rsidP="00B975FC">
            <w:pPr>
              <w:autoSpaceDN w:val="0"/>
              <w:spacing w:after="0" w:line="240" w:lineRule="auto"/>
              <w:jc w:val="center"/>
            </w:pPr>
            <w:r w:rsidRPr="00302E27">
              <w:rPr>
                <w:rFonts w:ascii="Times New Roman" w:eastAsia="Times New Roman" w:hAnsi="Times New Roman"/>
                <w:b/>
                <w:bCs/>
                <w:color w:val="000000"/>
                <w:lang w:eastAsia="lv-LV"/>
              </w:rPr>
              <w:t>Kopā, m</w:t>
            </w:r>
            <w:r w:rsidRPr="00302E27">
              <w:rPr>
                <w:rFonts w:ascii="Times New Roman" w:eastAsia="Times New Roman" w:hAnsi="Times New Roman"/>
                <w:b/>
                <w:bCs/>
                <w:color w:val="000000"/>
                <w:vertAlign w:val="superscript"/>
                <w:lang w:eastAsia="lv-LV"/>
              </w:rPr>
              <w:t>2</w:t>
            </w:r>
          </w:p>
        </w:tc>
      </w:tr>
      <w:tr w:rsidR="00D8775E" w:rsidRPr="00302E27" w14:paraId="78FC5CD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C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A korpuss</w:t>
            </w:r>
          </w:p>
        </w:tc>
        <w:tc>
          <w:tcPr>
            <w:tcW w:w="1276" w:type="dxa"/>
            <w:tcBorders>
              <w:left w:val="single" w:sz="4" w:space="0" w:color="000000"/>
              <w:bottom w:val="single" w:sz="4" w:space="0" w:color="000000"/>
              <w:right w:val="single" w:sz="4" w:space="0" w:color="000000"/>
            </w:tcBorders>
          </w:tcPr>
          <w:p w14:paraId="78FC5CC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CC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C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2 687</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C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468</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C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C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3 155</w:t>
            </w:r>
          </w:p>
        </w:tc>
      </w:tr>
      <w:tr w:rsidR="00D8775E" w:rsidRPr="00302E27" w14:paraId="78FC5CD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 xml:space="preserve">A korpuss </w:t>
            </w:r>
            <w:proofErr w:type="spellStart"/>
            <w:r w:rsidRPr="00302E27">
              <w:rPr>
                <w:rFonts w:ascii="Times New Roman" w:eastAsia="Times New Roman" w:hAnsi="Times New Roman"/>
                <w:color w:val="000000"/>
                <w:lang w:eastAsia="lv-LV"/>
              </w:rPr>
              <w:t>ātrijs</w:t>
            </w:r>
            <w:proofErr w:type="spellEnd"/>
          </w:p>
        </w:tc>
        <w:tc>
          <w:tcPr>
            <w:tcW w:w="1276" w:type="dxa"/>
            <w:tcBorders>
              <w:left w:val="single" w:sz="4" w:space="0" w:color="000000"/>
              <w:bottom w:val="single" w:sz="4" w:space="0" w:color="000000"/>
              <w:right w:val="single" w:sz="4" w:space="0" w:color="000000"/>
            </w:tcBorders>
          </w:tcPr>
          <w:p w14:paraId="78FC5CD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CD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1 274</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1 274</w:t>
            </w:r>
          </w:p>
        </w:tc>
      </w:tr>
      <w:tr w:rsidR="00D8775E" w:rsidRPr="00302E27" w14:paraId="78FC5CE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2.korpuss</w:t>
            </w:r>
          </w:p>
        </w:tc>
        <w:tc>
          <w:tcPr>
            <w:tcW w:w="1276" w:type="dxa"/>
            <w:tcBorders>
              <w:left w:val="single" w:sz="4" w:space="0" w:color="000000"/>
              <w:bottom w:val="single" w:sz="4" w:space="0" w:color="000000"/>
              <w:right w:val="single" w:sz="4" w:space="0" w:color="000000"/>
            </w:tcBorders>
          </w:tcPr>
          <w:p w14:paraId="78FC5CD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CD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100</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D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100</w:t>
            </w:r>
          </w:p>
        </w:tc>
      </w:tr>
      <w:tr w:rsidR="00D8775E" w:rsidRPr="00302E27" w14:paraId="78FC5CE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5.korpuss</w:t>
            </w:r>
          </w:p>
        </w:tc>
        <w:tc>
          <w:tcPr>
            <w:tcW w:w="1276" w:type="dxa"/>
            <w:tcBorders>
              <w:left w:val="single" w:sz="4" w:space="0" w:color="000000"/>
              <w:bottom w:val="single" w:sz="4" w:space="0" w:color="000000"/>
              <w:right w:val="single" w:sz="4" w:space="0" w:color="000000"/>
            </w:tcBorders>
          </w:tcPr>
          <w:p w14:paraId="78FC5CE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CE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44</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44</w:t>
            </w:r>
          </w:p>
        </w:tc>
      </w:tr>
      <w:tr w:rsidR="00D8775E" w:rsidRPr="00302E27" w14:paraId="78FC5CF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8.korpuss</w:t>
            </w:r>
          </w:p>
        </w:tc>
        <w:tc>
          <w:tcPr>
            <w:tcW w:w="1276" w:type="dxa"/>
            <w:tcBorders>
              <w:left w:val="single" w:sz="4" w:space="0" w:color="000000"/>
              <w:bottom w:val="single" w:sz="4" w:space="0" w:color="000000"/>
              <w:right w:val="single" w:sz="4" w:space="0" w:color="000000"/>
            </w:tcBorders>
          </w:tcPr>
          <w:p w14:paraId="78FC5CE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CE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143</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E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143</w:t>
            </w:r>
          </w:p>
        </w:tc>
      </w:tr>
      <w:tr w:rsidR="00D8775E" w:rsidRPr="00302E27" w14:paraId="78FC5CF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9.korpuss</w:t>
            </w:r>
          </w:p>
        </w:tc>
        <w:tc>
          <w:tcPr>
            <w:tcW w:w="1276" w:type="dxa"/>
            <w:tcBorders>
              <w:left w:val="single" w:sz="4" w:space="0" w:color="000000"/>
              <w:bottom w:val="single" w:sz="4" w:space="0" w:color="000000"/>
              <w:right w:val="single" w:sz="4" w:space="0" w:color="000000"/>
            </w:tcBorders>
          </w:tcPr>
          <w:p w14:paraId="78FC5CF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CF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265</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265</w:t>
            </w:r>
          </w:p>
        </w:tc>
      </w:tr>
      <w:tr w:rsidR="00D8775E" w:rsidRPr="00302E27" w14:paraId="78FC5D0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12.korpuss</w:t>
            </w:r>
          </w:p>
        </w:tc>
        <w:tc>
          <w:tcPr>
            <w:tcW w:w="1276" w:type="dxa"/>
            <w:tcBorders>
              <w:left w:val="single" w:sz="4" w:space="0" w:color="000000"/>
              <w:bottom w:val="single" w:sz="4" w:space="0" w:color="000000"/>
              <w:right w:val="single" w:sz="4" w:space="0" w:color="000000"/>
            </w:tcBorders>
          </w:tcPr>
          <w:p w14:paraId="78FC5CF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CF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122</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CF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122</w:t>
            </w:r>
          </w:p>
        </w:tc>
      </w:tr>
      <w:tr w:rsidR="00D8775E" w:rsidRPr="00302E27" w14:paraId="78FC5D0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lastRenderedPageBreak/>
              <w:t>15. korpuss</w:t>
            </w:r>
          </w:p>
        </w:tc>
        <w:tc>
          <w:tcPr>
            <w:tcW w:w="1276" w:type="dxa"/>
            <w:tcBorders>
              <w:left w:val="single" w:sz="4" w:space="0" w:color="000000"/>
              <w:bottom w:val="single" w:sz="4" w:space="0" w:color="000000"/>
              <w:right w:val="single" w:sz="4" w:space="0" w:color="000000"/>
            </w:tcBorders>
          </w:tcPr>
          <w:p w14:paraId="78FC5D0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8</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0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955</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556</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144</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1 655</w:t>
            </w:r>
          </w:p>
        </w:tc>
      </w:tr>
      <w:tr w:rsidR="00D8775E" w:rsidRPr="00302E27" w14:paraId="78FC5D1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Pr>
                <w:rFonts w:ascii="Times New Roman" w:eastAsia="Times New Roman" w:hAnsi="Times New Roman"/>
                <w:color w:val="000000"/>
                <w:lang w:eastAsia="lv-LV"/>
              </w:rPr>
              <w:t>Moduļu piebūve pie 15. korpusa</w:t>
            </w:r>
          </w:p>
        </w:tc>
        <w:tc>
          <w:tcPr>
            <w:tcW w:w="1276" w:type="dxa"/>
            <w:tcBorders>
              <w:left w:val="single" w:sz="4" w:space="0" w:color="000000"/>
              <w:bottom w:val="single" w:sz="4" w:space="0" w:color="000000"/>
              <w:right w:val="single" w:sz="4" w:space="0" w:color="000000"/>
            </w:tcBorders>
          </w:tcPr>
          <w:p w14:paraId="78FC5D0A" w14:textId="77777777" w:rsidR="00D8775E"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0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140</w:t>
            </w: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0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Pr>
                <w:rFonts w:ascii="Times New Roman" w:eastAsia="Times New Roman" w:hAnsi="Times New Roman"/>
                <w:b/>
                <w:bCs/>
                <w:color w:val="000000"/>
                <w:lang w:eastAsia="lv-LV"/>
              </w:rPr>
              <w:t>140</w:t>
            </w:r>
          </w:p>
        </w:tc>
      </w:tr>
      <w:tr w:rsidR="00D8775E" w:rsidRPr="00302E27" w14:paraId="78FC5D1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21.korpuss</w:t>
            </w:r>
          </w:p>
        </w:tc>
        <w:tc>
          <w:tcPr>
            <w:tcW w:w="1276" w:type="dxa"/>
            <w:tcBorders>
              <w:left w:val="single" w:sz="4" w:space="0" w:color="000000"/>
              <w:bottom w:val="single" w:sz="4" w:space="0" w:color="000000"/>
              <w:right w:val="single" w:sz="4" w:space="0" w:color="000000"/>
            </w:tcBorders>
          </w:tcPr>
          <w:p w14:paraId="78FC5D1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1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318</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319</w:t>
            </w:r>
          </w:p>
        </w:tc>
      </w:tr>
      <w:tr w:rsidR="00D8775E" w:rsidRPr="00302E27" w14:paraId="78FC5D2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21.A korpuss</w:t>
            </w:r>
          </w:p>
        </w:tc>
        <w:tc>
          <w:tcPr>
            <w:tcW w:w="1276" w:type="dxa"/>
            <w:tcBorders>
              <w:left w:val="single" w:sz="4" w:space="0" w:color="000000"/>
              <w:bottom w:val="single" w:sz="4" w:space="0" w:color="000000"/>
              <w:right w:val="single" w:sz="4" w:space="0" w:color="000000"/>
            </w:tcBorders>
          </w:tcPr>
          <w:p w14:paraId="78FC5D1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1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132</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10</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1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142</w:t>
            </w:r>
          </w:p>
        </w:tc>
      </w:tr>
      <w:tr w:rsidR="00D8775E" w:rsidRPr="00302E27" w14:paraId="78FC5D2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23. korpuss</w:t>
            </w:r>
          </w:p>
        </w:tc>
        <w:tc>
          <w:tcPr>
            <w:tcW w:w="1276" w:type="dxa"/>
            <w:tcBorders>
              <w:left w:val="single" w:sz="4" w:space="0" w:color="000000"/>
              <w:bottom w:val="single" w:sz="4" w:space="0" w:color="000000"/>
              <w:right w:val="single" w:sz="4" w:space="0" w:color="000000"/>
            </w:tcBorders>
          </w:tcPr>
          <w:p w14:paraId="78FC5D2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2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531</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531</w:t>
            </w:r>
          </w:p>
        </w:tc>
      </w:tr>
      <w:tr w:rsidR="00D8775E" w:rsidRPr="00302E27" w14:paraId="78FC5D3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24. korpuss</w:t>
            </w:r>
          </w:p>
        </w:tc>
        <w:tc>
          <w:tcPr>
            <w:tcW w:w="1276" w:type="dxa"/>
            <w:tcBorders>
              <w:left w:val="single" w:sz="4" w:space="0" w:color="000000"/>
              <w:bottom w:val="single" w:sz="4" w:space="0" w:color="000000"/>
              <w:right w:val="single" w:sz="4" w:space="0" w:color="000000"/>
            </w:tcBorders>
          </w:tcPr>
          <w:p w14:paraId="78FC5D2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2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491</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2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491</w:t>
            </w:r>
          </w:p>
        </w:tc>
      </w:tr>
      <w:tr w:rsidR="00D8775E" w:rsidRPr="00302E27" w14:paraId="78FC5D38" w14:textId="77777777" w:rsidTr="00B975FC">
        <w:trPr>
          <w:trHeight w:val="300"/>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25. korpuss</w:t>
            </w:r>
          </w:p>
        </w:tc>
        <w:tc>
          <w:tcPr>
            <w:tcW w:w="1276" w:type="dxa"/>
            <w:tcBorders>
              <w:top w:val="single" w:sz="4" w:space="0" w:color="000000"/>
              <w:left w:val="single" w:sz="4" w:space="0" w:color="000000"/>
              <w:bottom w:val="single" w:sz="4" w:space="0" w:color="000000"/>
              <w:right w:val="single" w:sz="4" w:space="0" w:color="000000"/>
            </w:tcBorders>
          </w:tcPr>
          <w:p w14:paraId="78FC5D3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3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471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7</w:t>
            </w:r>
          </w:p>
        </w:tc>
        <w:tc>
          <w:tcPr>
            <w:tcW w:w="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478</w:t>
            </w:r>
          </w:p>
        </w:tc>
      </w:tr>
      <w:tr w:rsidR="00D8775E" w:rsidRPr="00302E27" w14:paraId="78FC5D40" w14:textId="77777777" w:rsidTr="00B975FC">
        <w:trPr>
          <w:trHeight w:val="300"/>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32. korpuss</w:t>
            </w:r>
          </w:p>
        </w:tc>
        <w:tc>
          <w:tcPr>
            <w:tcW w:w="1276" w:type="dxa"/>
            <w:tcBorders>
              <w:top w:val="single" w:sz="4" w:space="0" w:color="000000"/>
              <w:left w:val="single" w:sz="4" w:space="0" w:color="000000"/>
              <w:bottom w:val="single" w:sz="4" w:space="0" w:color="000000"/>
              <w:right w:val="single" w:sz="4" w:space="0" w:color="000000"/>
            </w:tcBorders>
          </w:tcPr>
          <w:p w14:paraId="78FC5D3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3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90</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3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90</w:t>
            </w:r>
          </w:p>
        </w:tc>
      </w:tr>
      <w:tr w:rsidR="00D8775E" w:rsidRPr="00302E27" w14:paraId="78FC5D4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33.korpuss</w:t>
            </w:r>
          </w:p>
        </w:tc>
        <w:tc>
          <w:tcPr>
            <w:tcW w:w="1276" w:type="dxa"/>
            <w:tcBorders>
              <w:left w:val="single" w:sz="4" w:space="0" w:color="000000"/>
              <w:bottom w:val="single" w:sz="4" w:space="0" w:color="000000"/>
              <w:right w:val="single" w:sz="4" w:space="0" w:color="000000"/>
            </w:tcBorders>
          </w:tcPr>
          <w:p w14:paraId="78FC5D4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4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220</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220</w:t>
            </w:r>
          </w:p>
        </w:tc>
      </w:tr>
      <w:tr w:rsidR="00D8775E" w:rsidRPr="00302E27" w14:paraId="78FC5D5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109. korpuss</w:t>
            </w:r>
          </w:p>
        </w:tc>
        <w:tc>
          <w:tcPr>
            <w:tcW w:w="1276" w:type="dxa"/>
            <w:tcBorders>
              <w:left w:val="single" w:sz="4" w:space="0" w:color="000000"/>
              <w:bottom w:val="single" w:sz="4" w:space="0" w:color="000000"/>
              <w:right w:val="single" w:sz="4" w:space="0" w:color="000000"/>
            </w:tcBorders>
          </w:tcPr>
          <w:p w14:paraId="78FC5D4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4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157</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4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157</w:t>
            </w:r>
          </w:p>
        </w:tc>
      </w:tr>
      <w:tr w:rsidR="00D8775E" w:rsidRPr="00302E27" w14:paraId="78FC5D58"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1"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108.korpuss</w:t>
            </w:r>
          </w:p>
        </w:tc>
        <w:tc>
          <w:tcPr>
            <w:tcW w:w="1276" w:type="dxa"/>
            <w:tcBorders>
              <w:left w:val="single" w:sz="4" w:space="0" w:color="000000"/>
              <w:bottom w:val="single" w:sz="4" w:space="0" w:color="000000"/>
              <w:right w:val="single" w:sz="4" w:space="0" w:color="000000"/>
            </w:tcBorders>
          </w:tcPr>
          <w:p w14:paraId="78FC5D52"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53"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4"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325</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5"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6"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7"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325</w:t>
            </w:r>
          </w:p>
        </w:tc>
      </w:tr>
      <w:tr w:rsidR="00D8775E" w:rsidRPr="00302E27" w14:paraId="78FC5D60" w14:textId="77777777" w:rsidTr="00B975FC">
        <w:trPr>
          <w:trHeight w:val="300"/>
          <w:jc w:val="center"/>
        </w:trPr>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9" w14:textId="77777777" w:rsidR="00D8775E" w:rsidRPr="00302E27" w:rsidRDefault="00D8775E" w:rsidP="00B975FC">
            <w:pPr>
              <w:autoSpaceDN w:val="0"/>
              <w:spacing w:after="0" w:line="240" w:lineRule="auto"/>
              <w:jc w:val="right"/>
              <w:rPr>
                <w:rFonts w:ascii="Times New Roman" w:eastAsia="Times New Roman" w:hAnsi="Times New Roman"/>
                <w:color w:val="000000"/>
                <w:lang w:eastAsia="lv-LV"/>
              </w:rPr>
            </w:pPr>
            <w:r w:rsidRPr="00302E27">
              <w:rPr>
                <w:rFonts w:ascii="Times New Roman" w:eastAsia="Times New Roman" w:hAnsi="Times New Roman"/>
                <w:color w:val="000000"/>
                <w:lang w:eastAsia="lv-LV"/>
              </w:rPr>
              <w:t>40.korpuss</w:t>
            </w:r>
          </w:p>
        </w:tc>
        <w:tc>
          <w:tcPr>
            <w:tcW w:w="1276" w:type="dxa"/>
            <w:tcBorders>
              <w:left w:val="single" w:sz="4" w:space="0" w:color="000000"/>
              <w:bottom w:val="single" w:sz="4" w:space="0" w:color="000000"/>
              <w:right w:val="single" w:sz="4" w:space="0" w:color="000000"/>
            </w:tcBorders>
          </w:tcPr>
          <w:p w14:paraId="78FC5D5A"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5B"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C"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40</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D"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E" w14:textId="77777777" w:rsidR="00D8775E" w:rsidRPr="00302E27" w:rsidRDefault="00D8775E" w:rsidP="00B975FC">
            <w:pPr>
              <w:autoSpaceDN w:val="0"/>
              <w:spacing w:after="0" w:line="240" w:lineRule="auto"/>
              <w:jc w:val="center"/>
              <w:rPr>
                <w:rFonts w:ascii="Times New Roman" w:eastAsia="Times New Roman" w:hAnsi="Times New Roman"/>
                <w:color w:val="000000"/>
                <w:lang w:eastAsia="lv-LV"/>
              </w:rPr>
            </w:pPr>
            <w:r w:rsidRPr="00302E27">
              <w:rPr>
                <w:rFonts w:ascii="Times New Roman" w:eastAsia="Times New Roman" w:hAnsi="Times New Roman"/>
                <w:color w:val="000000"/>
                <w:lang w:eastAsia="lv-LV"/>
              </w:rPr>
              <w:t> </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5F"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40</w:t>
            </w:r>
          </w:p>
        </w:tc>
      </w:tr>
      <w:tr w:rsidR="00D8775E" w:rsidRPr="00302E27" w14:paraId="78FC5D67" w14:textId="77777777" w:rsidTr="00B975FC">
        <w:trPr>
          <w:trHeight w:val="300"/>
          <w:jc w:val="center"/>
        </w:trPr>
        <w:tc>
          <w:tcPr>
            <w:tcW w:w="3686" w:type="dxa"/>
            <w:gridSpan w:val="2"/>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61" w14:textId="77777777" w:rsidR="00D8775E" w:rsidRPr="00302E27" w:rsidRDefault="00D8775E" w:rsidP="00B975FC">
            <w:pPr>
              <w:autoSpaceDN w:val="0"/>
              <w:spacing w:after="0" w:line="240" w:lineRule="auto"/>
              <w:jc w:val="right"/>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Kopējā logu platība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C5D62"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200</w:t>
            </w:r>
          </w:p>
        </w:tc>
        <w:tc>
          <w:tcPr>
            <w:tcW w:w="15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63"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7 091</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64"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2 298</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65"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162</w:t>
            </w:r>
          </w:p>
        </w:tc>
        <w:tc>
          <w:tcPr>
            <w:tcW w:w="3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FC5D66" w14:textId="77777777" w:rsidR="00D8775E" w:rsidRPr="00302E27" w:rsidRDefault="00D8775E" w:rsidP="00B975FC">
            <w:pPr>
              <w:autoSpaceDN w:val="0"/>
              <w:spacing w:after="0" w:line="240" w:lineRule="auto"/>
              <w:jc w:val="center"/>
              <w:rPr>
                <w:rFonts w:ascii="Times New Roman" w:eastAsia="Times New Roman" w:hAnsi="Times New Roman"/>
                <w:b/>
                <w:bCs/>
                <w:color w:val="000000"/>
                <w:lang w:eastAsia="lv-LV"/>
              </w:rPr>
            </w:pPr>
            <w:r w:rsidRPr="00302E27">
              <w:rPr>
                <w:rFonts w:ascii="Times New Roman" w:eastAsia="Times New Roman" w:hAnsi="Times New Roman"/>
                <w:b/>
                <w:bCs/>
                <w:color w:val="000000"/>
                <w:lang w:eastAsia="lv-LV"/>
              </w:rPr>
              <w:t>9 751</w:t>
            </w:r>
          </w:p>
        </w:tc>
      </w:tr>
    </w:tbl>
    <w:p w14:paraId="78FC5D68" w14:textId="77777777" w:rsidR="00D8775E" w:rsidRPr="00302E27" w:rsidRDefault="00D8775E" w:rsidP="00D8775E">
      <w:pPr>
        <w:widowControl w:val="0"/>
        <w:tabs>
          <w:tab w:val="left" w:pos="567"/>
        </w:tabs>
        <w:suppressAutoHyphens/>
        <w:autoSpaceDE w:val="0"/>
        <w:autoSpaceDN w:val="0"/>
        <w:spacing w:after="0" w:line="240" w:lineRule="auto"/>
        <w:textAlignment w:val="baseline"/>
        <w:rPr>
          <w:rFonts w:ascii="Times New Roman" w:eastAsia="Times New Roman" w:hAnsi="Times New Roman"/>
          <w:color w:val="000000"/>
          <w:sz w:val="24"/>
          <w:szCs w:val="24"/>
        </w:rPr>
      </w:pPr>
    </w:p>
    <w:p w14:paraId="78FC5D69" w14:textId="77777777" w:rsidR="00D8775E" w:rsidRDefault="00D8775E" w:rsidP="00D8775E">
      <w:pPr>
        <w:widowControl w:val="0"/>
        <w:tabs>
          <w:tab w:val="left" w:pos="567"/>
        </w:tabs>
        <w:suppressAutoHyphens/>
        <w:autoSpaceDE w:val="0"/>
        <w:autoSpaceDN w:val="0"/>
        <w:spacing w:after="0" w:line="240" w:lineRule="auto"/>
        <w:jc w:val="both"/>
        <w:textAlignment w:val="baseline"/>
        <w:rPr>
          <w:rFonts w:ascii="Times New Roman" w:eastAsia="Times New Roman" w:hAnsi="Times New Roman"/>
          <w:color w:val="000000"/>
          <w:sz w:val="24"/>
          <w:szCs w:val="24"/>
        </w:rPr>
      </w:pPr>
    </w:p>
    <w:p w14:paraId="78FC5D6A" w14:textId="77777777" w:rsidR="00D8775E" w:rsidRPr="00302E27" w:rsidRDefault="00D8775E" w:rsidP="00D8775E">
      <w:pPr>
        <w:widowControl w:val="0"/>
        <w:tabs>
          <w:tab w:val="left" w:pos="567"/>
        </w:tabs>
        <w:suppressAutoHyphens/>
        <w:autoSpaceDE w:val="0"/>
        <w:autoSpaceDN w:val="0"/>
        <w:spacing w:after="0" w:line="240" w:lineRule="auto"/>
        <w:jc w:val="both"/>
        <w:textAlignment w:val="baseline"/>
      </w:pPr>
      <w:r w:rsidRPr="00302E27">
        <w:rPr>
          <w:rFonts w:ascii="Times New Roman" w:eastAsia="Times New Roman" w:hAnsi="Times New Roman"/>
          <w:color w:val="000000"/>
          <w:sz w:val="24"/>
          <w:szCs w:val="24"/>
        </w:rPr>
        <w:t xml:space="preserve">*Plānotās mazgājamo logu platības nav Pasūtītājam saistošas un ir norādītas, lai pretendenti spētu objektīvi sagatavot finanšu piedāvājumus. </w:t>
      </w:r>
    </w:p>
    <w:p w14:paraId="78FC5D6B" w14:textId="77777777" w:rsidR="00D8775E" w:rsidRDefault="00D8775E" w:rsidP="00D8775E">
      <w:pPr>
        <w:spacing w:after="0" w:line="240" w:lineRule="auto"/>
        <w:jc w:val="both"/>
        <w:rPr>
          <w:rFonts w:ascii="13" w:eastAsia="Times New Roman" w:hAnsi="13"/>
          <w:sz w:val="24"/>
          <w:szCs w:val="24"/>
          <w:lang w:eastAsia="lv-LV"/>
        </w:rPr>
      </w:pPr>
    </w:p>
    <w:p w14:paraId="78FC5D6C" w14:textId="77777777" w:rsidR="00D8775E" w:rsidRDefault="00D8775E" w:rsidP="00D8775E">
      <w:pPr>
        <w:spacing w:after="0" w:line="240" w:lineRule="auto"/>
        <w:jc w:val="both"/>
        <w:rPr>
          <w:rFonts w:ascii="13" w:eastAsia="Times New Roman" w:hAnsi="13"/>
          <w:sz w:val="24"/>
          <w:szCs w:val="24"/>
          <w:lang w:eastAsia="lv-LV"/>
        </w:rPr>
      </w:pPr>
    </w:p>
    <w:p w14:paraId="78FC5D6D" w14:textId="77777777" w:rsidR="00D8775E" w:rsidRPr="000D64FF" w:rsidRDefault="00D8775E" w:rsidP="00D8775E">
      <w:pPr>
        <w:spacing w:after="0" w:line="240" w:lineRule="auto"/>
        <w:jc w:val="both"/>
        <w:rPr>
          <w:rFonts w:ascii="13" w:eastAsia="Times New Roman" w:hAnsi="13"/>
          <w:sz w:val="24"/>
          <w:szCs w:val="24"/>
          <w:lang w:eastAsia="lv-LV"/>
        </w:rPr>
      </w:pPr>
      <w:r w:rsidRPr="000D64FF">
        <w:rPr>
          <w:rFonts w:ascii="13" w:eastAsia="Times New Roman" w:hAnsi="13"/>
          <w:sz w:val="24"/>
          <w:szCs w:val="24"/>
          <w:lang w:eastAsia="lv-LV"/>
        </w:rPr>
        <w:t>Darbu izpildes termiņi:</w:t>
      </w:r>
    </w:p>
    <w:p w14:paraId="78FC5D6E" w14:textId="77777777" w:rsidR="00D8775E" w:rsidRPr="000D64FF" w:rsidRDefault="00D8775E" w:rsidP="00D8775E">
      <w:pPr>
        <w:spacing w:after="0" w:line="240" w:lineRule="auto"/>
        <w:jc w:val="both"/>
        <w:rPr>
          <w:rFonts w:ascii="13" w:eastAsia="Times New Roman" w:hAnsi="13"/>
          <w:sz w:val="24"/>
          <w:szCs w:val="24"/>
          <w:lang w:eastAsia="lv-LV"/>
        </w:rPr>
      </w:pPr>
      <w:r w:rsidRPr="000D64FF">
        <w:rPr>
          <w:rFonts w:ascii="13" w:eastAsia="Times New Roman" w:hAnsi="13"/>
          <w:sz w:val="24"/>
          <w:szCs w:val="24"/>
          <w:lang w:eastAsia="lv-LV"/>
        </w:rPr>
        <w:t xml:space="preserve">Izpildītājs uzsāk darbu veikšanu 1 (viena) mēneša laikā no pasūtītāja darba uzdevuma saņemšanas brīža. </w:t>
      </w:r>
    </w:p>
    <w:p w14:paraId="78FC5D6F" w14:textId="77777777" w:rsidR="00D8775E" w:rsidRPr="000D64FF" w:rsidRDefault="00D8775E" w:rsidP="00D8775E">
      <w:pPr>
        <w:spacing w:after="0" w:line="240" w:lineRule="auto"/>
        <w:jc w:val="both"/>
        <w:rPr>
          <w:rFonts w:ascii="13" w:eastAsia="Times New Roman" w:hAnsi="13"/>
          <w:sz w:val="24"/>
          <w:szCs w:val="24"/>
          <w:lang w:eastAsia="lv-LV"/>
        </w:rPr>
      </w:pPr>
      <w:r w:rsidRPr="000D64FF">
        <w:rPr>
          <w:rFonts w:ascii="13" w:eastAsia="Times New Roman" w:hAnsi="13"/>
          <w:sz w:val="24"/>
          <w:szCs w:val="24"/>
          <w:lang w:eastAsia="lv-LV"/>
        </w:rPr>
        <w:t>Pirms darbu uzsākšanas izpildītājs iesniedz pasūtītājam darbu veikšanas grafiku.</w:t>
      </w:r>
    </w:p>
    <w:p w14:paraId="78FC5D70" w14:textId="77777777" w:rsidR="00D8775E" w:rsidRPr="000D64FF" w:rsidRDefault="00D8775E" w:rsidP="00D8775E">
      <w:pPr>
        <w:spacing w:after="0" w:line="240" w:lineRule="auto"/>
        <w:jc w:val="both"/>
        <w:rPr>
          <w:rFonts w:ascii="13" w:eastAsia="Times New Roman" w:hAnsi="13"/>
          <w:sz w:val="24"/>
          <w:szCs w:val="24"/>
          <w:lang w:eastAsia="lv-LV"/>
        </w:rPr>
      </w:pPr>
      <w:r w:rsidRPr="000D64FF">
        <w:rPr>
          <w:rFonts w:ascii="13" w:eastAsia="Times New Roman" w:hAnsi="13"/>
          <w:sz w:val="24"/>
          <w:szCs w:val="24"/>
          <w:lang w:eastAsia="lv-LV"/>
        </w:rPr>
        <w:t>Izpildītājs veic logu mazgāšanu pieprasītā apjomā 2 mēnešu laikā no darbu uzsākšanas brīža.</w:t>
      </w:r>
    </w:p>
    <w:p w14:paraId="78FC5D71" w14:textId="77777777" w:rsidR="00D8775E" w:rsidRPr="000D64FF" w:rsidRDefault="00D8775E" w:rsidP="00D8775E">
      <w:pPr>
        <w:spacing w:after="0" w:line="240" w:lineRule="auto"/>
        <w:jc w:val="both"/>
        <w:rPr>
          <w:rFonts w:ascii="13" w:eastAsia="Times New Roman" w:hAnsi="13"/>
          <w:sz w:val="24"/>
          <w:szCs w:val="24"/>
          <w:lang w:eastAsia="lv-LV"/>
        </w:rPr>
      </w:pPr>
    </w:p>
    <w:p w14:paraId="78FC5D72" w14:textId="77777777" w:rsidR="00D8775E" w:rsidRPr="000D64FF" w:rsidRDefault="00D8775E" w:rsidP="00D8775E">
      <w:pPr>
        <w:spacing w:after="0" w:line="240" w:lineRule="auto"/>
        <w:jc w:val="both"/>
        <w:rPr>
          <w:rFonts w:ascii="13" w:eastAsia="Times New Roman" w:hAnsi="13"/>
          <w:sz w:val="24"/>
          <w:szCs w:val="24"/>
          <w:lang w:eastAsia="lv-LV"/>
        </w:rPr>
      </w:pPr>
      <w:r w:rsidRPr="000D64FF">
        <w:rPr>
          <w:rFonts w:ascii="13" w:eastAsia="Times New Roman" w:hAnsi="13"/>
          <w:sz w:val="24"/>
          <w:szCs w:val="24"/>
          <w:lang w:eastAsia="lv-LV"/>
        </w:rPr>
        <w:t>Izpildītājs maksā līgumsodu 2</w:t>
      </w:r>
      <w:r>
        <w:rPr>
          <w:rFonts w:ascii="13" w:eastAsia="Times New Roman" w:hAnsi="13"/>
          <w:sz w:val="24"/>
          <w:szCs w:val="24"/>
          <w:lang w:eastAsia="lv-LV"/>
        </w:rPr>
        <w:t> </w:t>
      </w:r>
      <w:r w:rsidRPr="000D64FF">
        <w:rPr>
          <w:rFonts w:ascii="13" w:eastAsia="Times New Roman" w:hAnsi="13"/>
          <w:sz w:val="24"/>
          <w:szCs w:val="24"/>
          <w:lang w:eastAsia="lv-LV"/>
        </w:rPr>
        <w:t>000</w:t>
      </w:r>
      <w:r>
        <w:rPr>
          <w:rFonts w:ascii="13" w:eastAsia="Times New Roman" w:hAnsi="13"/>
          <w:sz w:val="24"/>
          <w:szCs w:val="24"/>
          <w:lang w:eastAsia="lv-LV"/>
        </w:rPr>
        <w:t>,00</w:t>
      </w:r>
      <w:r w:rsidRPr="000D64FF">
        <w:rPr>
          <w:rFonts w:ascii="13" w:eastAsia="Times New Roman" w:hAnsi="13"/>
          <w:sz w:val="24"/>
          <w:szCs w:val="24"/>
          <w:lang w:eastAsia="lv-LV"/>
        </w:rPr>
        <w:t xml:space="preserve"> EUR gadījumā, ja izpildītājs 3 mēnešu laikā no pasūtījuma saņemšanas brīža ir izpildījis mazāk kā 50% no pasūtījuma apjoma. </w:t>
      </w:r>
      <w:r w:rsidRPr="000D64FF">
        <w:rPr>
          <w:rFonts w:ascii="13" w:eastAsia="Times New Roman" w:hAnsi="13" w:hint="eastAsia"/>
          <w:sz w:val="24"/>
          <w:szCs w:val="24"/>
          <w:lang w:eastAsia="lv-LV"/>
        </w:rPr>
        <w:t>Š</w:t>
      </w:r>
      <w:r w:rsidRPr="000D64FF">
        <w:rPr>
          <w:rFonts w:ascii="13" w:eastAsia="Times New Roman" w:hAnsi="13"/>
          <w:sz w:val="24"/>
          <w:szCs w:val="24"/>
          <w:lang w:eastAsia="lv-LV"/>
        </w:rPr>
        <w:t>ādā gadījumā pasūtītājs var vienpusēji atkāpties no līguma.</w:t>
      </w:r>
    </w:p>
    <w:p w14:paraId="78FC5D73" w14:textId="77777777" w:rsidR="00D8775E" w:rsidRPr="000D64FF" w:rsidRDefault="00D8775E" w:rsidP="00D8775E">
      <w:pPr>
        <w:spacing w:after="0" w:line="240" w:lineRule="auto"/>
        <w:jc w:val="both"/>
        <w:rPr>
          <w:rFonts w:ascii="13" w:eastAsia="Times New Roman" w:hAnsi="13"/>
          <w:sz w:val="24"/>
          <w:szCs w:val="24"/>
          <w:lang w:eastAsia="lv-LV"/>
        </w:rPr>
      </w:pPr>
    </w:p>
    <w:p w14:paraId="78FC5D74" w14:textId="77777777" w:rsidR="00D8775E" w:rsidRDefault="00D8775E" w:rsidP="00D8775E">
      <w:pPr>
        <w:spacing w:after="0" w:line="240" w:lineRule="auto"/>
        <w:jc w:val="both"/>
        <w:rPr>
          <w:rFonts w:ascii="13" w:eastAsia="Times New Roman" w:hAnsi="13"/>
          <w:sz w:val="24"/>
          <w:szCs w:val="24"/>
          <w:lang w:eastAsia="lv-LV"/>
        </w:rPr>
      </w:pPr>
    </w:p>
    <w:p w14:paraId="78FC5D75" w14:textId="77777777" w:rsidR="00D8775E" w:rsidRDefault="00D8775E" w:rsidP="00D8775E">
      <w:pPr>
        <w:spacing w:after="0" w:line="240" w:lineRule="auto"/>
        <w:jc w:val="both"/>
        <w:rPr>
          <w:rFonts w:ascii="13" w:eastAsia="Times New Roman" w:hAnsi="13"/>
          <w:sz w:val="24"/>
          <w:szCs w:val="24"/>
          <w:lang w:eastAsia="lv-LV"/>
        </w:rPr>
      </w:pPr>
    </w:p>
    <w:p w14:paraId="78FC5D76" w14:textId="77777777" w:rsidR="00D8775E" w:rsidRDefault="00D8775E" w:rsidP="00D8775E">
      <w:pPr>
        <w:spacing w:after="0" w:line="240" w:lineRule="auto"/>
        <w:jc w:val="both"/>
        <w:rPr>
          <w:rFonts w:ascii="13" w:eastAsia="Times New Roman" w:hAnsi="13"/>
          <w:sz w:val="24"/>
          <w:szCs w:val="24"/>
          <w:lang w:eastAsia="lv-LV"/>
        </w:rPr>
      </w:pPr>
    </w:p>
    <w:p w14:paraId="78FC5D77" w14:textId="77777777" w:rsidR="00D8775E" w:rsidRDefault="00D8775E" w:rsidP="00D8775E">
      <w:pPr>
        <w:spacing w:after="0" w:line="240" w:lineRule="auto"/>
        <w:jc w:val="both"/>
        <w:rPr>
          <w:rFonts w:ascii="13" w:eastAsia="Times New Roman" w:hAnsi="13"/>
          <w:sz w:val="24"/>
          <w:szCs w:val="24"/>
          <w:lang w:eastAsia="lv-LV"/>
        </w:rPr>
      </w:pPr>
    </w:p>
    <w:p w14:paraId="78FC5D78" w14:textId="77777777" w:rsidR="00D8775E" w:rsidRDefault="00D8775E" w:rsidP="00D8775E">
      <w:pPr>
        <w:spacing w:after="0" w:line="240" w:lineRule="auto"/>
        <w:jc w:val="both"/>
        <w:rPr>
          <w:rFonts w:ascii="13" w:eastAsia="Times New Roman" w:hAnsi="13"/>
          <w:sz w:val="24"/>
          <w:szCs w:val="24"/>
          <w:lang w:eastAsia="lv-LV"/>
        </w:rPr>
      </w:pPr>
    </w:p>
    <w:p w14:paraId="78FC5D79" w14:textId="77777777" w:rsidR="00D8775E" w:rsidRDefault="00D8775E" w:rsidP="00D8775E">
      <w:pPr>
        <w:spacing w:after="0" w:line="240" w:lineRule="auto"/>
        <w:jc w:val="both"/>
        <w:rPr>
          <w:rFonts w:ascii="13" w:eastAsia="Times New Roman" w:hAnsi="13"/>
          <w:sz w:val="24"/>
          <w:szCs w:val="24"/>
          <w:lang w:eastAsia="lv-LV"/>
        </w:rPr>
      </w:pPr>
    </w:p>
    <w:p w14:paraId="78FC5D7A" w14:textId="77777777" w:rsidR="00D8775E" w:rsidRDefault="00D8775E" w:rsidP="00D8775E">
      <w:pPr>
        <w:spacing w:after="0" w:line="240" w:lineRule="auto"/>
        <w:jc w:val="both"/>
        <w:rPr>
          <w:rFonts w:ascii="13" w:eastAsia="Times New Roman" w:hAnsi="13"/>
          <w:sz w:val="24"/>
          <w:szCs w:val="24"/>
          <w:lang w:eastAsia="lv-LV"/>
        </w:rPr>
      </w:pPr>
    </w:p>
    <w:p w14:paraId="78FC5D7B" w14:textId="77777777" w:rsidR="00D8775E" w:rsidRDefault="00D8775E" w:rsidP="00D8775E">
      <w:pPr>
        <w:spacing w:after="0" w:line="240" w:lineRule="auto"/>
        <w:jc w:val="both"/>
        <w:rPr>
          <w:rFonts w:ascii="13" w:eastAsia="Times New Roman" w:hAnsi="13"/>
          <w:sz w:val="24"/>
          <w:szCs w:val="24"/>
          <w:lang w:eastAsia="lv-LV"/>
        </w:rPr>
      </w:pPr>
    </w:p>
    <w:p w14:paraId="78FC5D7C" w14:textId="77777777" w:rsidR="00D8775E" w:rsidRDefault="00D8775E" w:rsidP="00D8775E">
      <w:pPr>
        <w:spacing w:after="0" w:line="240" w:lineRule="auto"/>
        <w:jc w:val="both"/>
        <w:rPr>
          <w:rFonts w:ascii="13" w:eastAsia="Times New Roman" w:hAnsi="13"/>
          <w:sz w:val="24"/>
          <w:szCs w:val="24"/>
          <w:lang w:eastAsia="lv-LV"/>
        </w:rPr>
      </w:pPr>
    </w:p>
    <w:p w14:paraId="78FC5D7D" w14:textId="77777777" w:rsidR="00D8775E" w:rsidRDefault="00D8775E" w:rsidP="00D8775E">
      <w:pPr>
        <w:spacing w:after="0" w:line="240" w:lineRule="auto"/>
        <w:jc w:val="both"/>
        <w:rPr>
          <w:rFonts w:ascii="13" w:eastAsia="Times New Roman" w:hAnsi="13"/>
          <w:sz w:val="24"/>
          <w:szCs w:val="24"/>
          <w:lang w:eastAsia="lv-LV"/>
        </w:rPr>
      </w:pPr>
    </w:p>
    <w:p w14:paraId="78FC5D7E" w14:textId="77777777" w:rsidR="00D8775E" w:rsidRDefault="00D8775E" w:rsidP="00D8775E">
      <w:pPr>
        <w:spacing w:after="0" w:line="240" w:lineRule="auto"/>
        <w:jc w:val="both"/>
        <w:rPr>
          <w:rFonts w:ascii="13" w:eastAsia="Times New Roman" w:hAnsi="13"/>
          <w:sz w:val="24"/>
          <w:szCs w:val="24"/>
          <w:lang w:eastAsia="lv-LV"/>
        </w:rPr>
      </w:pPr>
    </w:p>
    <w:p w14:paraId="78FC5D7F" w14:textId="77777777" w:rsidR="00D8775E" w:rsidRDefault="00D8775E" w:rsidP="00D8775E">
      <w:pPr>
        <w:spacing w:after="0" w:line="240" w:lineRule="auto"/>
        <w:jc w:val="both"/>
        <w:rPr>
          <w:rFonts w:ascii="13" w:eastAsia="Times New Roman" w:hAnsi="13"/>
          <w:sz w:val="24"/>
          <w:szCs w:val="24"/>
          <w:lang w:eastAsia="lv-LV"/>
        </w:rPr>
      </w:pPr>
    </w:p>
    <w:p w14:paraId="78FC5D80" w14:textId="77777777" w:rsidR="00D8775E" w:rsidRDefault="00D8775E" w:rsidP="00D8775E">
      <w:pPr>
        <w:spacing w:after="0" w:line="240" w:lineRule="auto"/>
        <w:jc w:val="both"/>
        <w:rPr>
          <w:rFonts w:ascii="13" w:eastAsia="Times New Roman" w:hAnsi="13"/>
          <w:sz w:val="24"/>
          <w:szCs w:val="24"/>
          <w:lang w:eastAsia="lv-LV"/>
        </w:rPr>
      </w:pPr>
    </w:p>
    <w:p w14:paraId="78FC5D81" w14:textId="77777777" w:rsidR="00D8775E" w:rsidRDefault="00D8775E" w:rsidP="00D8775E">
      <w:pPr>
        <w:spacing w:after="0" w:line="240" w:lineRule="auto"/>
        <w:jc w:val="both"/>
        <w:rPr>
          <w:rFonts w:ascii="13" w:eastAsia="Times New Roman" w:hAnsi="13"/>
          <w:sz w:val="24"/>
          <w:szCs w:val="24"/>
          <w:lang w:eastAsia="lv-LV"/>
        </w:rPr>
      </w:pPr>
    </w:p>
    <w:p w14:paraId="78FC5D82" w14:textId="77777777" w:rsidR="00D8775E" w:rsidRDefault="00D8775E" w:rsidP="00D8775E">
      <w:pPr>
        <w:spacing w:after="0" w:line="240" w:lineRule="auto"/>
        <w:jc w:val="both"/>
        <w:rPr>
          <w:rFonts w:ascii="13" w:eastAsia="Times New Roman" w:hAnsi="13"/>
          <w:sz w:val="24"/>
          <w:szCs w:val="24"/>
          <w:lang w:eastAsia="lv-LV"/>
        </w:rPr>
      </w:pPr>
    </w:p>
    <w:p w14:paraId="78FC5D83" w14:textId="77777777" w:rsidR="00D8775E" w:rsidRDefault="00D8775E" w:rsidP="00D8775E">
      <w:pPr>
        <w:spacing w:after="0" w:line="240" w:lineRule="auto"/>
        <w:jc w:val="both"/>
        <w:rPr>
          <w:rFonts w:ascii="13" w:eastAsia="Times New Roman" w:hAnsi="13"/>
          <w:sz w:val="24"/>
          <w:szCs w:val="24"/>
          <w:lang w:eastAsia="lv-LV"/>
        </w:rPr>
      </w:pPr>
    </w:p>
    <w:p w14:paraId="78FC5D84" w14:textId="77777777" w:rsidR="00D8775E" w:rsidRDefault="00D8775E" w:rsidP="00D8775E">
      <w:pPr>
        <w:spacing w:after="0" w:line="240" w:lineRule="auto"/>
        <w:jc w:val="both"/>
        <w:rPr>
          <w:rFonts w:ascii="13" w:eastAsia="Times New Roman" w:hAnsi="13"/>
          <w:sz w:val="24"/>
          <w:szCs w:val="24"/>
          <w:lang w:eastAsia="lv-LV"/>
        </w:rPr>
      </w:pPr>
    </w:p>
    <w:p w14:paraId="78FC5D85" w14:textId="77777777" w:rsidR="00D8775E" w:rsidRDefault="00D8775E" w:rsidP="00D8775E">
      <w:pPr>
        <w:spacing w:after="0" w:line="240" w:lineRule="auto"/>
        <w:jc w:val="both"/>
        <w:rPr>
          <w:rFonts w:ascii="13" w:eastAsia="Times New Roman" w:hAnsi="13"/>
          <w:sz w:val="24"/>
          <w:szCs w:val="24"/>
          <w:lang w:eastAsia="lv-LV"/>
        </w:rPr>
      </w:pPr>
    </w:p>
    <w:p w14:paraId="78FC5D86" w14:textId="77777777" w:rsidR="00D8775E" w:rsidRDefault="00D8775E" w:rsidP="00D8775E">
      <w:pPr>
        <w:spacing w:after="0" w:line="240" w:lineRule="auto"/>
        <w:jc w:val="both"/>
        <w:rPr>
          <w:rFonts w:ascii="13" w:eastAsia="Times New Roman" w:hAnsi="13"/>
          <w:sz w:val="24"/>
          <w:szCs w:val="24"/>
          <w:lang w:eastAsia="lv-LV"/>
        </w:rPr>
      </w:pPr>
    </w:p>
    <w:p w14:paraId="78FC5D87" w14:textId="77777777" w:rsidR="00D8775E" w:rsidRDefault="00D8775E" w:rsidP="00D8775E">
      <w:pPr>
        <w:spacing w:after="0" w:line="240" w:lineRule="auto"/>
        <w:jc w:val="both"/>
        <w:rPr>
          <w:rFonts w:ascii="13" w:eastAsia="Times New Roman" w:hAnsi="13"/>
          <w:sz w:val="24"/>
          <w:szCs w:val="24"/>
          <w:lang w:eastAsia="lv-LV"/>
        </w:rPr>
      </w:pPr>
    </w:p>
    <w:p w14:paraId="78FC5D88" w14:textId="77777777" w:rsidR="008B3950" w:rsidRDefault="008B3950"/>
    <w:sectPr w:rsidR="008B395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1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5E"/>
    <w:rsid w:val="008B3950"/>
    <w:rsid w:val="00D8775E"/>
    <w:rsid w:val="00E267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5CA5"/>
  <w15:chartTrackingRefBased/>
  <w15:docId w15:val="{CEC1548A-62C9-42CC-9CF6-495EDCC9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5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2010</Words>
  <Characters>1146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Caune</dc:creator>
  <cp:keywords/>
  <dc:description/>
  <cp:lastModifiedBy>Sanita Briede</cp:lastModifiedBy>
  <cp:revision>2</cp:revision>
  <dcterms:created xsi:type="dcterms:W3CDTF">2022-01-24T13:51:00Z</dcterms:created>
  <dcterms:modified xsi:type="dcterms:W3CDTF">2022-01-24T13:51:00Z</dcterms:modified>
</cp:coreProperties>
</file>