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FAE" w:rsidRPr="00FB354C" w:rsidRDefault="00761FAE" w:rsidP="00761FAE">
      <w:pPr>
        <w:spacing w:after="0" w:line="240" w:lineRule="auto"/>
        <w:jc w:val="right"/>
        <w:rPr>
          <w:rFonts w:ascii="Times New Roman" w:eastAsia="Times New Roman" w:hAnsi="Times New Roman"/>
          <w:b/>
          <w:bCs/>
          <w:sz w:val="20"/>
          <w:szCs w:val="20"/>
          <w:lang w:eastAsia="lv-LV"/>
        </w:rPr>
      </w:pPr>
      <w:r w:rsidRPr="00FB354C">
        <w:rPr>
          <w:rFonts w:ascii="Times New Roman" w:eastAsia="Times New Roman" w:hAnsi="Times New Roman"/>
          <w:b/>
          <w:bCs/>
          <w:sz w:val="20"/>
          <w:szCs w:val="20"/>
          <w:lang w:eastAsia="lv-LV"/>
        </w:rPr>
        <w:t>6.pielikums nolikumam</w:t>
      </w:r>
    </w:p>
    <w:p w:rsidR="00761FAE" w:rsidRPr="00FB354C" w:rsidRDefault="00761FAE" w:rsidP="00761FAE">
      <w:pPr>
        <w:spacing w:after="0" w:line="240" w:lineRule="auto"/>
        <w:jc w:val="right"/>
        <w:rPr>
          <w:rFonts w:ascii="Times New Roman" w:eastAsia="Times New Roman" w:hAnsi="Times New Roman"/>
          <w:bCs/>
          <w:sz w:val="20"/>
          <w:szCs w:val="20"/>
          <w:lang w:eastAsia="lv-LV"/>
        </w:rPr>
      </w:pPr>
      <w:r w:rsidRPr="00FB354C">
        <w:rPr>
          <w:rFonts w:ascii="Times New Roman" w:eastAsia="Times New Roman" w:hAnsi="Times New Roman"/>
          <w:bCs/>
          <w:sz w:val="20"/>
          <w:szCs w:val="20"/>
          <w:lang w:eastAsia="lv-LV"/>
        </w:rPr>
        <w:t xml:space="preserve">(ID. Nr. PSKUS </w:t>
      </w:r>
      <w:r>
        <w:rPr>
          <w:rFonts w:ascii="Times New Roman" w:eastAsia="Times New Roman" w:hAnsi="Times New Roman"/>
          <w:bCs/>
          <w:sz w:val="20"/>
          <w:szCs w:val="20"/>
          <w:lang w:eastAsia="lv-LV"/>
        </w:rPr>
        <w:t>20</w:t>
      </w:r>
      <w:r w:rsidR="00ED30A7">
        <w:rPr>
          <w:rFonts w:ascii="Times New Roman" w:eastAsia="Times New Roman" w:hAnsi="Times New Roman"/>
          <w:bCs/>
          <w:sz w:val="20"/>
          <w:szCs w:val="20"/>
          <w:lang w:eastAsia="lv-LV"/>
        </w:rPr>
        <w:t>22</w:t>
      </w:r>
      <w:r>
        <w:rPr>
          <w:rFonts w:ascii="Times New Roman" w:eastAsia="Times New Roman" w:hAnsi="Times New Roman"/>
          <w:bCs/>
          <w:sz w:val="20"/>
          <w:szCs w:val="20"/>
          <w:lang w:eastAsia="lv-LV"/>
        </w:rPr>
        <w:t>/6</w:t>
      </w:r>
      <w:r w:rsidRPr="00FB354C">
        <w:rPr>
          <w:rFonts w:ascii="Times New Roman" w:eastAsia="Times New Roman" w:hAnsi="Times New Roman"/>
          <w:bCs/>
          <w:sz w:val="20"/>
          <w:szCs w:val="20"/>
          <w:lang w:eastAsia="lv-LV"/>
        </w:rPr>
        <w:t>)</w:t>
      </w:r>
    </w:p>
    <w:p w:rsidR="00761FAE" w:rsidRPr="00FB354C" w:rsidRDefault="00761FAE" w:rsidP="00761FAE">
      <w:pPr>
        <w:tabs>
          <w:tab w:val="left" w:pos="5103"/>
        </w:tabs>
        <w:spacing w:after="0" w:line="240" w:lineRule="auto"/>
        <w:jc w:val="center"/>
        <w:rPr>
          <w:rFonts w:ascii="Times New Roman" w:eastAsia="Times New Roman" w:hAnsi="Times New Roman"/>
          <w:b/>
          <w:bCs/>
          <w:sz w:val="24"/>
          <w:szCs w:val="24"/>
        </w:rPr>
      </w:pPr>
    </w:p>
    <w:p w:rsidR="00761FAE" w:rsidRPr="00FB354C" w:rsidRDefault="00761FAE" w:rsidP="00761FAE">
      <w:pPr>
        <w:tabs>
          <w:tab w:val="left" w:pos="5103"/>
        </w:tabs>
        <w:spacing w:after="0" w:line="240" w:lineRule="auto"/>
        <w:jc w:val="center"/>
        <w:rPr>
          <w:rFonts w:ascii="Times New Roman" w:eastAsia="Times New Roman" w:hAnsi="Times New Roman"/>
          <w:b/>
          <w:bCs/>
          <w:sz w:val="24"/>
          <w:szCs w:val="24"/>
        </w:rPr>
      </w:pPr>
    </w:p>
    <w:p w:rsidR="00761FAE" w:rsidRPr="00FB354C" w:rsidRDefault="00761FAE" w:rsidP="00761FAE">
      <w:pPr>
        <w:tabs>
          <w:tab w:val="left" w:pos="5103"/>
        </w:tabs>
        <w:spacing w:after="0" w:line="240" w:lineRule="auto"/>
        <w:jc w:val="center"/>
        <w:rPr>
          <w:rFonts w:ascii="Times New Roman" w:eastAsia="Times New Roman" w:hAnsi="Times New Roman"/>
          <w:sz w:val="24"/>
          <w:szCs w:val="24"/>
        </w:rPr>
      </w:pPr>
      <w:r w:rsidRPr="00FB354C">
        <w:rPr>
          <w:rFonts w:ascii="Times New Roman" w:eastAsia="Times New Roman" w:hAnsi="Times New Roman"/>
          <w:b/>
          <w:bCs/>
          <w:sz w:val="24"/>
          <w:szCs w:val="24"/>
        </w:rPr>
        <w:t>LĪGUMS Nr. _________</w:t>
      </w:r>
    </w:p>
    <w:p w:rsidR="00761FAE" w:rsidRPr="00FB354C" w:rsidRDefault="00761FAE" w:rsidP="00761FAE">
      <w:pPr>
        <w:keepNext/>
        <w:tabs>
          <w:tab w:val="right" w:pos="8789"/>
        </w:tabs>
        <w:spacing w:after="0" w:line="240" w:lineRule="auto"/>
        <w:jc w:val="center"/>
        <w:outlineLvl w:val="0"/>
        <w:rPr>
          <w:rFonts w:ascii="Times New Roman" w:eastAsia="Times New Roman" w:hAnsi="Times New Roman"/>
          <w:color w:val="000000"/>
          <w:kern w:val="32"/>
          <w:sz w:val="24"/>
          <w:szCs w:val="24"/>
        </w:rPr>
      </w:pPr>
      <w:r>
        <w:rPr>
          <w:rFonts w:ascii="Times New Roman" w:eastAsia="Times New Roman" w:hAnsi="Times New Roman"/>
          <w:b/>
          <w:sz w:val="24"/>
          <w:szCs w:val="24"/>
          <w:lang w:eastAsia="lv-LV"/>
        </w:rPr>
        <w:t>Par automātisko durvju remontu</w:t>
      </w:r>
    </w:p>
    <w:p w:rsidR="00761FAE" w:rsidRPr="00FB354C" w:rsidRDefault="00761FAE" w:rsidP="00761FAE">
      <w:pPr>
        <w:keepNext/>
        <w:tabs>
          <w:tab w:val="right" w:pos="8789"/>
        </w:tabs>
        <w:spacing w:after="0" w:line="240" w:lineRule="auto"/>
        <w:jc w:val="both"/>
        <w:outlineLvl w:val="0"/>
        <w:rPr>
          <w:rFonts w:ascii="Times New Roman" w:eastAsia="Times New Roman" w:hAnsi="Times New Roman"/>
          <w:color w:val="000000"/>
          <w:kern w:val="32"/>
          <w:sz w:val="24"/>
          <w:szCs w:val="24"/>
        </w:rPr>
      </w:pPr>
    </w:p>
    <w:p w:rsidR="00761FAE" w:rsidRPr="00FB354C" w:rsidRDefault="00761FAE" w:rsidP="00761FAE">
      <w:pPr>
        <w:spacing w:after="0" w:line="240" w:lineRule="auto"/>
        <w:jc w:val="both"/>
        <w:rPr>
          <w:rFonts w:ascii="Times New Roman" w:eastAsia="Times New Roman" w:hAnsi="Times New Roman"/>
          <w:sz w:val="24"/>
          <w:szCs w:val="24"/>
          <w:lang w:eastAsia="lv-LV"/>
        </w:rPr>
      </w:pPr>
    </w:p>
    <w:p w:rsidR="00761FAE" w:rsidRPr="00FB354C" w:rsidRDefault="00761FAE" w:rsidP="00761FAE">
      <w:pPr>
        <w:spacing w:after="0" w:line="240" w:lineRule="auto"/>
        <w:jc w:val="both"/>
        <w:rPr>
          <w:rFonts w:ascii="Times New Roman" w:eastAsia="Times New Roman" w:hAnsi="Times New Roman"/>
          <w:sz w:val="24"/>
          <w:szCs w:val="24"/>
          <w:lang w:eastAsia="lv-LV"/>
        </w:rPr>
      </w:pPr>
      <w:r w:rsidRPr="00FB354C">
        <w:rPr>
          <w:rFonts w:ascii="Times New Roman" w:eastAsia="Times New Roman" w:hAnsi="Times New Roman"/>
          <w:sz w:val="24"/>
          <w:szCs w:val="24"/>
          <w:lang w:eastAsia="lv-LV"/>
        </w:rPr>
        <w:t>Rīgā,</w:t>
      </w:r>
      <w:r w:rsidRPr="00FB354C">
        <w:rPr>
          <w:rFonts w:ascii="Times New Roman" w:eastAsia="Times New Roman" w:hAnsi="Times New Roman"/>
          <w:sz w:val="24"/>
          <w:szCs w:val="24"/>
          <w:lang w:eastAsia="lv-LV"/>
        </w:rPr>
        <w:tab/>
      </w:r>
      <w:r w:rsidRPr="00FB354C">
        <w:rPr>
          <w:rFonts w:ascii="Times New Roman" w:eastAsia="Times New Roman" w:hAnsi="Times New Roman"/>
          <w:sz w:val="24"/>
          <w:szCs w:val="24"/>
          <w:lang w:eastAsia="lv-LV"/>
        </w:rPr>
        <w:tab/>
      </w:r>
      <w:r w:rsidRPr="00FB354C">
        <w:rPr>
          <w:rFonts w:ascii="Times New Roman" w:eastAsia="Times New Roman" w:hAnsi="Times New Roman"/>
          <w:sz w:val="24"/>
          <w:szCs w:val="24"/>
          <w:lang w:eastAsia="lv-LV"/>
        </w:rPr>
        <w:tab/>
      </w:r>
      <w:r w:rsidRPr="00FB354C">
        <w:rPr>
          <w:rFonts w:ascii="Times New Roman" w:eastAsia="Times New Roman" w:hAnsi="Times New Roman"/>
          <w:sz w:val="24"/>
          <w:szCs w:val="24"/>
          <w:lang w:eastAsia="lv-LV"/>
        </w:rPr>
        <w:tab/>
      </w:r>
      <w:r w:rsidRPr="00FB354C">
        <w:rPr>
          <w:rFonts w:ascii="Times New Roman" w:eastAsia="Times New Roman" w:hAnsi="Times New Roman"/>
          <w:sz w:val="24"/>
          <w:szCs w:val="24"/>
          <w:lang w:eastAsia="lv-LV"/>
        </w:rPr>
        <w:tab/>
      </w:r>
      <w:r w:rsidRPr="00FB354C">
        <w:rPr>
          <w:rFonts w:ascii="Times New Roman" w:eastAsia="Times New Roman" w:hAnsi="Times New Roman"/>
          <w:sz w:val="24"/>
          <w:szCs w:val="24"/>
          <w:lang w:eastAsia="lv-LV"/>
        </w:rPr>
        <w:tab/>
      </w:r>
      <w:r w:rsidRPr="00FB354C">
        <w:rPr>
          <w:rFonts w:ascii="Times New Roman" w:eastAsia="Times New Roman" w:hAnsi="Times New Roman"/>
          <w:sz w:val="24"/>
          <w:szCs w:val="24"/>
          <w:lang w:eastAsia="lv-LV"/>
        </w:rPr>
        <w:tab/>
        <w:t xml:space="preserve">                   20</w:t>
      </w:r>
      <w:r>
        <w:rPr>
          <w:rFonts w:ascii="Times New Roman" w:eastAsia="Times New Roman" w:hAnsi="Times New Roman"/>
          <w:sz w:val="24"/>
          <w:szCs w:val="24"/>
          <w:lang w:eastAsia="lv-LV"/>
        </w:rPr>
        <w:t>22</w:t>
      </w:r>
      <w:r w:rsidRPr="00FB354C">
        <w:rPr>
          <w:rFonts w:ascii="Times New Roman" w:eastAsia="Times New Roman" w:hAnsi="Times New Roman"/>
          <w:sz w:val="24"/>
          <w:szCs w:val="24"/>
          <w:lang w:eastAsia="lv-LV"/>
        </w:rPr>
        <w:t>.gada __.____________</w:t>
      </w:r>
    </w:p>
    <w:p w:rsidR="00761FAE" w:rsidRPr="00FB354C" w:rsidRDefault="00761FAE" w:rsidP="00761FAE">
      <w:pPr>
        <w:spacing w:after="0" w:line="240" w:lineRule="auto"/>
        <w:jc w:val="both"/>
        <w:rPr>
          <w:rFonts w:ascii="Times New Roman" w:eastAsia="Times New Roman" w:hAnsi="Times New Roman"/>
          <w:sz w:val="24"/>
          <w:szCs w:val="24"/>
          <w:lang w:eastAsia="lv-LV"/>
        </w:rPr>
      </w:pPr>
    </w:p>
    <w:p w:rsidR="00761FAE" w:rsidRPr="00FB354C" w:rsidRDefault="00761FAE" w:rsidP="00761FAE">
      <w:pPr>
        <w:keepNext/>
        <w:tabs>
          <w:tab w:val="num" w:pos="720"/>
        </w:tabs>
        <w:suppressAutoHyphens/>
        <w:spacing w:after="0" w:line="240" w:lineRule="auto"/>
        <w:jc w:val="both"/>
        <w:outlineLvl w:val="2"/>
        <w:rPr>
          <w:rFonts w:ascii="Times New Roman" w:eastAsia="Times New Roman" w:hAnsi="Times New Roman"/>
          <w:bCs/>
          <w:sz w:val="24"/>
          <w:szCs w:val="24"/>
          <w:lang w:eastAsia="ar-SA"/>
        </w:rPr>
      </w:pPr>
      <w:r w:rsidRPr="00FB354C">
        <w:rPr>
          <w:rFonts w:ascii="Times New Roman" w:eastAsia="Times New Roman" w:hAnsi="Times New Roman"/>
          <w:b/>
          <w:bCs/>
          <w:sz w:val="24"/>
          <w:szCs w:val="24"/>
          <w:lang w:eastAsia="ar-SA"/>
        </w:rPr>
        <w:t>VSIA „Paula Stradiņa klīniskā universitātes slimnīca”</w:t>
      </w:r>
      <w:r w:rsidRPr="00FB354C">
        <w:rPr>
          <w:rFonts w:ascii="Times New Roman" w:eastAsia="Times New Roman" w:hAnsi="Times New Roman"/>
          <w:bCs/>
          <w:sz w:val="24"/>
          <w:szCs w:val="24"/>
          <w:lang w:eastAsia="ar-SA"/>
        </w:rPr>
        <w:t xml:space="preserve">, reģ.Nr.40003457109, adrese: Pilsoņu ielā 13, Rīgā, LV-1002, kuru saskaņā ar </w:t>
      </w:r>
      <w:r>
        <w:rPr>
          <w:rFonts w:ascii="Times New Roman" w:eastAsia="Times New Roman" w:hAnsi="Times New Roman"/>
          <w:bCs/>
          <w:sz w:val="24"/>
          <w:szCs w:val="24"/>
          <w:lang w:eastAsia="ar-SA"/>
        </w:rPr>
        <w:t>statūtiem un __.__.___ valdes lēmumu ______________</w:t>
      </w:r>
      <w:r w:rsidRPr="00FB354C">
        <w:rPr>
          <w:rFonts w:ascii="Times New Roman" w:eastAsia="Times New Roman" w:hAnsi="Times New Roman"/>
          <w:bCs/>
          <w:sz w:val="24"/>
          <w:szCs w:val="24"/>
          <w:lang w:eastAsia="ar-SA"/>
        </w:rPr>
        <w:t xml:space="preserve"> pārstāv </w:t>
      </w:r>
      <w:r>
        <w:rPr>
          <w:rFonts w:ascii="Times New Roman" w:eastAsia="Times New Roman" w:hAnsi="Times New Roman"/>
          <w:bCs/>
          <w:sz w:val="24"/>
          <w:szCs w:val="24"/>
          <w:lang w:eastAsia="ar-SA"/>
        </w:rPr>
        <w:t>______________</w:t>
      </w:r>
      <w:r w:rsidRPr="00FB354C">
        <w:rPr>
          <w:rFonts w:ascii="Times New Roman" w:eastAsia="Times New Roman" w:hAnsi="Times New Roman"/>
          <w:bCs/>
          <w:sz w:val="24"/>
          <w:szCs w:val="24"/>
          <w:lang w:eastAsia="ar-SA"/>
        </w:rPr>
        <w:t>, (turpmāk - Pasūtītājs) no vienas puses, un</w:t>
      </w:r>
    </w:p>
    <w:p w:rsidR="00761FAE" w:rsidRPr="00FB354C" w:rsidRDefault="00761FAE" w:rsidP="00761FAE">
      <w:pPr>
        <w:keepNext/>
        <w:tabs>
          <w:tab w:val="num" w:pos="720"/>
        </w:tabs>
        <w:suppressAutoHyphens/>
        <w:spacing w:after="0" w:line="240" w:lineRule="auto"/>
        <w:jc w:val="both"/>
        <w:outlineLvl w:val="2"/>
        <w:rPr>
          <w:rFonts w:ascii="Times New Roman" w:eastAsia="Times New Roman" w:hAnsi="Times New Roman"/>
          <w:bCs/>
          <w:sz w:val="24"/>
          <w:szCs w:val="24"/>
          <w:lang w:eastAsia="ar-SA"/>
        </w:rPr>
      </w:pPr>
      <w:r>
        <w:rPr>
          <w:rFonts w:ascii="Times New Roman" w:eastAsia="Times New Roman" w:hAnsi="Times New Roman"/>
          <w:b/>
          <w:bCs/>
          <w:sz w:val="24"/>
          <w:szCs w:val="24"/>
          <w:lang w:eastAsia="ar-SA"/>
        </w:rPr>
        <w:t>__ “__________</w:t>
      </w:r>
      <w:r w:rsidRPr="00FB354C">
        <w:rPr>
          <w:rFonts w:ascii="Times New Roman" w:eastAsia="Times New Roman" w:hAnsi="Times New Roman"/>
          <w:b/>
          <w:bCs/>
          <w:sz w:val="24"/>
          <w:szCs w:val="24"/>
          <w:lang w:eastAsia="ar-SA"/>
        </w:rPr>
        <w:t>”</w:t>
      </w:r>
      <w:r w:rsidRPr="00FB354C">
        <w:rPr>
          <w:rFonts w:ascii="Times New Roman" w:eastAsia="Times New Roman" w:hAnsi="Times New Roman"/>
          <w:bCs/>
          <w:sz w:val="24"/>
          <w:szCs w:val="24"/>
          <w:lang w:eastAsia="ar-SA"/>
        </w:rPr>
        <w:t>,</w:t>
      </w:r>
      <w:r w:rsidRPr="00FB354C">
        <w:rPr>
          <w:rFonts w:ascii="Times New Roman" w:eastAsia="Times New Roman" w:hAnsi="Times New Roman"/>
          <w:b/>
          <w:bCs/>
          <w:i/>
          <w:sz w:val="24"/>
          <w:szCs w:val="24"/>
          <w:lang w:eastAsia="ar-SA"/>
        </w:rPr>
        <w:t xml:space="preserve"> </w:t>
      </w:r>
      <w:proofErr w:type="spellStart"/>
      <w:r w:rsidRPr="00FB354C">
        <w:rPr>
          <w:rFonts w:ascii="Times New Roman" w:eastAsia="Times New Roman" w:hAnsi="Times New Roman"/>
          <w:bCs/>
          <w:sz w:val="24"/>
          <w:szCs w:val="24"/>
          <w:lang w:eastAsia="ar-SA"/>
        </w:rPr>
        <w:t>reģ.Nr</w:t>
      </w:r>
      <w:proofErr w:type="spellEnd"/>
      <w:r w:rsidRPr="00FB354C">
        <w:rPr>
          <w:rFonts w:ascii="Times New Roman" w:eastAsia="Times New Roman" w:hAnsi="Times New Roman"/>
          <w:bCs/>
          <w:sz w:val="24"/>
          <w:szCs w:val="24"/>
          <w:lang w:eastAsia="ar-SA"/>
        </w:rPr>
        <w:t xml:space="preserve">. ______________, adrese: _______________,tās ____________ ______________ personā, kurš rīkojas uz ______________ pamata, turpmāk - </w:t>
      </w:r>
      <w:r w:rsidRPr="00FB354C">
        <w:rPr>
          <w:rFonts w:ascii="Times New Roman" w:eastAsia="Times New Roman" w:hAnsi="Times New Roman"/>
          <w:b/>
          <w:bCs/>
          <w:sz w:val="24"/>
          <w:szCs w:val="24"/>
          <w:lang w:eastAsia="ar-SA"/>
        </w:rPr>
        <w:t>Izpildītājs</w:t>
      </w:r>
      <w:r w:rsidRPr="00FB354C">
        <w:rPr>
          <w:rFonts w:ascii="Times New Roman" w:eastAsia="Times New Roman" w:hAnsi="Times New Roman"/>
          <w:bCs/>
          <w:sz w:val="24"/>
          <w:szCs w:val="24"/>
          <w:lang w:eastAsia="ar-SA"/>
        </w:rPr>
        <w:t>, no otras puses,</w:t>
      </w:r>
    </w:p>
    <w:p w:rsidR="00761FAE" w:rsidRPr="00FB354C" w:rsidRDefault="00761FAE" w:rsidP="00761FAE">
      <w:pPr>
        <w:keepNext/>
        <w:tabs>
          <w:tab w:val="num" w:pos="720"/>
        </w:tabs>
        <w:suppressAutoHyphens/>
        <w:spacing w:after="0" w:line="240" w:lineRule="auto"/>
        <w:jc w:val="both"/>
        <w:outlineLvl w:val="2"/>
        <w:rPr>
          <w:rFonts w:ascii="Times New Roman" w:eastAsia="Times New Roman" w:hAnsi="Times New Roman"/>
          <w:b/>
          <w:bCs/>
          <w:sz w:val="24"/>
          <w:szCs w:val="24"/>
          <w:lang w:eastAsia="ar-SA"/>
        </w:rPr>
      </w:pPr>
      <w:r w:rsidRPr="00FB354C">
        <w:rPr>
          <w:rFonts w:ascii="Times New Roman" w:eastAsia="Times New Roman" w:hAnsi="Times New Roman"/>
          <w:bCs/>
          <w:sz w:val="24"/>
          <w:szCs w:val="24"/>
          <w:lang w:eastAsia="ar-SA"/>
        </w:rPr>
        <w:t>turpmāk abi kopā saukti – Puses, pamatojoties uz iepirkuma “</w:t>
      </w:r>
      <w:r>
        <w:rPr>
          <w:rFonts w:ascii="Times New Roman" w:eastAsia="Times New Roman" w:hAnsi="Times New Roman"/>
          <w:sz w:val="24"/>
          <w:szCs w:val="24"/>
          <w:lang w:eastAsia="lv-LV"/>
        </w:rPr>
        <w:t>Automātisko durvju remonts</w:t>
      </w:r>
      <w:r w:rsidRPr="00FB354C">
        <w:rPr>
          <w:rFonts w:ascii="Times New Roman" w:eastAsia="Times New Roman" w:hAnsi="Times New Roman"/>
          <w:bCs/>
          <w:sz w:val="24"/>
          <w:szCs w:val="24"/>
          <w:lang w:eastAsia="ar-SA"/>
        </w:rPr>
        <w:t>”</w:t>
      </w:r>
      <w:r>
        <w:rPr>
          <w:rFonts w:ascii="Times New Roman" w:eastAsia="Times New Roman" w:hAnsi="Times New Roman"/>
          <w:bCs/>
          <w:sz w:val="24"/>
          <w:szCs w:val="24"/>
          <w:lang w:eastAsia="ar-SA"/>
        </w:rPr>
        <w:t>, identifikācijas Nr. PSKUS 20</w:t>
      </w:r>
      <w:r w:rsidR="00ED30A7">
        <w:rPr>
          <w:rFonts w:ascii="Times New Roman" w:eastAsia="Times New Roman" w:hAnsi="Times New Roman"/>
          <w:bCs/>
          <w:sz w:val="24"/>
          <w:szCs w:val="24"/>
          <w:lang w:eastAsia="ar-SA"/>
        </w:rPr>
        <w:t>22</w:t>
      </w:r>
      <w:r w:rsidRPr="00FB354C">
        <w:rPr>
          <w:rFonts w:ascii="Times New Roman" w:eastAsia="Times New Roman" w:hAnsi="Times New Roman"/>
          <w:bCs/>
          <w:sz w:val="24"/>
          <w:szCs w:val="24"/>
          <w:lang w:eastAsia="ar-SA"/>
        </w:rPr>
        <w:t>/</w:t>
      </w:r>
      <w:bookmarkStart w:id="0" w:name="_GoBack"/>
      <w:bookmarkEnd w:id="0"/>
      <w:r>
        <w:rPr>
          <w:rFonts w:ascii="Times New Roman" w:eastAsia="Times New Roman" w:hAnsi="Times New Roman"/>
          <w:bCs/>
          <w:sz w:val="24"/>
          <w:szCs w:val="24"/>
          <w:lang w:eastAsia="ar-SA"/>
        </w:rPr>
        <w:t>6</w:t>
      </w:r>
      <w:r w:rsidRPr="00FB354C">
        <w:rPr>
          <w:rFonts w:ascii="Times New Roman" w:eastAsia="Times New Roman" w:hAnsi="Times New Roman"/>
          <w:bCs/>
          <w:sz w:val="24"/>
          <w:szCs w:val="24"/>
          <w:lang w:eastAsia="ar-SA"/>
        </w:rPr>
        <w:t xml:space="preserve"> (turpmāk – Iepirkums) rezultātiem noslēdz šādu līgumu (turpmāk – Līgums):</w:t>
      </w:r>
    </w:p>
    <w:p w:rsidR="00761FAE" w:rsidRPr="00FB354C" w:rsidRDefault="00761FAE" w:rsidP="00761FAE">
      <w:pPr>
        <w:spacing w:after="0" w:line="240" w:lineRule="auto"/>
        <w:jc w:val="both"/>
        <w:rPr>
          <w:rFonts w:ascii="Times New Roman" w:eastAsia="Times New Roman" w:hAnsi="Times New Roman"/>
          <w:sz w:val="24"/>
          <w:szCs w:val="24"/>
          <w:lang w:eastAsia="lv-LV"/>
        </w:rPr>
      </w:pPr>
    </w:p>
    <w:p w:rsidR="00761FAE" w:rsidRPr="00FB354C" w:rsidRDefault="00761FAE" w:rsidP="00761FAE">
      <w:pPr>
        <w:numPr>
          <w:ilvl w:val="0"/>
          <w:numId w:val="1"/>
        </w:numPr>
        <w:tabs>
          <w:tab w:val="left" w:pos="567"/>
        </w:tabs>
        <w:spacing w:after="0" w:line="240" w:lineRule="auto"/>
        <w:ind w:left="0" w:firstLine="0"/>
        <w:jc w:val="center"/>
        <w:rPr>
          <w:rFonts w:ascii="Times New Roman" w:eastAsia="Times New Roman" w:hAnsi="Times New Roman"/>
          <w:b/>
          <w:color w:val="000000"/>
          <w:sz w:val="24"/>
          <w:szCs w:val="24"/>
          <w:lang w:eastAsia="lv-LV"/>
        </w:rPr>
      </w:pPr>
      <w:r w:rsidRPr="00FB354C">
        <w:rPr>
          <w:rFonts w:ascii="Times New Roman" w:eastAsia="Times New Roman" w:hAnsi="Times New Roman"/>
          <w:b/>
          <w:color w:val="000000"/>
          <w:sz w:val="24"/>
          <w:szCs w:val="24"/>
          <w:lang w:eastAsia="lv-LV"/>
        </w:rPr>
        <w:t>LĪGUMA PRIEKŠMETS</w:t>
      </w:r>
    </w:p>
    <w:p w:rsidR="00761FAE" w:rsidRPr="00FB354C" w:rsidRDefault="00761FAE" w:rsidP="00761FAE">
      <w:pPr>
        <w:numPr>
          <w:ilvl w:val="1"/>
          <w:numId w:val="1"/>
        </w:numPr>
        <w:spacing w:after="0" w:line="240" w:lineRule="auto"/>
        <w:ind w:left="0" w:firstLine="0"/>
        <w:jc w:val="both"/>
        <w:rPr>
          <w:rFonts w:ascii="Times New Roman" w:eastAsia="Times New Roman" w:hAnsi="Times New Roman"/>
          <w:color w:val="000000"/>
          <w:sz w:val="24"/>
          <w:szCs w:val="24"/>
          <w:lang w:eastAsia="lv-LV"/>
        </w:rPr>
      </w:pPr>
      <w:r w:rsidRPr="00FB354C">
        <w:rPr>
          <w:rFonts w:ascii="Times New Roman" w:eastAsia="Times New Roman" w:hAnsi="Times New Roman"/>
          <w:color w:val="000000"/>
          <w:sz w:val="24"/>
          <w:szCs w:val="24"/>
          <w:lang w:eastAsia="lv-LV"/>
        </w:rPr>
        <w:t xml:space="preserve">Pasūtītājs uzdod, bet Izpildītājs apņemas veikt </w:t>
      </w:r>
      <w:r>
        <w:rPr>
          <w:rFonts w:ascii="Times New Roman" w:eastAsia="Times New Roman" w:hAnsi="Times New Roman"/>
          <w:sz w:val="24"/>
          <w:szCs w:val="24"/>
          <w:lang w:eastAsia="lv-LV"/>
        </w:rPr>
        <w:t xml:space="preserve">automātisko durvju </w:t>
      </w:r>
      <w:r w:rsidRPr="00FB354C">
        <w:rPr>
          <w:rFonts w:ascii="Times New Roman" w:eastAsia="Times New Roman" w:hAnsi="Times New Roman"/>
          <w:b/>
          <w:sz w:val="24"/>
          <w:szCs w:val="24"/>
          <w:lang w:eastAsia="lv-LV"/>
        </w:rPr>
        <w:t xml:space="preserve"> </w:t>
      </w:r>
      <w:r>
        <w:rPr>
          <w:rFonts w:ascii="Times New Roman" w:eastAsia="Times New Roman" w:hAnsi="Times New Roman"/>
          <w:color w:val="000000"/>
          <w:sz w:val="24"/>
          <w:szCs w:val="24"/>
          <w:lang w:eastAsia="lv-LV"/>
        </w:rPr>
        <w:t>(turpmāk – Durvis</w:t>
      </w:r>
      <w:r w:rsidRPr="00FB354C">
        <w:rPr>
          <w:rFonts w:ascii="Times New Roman" w:eastAsia="Times New Roman" w:hAnsi="Times New Roman"/>
          <w:color w:val="000000"/>
          <w:sz w:val="24"/>
          <w:szCs w:val="24"/>
          <w:lang w:eastAsia="lv-LV"/>
        </w:rPr>
        <w:t xml:space="preserve">) </w:t>
      </w:r>
      <w:r w:rsidRPr="00FB354C">
        <w:rPr>
          <w:rFonts w:ascii="Times New Roman" w:eastAsia="MS Mincho" w:hAnsi="Times New Roman"/>
          <w:kern w:val="2"/>
          <w:sz w:val="24"/>
          <w:szCs w:val="24"/>
          <w:lang w:eastAsia="lv-LV"/>
        </w:rPr>
        <w:t>defektu un b</w:t>
      </w:r>
      <w:r w:rsidRPr="00FB354C">
        <w:rPr>
          <w:rFonts w:ascii="Times New Roman" w:eastAsia="Lucida Sans Unicode" w:hAnsi="Times New Roman"/>
          <w:kern w:val="2"/>
          <w:sz w:val="24"/>
          <w:szCs w:val="24"/>
          <w:lang w:eastAsia="lv-LV"/>
        </w:rPr>
        <w:t>ojājumu novēršanas remontdarbus</w:t>
      </w:r>
      <w:r w:rsidRPr="00FB354C">
        <w:rPr>
          <w:rFonts w:ascii="Times New Roman" w:eastAsia="Times New Roman" w:hAnsi="Times New Roman"/>
          <w:color w:val="000000"/>
          <w:sz w:val="24"/>
          <w:szCs w:val="24"/>
          <w:lang w:eastAsia="lv-LV"/>
        </w:rPr>
        <w:t xml:space="preserve"> </w:t>
      </w:r>
      <w:r w:rsidRPr="00FB354C">
        <w:rPr>
          <w:rFonts w:ascii="Times New Roman" w:eastAsia="Times New Roman" w:hAnsi="Times New Roman"/>
          <w:sz w:val="24"/>
          <w:szCs w:val="24"/>
          <w:lang w:eastAsia="lv-LV"/>
        </w:rPr>
        <w:t>(turpmāk – Pakalpojums) Pasūtītājam Pilsoņu ielā 13, Rīgā</w:t>
      </w:r>
      <w:r w:rsidRPr="00FB354C">
        <w:rPr>
          <w:rFonts w:ascii="Times New Roman" w:eastAsia="Times New Roman" w:hAnsi="Times New Roman"/>
          <w:color w:val="000000"/>
          <w:sz w:val="24"/>
          <w:szCs w:val="24"/>
          <w:lang w:eastAsia="lv-LV"/>
        </w:rPr>
        <w:t xml:space="preserve"> (turpmāk – Objekts), saskaņā ar Līgumu un tā pielikumiem.</w:t>
      </w:r>
    </w:p>
    <w:p w:rsidR="00761FAE" w:rsidRPr="00FB354C" w:rsidRDefault="00761FAE" w:rsidP="00761FAE">
      <w:pPr>
        <w:numPr>
          <w:ilvl w:val="1"/>
          <w:numId w:val="1"/>
        </w:numPr>
        <w:tabs>
          <w:tab w:val="left" w:pos="567"/>
        </w:tabs>
        <w:spacing w:after="0" w:line="240" w:lineRule="auto"/>
        <w:ind w:left="0" w:firstLine="0"/>
        <w:jc w:val="both"/>
        <w:rPr>
          <w:rFonts w:ascii="Times New Roman" w:eastAsia="Times New Roman" w:hAnsi="Times New Roman"/>
          <w:color w:val="000000"/>
          <w:sz w:val="24"/>
          <w:szCs w:val="24"/>
          <w:lang w:eastAsia="lv-LV"/>
        </w:rPr>
      </w:pPr>
      <w:r w:rsidRPr="00FB354C">
        <w:rPr>
          <w:rFonts w:ascii="Times New Roman" w:eastAsia="Times New Roman" w:hAnsi="Times New Roman"/>
          <w:color w:val="000000"/>
          <w:sz w:val="24"/>
          <w:szCs w:val="24"/>
          <w:lang w:eastAsia="lv-LV"/>
        </w:rPr>
        <w:t>Izpildītājs sniedz Pakalpojumus Pasūtītajam sākot no Līguma parakstīšanas dienas un turpina sniegt 2</w:t>
      </w:r>
      <w:r>
        <w:rPr>
          <w:rFonts w:ascii="Times New Roman" w:eastAsia="Times New Roman" w:hAnsi="Times New Roman"/>
          <w:color w:val="000000"/>
          <w:sz w:val="24"/>
          <w:szCs w:val="24"/>
          <w:lang w:eastAsia="lv-LV"/>
        </w:rPr>
        <w:t>4 (divdesmit četrus) mēnešus</w:t>
      </w:r>
      <w:r w:rsidRPr="00FB354C">
        <w:rPr>
          <w:rFonts w:ascii="Times New Roman" w:eastAsia="Times New Roman" w:hAnsi="Times New Roman"/>
          <w:color w:val="000000"/>
          <w:sz w:val="24"/>
          <w:szCs w:val="24"/>
          <w:lang w:eastAsia="lv-LV"/>
        </w:rPr>
        <w:t xml:space="preserve"> </w:t>
      </w:r>
      <w:r w:rsidRPr="00FB354C">
        <w:rPr>
          <w:rFonts w:ascii="Times New Roman" w:eastAsia="Times New Roman" w:hAnsi="Times New Roman"/>
          <w:bCs/>
          <w:sz w:val="24"/>
          <w:szCs w:val="24"/>
          <w:lang w:eastAsia="lv-LV"/>
        </w:rPr>
        <w:t>vai līdz brīdim, kad summa par Pakalpojumiem ir sasniegusi</w:t>
      </w:r>
      <w:r>
        <w:rPr>
          <w:rFonts w:ascii="Times New Roman" w:eastAsia="Times New Roman" w:hAnsi="Times New Roman"/>
          <w:color w:val="000000"/>
          <w:sz w:val="24"/>
          <w:szCs w:val="24"/>
          <w:lang w:eastAsia="lv-LV"/>
        </w:rPr>
        <w:t xml:space="preserve"> EUR 41 999</w:t>
      </w:r>
      <w:r w:rsidRPr="00FB354C">
        <w:rPr>
          <w:rFonts w:ascii="Times New Roman" w:eastAsia="Times New Roman" w:hAnsi="Times New Roman"/>
          <w:color w:val="000000"/>
          <w:sz w:val="24"/>
          <w:szCs w:val="24"/>
          <w:lang w:eastAsia="lv-LV"/>
        </w:rPr>
        <w:t>,00 bez PVN.</w:t>
      </w:r>
    </w:p>
    <w:p w:rsidR="00761FAE" w:rsidRPr="00FB354C" w:rsidRDefault="00761FAE" w:rsidP="00761FAE">
      <w:pPr>
        <w:tabs>
          <w:tab w:val="left" w:pos="567"/>
        </w:tabs>
        <w:spacing w:after="0" w:line="240" w:lineRule="auto"/>
        <w:jc w:val="both"/>
        <w:rPr>
          <w:rFonts w:ascii="Times New Roman" w:eastAsia="Times New Roman" w:hAnsi="Times New Roman"/>
          <w:color w:val="000000"/>
          <w:sz w:val="24"/>
          <w:szCs w:val="24"/>
          <w:lang w:eastAsia="lv-LV"/>
        </w:rPr>
      </w:pPr>
    </w:p>
    <w:p w:rsidR="00761FAE" w:rsidRPr="00FB354C" w:rsidRDefault="00761FAE" w:rsidP="00761FAE">
      <w:pPr>
        <w:numPr>
          <w:ilvl w:val="0"/>
          <w:numId w:val="1"/>
        </w:numPr>
        <w:tabs>
          <w:tab w:val="left" w:pos="567"/>
        </w:tabs>
        <w:spacing w:after="0" w:line="240" w:lineRule="auto"/>
        <w:ind w:left="0" w:firstLine="0"/>
        <w:jc w:val="center"/>
        <w:rPr>
          <w:rFonts w:ascii="Times New Roman" w:eastAsia="Times New Roman" w:hAnsi="Times New Roman"/>
          <w:b/>
          <w:bCs/>
          <w:color w:val="000000"/>
          <w:sz w:val="24"/>
          <w:szCs w:val="24"/>
          <w:lang w:eastAsia="lv-LV"/>
        </w:rPr>
      </w:pPr>
      <w:r w:rsidRPr="00FB354C">
        <w:rPr>
          <w:rFonts w:ascii="Times New Roman" w:eastAsia="Times New Roman" w:hAnsi="Times New Roman"/>
          <w:b/>
          <w:bCs/>
          <w:color w:val="000000"/>
          <w:sz w:val="24"/>
          <w:szCs w:val="24"/>
          <w:lang w:eastAsia="lv-LV"/>
        </w:rPr>
        <w:t>LĪGUMA CENA UN NORĒĶINU KĀRTĪBA</w:t>
      </w:r>
    </w:p>
    <w:p w:rsidR="00761FAE" w:rsidRPr="00FB354C" w:rsidRDefault="00761FAE" w:rsidP="00761FAE">
      <w:pPr>
        <w:numPr>
          <w:ilvl w:val="1"/>
          <w:numId w:val="1"/>
        </w:numPr>
        <w:tabs>
          <w:tab w:val="left" w:pos="567"/>
        </w:tabs>
        <w:spacing w:after="0" w:line="240" w:lineRule="auto"/>
        <w:ind w:left="0" w:firstLine="0"/>
        <w:contextualSpacing/>
        <w:jc w:val="both"/>
        <w:rPr>
          <w:rFonts w:ascii="Times New Roman" w:eastAsia="Times New Roman" w:hAnsi="Times New Roman"/>
          <w:b/>
          <w:bCs/>
          <w:color w:val="000000"/>
          <w:sz w:val="24"/>
          <w:szCs w:val="24"/>
          <w:lang w:eastAsia="lv-LV"/>
        </w:rPr>
      </w:pPr>
      <w:r w:rsidRPr="00FB354C">
        <w:rPr>
          <w:rFonts w:ascii="Times New Roman" w:eastAsia="Times New Roman" w:hAnsi="Times New Roman"/>
          <w:sz w:val="24"/>
          <w:szCs w:val="24"/>
          <w:lang w:eastAsia="lv-LV"/>
        </w:rPr>
        <w:t xml:space="preserve">Līguma cena Līguma darbības laikā nevar pārsniegt EUR </w:t>
      </w:r>
      <w:r>
        <w:rPr>
          <w:rFonts w:ascii="Times New Roman" w:eastAsia="Times New Roman" w:hAnsi="Times New Roman"/>
          <w:bCs/>
          <w:sz w:val="24"/>
          <w:szCs w:val="24"/>
          <w:lang w:eastAsia="lv-LV"/>
        </w:rPr>
        <w:t>41 999,00 (četr</w:t>
      </w:r>
      <w:r w:rsidRPr="00FB354C">
        <w:rPr>
          <w:rFonts w:ascii="Times New Roman" w:eastAsia="Times New Roman" w:hAnsi="Times New Roman"/>
          <w:bCs/>
          <w:sz w:val="24"/>
          <w:szCs w:val="24"/>
          <w:lang w:eastAsia="lv-LV"/>
        </w:rPr>
        <w:t xml:space="preserve">desmit tūkstoši </w:t>
      </w:r>
      <w:r>
        <w:rPr>
          <w:rFonts w:ascii="Times New Roman" w:eastAsia="Times New Roman" w:hAnsi="Times New Roman"/>
          <w:bCs/>
          <w:sz w:val="24"/>
          <w:szCs w:val="24"/>
          <w:lang w:eastAsia="lv-LV"/>
        </w:rPr>
        <w:t xml:space="preserve">deviņi simti deviņdesmit deviņi </w:t>
      </w:r>
      <w:proofErr w:type="spellStart"/>
      <w:r w:rsidRPr="00FB354C">
        <w:rPr>
          <w:rFonts w:ascii="Times New Roman" w:eastAsia="Times New Roman" w:hAnsi="Times New Roman"/>
          <w:bCs/>
          <w:i/>
          <w:sz w:val="24"/>
          <w:szCs w:val="24"/>
          <w:lang w:eastAsia="lv-LV"/>
        </w:rPr>
        <w:t>euro</w:t>
      </w:r>
      <w:proofErr w:type="spellEnd"/>
      <w:r w:rsidRPr="00FB354C">
        <w:rPr>
          <w:rFonts w:ascii="Times New Roman" w:eastAsia="Times New Roman" w:hAnsi="Times New Roman"/>
          <w:bCs/>
          <w:sz w:val="24"/>
          <w:szCs w:val="24"/>
          <w:lang w:eastAsia="lv-LV"/>
        </w:rPr>
        <w:t xml:space="preserve"> un 00 centi)</w:t>
      </w:r>
      <w:r w:rsidRPr="00FB354C">
        <w:rPr>
          <w:rFonts w:ascii="Times New Roman" w:eastAsia="Times New Roman" w:hAnsi="Times New Roman"/>
          <w:sz w:val="24"/>
          <w:szCs w:val="24"/>
          <w:lang w:eastAsia="lv-LV"/>
        </w:rPr>
        <w:t xml:space="preserve"> bez pievienotās vērtības nodokļa (turpmāk – PVN). </w:t>
      </w:r>
    </w:p>
    <w:p w:rsidR="00761FAE" w:rsidRPr="00197D76" w:rsidRDefault="00761FAE" w:rsidP="00761FAE">
      <w:pPr>
        <w:numPr>
          <w:ilvl w:val="1"/>
          <w:numId w:val="1"/>
        </w:numPr>
        <w:spacing w:after="0" w:line="240" w:lineRule="auto"/>
        <w:ind w:left="0" w:firstLine="0"/>
        <w:contextualSpacing/>
        <w:jc w:val="both"/>
        <w:rPr>
          <w:rFonts w:ascii="Times New Roman" w:eastAsia="SimSun" w:hAnsi="Times New Roman"/>
          <w:sz w:val="24"/>
          <w:szCs w:val="24"/>
          <w:lang w:eastAsia="ar-SA"/>
        </w:rPr>
      </w:pPr>
      <w:r w:rsidRPr="00197D76">
        <w:rPr>
          <w:rFonts w:ascii="Times New Roman" w:eastAsia="Times New Roman" w:hAnsi="Times New Roman"/>
          <w:bCs/>
          <w:color w:val="000000"/>
          <w:sz w:val="24"/>
          <w:szCs w:val="24"/>
          <w:lang w:eastAsia="lv-LV"/>
        </w:rPr>
        <w:t xml:space="preserve">Cena par Pakalpojuma izmaksām ir norādīta Finanšu piedāvājumā (2.pielikums) un tā paliek nemainīga visā līguma darbības laikā. Remontdarbu izmaksas veidojas no Izpildītāja norādītās remontdarbu stundas izmaksām un rezerves daļu/materiālu izmaksām, ņemot vērā Tehniskajā specifikācijā noteikto. </w:t>
      </w:r>
    </w:p>
    <w:p w:rsidR="00761FAE" w:rsidRDefault="00761FAE" w:rsidP="00761FAE">
      <w:pPr>
        <w:numPr>
          <w:ilvl w:val="1"/>
          <w:numId w:val="1"/>
        </w:numPr>
        <w:tabs>
          <w:tab w:val="left" w:pos="567"/>
        </w:tabs>
        <w:spacing w:after="0" w:line="240" w:lineRule="auto"/>
        <w:ind w:left="0" w:firstLine="0"/>
        <w:contextualSpacing/>
        <w:jc w:val="both"/>
        <w:rPr>
          <w:rFonts w:ascii="Times New Roman" w:eastAsia="Times New Roman" w:hAnsi="Times New Roman"/>
          <w:b/>
          <w:bCs/>
          <w:color w:val="000000"/>
          <w:sz w:val="24"/>
          <w:szCs w:val="24"/>
          <w:lang w:eastAsia="lv-LV"/>
        </w:rPr>
      </w:pPr>
      <w:r w:rsidRPr="00197D76">
        <w:rPr>
          <w:rFonts w:ascii="Times New Roman" w:eastAsia="Times New Roman" w:hAnsi="Times New Roman"/>
          <w:bCs/>
          <w:sz w:val="24"/>
          <w:szCs w:val="24"/>
          <w:lang w:eastAsia="lv-LV"/>
        </w:rPr>
        <w:t>Samaksa tiek veikta par faktis</w:t>
      </w:r>
      <w:r>
        <w:rPr>
          <w:rFonts w:ascii="Times New Roman" w:eastAsia="Times New Roman" w:hAnsi="Times New Roman"/>
          <w:bCs/>
          <w:sz w:val="24"/>
          <w:szCs w:val="24"/>
          <w:lang w:eastAsia="lv-LV"/>
        </w:rPr>
        <w:t>ki sniegto Pakalpojuma apjomu 30 (trīs</w:t>
      </w:r>
      <w:r w:rsidRPr="00197D76">
        <w:rPr>
          <w:rFonts w:ascii="Times New Roman" w:eastAsia="Times New Roman" w:hAnsi="Times New Roman"/>
          <w:bCs/>
          <w:sz w:val="24"/>
          <w:szCs w:val="24"/>
          <w:lang w:eastAsia="lv-LV"/>
        </w:rPr>
        <w:t xml:space="preserve">desmit) dienu laikā pēc Izpildītāja rēķina saņemšanas dienas. </w:t>
      </w:r>
      <w:r w:rsidRPr="00197D76">
        <w:rPr>
          <w:rFonts w:ascii="Times New Roman" w:eastAsia="Cambria" w:hAnsi="Times New Roman"/>
          <w:kern w:val="56"/>
          <w:sz w:val="24"/>
          <w:szCs w:val="24"/>
        </w:rPr>
        <w:t>Izpildītājs, sagatavojot</w:t>
      </w:r>
      <w:r w:rsidRPr="00197D76">
        <w:rPr>
          <w:rFonts w:ascii="Times New Roman" w:eastAsia="Cambria" w:hAnsi="Times New Roman"/>
          <w:sz w:val="24"/>
          <w:szCs w:val="24"/>
          <w:lang w:eastAsia="ar-SA"/>
        </w:rPr>
        <w:t xml:space="preserve"> rēķinu</w:t>
      </w:r>
      <w:r w:rsidRPr="00197D76">
        <w:rPr>
          <w:rFonts w:ascii="Times New Roman" w:eastAsia="Cambria" w:hAnsi="Times New Roman"/>
          <w:kern w:val="56"/>
          <w:sz w:val="24"/>
          <w:szCs w:val="24"/>
        </w:rPr>
        <w:t xml:space="preserve">, iekļauj tajā arī informāciju ar Līguma nosaukumu, datumu un numuru. </w:t>
      </w:r>
      <w:r w:rsidRPr="00197D76">
        <w:rPr>
          <w:rFonts w:ascii="Times New Roman" w:eastAsia="Times New Roman" w:hAnsi="Times New Roman"/>
          <w:bCs/>
          <w:sz w:val="24"/>
          <w:szCs w:val="24"/>
          <w:lang w:eastAsia="lv-LV"/>
        </w:rPr>
        <w:t>Pamats rēķina izrakstīšanai ir abpusēji parakstīts Līguma 3.5.punktā</w:t>
      </w:r>
      <w:r w:rsidRPr="00FB354C">
        <w:rPr>
          <w:rFonts w:ascii="Times New Roman" w:eastAsia="Times New Roman" w:hAnsi="Times New Roman"/>
          <w:bCs/>
          <w:sz w:val="24"/>
          <w:szCs w:val="24"/>
          <w:lang w:eastAsia="lv-LV"/>
        </w:rPr>
        <w:t xml:space="preserve"> minētais Pakalpojuma pieņemšanas – nodošanas akts</w:t>
      </w:r>
      <w:r w:rsidRPr="00FB354C">
        <w:rPr>
          <w:rFonts w:ascii="Times New Roman" w:eastAsia="Times New Roman" w:hAnsi="Times New Roman"/>
          <w:bCs/>
          <w:iCs/>
          <w:sz w:val="24"/>
          <w:szCs w:val="24"/>
          <w:lang w:eastAsia="lv-LV"/>
        </w:rPr>
        <w:t xml:space="preserve">. </w:t>
      </w:r>
    </w:p>
    <w:p w:rsidR="00761FAE" w:rsidRDefault="00761FAE" w:rsidP="00761FAE">
      <w:pPr>
        <w:numPr>
          <w:ilvl w:val="1"/>
          <w:numId w:val="1"/>
        </w:numPr>
        <w:tabs>
          <w:tab w:val="left" w:pos="567"/>
        </w:tabs>
        <w:spacing w:after="0" w:line="240" w:lineRule="auto"/>
        <w:ind w:left="0" w:firstLine="0"/>
        <w:contextualSpacing/>
        <w:jc w:val="both"/>
        <w:rPr>
          <w:rFonts w:ascii="Times New Roman" w:eastAsia="Times New Roman" w:hAnsi="Times New Roman"/>
          <w:bCs/>
          <w:color w:val="000000"/>
          <w:sz w:val="24"/>
          <w:szCs w:val="24"/>
          <w:lang w:eastAsia="lv-LV"/>
        </w:rPr>
      </w:pPr>
      <w:r w:rsidRPr="005D065F">
        <w:rPr>
          <w:rFonts w:ascii="Times New Roman" w:eastAsia="Times New Roman" w:hAnsi="Times New Roman"/>
          <w:bCs/>
          <w:color w:val="000000"/>
          <w:sz w:val="24"/>
          <w:szCs w:val="24"/>
          <w:lang w:eastAsia="lv-LV"/>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5" w:history="1">
        <w:r w:rsidRPr="004037F8">
          <w:rPr>
            <w:rStyle w:val="Hyperlink"/>
            <w:rFonts w:ascii="Times New Roman" w:eastAsia="Times New Roman" w:hAnsi="Times New Roman"/>
            <w:bCs/>
            <w:sz w:val="24"/>
            <w:szCs w:val="24"/>
            <w:lang w:eastAsia="lv-LV"/>
          </w:rPr>
          <w:t>rekini@stradini.lv</w:t>
        </w:r>
      </w:hyperlink>
      <w:r w:rsidRPr="005D065F">
        <w:rPr>
          <w:rFonts w:ascii="Times New Roman" w:eastAsia="Times New Roman" w:hAnsi="Times New Roman"/>
          <w:bCs/>
          <w:color w:val="000000"/>
          <w:sz w:val="24"/>
          <w:szCs w:val="24"/>
          <w:lang w:eastAsia="lv-LV"/>
        </w:rPr>
        <w:t>.</w:t>
      </w:r>
    </w:p>
    <w:p w:rsidR="00761FAE" w:rsidRPr="00C378EF" w:rsidRDefault="00761FAE" w:rsidP="00761FAE">
      <w:pPr>
        <w:numPr>
          <w:ilvl w:val="1"/>
          <w:numId w:val="1"/>
        </w:numPr>
        <w:tabs>
          <w:tab w:val="left" w:pos="567"/>
        </w:tabs>
        <w:spacing w:after="0" w:line="240" w:lineRule="auto"/>
        <w:ind w:left="0" w:firstLine="0"/>
        <w:contextualSpacing/>
        <w:jc w:val="both"/>
        <w:rPr>
          <w:rFonts w:ascii="Times New Roman" w:eastAsia="Times New Roman" w:hAnsi="Times New Roman"/>
          <w:bCs/>
          <w:color w:val="000000"/>
          <w:sz w:val="24"/>
          <w:szCs w:val="24"/>
          <w:lang w:eastAsia="lv-LV"/>
        </w:rPr>
      </w:pPr>
      <w:r w:rsidRPr="00C378EF">
        <w:rPr>
          <w:rFonts w:ascii="Times New Roman" w:eastAsia="Times New Roman" w:hAnsi="Times New Roman"/>
          <w:bCs/>
          <w:color w:val="000000"/>
          <w:sz w:val="24"/>
          <w:szCs w:val="24"/>
          <w:lang w:eastAsia="lv-LV"/>
        </w:rPr>
        <w:t xml:space="preserve">Ja </w:t>
      </w:r>
      <w:r>
        <w:rPr>
          <w:rFonts w:ascii="Times New Roman" w:eastAsia="Times New Roman" w:hAnsi="Times New Roman"/>
          <w:bCs/>
          <w:color w:val="000000"/>
          <w:sz w:val="24"/>
          <w:szCs w:val="24"/>
          <w:lang w:eastAsia="lv-LV"/>
        </w:rPr>
        <w:t>Izpildītāja</w:t>
      </w:r>
      <w:r w:rsidRPr="00C378EF">
        <w:rPr>
          <w:rFonts w:ascii="Times New Roman" w:eastAsia="Times New Roman" w:hAnsi="Times New Roman"/>
          <w:bCs/>
          <w:color w:val="000000"/>
          <w:sz w:val="24"/>
          <w:szCs w:val="24"/>
          <w:lang w:eastAsia="lv-LV"/>
        </w:rPr>
        <w:t xml:space="preserve"> iesniegtajā rēķinā nav norādīts pakalpojuma nosaukums, cena un Pasūtītāja Līguma numurs, Pasūtītājs neveic rēķina apmaksu, bet informē </w:t>
      </w:r>
      <w:r>
        <w:rPr>
          <w:rFonts w:ascii="Times New Roman" w:eastAsia="Times New Roman" w:hAnsi="Times New Roman"/>
          <w:bCs/>
          <w:color w:val="000000"/>
          <w:sz w:val="24"/>
          <w:szCs w:val="24"/>
          <w:lang w:eastAsia="lv-LV"/>
        </w:rPr>
        <w:t xml:space="preserve">Izpildītāju </w:t>
      </w:r>
      <w:r w:rsidRPr="00C378EF">
        <w:rPr>
          <w:rFonts w:ascii="Times New Roman" w:eastAsia="Times New Roman" w:hAnsi="Times New Roman"/>
          <w:bCs/>
          <w:color w:val="000000"/>
          <w:sz w:val="24"/>
          <w:szCs w:val="24"/>
          <w:lang w:eastAsia="lv-LV"/>
        </w:rPr>
        <w:lastRenderedPageBreak/>
        <w:t xml:space="preserve">par Līguma noteikumiem neatbilstoša rēķina iesniegšanu. </w:t>
      </w:r>
      <w:r>
        <w:rPr>
          <w:rFonts w:ascii="Times New Roman" w:eastAsia="Times New Roman" w:hAnsi="Times New Roman"/>
          <w:bCs/>
          <w:color w:val="000000"/>
          <w:sz w:val="24"/>
          <w:szCs w:val="24"/>
          <w:lang w:eastAsia="lv-LV"/>
        </w:rPr>
        <w:t>Izpildītājam</w:t>
      </w:r>
      <w:r w:rsidRPr="00C378EF">
        <w:rPr>
          <w:rFonts w:ascii="Times New Roman" w:eastAsia="Times New Roman" w:hAnsi="Times New Roman"/>
          <w:bCs/>
          <w:color w:val="000000"/>
          <w:sz w:val="24"/>
          <w:szCs w:val="24"/>
          <w:lang w:eastAsia="lv-LV"/>
        </w:rPr>
        <w:t xml:space="preserve"> 2 (divu) darba dienu laikā no Pasūtītāja pieprasījuma ir pienākums iesniegt jaunu rēķinu, kas sagatavots atbilstoši Līguma noteikumiem.</w:t>
      </w:r>
    </w:p>
    <w:p w:rsidR="00761FAE" w:rsidRPr="009F3C0B" w:rsidRDefault="00761FAE" w:rsidP="00761FAE">
      <w:pPr>
        <w:numPr>
          <w:ilvl w:val="1"/>
          <w:numId w:val="1"/>
        </w:numPr>
        <w:tabs>
          <w:tab w:val="left" w:pos="567"/>
        </w:tabs>
        <w:spacing w:after="0" w:line="240" w:lineRule="auto"/>
        <w:ind w:left="0" w:firstLine="0"/>
        <w:contextualSpacing/>
        <w:jc w:val="both"/>
        <w:rPr>
          <w:rFonts w:ascii="Times New Roman" w:eastAsia="Times New Roman" w:hAnsi="Times New Roman"/>
          <w:b/>
          <w:bCs/>
          <w:color w:val="000000"/>
          <w:sz w:val="24"/>
          <w:szCs w:val="24"/>
          <w:lang w:eastAsia="lv-LV"/>
        </w:rPr>
      </w:pPr>
      <w:r w:rsidRPr="00FB354C">
        <w:rPr>
          <w:rFonts w:ascii="Times New Roman" w:eastAsia="Times New Roman" w:hAnsi="Times New Roman"/>
          <w:sz w:val="24"/>
          <w:szCs w:val="24"/>
          <w:lang w:eastAsia="lv-LV"/>
        </w:rPr>
        <w:t>Par samaksas dienu tiek uzskatīta diena, kurā Pasūtītājs veicis bankas pārskaitījumu par Pakalpojumu uz Izpildītāja rēķinā norādīto bankas kontu.</w:t>
      </w:r>
    </w:p>
    <w:p w:rsidR="00761FAE" w:rsidRPr="00FB354C" w:rsidRDefault="00761FAE" w:rsidP="00761FAE">
      <w:pPr>
        <w:tabs>
          <w:tab w:val="left" w:pos="567"/>
        </w:tabs>
        <w:spacing w:after="0" w:line="240" w:lineRule="auto"/>
        <w:contextualSpacing/>
        <w:jc w:val="both"/>
        <w:rPr>
          <w:rFonts w:ascii="Times New Roman" w:eastAsia="Times New Roman" w:hAnsi="Times New Roman"/>
          <w:b/>
          <w:bCs/>
          <w:color w:val="000000"/>
          <w:sz w:val="24"/>
          <w:szCs w:val="24"/>
          <w:lang w:eastAsia="lv-LV"/>
        </w:rPr>
      </w:pPr>
    </w:p>
    <w:p w:rsidR="00761FAE" w:rsidRPr="00FB354C" w:rsidRDefault="00761FAE" w:rsidP="00761FAE">
      <w:pPr>
        <w:tabs>
          <w:tab w:val="left" w:pos="567"/>
          <w:tab w:val="left" w:pos="720"/>
        </w:tabs>
        <w:spacing w:after="0" w:line="240" w:lineRule="auto"/>
        <w:jc w:val="both"/>
        <w:rPr>
          <w:rFonts w:ascii="Times New Roman" w:eastAsia="Times New Roman" w:hAnsi="Times New Roman"/>
          <w:color w:val="000000"/>
          <w:sz w:val="24"/>
          <w:szCs w:val="24"/>
          <w:lang w:eastAsia="lv-LV"/>
        </w:rPr>
      </w:pPr>
    </w:p>
    <w:p w:rsidR="00761FAE" w:rsidRPr="00FB354C" w:rsidRDefault="00761FAE" w:rsidP="00761FAE">
      <w:pPr>
        <w:numPr>
          <w:ilvl w:val="0"/>
          <w:numId w:val="1"/>
        </w:numPr>
        <w:tabs>
          <w:tab w:val="left" w:pos="567"/>
        </w:tabs>
        <w:spacing w:after="0" w:line="240" w:lineRule="auto"/>
        <w:ind w:left="0" w:firstLine="0"/>
        <w:jc w:val="center"/>
        <w:rPr>
          <w:rFonts w:ascii="Times New Roman" w:eastAsia="Times New Roman" w:hAnsi="Times New Roman"/>
          <w:b/>
          <w:sz w:val="24"/>
          <w:szCs w:val="24"/>
          <w:lang w:eastAsia="lv-LV"/>
        </w:rPr>
      </w:pPr>
      <w:r w:rsidRPr="00FB354C">
        <w:rPr>
          <w:rFonts w:ascii="Times New Roman" w:eastAsia="Times New Roman" w:hAnsi="Times New Roman"/>
          <w:b/>
          <w:sz w:val="24"/>
          <w:szCs w:val="24"/>
          <w:lang w:eastAsia="lv-LV"/>
        </w:rPr>
        <w:t>DARBU PIEŅEMŠANAS - NODOŠANAS KĀRTĪBA</w:t>
      </w:r>
    </w:p>
    <w:p w:rsidR="00761FAE" w:rsidRPr="005D065F" w:rsidRDefault="00761FAE" w:rsidP="00761FAE">
      <w:pPr>
        <w:numPr>
          <w:ilvl w:val="1"/>
          <w:numId w:val="1"/>
        </w:numPr>
        <w:tabs>
          <w:tab w:val="left" w:pos="567"/>
        </w:tabs>
        <w:spacing w:after="0" w:line="240" w:lineRule="auto"/>
        <w:ind w:left="0" w:firstLine="0"/>
        <w:jc w:val="both"/>
        <w:rPr>
          <w:rFonts w:ascii="Times New Roman" w:hAnsi="Times New Roman"/>
          <w:bCs/>
          <w:sz w:val="24"/>
          <w:szCs w:val="24"/>
          <w:lang w:eastAsia="lv-LV"/>
        </w:rPr>
      </w:pPr>
      <w:r w:rsidRPr="00FB354C">
        <w:rPr>
          <w:rFonts w:ascii="Times New Roman" w:eastAsia="Times New Roman" w:hAnsi="Times New Roman"/>
          <w:color w:val="000000"/>
          <w:sz w:val="24"/>
          <w:szCs w:val="24"/>
          <w:lang w:eastAsia="lv-LV"/>
        </w:rPr>
        <w:t xml:space="preserve">Izpildītājs Pakalpojumus veic saskaņā ar Tehniskajā specifikācijā </w:t>
      </w:r>
      <w:r>
        <w:rPr>
          <w:rFonts w:ascii="Times New Roman" w:eastAsia="Times New Roman" w:hAnsi="Times New Roman"/>
          <w:color w:val="000000"/>
          <w:sz w:val="24"/>
          <w:szCs w:val="24"/>
          <w:lang w:eastAsia="lv-LV"/>
        </w:rPr>
        <w:t>noteikto.</w:t>
      </w:r>
    </w:p>
    <w:p w:rsidR="00761FAE" w:rsidRPr="00FB354C" w:rsidRDefault="00761FAE" w:rsidP="00761FAE">
      <w:pPr>
        <w:numPr>
          <w:ilvl w:val="1"/>
          <w:numId w:val="1"/>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Izpildītājs veic Durvju</w:t>
      </w:r>
      <w:r w:rsidRPr="00FB354C">
        <w:rPr>
          <w:rFonts w:ascii="Times New Roman" w:hAnsi="Times New Roman"/>
          <w:bCs/>
          <w:sz w:val="24"/>
          <w:szCs w:val="24"/>
          <w:lang w:eastAsia="lv-LV"/>
        </w:rPr>
        <w:t xml:space="preserve"> remontdarbus tikai pēc remontdar</w:t>
      </w:r>
      <w:r>
        <w:rPr>
          <w:rFonts w:ascii="Times New Roman" w:hAnsi="Times New Roman"/>
          <w:bCs/>
          <w:sz w:val="24"/>
          <w:szCs w:val="24"/>
          <w:lang w:eastAsia="lv-LV"/>
        </w:rPr>
        <w:t xml:space="preserve">bu tāmes abpusējas saskaņošanas, ņemot vērā Tehniskajā specifikācijā noteikto. </w:t>
      </w:r>
    </w:p>
    <w:p w:rsidR="00761FAE" w:rsidRPr="00FB354C" w:rsidRDefault="00761FAE" w:rsidP="00761FAE">
      <w:pPr>
        <w:numPr>
          <w:ilvl w:val="1"/>
          <w:numId w:val="1"/>
        </w:numPr>
        <w:tabs>
          <w:tab w:val="left" w:pos="426"/>
        </w:tabs>
        <w:spacing w:after="0" w:line="240" w:lineRule="auto"/>
        <w:ind w:left="0" w:firstLine="0"/>
        <w:jc w:val="both"/>
        <w:rPr>
          <w:rFonts w:ascii="Times New Roman" w:hAnsi="Times New Roman"/>
          <w:bCs/>
          <w:sz w:val="24"/>
          <w:szCs w:val="24"/>
          <w:lang w:eastAsia="lv-LV"/>
        </w:rPr>
      </w:pPr>
      <w:r w:rsidRPr="00FB354C">
        <w:rPr>
          <w:rFonts w:ascii="Times New Roman" w:hAnsi="Times New Roman"/>
          <w:bCs/>
          <w:sz w:val="24"/>
          <w:szCs w:val="24"/>
          <w:lang w:eastAsia="lv-LV"/>
        </w:rPr>
        <w:t xml:space="preserve">Par </w:t>
      </w:r>
      <w:r w:rsidRPr="00FB354C">
        <w:rPr>
          <w:rFonts w:ascii="Times New Roman" w:eastAsia="MS Mincho" w:hAnsi="Times New Roman"/>
          <w:kern w:val="2"/>
          <w:sz w:val="24"/>
          <w:szCs w:val="24"/>
          <w:lang w:eastAsia="lv-LV"/>
        </w:rPr>
        <w:t>defektu un b</w:t>
      </w:r>
      <w:r w:rsidRPr="00FB354C">
        <w:rPr>
          <w:rFonts w:ascii="Times New Roman" w:eastAsia="Lucida Sans Unicode" w:hAnsi="Times New Roman"/>
          <w:kern w:val="2"/>
          <w:sz w:val="24"/>
          <w:szCs w:val="24"/>
          <w:lang w:eastAsia="lv-LV"/>
        </w:rPr>
        <w:t xml:space="preserve">ojājumu novēršanas remontdarbiem samaksa tiek veikta saskaņā ar Finanšu piedāvājuma vienas remontdarbu stundas izmaksām un saskaņoto remontdarbu tāmi un rezerves daļām. </w:t>
      </w:r>
    </w:p>
    <w:p w:rsidR="00761FAE" w:rsidRPr="00FB354C" w:rsidRDefault="00761FAE" w:rsidP="00761FAE">
      <w:pPr>
        <w:numPr>
          <w:ilvl w:val="1"/>
          <w:numId w:val="1"/>
        </w:numPr>
        <w:tabs>
          <w:tab w:val="left" w:pos="567"/>
        </w:tabs>
        <w:spacing w:after="0" w:line="240" w:lineRule="auto"/>
        <w:ind w:left="0" w:firstLine="0"/>
        <w:jc w:val="both"/>
        <w:rPr>
          <w:rFonts w:ascii="Times New Roman" w:eastAsia="Times New Roman" w:hAnsi="Times New Roman"/>
          <w:sz w:val="24"/>
          <w:szCs w:val="24"/>
          <w:lang w:eastAsia="lv-LV"/>
        </w:rPr>
      </w:pPr>
      <w:r w:rsidRPr="00FB354C">
        <w:rPr>
          <w:rFonts w:ascii="Times New Roman" w:eastAsia="Times New Roman" w:hAnsi="Times New Roman"/>
          <w:color w:val="000000"/>
          <w:sz w:val="24"/>
          <w:szCs w:val="24"/>
          <w:lang w:eastAsia="lv-LV"/>
        </w:rPr>
        <w:t xml:space="preserve">Pakalpojumu nepieciešamības gadījumos Pasūtītājs  paziņo par to Izpildītājam pa tālruni: </w:t>
      </w:r>
      <w:r w:rsidRPr="00FB354C">
        <w:rPr>
          <w:rFonts w:ascii="Times New Roman" w:eastAsia="Times New Roman" w:hAnsi="Times New Roman"/>
          <w:sz w:val="24"/>
          <w:szCs w:val="24"/>
          <w:lang w:eastAsia="lv-LV"/>
        </w:rPr>
        <w:t>______________</w:t>
      </w:r>
      <w:r w:rsidRPr="00FB354C">
        <w:rPr>
          <w:rFonts w:ascii="Times New Roman" w:eastAsia="Times New Roman" w:hAnsi="Times New Roman"/>
          <w:color w:val="000000"/>
          <w:sz w:val="24"/>
          <w:szCs w:val="24"/>
          <w:lang w:eastAsia="lv-LV"/>
        </w:rPr>
        <w:t xml:space="preserve">un Puses vienojas par Pakalpojuma sniegšanas laiku un termiņiem. Izpildītājs apņemas ierasties Objektā saskaņā ar Tehniskā piedāvājuma </w:t>
      </w:r>
      <w:r w:rsidRPr="00FB354C">
        <w:rPr>
          <w:rFonts w:ascii="Times New Roman" w:eastAsia="Times New Roman" w:hAnsi="Times New Roman"/>
          <w:sz w:val="24"/>
          <w:szCs w:val="24"/>
          <w:lang w:eastAsia="lv-LV"/>
        </w:rPr>
        <w:t>noteikumiem.</w:t>
      </w:r>
    </w:p>
    <w:p w:rsidR="00761FAE" w:rsidRPr="00FB354C" w:rsidRDefault="00761FAE" w:rsidP="00761FAE">
      <w:pPr>
        <w:numPr>
          <w:ilvl w:val="1"/>
          <w:numId w:val="1"/>
        </w:numPr>
        <w:tabs>
          <w:tab w:val="left" w:pos="0"/>
        </w:tabs>
        <w:spacing w:after="0" w:line="240" w:lineRule="auto"/>
        <w:ind w:left="0" w:firstLine="0"/>
        <w:jc w:val="both"/>
        <w:rPr>
          <w:rFonts w:ascii="Times New Roman" w:eastAsia="Times New Roman" w:hAnsi="Times New Roman"/>
          <w:color w:val="000000"/>
          <w:sz w:val="24"/>
          <w:szCs w:val="24"/>
          <w:lang w:eastAsia="lv-LV"/>
        </w:rPr>
      </w:pPr>
      <w:r w:rsidRPr="00FB354C">
        <w:rPr>
          <w:rFonts w:ascii="Times New Roman" w:eastAsia="Times New Roman" w:hAnsi="Times New Roman"/>
          <w:color w:val="000000"/>
          <w:sz w:val="24"/>
          <w:szCs w:val="24"/>
          <w:lang w:eastAsia="lv-LV"/>
        </w:rPr>
        <w:t>Pēc sniegto Pakalpojumu pabeigšanas Izpildītājs iesniedz Pasūtītājam Pakalpojuma pieņemšanas – nodošanas aktu, kurā norādīti visi sniegtie Pakalpojumi</w:t>
      </w:r>
      <w:r w:rsidRPr="00FB354C">
        <w:rPr>
          <w:rFonts w:ascii="Times New Roman" w:eastAsia="Times New Roman" w:hAnsi="Times New Roman"/>
          <w:sz w:val="24"/>
          <w:szCs w:val="24"/>
          <w:lang w:eastAsia="lv-LV"/>
        </w:rPr>
        <w:t>.</w:t>
      </w:r>
      <w:r w:rsidRPr="00FB354C">
        <w:rPr>
          <w:rFonts w:ascii="Times New Roman" w:eastAsia="Times New Roman" w:hAnsi="Times New Roman"/>
          <w:color w:val="000000"/>
          <w:sz w:val="24"/>
          <w:szCs w:val="24"/>
          <w:lang w:eastAsia="lv-LV"/>
        </w:rPr>
        <w:t xml:space="preserve"> Pasūtītājs Pakalpojumu pieņemšanas – nodošanas aktu izskata un paraksta 5 (piecu) darba dienu laikā vai arī minētajā termiņā sniedz Izpildītājam pamatotas pretenzijas, ja sniegtie Pakalpojumi neatbilst Līguma un/vai Tehniskā piedāvājuma prasībām.</w:t>
      </w:r>
    </w:p>
    <w:p w:rsidR="00761FAE" w:rsidRPr="00FB354C" w:rsidRDefault="00761FAE" w:rsidP="00761FAE">
      <w:pPr>
        <w:tabs>
          <w:tab w:val="left" w:pos="567"/>
        </w:tabs>
        <w:spacing w:after="0" w:line="240" w:lineRule="auto"/>
        <w:jc w:val="both"/>
        <w:rPr>
          <w:rFonts w:ascii="Times New Roman" w:eastAsia="Times New Roman" w:hAnsi="Times New Roman"/>
          <w:bCs/>
          <w:color w:val="000000"/>
          <w:sz w:val="24"/>
          <w:szCs w:val="24"/>
          <w:lang w:eastAsia="lv-LV"/>
        </w:rPr>
      </w:pPr>
    </w:p>
    <w:p w:rsidR="00761FAE" w:rsidRPr="00FB354C" w:rsidRDefault="00761FAE" w:rsidP="00761FAE">
      <w:pPr>
        <w:numPr>
          <w:ilvl w:val="0"/>
          <w:numId w:val="2"/>
        </w:numPr>
        <w:tabs>
          <w:tab w:val="left" w:pos="567"/>
        </w:tabs>
        <w:spacing w:after="0" w:line="240" w:lineRule="auto"/>
        <w:ind w:left="0" w:firstLine="0"/>
        <w:contextualSpacing/>
        <w:jc w:val="center"/>
        <w:rPr>
          <w:rFonts w:ascii="Times New Roman" w:eastAsia="Times New Roman" w:hAnsi="Times New Roman"/>
          <w:b/>
          <w:color w:val="000000"/>
          <w:sz w:val="24"/>
          <w:szCs w:val="24"/>
          <w:lang w:eastAsia="lv-LV"/>
        </w:rPr>
      </w:pPr>
      <w:r w:rsidRPr="00FB354C">
        <w:rPr>
          <w:rFonts w:ascii="Times New Roman" w:eastAsia="Times New Roman" w:hAnsi="Times New Roman"/>
          <w:b/>
          <w:color w:val="000000"/>
          <w:sz w:val="24"/>
          <w:szCs w:val="24"/>
          <w:lang w:eastAsia="lv-LV"/>
        </w:rPr>
        <w:t>GARANTIJAS NOSACĪJUMI</w:t>
      </w:r>
    </w:p>
    <w:p w:rsidR="00761FAE" w:rsidRPr="00FB354C" w:rsidRDefault="00761FAE" w:rsidP="00761FAE">
      <w:pPr>
        <w:autoSpaceDE w:val="0"/>
        <w:autoSpaceDN w:val="0"/>
        <w:adjustRightInd w:val="0"/>
        <w:spacing w:after="27" w:line="240" w:lineRule="auto"/>
        <w:jc w:val="both"/>
        <w:rPr>
          <w:rFonts w:ascii="Times New Roman" w:hAnsi="Times New Roman"/>
          <w:sz w:val="24"/>
          <w:szCs w:val="24"/>
        </w:rPr>
      </w:pPr>
      <w:r w:rsidRPr="00FB354C">
        <w:rPr>
          <w:rFonts w:ascii="Times New Roman" w:hAnsi="Times New Roman"/>
          <w:sz w:val="24"/>
          <w:szCs w:val="24"/>
        </w:rPr>
        <w:t xml:space="preserve">4.1. Ja pēc Pakalpojuma pieņemšanas Pasūtītājs konstatē trūkumus vai defektus, kurus nebija iespējams konstatēt, pieņemot Pakalpojumus vispārējā kārtībā, vai rodas cita veida iebildumi par veikto Pakalpojumu kvalitāti, Pasūtītājam 5 (piecu) dienu laikā no Pakalpojuma pieņemšanas - nodošanas akta parakstīšanas brīža ir tiesības prasīt, lai Izpildītājs novērš konstatētos trūkumus un defektus. </w:t>
      </w:r>
    </w:p>
    <w:p w:rsidR="00761FAE" w:rsidRPr="00FB354C" w:rsidRDefault="00761FAE" w:rsidP="00761FAE">
      <w:pPr>
        <w:autoSpaceDE w:val="0"/>
        <w:autoSpaceDN w:val="0"/>
        <w:adjustRightInd w:val="0"/>
        <w:spacing w:after="27" w:line="240" w:lineRule="auto"/>
        <w:jc w:val="both"/>
        <w:rPr>
          <w:rFonts w:ascii="Times New Roman" w:hAnsi="Times New Roman"/>
          <w:sz w:val="24"/>
          <w:szCs w:val="24"/>
        </w:rPr>
      </w:pPr>
      <w:r w:rsidRPr="00FB354C">
        <w:rPr>
          <w:rFonts w:ascii="Times New Roman" w:hAnsi="Times New Roman"/>
          <w:sz w:val="24"/>
          <w:szCs w:val="24"/>
        </w:rPr>
        <w:t xml:space="preserve">4.2. Līguma 4.1.punktā noteiktajā kārtībā konstatētās un termiņā pieteiktās pretenzijas, ja tās ir radušās Izpildītāja vainas dēļ,  Izpildītājs apņemas novērst ar saviem līdzekļiem savstarpēji saskaņotā termiņā. </w:t>
      </w:r>
    </w:p>
    <w:p w:rsidR="00761FAE" w:rsidRPr="00FB354C" w:rsidRDefault="00761FAE" w:rsidP="00761FAE">
      <w:pPr>
        <w:autoSpaceDE w:val="0"/>
        <w:autoSpaceDN w:val="0"/>
        <w:adjustRightInd w:val="0"/>
        <w:spacing w:after="0" w:line="240" w:lineRule="auto"/>
        <w:jc w:val="both"/>
        <w:rPr>
          <w:rFonts w:ascii="Times New Roman" w:hAnsi="Times New Roman"/>
          <w:sz w:val="24"/>
          <w:szCs w:val="24"/>
        </w:rPr>
      </w:pPr>
      <w:r w:rsidRPr="00FB354C">
        <w:rPr>
          <w:rFonts w:ascii="Times New Roman" w:hAnsi="Times New Roman"/>
          <w:sz w:val="24"/>
          <w:szCs w:val="24"/>
        </w:rPr>
        <w:t xml:space="preserve">4.3. Gadījumā, ja Izpildītājs pretenzijā minētos termiņos neveic atklāto trūkumu novēršanu, Pasūtītājs novērš tos par saviem līdzekļiem. Visus Pasūtītāja izdevumus, kas saistīti ar minēto trūkumu novēršanu, Izpildītājs atlīdzina Pasūtītājam, saskaņā ar Pasūtītāja iesniegto rēķinu 15 (piecpadsmit) dienu laikā pēc to saņemšanas. </w:t>
      </w:r>
    </w:p>
    <w:p w:rsidR="00761FAE" w:rsidRPr="00FB354C" w:rsidRDefault="00761FAE" w:rsidP="00761FAE">
      <w:pPr>
        <w:widowControl w:val="0"/>
        <w:tabs>
          <w:tab w:val="left" w:pos="0"/>
        </w:tabs>
        <w:suppressAutoHyphens/>
        <w:spacing w:after="0" w:line="240" w:lineRule="auto"/>
        <w:jc w:val="both"/>
        <w:rPr>
          <w:rFonts w:ascii="Times New Roman" w:eastAsia="Lucida Sans Unicode" w:hAnsi="Times New Roman"/>
          <w:kern w:val="2"/>
          <w:sz w:val="24"/>
          <w:szCs w:val="24"/>
          <w:lang w:eastAsia="lv-LV"/>
        </w:rPr>
      </w:pPr>
      <w:r w:rsidRPr="00FB354C">
        <w:rPr>
          <w:rFonts w:ascii="Times New Roman" w:hAnsi="Times New Roman"/>
          <w:sz w:val="24"/>
          <w:szCs w:val="24"/>
        </w:rPr>
        <w:t>4.4.</w:t>
      </w:r>
      <w:r w:rsidRPr="00FB354C">
        <w:rPr>
          <w:rFonts w:ascii="Times New Roman" w:eastAsia="Lucida Sans Unicode" w:hAnsi="Times New Roman"/>
          <w:kern w:val="2"/>
          <w:sz w:val="24"/>
          <w:szCs w:val="24"/>
          <w:lang w:eastAsia="lv-LV"/>
        </w:rPr>
        <w:t xml:space="preserve"> Izpildītājs apņemas nodrošināt 6 (sešu) mēnešu laika garantiju paveiktajiem Darbiem un 24 (divdesmit četru) mēnešu garantiju</w:t>
      </w:r>
      <w:r>
        <w:rPr>
          <w:rFonts w:ascii="Times New Roman" w:eastAsia="Lucida Sans Unicode" w:hAnsi="Times New Roman"/>
          <w:kern w:val="2"/>
          <w:sz w:val="24"/>
          <w:szCs w:val="24"/>
          <w:lang w:eastAsia="lv-LV"/>
        </w:rPr>
        <w:t xml:space="preserve"> rezerves daļām/materiāliem</w:t>
      </w:r>
      <w:r w:rsidRPr="00FB354C">
        <w:rPr>
          <w:rFonts w:ascii="Times New Roman" w:eastAsia="Lucida Sans Unicode" w:hAnsi="Times New Roman"/>
          <w:kern w:val="2"/>
          <w:sz w:val="24"/>
          <w:szCs w:val="24"/>
          <w:lang w:eastAsia="lv-LV"/>
        </w:rPr>
        <w:t>.  Garantijas termiņš tiek skaitīts no pieņemšanas – nodošanas akta parakstīšanas datuma.</w:t>
      </w:r>
    </w:p>
    <w:p w:rsidR="00761FAE" w:rsidRPr="00FB354C" w:rsidRDefault="00761FAE" w:rsidP="00761FAE">
      <w:pPr>
        <w:tabs>
          <w:tab w:val="left" w:pos="0"/>
        </w:tabs>
        <w:autoSpaceDE w:val="0"/>
        <w:autoSpaceDN w:val="0"/>
        <w:adjustRightInd w:val="0"/>
        <w:spacing w:after="0" w:line="240" w:lineRule="auto"/>
        <w:jc w:val="both"/>
        <w:rPr>
          <w:rFonts w:ascii="Times New Roman" w:hAnsi="Times New Roman"/>
          <w:sz w:val="24"/>
          <w:szCs w:val="24"/>
        </w:rPr>
      </w:pPr>
    </w:p>
    <w:p w:rsidR="00761FAE" w:rsidRPr="00FB354C" w:rsidRDefault="00761FAE" w:rsidP="00761FAE">
      <w:pPr>
        <w:tabs>
          <w:tab w:val="left" w:pos="567"/>
        </w:tabs>
        <w:spacing w:after="0" w:line="240" w:lineRule="auto"/>
        <w:contextualSpacing/>
        <w:jc w:val="both"/>
        <w:rPr>
          <w:rFonts w:ascii="Times New Roman" w:eastAsia="Times New Roman" w:hAnsi="Times New Roman"/>
          <w:b/>
          <w:color w:val="000000"/>
          <w:sz w:val="24"/>
          <w:szCs w:val="24"/>
          <w:lang w:eastAsia="lv-LV"/>
        </w:rPr>
      </w:pPr>
    </w:p>
    <w:p w:rsidR="00761FAE" w:rsidRPr="00FB354C" w:rsidRDefault="00761FAE" w:rsidP="00761FAE">
      <w:pPr>
        <w:numPr>
          <w:ilvl w:val="0"/>
          <w:numId w:val="2"/>
        </w:numPr>
        <w:tabs>
          <w:tab w:val="left" w:pos="567"/>
        </w:tabs>
        <w:spacing w:after="0" w:line="240" w:lineRule="auto"/>
        <w:ind w:left="0" w:firstLine="0"/>
        <w:contextualSpacing/>
        <w:jc w:val="center"/>
        <w:rPr>
          <w:rFonts w:ascii="Times New Roman" w:eastAsia="Times New Roman" w:hAnsi="Times New Roman"/>
          <w:b/>
          <w:sz w:val="24"/>
          <w:szCs w:val="24"/>
          <w:lang w:eastAsia="lv-LV"/>
        </w:rPr>
      </w:pPr>
      <w:r w:rsidRPr="00FB354C">
        <w:rPr>
          <w:rFonts w:ascii="Times New Roman" w:eastAsia="Times New Roman" w:hAnsi="Times New Roman"/>
          <w:b/>
          <w:sz w:val="24"/>
          <w:szCs w:val="24"/>
          <w:lang w:eastAsia="lv-LV"/>
        </w:rPr>
        <w:t>PUŠU PIENĀKUMI UN TIESĪBAS</w:t>
      </w:r>
    </w:p>
    <w:p w:rsidR="00761FAE" w:rsidRPr="00FB354C" w:rsidRDefault="00761FAE" w:rsidP="00761FAE">
      <w:pPr>
        <w:numPr>
          <w:ilvl w:val="1"/>
          <w:numId w:val="2"/>
        </w:numPr>
        <w:tabs>
          <w:tab w:val="left" w:pos="567"/>
        </w:tabs>
        <w:spacing w:after="0" w:line="240" w:lineRule="auto"/>
        <w:ind w:left="0" w:firstLine="0"/>
        <w:jc w:val="both"/>
        <w:rPr>
          <w:rFonts w:ascii="Times New Roman" w:eastAsia="Times New Roman" w:hAnsi="Times New Roman"/>
          <w:color w:val="000000"/>
          <w:sz w:val="24"/>
          <w:szCs w:val="24"/>
          <w:lang w:eastAsia="lv-LV"/>
        </w:rPr>
      </w:pPr>
      <w:r w:rsidRPr="00FB354C">
        <w:rPr>
          <w:rFonts w:ascii="Times New Roman" w:eastAsia="Times New Roman" w:hAnsi="Times New Roman"/>
          <w:color w:val="000000"/>
          <w:sz w:val="24"/>
          <w:szCs w:val="24"/>
          <w:lang w:eastAsia="lv-LV"/>
        </w:rPr>
        <w:t>Izpildītāja pienākumi:</w:t>
      </w:r>
    </w:p>
    <w:p w:rsidR="00761FAE" w:rsidRPr="00FB354C" w:rsidRDefault="00761FAE" w:rsidP="00761FAE">
      <w:pPr>
        <w:numPr>
          <w:ilvl w:val="2"/>
          <w:numId w:val="2"/>
        </w:numPr>
        <w:tabs>
          <w:tab w:val="left" w:pos="851"/>
        </w:tabs>
        <w:spacing w:after="0" w:line="240" w:lineRule="auto"/>
        <w:ind w:left="0" w:firstLine="0"/>
        <w:jc w:val="both"/>
        <w:rPr>
          <w:rFonts w:ascii="Times New Roman" w:eastAsia="Times New Roman" w:hAnsi="Times New Roman"/>
          <w:color w:val="000000"/>
          <w:sz w:val="24"/>
          <w:szCs w:val="24"/>
          <w:lang w:eastAsia="lv-LV"/>
        </w:rPr>
      </w:pPr>
      <w:r w:rsidRPr="00FB354C">
        <w:rPr>
          <w:rFonts w:ascii="Times New Roman" w:eastAsia="Times New Roman" w:hAnsi="Times New Roman"/>
          <w:color w:val="000000"/>
          <w:sz w:val="24"/>
          <w:szCs w:val="24"/>
          <w:lang w:eastAsia="lv-LV"/>
        </w:rPr>
        <w:t>veicamos Pakalpojumus izpildīt atbilstošā kvalitātē un norādītājā laikā saskaņā ar Līguma noteikumiem un Tehnisko piedāvājumu. Izpildītājs ir atbildīgs par paveiktā darba kvalitāti;</w:t>
      </w:r>
    </w:p>
    <w:p w:rsidR="00761FAE" w:rsidRPr="00FB354C" w:rsidRDefault="00761FAE" w:rsidP="00761FAE">
      <w:pPr>
        <w:numPr>
          <w:ilvl w:val="2"/>
          <w:numId w:val="2"/>
        </w:numPr>
        <w:tabs>
          <w:tab w:val="left" w:pos="851"/>
        </w:tabs>
        <w:spacing w:after="0" w:line="240" w:lineRule="auto"/>
        <w:ind w:left="0" w:firstLine="0"/>
        <w:jc w:val="both"/>
        <w:rPr>
          <w:rFonts w:ascii="Times New Roman" w:eastAsia="Times New Roman" w:hAnsi="Times New Roman"/>
          <w:color w:val="000000"/>
          <w:sz w:val="24"/>
          <w:szCs w:val="24"/>
          <w:lang w:eastAsia="lv-LV"/>
        </w:rPr>
      </w:pPr>
      <w:r w:rsidRPr="00FB354C">
        <w:rPr>
          <w:rFonts w:ascii="Times New Roman" w:eastAsia="Times New Roman" w:hAnsi="Times New Roman"/>
          <w:color w:val="000000"/>
          <w:sz w:val="24"/>
          <w:szCs w:val="24"/>
          <w:lang w:eastAsia="lv-LV"/>
        </w:rPr>
        <w:t>nodot Pasūtītāja rīcībā visu nepieciešamo dokumentāciju, tehniskos materiālus un citu informāciju kā arī sniegt Pasūtītājam rekomendācijas attiecībā uz Sistēmas pareizas lietošanas noteikumiem;</w:t>
      </w:r>
    </w:p>
    <w:p w:rsidR="00761FAE" w:rsidRPr="00FB354C" w:rsidRDefault="00761FAE" w:rsidP="00761FAE">
      <w:pPr>
        <w:numPr>
          <w:ilvl w:val="2"/>
          <w:numId w:val="2"/>
        </w:numPr>
        <w:tabs>
          <w:tab w:val="left" w:pos="851"/>
        </w:tabs>
        <w:spacing w:after="0" w:line="240" w:lineRule="auto"/>
        <w:ind w:left="0" w:firstLine="0"/>
        <w:jc w:val="both"/>
        <w:rPr>
          <w:rFonts w:ascii="Times New Roman" w:eastAsia="Times New Roman" w:hAnsi="Times New Roman"/>
          <w:color w:val="000000"/>
          <w:sz w:val="24"/>
          <w:szCs w:val="24"/>
          <w:lang w:eastAsia="lv-LV"/>
        </w:rPr>
      </w:pPr>
      <w:r w:rsidRPr="00FB354C">
        <w:rPr>
          <w:rFonts w:ascii="Times New Roman" w:eastAsia="Times New Roman" w:hAnsi="Times New Roman"/>
          <w:color w:val="000000"/>
          <w:sz w:val="24"/>
          <w:szCs w:val="24"/>
          <w:lang w:eastAsia="lv-LV"/>
        </w:rPr>
        <w:lastRenderedPageBreak/>
        <w:t>veikt Pakalpojumus ar savām iekārtām, materiāliem, aprīkojumu un darba spēku;</w:t>
      </w:r>
    </w:p>
    <w:p w:rsidR="00761FAE" w:rsidRPr="00FB354C" w:rsidRDefault="00761FAE" w:rsidP="00761FAE">
      <w:pPr>
        <w:numPr>
          <w:ilvl w:val="2"/>
          <w:numId w:val="2"/>
        </w:numPr>
        <w:tabs>
          <w:tab w:val="left" w:pos="851"/>
        </w:tabs>
        <w:spacing w:after="0" w:line="240" w:lineRule="auto"/>
        <w:ind w:left="0" w:firstLine="0"/>
        <w:jc w:val="both"/>
        <w:rPr>
          <w:rFonts w:ascii="Times New Roman" w:eastAsia="Times New Roman" w:hAnsi="Times New Roman"/>
          <w:color w:val="000000"/>
          <w:sz w:val="24"/>
          <w:szCs w:val="24"/>
          <w:lang w:eastAsia="lv-LV"/>
        </w:rPr>
      </w:pPr>
      <w:r w:rsidRPr="00FB354C">
        <w:rPr>
          <w:rFonts w:ascii="Times New Roman" w:eastAsia="Times New Roman" w:hAnsi="Times New Roman"/>
          <w:color w:val="000000"/>
          <w:sz w:val="24"/>
          <w:szCs w:val="24"/>
          <w:lang w:eastAsia="lv-LV"/>
        </w:rPr>
        <w:t>atbildēt par visiem zaudējumiem, kas Pakalpojuma izpildes laikā tiek nodarīti Pasūtītājam un atlīdzināt Pasūtītājam savas vainas dēļ nodarītos zaudējumus pilnā apmērā.</w:t>
      </w:r>
    </w:p>
    <w:p w:rsidR="00761FAE" w:rsidRPr="00FB354C" w:rsidRDefault="00761FAE" w:rsidP="00761FAE">
      <w:pPr>
        <w:numPr>
          <w:ilvl w:val="1"/>
          <w:numId w:val="2"/>
        </w:numPr>
        <w:tabs>
          <w:tab w:val="left" w:pos="567"/>
        </w:tabs>
        <w:spacing w:after="0" w:line="240" w:lineRule="auto"/>
        <w:ind w:left="0" w:firstLine="0"/>
        <w:jc w:val="both"/>
        <w:rPr>
          <w:rFonts w:ascii="Times New Roman" w:eastAsia="Times New Roman" w:hAnsi="Times New Roman"/>
          <w:color w:val="000000"/>
          <w:sz w:val="24"/>
          <w:szCs w:val="24"/>
          <w:lang w:eastAsia="lv-LV"/>
        </w:rPr>
      </w:pPr>
      <w:r w:rsidRPr="00FB354C">
        <w:rPr>
          <w:rFonts w:ascii="Times New Roman" w:eastAsia="Times New Roman" w:hAnsi="Times New Roman"/>
          <w:color w:val="000000"/>
          <w:sz w:val="24"/>
          <w:szCs w:val="24"/>
          <w:lang w:eastAsia="lv-LV"/>
        </w:rPr>
        <w:t>Izpildītāja tiesības:</w:t>
      </w:r>
    </w:p>
    <w:p w:rsidR="00761FAE" w:rsidRPr="00FB354C" w:rsidRDefault="00761FAE" w:rsidP="00761FAE">
      <w:pPr>
        <w:numPr>
          <w:ilvl w:val="2"/>
          <w:numId w:val="2"/>
        </w:numPr>
        <w:tabs>
          <w:tab w:val="left" w:pos="851"/>
        </w:tabs>
        <w:spacing w:after="0" w:line="240" w:lineRule="auto"/>
        <w:ind w:left="0" w:firstLine="0"/>
        <w:jc w:val="both"/>
        <w:rPr>
          <w:rFonts w:ascii="Times New Roman" w:eastAsia="Times New Roman" w:hAnsi="Times New Roman"/>
          <w:color w:val="000000"/>
          <w:sz w:val="24"/>
          <w:szCs w:val="24"/>
          <w:lang w:eastAsia="lv-LV"/>
        </w:rPr>
      </w:pPr>
      <w:r w:rsidRPr="00FB354C">
        <w:rPr>
          <w:rFonts w:ascii="Times New Roman" w:eastAsia="Times New Roman" w:hAnsi="Times New Roman"/>
          <w:color w:val="000000"/>
          <w:sz w:val="24"/>
          <w:szCs w:val="24"/>
          <w:lang w:eastAsia="lv-LV"/>
        </w:rPr>
        <w:t>saņemt samaksu par pilnīgi un pienācīgā kvalitātē sniegtiem Pakalpojumiem;</w:t>
      </w:r>
    </w:p>
    <w:p w:rsidR="00761FAE" w:rsidRPr="00FB354C" w:rsidRDefault="00761FAE" w:rsidP="00761FAE">
      <w:pPr>
        <w:numPr>
          <w:ilvl w:val="2"/>
          <w:numId w:val="2"/>
        </w:numPr>
        <w:tabs>
          <w:tab w:val="left" w:pos="851"/>
        </w:tabs>
        <w:spacing w:after="0" w:line="240" w:lineRule="auto"/>
        <w:ind w:left="0" w:firstLine="0"/>
        <w:jc w:val="both"/>
        <w:rPr>
          <w:rFonts w:ascii="Times New Roman" w:eastAsia="Times New Roman" w:hAnsi="Times New Roman"/>
          <w:color w:val="000000"/>
          <w:sz w:val="24"/>
          <w:szCs w:val="24"/>
          <w:lang w:eastAsia="lv-LV"/>
        </w:rPr>
      </w:pPr>
      <w:r w:rsidRPr="00FB354C">
        <w:rPr>
          <w:rFonts w:ascii="Times New Roman" w:eastAsia="Times New Roman" w:hAnsi="Times New Roman"/>
          <w:color w:val="000000"/>
          <w:sz w:val="24"/>
          <w:szCs w:val="24"/>
          <w:lang w:eastAsia="lv-LV"/>
        </w:rPr>
        <w:t>saņemt Pasūtītāja rīcībā esošo tehnisko dokumentāciju, kas nepieciešama Pakalpojumu sniegšanai.</w:t>
      </w:r>
    </w:p>
    <w:p w:rsidR="00761FAE" w:rsidRPr="00FB354C" w:rsidRDefault="00761FAE" w:rsidP="00761FAE">
      <w:pPr>
        <w:tabs>
          <w:tab w:val="left" w:pos="851"/>
        </w:tabs>
        <w:spacing w:after="0" w:line="240" w:lineRule="auto"/>
        <w:jc w:val="both"/>
        <w:rPr>
          <w:rFonts w:ascii="Times New Roman" w:eastAsia="Times New Roman" w:hAnsi="Times New Roman"/>
          <w:color w:val="000000"/>
          <w:sz w:val="24"/>
          <w:szCs w:val="24"/>
          <w:lang w:eastAsia="lv-LV"/>
        </w:rPr>
      </w:pPr>
    </w:p>
    <w:p w:rsidR="00761FAE" w:rsidRPr="00FB354C" w:rsidRDefault="00761FAE" w:rsidP="00761FAE">
      <w:pPr>
        <w:numPr>
          <w:ilvl w:val="1"/>
          <w:numId w:val="2"/>
        </w:numPr>
        <w:tabs>
          <w:tab w:val="left" w:pos="567"/>
          <w:tab w:val="left" w:pos="851"/>
        </w:tabs>
        <w:spacing w:after="0" w:line="240" w:lineRule="auto"/>
        <w:ind w:left="0" w:firstLine="0"/>
        <w:jc w:val="both"/>
        <w:rPr>
          <w:rFonts w:ascii="Times New Roman" w:eastAsia="Times New Roman" w:hAnsi="Times New Roman"/>
          <w:color w:val="000000"/>
          <w:sz w:val="24"/>
          <w:szCs w:val="24"/>
          <w:lang w:eastAsia="lv-LV"/>
        </w:rPr>
      </w:pPr>
      <w:r w:rsidRPr="00FB354C">
        <w:rPr>
          <w:rFonts w:ascii="Times New Roman" w:eastAsia="Times New Roman" w:hAnsi="Times New Roman"/>
          <w:color w:val="000000"/>
          <w:sz w:val="24"/>
          <w:szCs w:val="24"/>
          <w:lang w:eastAsia="lv-LV"/>
        </w:rPr>
        <w:t>Pasūtītāja pienākumi:</w:t>
      </w:r>
    </w:p>
    <w:p w:rsidR="00761FAE" w:rsidRPr="00FB354C" w:rsidRDefault="00761FAE" w:rsidP="00761FAE">
      <w:pPr>
        <w:numPr>
          <w:ilvl w:val="2"/>
          <w:numId w:val="2"/>
        </w:numPr>
        <w:tabs>
          <w:tab w:val="left" w:pos="851"/>
        </w:tabs>
        <w:spacing w:after="0" w:line="240" w:lineRule="auto"/>
        <w:ind w:left="0" w:firstLine="0"/>
        <w:jc w:val="both"/>
        <w:rPr>
          <w:rFonts w:ascii="Times New Roman" w:eastAsia="Times New Roman" w:hAnsi="Times New Roman"/>
          <w:color w:val="000000"/>
          <w:sz w:val="24"/>
          <w:szCs w:val="24"/>
          <w:lang w:eastAsia="lv-LV"/>
        </w:rPr>
      </w:pPr>
      <w:r w:rsidRPr="00FB354C">
        <w:rPr>
          <w:rFonts w:ascii="Times New Roman" w:eastAsia="Times New Roman" w:hAnsi="Times New Roman"/>
          <w:color w:val="000000"/>
          <w:sz w:val="24"/>
          <w:szCs w:val="24"/>
          <w:lang w:eastAsia="lv-LV"/>
        </w:rPr>
        <w:t xml:space="preserve">paziņot Izpildītājam par jebkuru </w:t>
      </w:r>
      <w:r>
        <w:rPr>
          <w:rFonts w:ascii="Times New Roman" w:eastAsia="Times New Roman" w:hAnsi="Times New Roman"/>
          <w:color w:val="000000"/>
          <w:sz w:val="24"/>
          <w:szCs w:val="24"/>
          <w:lang w:eastAsia="lv-LV"/>
        </w:rPr>
        <w:t>Durvju</w:t>
      </w:r>
      <w:r w:rsidRPr="00FB354C">
        <w:rPr>
          <w:rFonts w:ascii="Times New Roman" w:eastAsia="Times New Roman" w:hAnsi="Times New Roman"/>
          <w:color w:val="000000"/>
          <w:sz w:val="24"/>
          <w:szCs w:val="24"/>
          <w:lang w:eastAsia="lv-LV"/>
        </w:rPr>
        <w:t xml:space="preserve"> bojājumu Līgumā noteiktajā kārtībā;</w:t>
      </w:r>
    </w:p>
    <w:p w:rsidR="00761FAE" w:rsidRPr="00FB354C" w:rsidRDefault="00761FAE" w:rsidP="00761FAE">
      <w:pPr>
        <w:numPr>
          <w:ilvl w:val="2"/>
          <w:numId w:val="2"/>
        </w:numPr>
        <w:tabs>
          <w:tab w:val="left" w:pos="851"/>
        </w:tabs>
        <w:spacing w:after="0" w:line="240" w:lineRule="auto"/>
        <w:ind w:left="0" w:firstLine="0"/>
        <w:jc w:val="both"/>
        <w:rPr>
          <w:rFonts w:ascii="Times New Roman" w:eastAsia="Times New Roman" w:hAnsi="Times New Roman"/>
          <w:color w:val="000000"/>
          <w:sz w:val="24"/>
          <w:szCs w:val="24"/>
          <w:lang w:eastAsia="lv-LV"/>
        </w:rPr>
      </w:pPr>
      <w:r w:rsidRPr="00FB354C">
        <w:rPr>
          <w:rFonts w:ascii="Times New Roman" w:eastAsia="Times New Roman" w:hAnsi="Times New Roman"/>
          <w:color w:val="000000"/>
          <w:sz w:val="24"/>
          <w:szCs w:val="24"/>
          <w:lang w:eastAsia="lv-LV"/>
        </w:rPr>
        <w:t xml:space="preserve">nodrošināt Izpildītāja darbinieku piekļūšanu </w:t>
      </w:r>
      <w:r>
        <w:rPr>
          <w:rFonts w:ascii="Times New Roman" w:eastAsia="Times New Roman" w:hAnsi="Times New Roman"/>
          <w:color w:val="000000"/>
          <w:sz w:val="24"/>
          <w:szCs w:val="24"/>
          <w:lang w:eastAsia="lv-LV"/>
        </w:rPr>
        <w:t xml:space="preserve">Durvīm </w:t>
      </w:r>
      <w:r w:rsidRPr="00FB354C">
        <w:rPr>
          <w:rFonts w:ascii="Times New Roman" w:eastAsia="Times New Roman" w:hAnsi="Times New Roman"/>
          <w:color w:val="000000"/>
          <w:sz w:val="24"/>
          <w:szCs w:val="24"/>
          <w:lang w:eastAsia="lv-LV"/>
        </w:rPr>
        <w:t>ar Izpildītāju iepriekš saskaņotā laikā;</w:t>
      </w:r>
    </w:p>
    <w:p w:rsidR="00761FAE" w:rsidRPr="00FB354C" w:rsidRDefault="00761FAE" w:rsidP="00761FAE">
      <w:pPr>
        <w:numPr>
          <w:ilvl w:val="2"/>
          <w:numId w:val="2"/>
        </w:numPr>
        <w:tabs>
          <w:tab w:val="left" w:pos="851"/>
        </w:tabs>
        <w:spacing w:after="0" w:line="240" w:lineRule="auto"/>
        <w:ind w:left="0" w:firstLine="0"/>
        <w:jc w:val="both"/>
        <w:rPr>
          <w:rFonts w:ascii="Times New Roman" w:eastAsia="Times New Roman" w:hAnsi="Times New Roman"/>
          <w:color w:val="000000"/>
          <w:sz w:val="24"/>
          <w:szCs w:val="24"/>
          <w:lang w:eastAsia="lv-LV"/>
        </w:rPr>
      </w:pPr>
      <w:r w:rsidRPr="00FB354C">
        <w:rPr>
          <w:rFonts w:ascii="Times New Roman" w:eastAsia="Times New Roman" w:hAnsi="Times New Roman"/>
          <w:color w:val="000000"/>
          <w:sz w:val="24"/>
          <w:szCs w:val="24"/>
          <w:lang w:eastAsia="lv-LV"/>
        </w:rPr>
        <w:t>nodrošināt Izpildītāju ar Pasūtītāja rīcībā esošo tehnisko dokumentāciju, kas nepieciešama Pakalpojumu sniegšanai;</w:t>
      </w:r>
    </w:p>
    <w:p w:rsidR="00761FAE" w:rsidRPr="00FB354C" w:rsidRDefault="00761FAE" w:rsidP="00761FAE">
      <w:pPr>
        <w:numPr>
          <w:ilvl w:val="2"/>
          <w:numId w:val="2"/>
        </w:numPr>
        <w:tabs>
          <w:tab w:val="left" w:pos="851"/>
        </w:tabs>
        <w:spacing w:after="0" w:line="240" w:lineRule="auto"/>
        <w:ind w:left="0" w:firstLine="0"/>
        <w:jc w:val="both"/>
        <w:rPr>
          <w:rFonts w:ascii="Times New Roman" w:eastAsia="Times New Roman" w:hAnsi="Times New Roman"/>
          <w:color w:val="000000"/>
          <w:sz w:val="24"/>
          <w:szCs w:val="24"/>
          <w:lang w:eastAsia="lv-LV"/>
        </w:rPr>
      </w:pPr>
      <w:r w:rsidRPr="00FB354C">
        <w:rPr>
          <w:rFonts w:ascii="Times New Roman" w:eastAsia="Times New Roman" w:hAnsi="Times New Roman"/>
          <w:color w:val="000000"/>
          <w:sz w:val="24"/>
          <w:szCs w:val="24"/>
          <w:lang w:eastAsia="lv-LV"/>
        </w:rPr>
        <w:t>savlaicīgi apmaksāt Izpildītāja rēķinus par savlaicīgi un pienācīgā kvalitātē sniegtiem Pakalpojumiem;</w:t>
      </w:r>
    </w:p>
    <w:p w:rsidR="00761FAE" w:rsidRPr="00FB354C" w:rsidRDefault="00761FAE" w:rsidP="00761FAE">
      <w:pPr>
        <w:tabs>
          <w:tab w:val="left" w:pos="851"/>
        </w:tabs>
        <w:spacing w:after="0" w:line="240" w:lineRule="auto"/>
        <w:jc w:val="both"/>
        <w:rPr>
          <w:rFonts w:ascii="Times New Roman" w:eastAsia="Times New Roman" w:hAnsi="Times New Roman"/>
          <w:color w:val="000000"/>
          <w:sz w:val="24"/>
          <w:szCs w:val="24"/>
          <w:lang w:eastAsia="lv-LV"/>
        </w:rPr>
      </w:pPr>
    </w:p>
    <w:p w:rsidR="00761FAE" w:rsidRPr="00FB354C" w:rsidRDefault="00761FAE" w:rsidP="00761FAE">
      <w:pPr>
        <w:numPr>
          <w:ilvl w:val="1"/>
          <w:numId w:val="2"/>
        </w:numPr>
        <w:tabs>
          <w:tab w:val="left" w:pos="567"/>
        </w:tabs>
        <w:spacing w:after="0" w:line="240" w:lineRule="auto"/>
        <w:ind w:left="0" w:firstLine="0"/>
        <w:jc w:val="both"/>
        <w:rPr>
          <w:rFonts w:ascii="Times New Roman" w:eastAsia="Times New Roman" w:hAnsi="Times New Roman"/>
          <w:color w:val="000000"/>
          <w:sz w:val="24"/>
          <w:szCs w:val="24"/>
          <w:lang w:eastAsia="lv-LV"/>
        </w:rPr>
      </w:pPr>
      <w:r w:rsidRPr="00FB354C">
        <w:rPr>
          <w:rFonts w:ascii="Times New Roman" w:eastAsia="Times New Roman" w:hAnsi="Times New Roman"/>
          <w:color w:val="000000"/>
          <w:sz w:val="24"/>
          <w:szCs w:val="24"/>
          <w:lang w:eastAsia="lv-LV"/>
        </w:rPr>
        <w:t>Pasūtītāja tiesības:</w:t>
      </w:r>
    </w:p>
    <w:p w:rsidR="00761FAE" w:rsidRPr="00FB354C" w:rsidRDefault="00761FAE" w:rsidP="00761FAE">
      <w:pPr>
        <w:numPr>
          <w:ilvl w:val="2"/>
          <w:numId w:val="2"/>
        </w:numPr>
        <w:tabs>
          <w:tab w:val="left" w:pos="851"/>
        </w:tabs>
        <w:spacing w:after="0" w:line="240" w:lineRule="auto"/>
        <w:ind w:left="0" w:firstLine="0"/>
        <w:jc w:val="both"/>
        <w:rPr>
          <w:rFonts w:ascii="Times New Roman" w:eastAsia="Times New Roman" w:hAnsi="Times New Roman"/>
          <w:color w:val="000000"/>
          <w:sz w:val="24"/>
          <w:szCs w:val="24"/>
          <w:lang w:eastAsia="lv-LV"/>
        </w:rPr>
      </w:pPr>
      <w:r w:rsidRPr="00FB354C">
        <w:rPr>
          <w:rFonts w:ascii="Times New Roman" w:eastAsia="Times New Roman" w:hAnsi="Times New Roman"/>
          <w:sz w:val="24"/>
          <w:szCs w:val="24"/>
          <w:lang w:eastAsia="lv-LV"/>
        </w:rPr>
        <w:t>ja Pasūtītājam ir radušās pamatotas pretenzijas par veiktajiem Pakalpojumiem, tad Pasūtītājs sastāda rakstveida pretenziju, kurā tiek norādīti nepaveiktie jeb nekvalitatīvi veiktie Pakalpojumi, kā arī termiņi, kuru laikā ir jānovērš pretenzijā minētie trūkumi.</w:t>
      </w:r>
    </w:p>
    <w:p w:rsidR="00761FAE" w:rsidRPr="00FB354C" w:rsidRDefault="00761FAE" w:rsidP="00761FAE">
      <w:pPr>
        <w:tabs>
          <w:tab w:val="left" w:pos="851"/>
        </w:tabs>
        <w:spacing w:after="0" w:line="240" w:lineRule="auto"/>
        <w:jc w:val="both"/>
        <w:rPr>
          <w:rFonts w:ascii="Times New Roman" w:eastAsia="Times New Roman" w:hAnsi="Times New Roman"/>
          <w:color w:val="000000"/>
          <w:sz w:val="24"/>
          <w:szCs w:val="24"/>
          <w:lang w:eastAsia="lv-LV"/>
        </w:rPr>
      </w:pPr>
    </w:p>
    <w:p w:rsidR="00761FAE" w:rsidRPr="00FB354C" w:rsidRDefault="00761FAE" w:rsidP="00761FAE">
      <w:pPr>
        <w:numPr>
          <w:ilvl w:val="0"/>
          <w:numId w:val="2"/>
        </w:numPr>
        <w:tabs>
          <w:tab w:val="left" w:pos="567"/>
        </w:tabs>
        <w:spacing w:after="0" w:line="240" w:lineRule="auto"/>
        <w:ind w:left="0" w:firstLine="0"/>
        <w:jc w:val="center"/>
        <w:rPr>
          <w:rFonts w:ascii="Times New Roman" w:eastAsia="Times New Roman" w:hAnsi="Times New Roman"/>
          <w:b/>
          <w:caps/>
          <w:color w:val="000000"/>
          <w:sz w:val="24"/>
          <w:szCs w:val="24"/>
          <w:lang w:eastAsia="lv-LV"/>
        </w:rPr>
      </w:pPr>
      <w:r w:rsidRPr="00FB354C">
        <w:rPr>
          <w:rFonts w:ascii="Times New Roman" w:eastAsia="Times New Roman" w:hAnsi="Times New Roman"/>
          <w:b/>
          <w:caps/>
          <w:color w:val="000000"/>
          <w:sz w:val="24"/>
          <w:szCs w:val="24"/>
          <w:lang w:eastAsia="lv-LV"/>
        </w:rPr>
        <w:t>Pušu atbildība</w:t>
      </w:r>
    </w:p>
    <w:p w:rsidR="00761FAE" w:rsidRPr="00FB354C" w:rsidRDefault="00761FAE" w:rsidP="00761FAE">
      <w:pPr>
        <w:numPr>
          <w:ilvl w:val="1"/>
          <w:numId w:val="2"/>
        </w:numPr>
        <w:tabs>
          <w:tab w:val="left" w:pos="567"/>
        </w:tabs>
        <w:spacing w:after="0" w:line="240" w:lineRule="auto"/>
        <w:ind w:left="0" w:firstLine="0"/>
        <w:jc w:val="both"/>
        <w:rPr>
          <w:rFonts w:ascii="Times New Roman" w:eastAsia="Times New Roman" w:hAnsi="Times New Roman"/>
          <w:color w:val="000000"/>
          <w:sz w:val="24"/>
          <w:szCs w:val="24"/>
          <w:lang w:eastAsia="lv-LV"/>
        </w:rPr>
      </w:pPr>
      <w:r w:rsidRPr="00FB354C">
        <w:rPr>
          <w:rFonts w:ascii="Times New Roman" w:eastAsia="Times New Roman" w:hAnsi="Times New Roman"/>
          <w:color w:val="000000"/>
          <w:sz w:val="24"/>
          <w:szCs w:val="24"/>
          <w:lang w:eastAsia="lv-LV"/>
        </w:rPr>
        <w:t xml:space="preserve">Gadījumā, ka Pasūtītājs neveic Līgumā paredzētos maksājumus Līgumā norādītajos termiņos, viņš maksā Izpildītājam līgumsodu 0,1% apmērā no laikā neapmaksātās summas par katru nokavējuma dienu. </w:t>
      </w:r>
    </w:p>
    <w:p w:rsidR="00761FAE" w:rsidRPr="00FB354C" w:rsidRDefault="00761FAE" w:rsidP="00761FAE">
      <w:pPr>
        <w:numPr>
          <w:ilvl w:val="1"/>
          <w:numId w:val="2"/>
        </w:numPr>
        <w:tabs>
          <w:tab w:val="left" w:pos="567"/>
        </w:tabs>
        <w:spacing w:after="0" w:line="240" w:lineRule="auto"/>
        <w:ind w:left="0" w:firstLine="0"/>
        <w:jc w:val="both"/>
        <w:rPr>
          <w:rFonts w:ascii="Times New Roman" w:eastAsia="Times New Roman" w:hAnsi="Times New Roman"/>
          <w:color w:val="000000"/>
          <w:sz w:val="24"/>
          <w:szCs w:val="24"/>
          <w:lang w:eastAsia="lv-LV"/>
        </w:rPr>
      </w:pPr>
      <w:r w:rsidRPr="00FB354C">
        <w:rPr>
          <w:rFonts w:ascii="Times New Roman" w:eastAsia="Times New Roman" w:hAnsi="Times New Roman"/>
          <w:color w:val="000000"/>
          <w:sz w:val="24"/>
          <w:szCs w:val="24"/>
          <w:lang w:eastAsia="lv-LV"/>
        </w:rPr>
        <w:t xml:space="preserve">Gadījumā, ja Izpildītājs neievēro Līguma 3.5. vai 4.2.punktos Pušu saskaņotos termiņus, Izpildītājs maksā Pasūtītājam līgumsodu 10 (desmit) EUR apmērā par katru termiņa nokavējuma dienu. </w:t>
      </w:r>
    </w:p>
    <w:p w:rsidR="00761FAE" w:rsidRDefault="00761FAE" w:rsidP="00761FAE">
      <w:pPr>
        <w:numPr>
          <w:ilvl w:val="1"/>
          <w:numId w:val="2"/>
        </w:numPr>
        <w:tabs>
          <w:tab w:val="left" w:pos="567"/>
        </w:tabs>
        <w:spacing w:after="0" w:line="240" w:lineRule="auto"/>
        <w:ind w:left="0" w:firstLine="0"/>
        <w:jc w:val="both"/>
        <w:rPr>
          <w:rFonts w:ascii="Times New Roman" w:eastAsia="Times New Roman" w:hAnsi="Times New Roman"/>
          <w:color w:val="000000"/>
          <w:sz w:val="24"/>
          <w:szCs w:val="24"/>
          <w:lang w:eastAsia="lv-LV"/>
        </w:rPr>
      </w:pPr>
      <w:r w:rsidRPr="00FB354C">
        <w:rPr>
          <w:rFonts w:ascii="Times New Roman" w:eastAsia="Times New Roman" w:hAnsi="Times New Roman"/>
          <w:color w:val="000000"/>
          <w:sz w:val="24"/>
          <w:szCs w:val="24"/>
          <w:lang w:eastAsia="lv-LV"/>
        </w:rPr>
        <w:t xml:space="preserve">Gadījumā, ja Izpildītājs nenovērš </w:t>
      </w:r>
      <w:r>
        <w:rPr>
          <w:rFonts w:ascii="Times New Roman" w:eastAsia="Times New Roman" w:hAnsi="Times New Roman"/>
          <w:color w:val="000000"/>
          <w:sz w:val="24"/>
          <w:szCs w:val="24"/>
          <w:lang w:eastAsia="lv-LV"/>
        </w:rPr>
        <w:t>Durvju</w:t>
      </w:r>
      <w:r w:rsidRPr="00FB354C">
        <w:rPr>
          <w:rFonts w:ascii="Times New Roman" w:eastAsia="Times New Roman" w:hAnsi="Times New Roman"/>
          <w:color w:val="000000"/>
          <w:sz w:val="24"/>
          <w:szCs w:val="24"/>
          <w:lang w:eastAsia="lv-LV"/>
        </w:rPr>
        <w:t xml:space="preserve"> bojājumus avārijas stāvokļa rašanās gadījumā, Pasūtītājam ir tiesības pieaicināt citu izpildītāju avārijas stāvokļa novēršanai. Šādā gadījumā Izpildītājs sedz Pasūtītāja izdevumus par veiktajiem remontdarbiem. </w:t>
      </w:r>
    </w:p>
    <w:p w:rsidR="00761FAE" w:rsidRPr="00A1319D" w:rsidRDefault="00761FAE" w:rsidP="00761FAE">
      <w:pPr>
        <w:numPr>
          <w:ilvl w:val="1"/>
          <w:numId w:val="2"/>
        </w:numPr>
        <w:tabs>
          <w:tab w:val="left" w:pos="567"/>
        </w:tabs>
        <w:spacing w:after="0" w:line="240" w:lineRule="auto"/>
        <w:ind w:left="0" w:firstLine="0"/>
        <w:jc w:val="both"/>
        <w:rPr>
          <w:rFonts w:ascii="Times New Roman" w:eastAsia="Times New Roman" w:hAnsi="Times New Roman"/>
          <w:color w:val="000000"/>
          <w:sz w:val="24"/>
          <w:szCs w:val="24"/>
          <w:lang w:eastAsia="lv-LV"/>
        </w:rPr>
      </w:pPr>
      <w:r w:rsidRPr="00A1319D">
        <w:rPr>
          <w:rFonts w:ascii="Times New Roman" w:eastAsia="Times New Roman" w:hAnsi="Times New Roman"/>
          <w:color w:val="000000"/>
          <w:sz w:val="24"/>
          <w:szCs w:val="24"/>
          <w:lang w:eastAsia="lv-LV"/>
        </w:rPr>
        <w:t xml:space="preserve">Ja saskaņā ar Līguma </w:t>
      </w:r>
      <w:r>
        <w:rPr>
          <w:rFonts w:ascii="Times New Roman" w:eastAsia="Times New Roman" w:hAnsi="Times New Roman"/>
          <w:color w:val="000000"/>
          <w:sz w:val="24"/>
          <w:szCs w:val="24"/>
          <w:lang w:eastAsia="lv-LV"/>
        </w:rPr>
        <w:t>8.3.</w:t>
      </w:r>
      <w:r w:rsidRPr="00A1319D">
        <w:rPr>
          <w:rFonts w:ascii="Times New Roman" w:eastAsia="Times New Roman" w:hAnsi="Times New Roman"/>
          <w:color w:val="000000"/>
          <w:sz w:val="24"/>
          <w:szCs w:val="24"/>
          <w:lang w:eastAsia="lv-LV"/>
        </w:rPr>
        <w:t xml:space="preserve">punktu pirms termiņa tiek izbeigts Līgums, Pasūtītājam ir tiesības pieprasīt </w:t>
      </w:r>
      <w:r>
        <w:rPr>
          <w:rFonts w:ascii="Times New Roman" w:eastAsia="Times New Roman" w:hAnsi="Times New Roman"/>
          <w:color w:val="000000"/>
          <w:sz w:val="24"/>
          <w:szCs w:val="24"/>
          <w:lang w:eastAsia="lv-LV"/>
        </w:rPr>
        <w:t>Izpildītājam</w:t>
      </w:r>
      <w:r w:rsidRPr="00A1319D">
        <w:rPr>
          <w:rFonts w:ascii="Times New Roman" w:eastAsia="Times New Roman" w:hAnsi="Times New Roman"/>
          <w:color w:val="000000"/>
          <w:sz w:val="24"/>
          <w:szCs w:val="24"/>
          <w:lang w:eastAsia="lv-LV"/>
        </w:rPr>
        <w:t xml:space="preserve"> maksāt līgumsodu 10% (desmit procenti) apmērā no Līguma cenas.</w:t>
      </w:r>
    </w:p>
    <w:p w:rsidR="00761FAE" w:rsidRPr="00FB354C" w:rsidRDefault="00761FAE" w:rsidP="00761FAE">
      <w:pPr>
        <w:numPr>
          <w:ilvl w:val="1"/>
          <w:numId w:val="2"/>
        </w:numPr>
        <w:tabs>
          <w:tab w:val="left" w:pos="567"/>
        </w:tabs>
        <w:spacing w:after="0" w:line="240" w:lineRule="auto"/>
        <w:ind w:left="0" w:firstLine="0"/>
        <w:jc w:val="both"/>
        <w:rPr>
          <w:rFonts w:ascii="Times New Roman" w:eastAsia="Times New Roman" w:hAnsi="Times New Roman"/>
          <w:color w:val="000000"/>
          <w:sz w:val="24"/>
          <w:szCs w:val="24"/>
          <w:lang w:eastAsia="lv-LV"/>
        </w:rPr>
      </w:pPr>
      <w:r w:rsidRPr="00FB354C">
        <w:rPr>
          <w:rFonts w:ascii="Times New Roman" w:eastAsia="Times New Roman" w:hAnsi="Times New Roman"/>
          <w:color w:val="000000"/>
          <w:sz w:val="24"/>
          <w:szCs w:val="24"/>
          <w:lang w:eastAsia="lv-LV"/>
        </w:rPr>
        <w:t>Līgumsoda samaksa neatbrīvo Puses no Līguma saistību pilnīgas un pienācīgas izpildes pienākuma.</w:t>
      </w:r>
    </w:p>
    <w:p w:rsidR="00761FAE" w:rsidRPr="00FB354C" w:rsidRDefault="00761FAE" w:rsidP="00761FAE">
      <w:pPr>
        <w:numPr>
          <w:ilvl w:val="1"/>
          <w:numId w:val="2"/>
        </w:numPr>
        <w:tabs>
          <w:tab w:val="left" w:pos="567"/>
        </w:tabs>
        <w:spacing w:after="0" w:line="240" w:lineRule="auto"/>
        <w:ind w:left="0" w:firstLine="0"/>
        <w:jc w:val="both"/>
        <w:rPr>
          <w:rFonts w:ascii="Times New Roman" w:eastAsia="Times New Roman" w:hAnsi="Times New Roman"/>
          <w:color w:val="000000"/>
          <w:sz w:val="24"/>
          <w:szCs w:val="24"/>
          <w:lang w:eastAsia="lv-LV"/>
        </w:rPr>
      </w:pPr>
      <w:r w:rsidRPr="00FB354C">
        <w:rPr>
          <w:rFonts w:ascii="Times New Roman" w:eastAsia="Times New Roman" w:hAnsi="Times New Roman"/>
          <w:color w:val="000000"/>
          <w:sz w:val="24"/>
          <w:szCs w:val="24"/>
          <w:lang w:eastAsia="lv-LV"/>
        </w:rPr>
        <w:t>Jebkura šajā Līgumā noteiktā līgumsoda apmērs nedrīkst pārsniegt 10% (desmit procentus) no Līguma 2.1. punktā norādītās summas.</w:t>
      </w:r>
    </w:p>
    <w:p w:rsidR="00761FAE" w:rsidRPr="00FB354C" w:rsidRDefault="00761FAE" w:rsidP="00761FAE">
      <w:pPr>
        <w:tabs>
          <w:tab w:val="left" w:pos="567"/>
        </w:tabs>
        <w:spacing w:after="0" w:line="240" w:lineRule="auto"/>
        <w:jc w:val="both"/>
        <w:rPr>
          <w:rFonts w:ascii="Times New Roman" w:eastAsia="Times New Roman" w:hAnsi="Times New Roman"/>
          <w:color w:val="000000"/>
          <w:sz w:val="24"/>
          <w:szCs w:val="24"/>
          <w:lang w:eastAsia="lv-LV"/>
        </w:rPr>
      </w:pPr>
    </w:p>
    <w:p w:rsidR="00761FAE" w:rsidRPr="00FB354C" w:rsidRDefault="00761FAE" w:rsidP="00761FAE">
      <w:pPr>
        <w:numPr>
          <w:ilvl w:val="0"/>
          <w:numId w:val="2"/>
        </w:numPr>
        <w:tabs>
          <w:tab w:val="left" w:pos="567"/>
        </w:tabs>
        <w:spacing w:after="0" w:line="240" w:lineRule="auto"/>
        <w:ind w:left="0" w:firstLine="0"/>
        <w:jc w:val="center"/>
        <w:rPr>
          <w:rFonts w:ascii="Times New Roman" w:eastAsia="Times New Roman" w:hAnsi="Times New Roman"/>
          <w:color w:val="000000"/>
          <w:sz w:val="24"/>
          <w:szCs w:val="24"/>
          <w:lang w:eastAsia="lv-LV"/>
        </w:rPr>
      </w:pPr>
      <w:r w:rsidRPr="00FB354C">
        <w:rPr>
          <w:rFonts w:ascii="Times New Roman" w:eastAsia="Times New Roman" w:hAnsi="Times New Roman"/>
          <w:b/>
          <w:sz w:val="24"/>
          <w:szCs w:val="24"/>
          <w:lang w:eastAsia="lv-LV"/>
        </w:rPr>
        <w:t>NEPĀRVARAMĀ VARA</w:t>
      </w:r>
    </w:p>
    <w:p w:rsidR="00761FAE" w:rsidRPr="00FB354C" w:rsidRDefault="00761FAE" w:rsidP="00761FAE">
      <w:pPr>
        <w:numPr>
          <w:ilvl w:val="1"/>
          <w:numId w:val="2"/>
        </w:numPr>
        <w:spacing w:after="0" w:line="240" w:lineRule="auto"/>
        <w:ind w:left="0" w:firstLine="0"/>
        <w:jc w:val="both"/>
        <w:rPr>
          <w:rFonts w:ascii="Times New Roman" w:eastAsia="Times New Roman" w:hAnsi="Times New Roman"/>
          <w:b/>
          <w:sz w:val="24"/>
          <w:szCs w:val="24"/>
          <w:lang w:eastAsia="lv-LV"/>
        </w:rPr>
      </w:pPr>
      <w:r w:rsidRPr="00FB354C">
        <w:rPr>
          <w:rFonts w:ascii="Times New Roman" w:eastAsia="Times New Roman" w:hAnsi="Times New Roman"/>
          <w:sz w:val="24"/>
          <w:szCs w:val="24"/>
          <w:lang w:eastAsia="lv-LV"/>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w:t>
      </w:r>
    </w:p>
    <w:p w:rsidR="00761FAE" w:rsidRPr="00FB354C" w:rsidRDefault="00761FAE" w:rsidP="00761FAE">
      <w:pPr>
        <w:numPr>
          <w:ilvl w:val="1"/>
          <w:numId w:val="2"/>
        </w:numPr>
        <w:spacing w:after="0" w:line="240" w:lineRule="auto"/>
        <w:ind w:left="0" w:firstLine="0"/>
        <w:jc w:val="both"/>
        <w:rPr>
          <w:rFonts w:ascii="Times New Roman" w:eastAsia="Times New Roman" w:hAnsi="Times New Roman"/>
          <w:b/>
          <w:sz w:val="24"/>
          <w:szCs w:val="24"/>
          <w:lang w:eastAsia="lv-LV"/>
        </w:rPr>
      </w:pPr>
      <w:r w:rsidRPr="00FB354C">
        <w:rPr>
          <w:rFonts w:ascii="Times New Roman" w:eastAsia="Times New Roman" w:hAnsi="Times New Roman"/>
          <w:sz w:val="24"/>
          <w:szCs w:val="24"/>
          <w:lang w:eastAsia="lv-LV"/>
        </w:rPr>
        <w:t xml:space="preserve">Pusei, kura atsaucas uz nepārvaramas varas vai ārkārtēja rakstura apstākļu darbību, nekavējoties (ne vēlāk kā 5 (piecu) darba dienu laikā no attiecīgo apstākļu </w:t>
      </w:r>
      <w:r w:rsidRPr="00FB354C">
        <w:rPr>
          <w:rFonts w:ascii="Times New Roman" w:eastAsia="Times New Roman" w:hAnsi="Times New Roman"/>
          <w:sz w:val="24"/>
          <w:szCs w:val="24"/>
          <w:lang w:eastAsia="lv-LV"/>
        </w:rPr>
        <w:lastRenderedPageBreak/>
        <w:t xml:space="preserve">zināšanas dienas) par šādiem apstākļiem </w:t>
      </w:r>
      <w:proofErr w:type="spellStart"/>
      <w:r w:rsidRPr="00FB354C">
        <w:rPr>
          <w:rFonts w:ascii="Times New Roman" w:eastAsia="Times New Roman" w:hAnsi="Times New Roman"/>
          <w:sz w:val="24"/>
          <w:szCs w:val="24"/>
          <w:lang w:eastAsia="lv-LV"/>
        </w:rPr>
        <w:t>rakstveidā</w:t>
      </w:r>
      <w:proofErr w:type="spellEnd"/>
      <w:r w:rsidRPr="00FB354C">
        <w:rPr>
          <w:rFonts w:ascii="Times New Roman" w:eastAsia="Times New Roman" w:hAnsi="Times New Roman"/>
          <w:sz w:val="24"/>
          <w:szCs w:val="24"/>
          <w:lang w:eastAsia="lv-LV"/>
        </w:rPr>
        <w:t xml:space="preserve"> jāziņo otrai Pusei. Ziņojumā jānorāda, kādā termiņā pēc viņa uzskata ir iespējama un paredzama viņa Līgumā paredzēto saistību izpilde, un, pēc pieprasījuma, šādam ziņojumam ir jāpievieno dokuments, kuru izsniegusi kompetenta institūcija un kura satur ārkārtējo apstākļu darbības apstiprinājumu un to raksturojumu.</w:t>
      </w:r>
    </w:p>
    <w:p w:rsidR="00761FAE" w:rsidRPr="00FB354C" w:rsidRDefault="00761FAE" w:rsidP="00761FAE">
      <w:pPr>
        <w:numPr>
          <w:ilvl w:val="1"/>
          <w:numId w:val="2"/>
        </w:numPr>
        <w:spacing w:after="0" w:line="240" w:lineRule="auto"/>
        <w:ind w:left="0" w:firstLine="0"/>
        <w:jc w:val="both"/>
        <w:rPr>
          <w:rFonts w:ascii="Times New Roman" w:eastAsia="Times New Roman" w:hAnsi="Times New Roman"/>
          <w:b/>
          <w:sz w:val="24"/>
          <w:szCs w:val="24"/>
          <w:lang w:eastAsia="lv-LV"/>
        </w:rPr>
      </w:pPr>
      <w:r w:rsidRPr="00FB354C">
        <w:rPr>
          <w:rFonts w:ascii="Times New Roman" w:eastAsia="Times New Roman" w:hAnsi="Times New Roman"/>
          <w:sz w:val="24"/>
          <w:szCs w:val="24"/>
          <w:lang w:eastAsia="lv-LV"/>
        </w:rPr>
        <w:t>Ja šie apstākļi turpinās ilgāk nekā divus mēnešus, jebkura no Pusēm ir tiesīga atteikties no savām līgumsaistībām. Šajā gadījumā neviena no Pusēm nav atbildīga par zaudējumiem, kuri radušies otrai Pusei laika posmā pēc nepārvaramas varas apstākļu iestāšanās.</w:t>
      </w:r>
    </w:p>
    <w:p w:rsidR="00761FAE" w:rsidRPr="00FB354C" w:rsidRDefault="00761FAE" w:rsidP="00761FAE">
      <w:pPr>
        <w:tabs>
          <w:tab w:val="left" w:pos="567"/>
        </w:tabs>
        <w:spacing w:after="0" w:line="240" w:lineRule="auto"/>
        <w:jc w:val="both"/>
        <w:rPr>
          <w:rFonts w:ascii="Times New Roman" w:eastAsia="Times New Roman" w:hAnsi="Times New Roman"/>
          <w:color w:val="000000"/>
          <w:sz w:val="24"/>
          <w:szCs w:val="24"/>
          <w:lang w:eastAsia="lv-LV"/>
        </w:rPr>
      </w:pPr>
    </w:p>
    <w:p w:rsidR="00761FAE" w:rsidRPr="00FB354C" w:rsidRDefault="00761FAE" w:rsidP="00761FAE">
      <w:pPr>
        <w:numPr>
          <w:ilvl w:val="0"/>
          <w:numId w:val="2"/>
        </w:numPr>
        <w:tabs>
          <w:tab w:val="left" w:pos="567"/>
        </w:tabs>
        <w:spacing w:after="0" w:line="240" w:lineRule="auto"/>
        <w:ind w:left="0" w:firstLine="0"/>
        <w:jc w:val="center"/>
        <w:rPr>
          <w:rFonts w:ascii="Times New Roman" w:eastAsia="Times New Roman" w:hAnsi="Times New Roman"/>
          <w:color w:val="000000"/>
          <w:sz w:val="24"/>
          <w:szCs w:val="24"/>
          <w:lang w:eastAsia="lv-LV"/>
        </w:rPr>
      </w:pPr>
      <w:r w:rsidRPr="00FB354C">
        <w:rPr>
          <w:rFonts w:ascii="Times New Roman" w:eastAsia="Times New Roman" w:hAnsi="Times New Roman"/>
          <w:b/>
          <w:color w:val="000000"/>
          <w:sz w:val="24"/>
          <w:szCs w:val="24"/>
          <w:lang w:eastAsia="lv-LV"/>
        </w:rPr>
        <w:t>CITI NOTEIKUMI</w:t>
      </w:r>
    </w:p>
    <w:p w:rsidR="00761FAE" w:rsidRPr="00FB354C" w:rsidRDefault="00761FAE" w:rsidP="00761FAE">
      <w:pPr>
        <w:numPr>
          <w:ilvl w:val="1"/>
          <w:numId w:val="2"/>
        </w:numPr>
        <w:tabs>
          <w:tab w:val="left" w:pos="0"/>
        </w:tabs>
        <w:spacing w:after="0" w:line="240" w:lineRule="auto"/>
        <w:ind w:left="0" w:firstLine="0"/>
        <w:jc w:val="both"/>
        <w:rPr>
          <w:rFonts w:ascii="Times New Roman" w:eastAsia="Times New Roman" w:hAnsi="Times New Roman"/>
          <w:sz w:val="24"/>
          <w:szCs w:val="24"/>
          <w:lang w:val="x-none" w:eastAsia="lv-LV"/>
        </w:rPr>
      </w:pPr>
      <w:r w:rsidRPr="00FB354C">
        <w:rPr>
          <w:rFonts w:ascii="Times New Roman" w:eastAsia="Times New Roman" w:hAnsi="Times New Roman"/>
          <w:sz w:val="24"/>
          <w:szCs w:val="24"/>
          <w:lang w:eastAsia="lv-LV"/>
        </w:rPr>
        <w:t xml:space="preserve">Līgums stājas spēkā ar tā abpusējas parakstīšanas dienu </w:t>
      </w:r>
      <w:r w:rsidRPr="00FB354C">
        <w:rPr>
          <w:rFonts w:ascii="Times New Roman" w:eastAsia="Times New Roman" w:hAnsi="Times New Roman"/>
          <w:sz w:val="24"/>
          <w:szCs w:val="24"/>
          <w:lang w:val="x-none" w:eastAsia="lv-LV"/>
        </w:rPr>
        <w:t xml:space="preserve">un ir attiecināms uz laika periodu līdz Pušu saistību pilnīgai izpildei. Līguma darbības termiņš ir spēkā līdz īsākajam no šādiem termiņiem: </w:t>
      </w:r>
    </w:p>
    <w:p w:rsidR="00761FAE" w:rsidRPr="00FB354C" w:rsidRDefault="00761FAE" w:rsidP="00761FAE">
      <w:pPr>
        <w:numPr>
          <w:ilvl w:val="2"/>
          <w:numId w:val="2"/>
        </w:numPr>
        <w:tabs>
          <w:tab w:val="left" w:pos="0"/>
        </w:tabs>
        <w:spacing w:after="0" w:line="240" w:lineRule="auto"/>
        <w:ind w:left="0" w:firstLine="0"/>
        <w:contextualSpacing/>
        <w:jc w:val="both"/>
        <w:rPr>
          <w:rFonts w:ascii="Times New Roman" w:eastAsia="Times New Roman" w:hAnsi="Times New Roman"/>
          <w:bCs/>
          <w:sz w:val="24"/>
          <w:szCs w:val="24"/>
          <w:lang w:eastAsia="lv-LV"/>
        </w:rPr>
      </w:pPr>
      <w:r w:rsidRPr="00FB354C">
        <w:rPr>
          <w:rFonts w:ascii="Times New Roman" w:eastAsia="Times New Roman" w:hAnsi="Times New Roman"/>
          <w:sz w:val="24"/>
          <w:szCs w:val="24"/>
          <w:lang w:eastAsia="lv-LV"/>
        </w:rPr>
        <w:t>24 (divdesmit četri) mēneši no Līguma spēkā stāšanās dienas;</w:t>
      </w:r>
    </w:p>
    <w:p w:rsidR="00761FAE" w:rsidRPr="00FB354C" w:rsidRDefault="00761FAE" w:rsidP="00761FAE">
      <w:pPr>
        <w:numPr>
          <w:ilvl w:val="2"/>
          <w:numId w:val="2"/>
        </w:numPr>
        <w:tabs>
          <w:tab w:val="left" w:pos="0"/>
        </w:tabs>
        <w:spacing w:after="0" w:line="240" w:lineRule="auto"/>
        <w:ind w:left="0" w:firstLine="0"/>
        <w:contextualSpacing/>
        <w:jc w:val="both"/>
        <w:rPr>
          <w:rFonts w:ascii="Times New Roman" w:eastAsia="Times New Roman" w:hAnsi="Times New Roman"/>
          <w:bCs/>
          <w:sz w:val="24"/>
          <w:szCs w:val="24"/>
          <w:lang w:eastAsia="lv-LV"/>
        </w:rPr>
      </w:pPr>
      <w:r w:rsidRPr="00FB354C">
        <w:rPr>
          <w:rFonts w:ascii="Times New Roman" w:eastAsia="Times New Roman" w:hAnsi="Times New Roman"/>
          <w:sz w:val="24"/>
          <w:szCs w:val="24"/>
          <w:lang w:eastAsia="lv-LV"/>
        </w:rPr>
        <w:t>Līguma summa ir izlietota;</w:t>
      </w:r>
    </w:p>
    <w:p w:rsidR="00761FAE" w:rsidRPr="00FB354C" w:rsidRDefault="00761FAE" w:rsidP="00761FAE">
      <w:pPr>
        <w:numPr>
          <w:ilvl w:val="2"/>
          <w:numId w:val="2"/>
        </w:numPr>
        <w:tabs>
          <w:tab w:val="left" w:pos="0"/>
        </w:tabs>
        <w:spacing w:after="0" w:line="240" w:lineRule="auto"/>
        <w:ind w:left="0" w:firstLine="0"/>
        <w:contextualSpacing/>
        <w:jc w:val="both"/>
        <w:rPr>
          <w:rFonts w:ascii="Times New Roman" w:eastAsia="Times New Roman" w:hAnsi="Times New Roman"/>
          <w:bCs/>
          <w:sz w:val="24"/>
          <w:szCs w:val="24"/>
          <w:lang w:eastAsia="lv-LV"/>
        </w:rPr>
      </w:pPr>
      <w:r w:rsidRPr="00FB354C">
        <w:rPr>
          <w:rFonts w:ascii="Times New Roman" w:eastAsia="Times New Roman" w:hAnsi="Times New Roman"/>
          <w:sz w:val="24"/>
          <w:szCs w:val="24"/>
          <w:lang w:eastAsia="lv-LV"/>
        </w:rPr>
        <w:t xml:space="preserve">Pusēm vienojoties ir tiesības pagarināt Līguma termiņu, ņemot vērā Publisko iepirkumu likumā noteikto maksimālo iepirkuma līguma termiņu. </w:t>
      </w:r>
    </w:p>
    <w:p w:rsidR="00761FAE" w:rsidRPr="00FB354C" w:rsidRDefault="00761FAE" w:rsidP="00761FAE">
      <w:pPr>
        <w:numPr>
          <w:ilvl w:val="1"/>
          <w:numId w:val="2"/>
        </w:numPr>
        <w:tabs>
          <w:tab w:val="left" w:pos="0"/>
        </w:tabs>
        <w:spacing w:after="0" w:line="240" w:lineRule="auto"/>
        <w:ind w:left="0" w:firstLine="0"/>
        <w:jc w:val="both"/>
        <w:rPr>
          <w:rFonts w:ascii="Times New Roman" w:eastAsia="Times New Roman" w:hAnsi="Times New Roman"/>
          <w:b/>
          <w:bCs/>
          <w:sz w:val="24"/>
          <w:szCs w:val="24"/>
          <w:lang w:eastAsia="lv-LV"/>
        </w:rPr>
      </w:pPr>
      <w:r w:rsidRPr="00FB354C">
        <w:rPr>
          <w:rFonts w:ascii="Times New Roman" w:eastAsia="Times New Roman" w:hAnsi="Times New Roman"/>
          <w:sz w:val="24"/>
          <w:szCs w:val="24"/>
          <w:lang w:eastAsia="lv-LV"/>
        </w:rPr>
        <w:t>Izmaiņas Līgumā vai Līguma papildinājumi stājas spēkā un kļūst par neatņemamu un būtisku Līguma sastāvdaļu tikai tad, ja par to ir panākta Pušu rakstiska vienošanās.</w:t>
      </w:r>
    </w:p>
    <w:p w:rsidR="00761FAE" w:rsidRPr="00FB354C" w:rsidRDefault="00761FAE" w:rsidP="00761FAE">
      <w:pPr>
        <w:numPr>
          <w:ilvl w:val="1"/>
          <w:numId w:val="2"/>
        </w:numPr>
        <w:tabs>
          <w:tab w:val="left" w:pos="0"/>
        </w:tabs>
        <w:spacing w:after="0" w:line="240" w:lineRule="auto"/>
        <w:ind w:left="0" w:firstLine="0"/>
        <w:jc w:val="both"/>
        <w:rPr>
          <w:rFonts w:ascii="Times New Roman" w:eastAsia="Times New Roman" w:hAnsi="Times New Roman"/>
          <w:b/>
          <w:bCs/>
          <w:sz w:val="24"/>
          <w:szCs w:val="24"/>
          <w:lang w:eastAsia="lv-LV"/>
        </w:rPr>
      </w:pPr>
      <w:r w:rsidRPr="00FB354C">
        <w:rPr>
          <w:rFonts w:ascii="Times New Roman" w:eastAsia="Times New Roman" w:hAnsi="Times New Roman"/>
          <w:sz w:val="24"/>
          <w:szCs w:val="24"/>
          <w:lang w:eastAsia="lv-LV"/>
        </w:rPr>
        <w:t>Pasūtītājs ir tiesīgs lauzt šo Līgumu vienpusēji, ja:</w:t>
      </w:r>
    </w:p>
    <w:p w:rsidR="00761FAE" w:rsidRPr="00FB354C" w:rsidRDefault="00761FAE" w:rsidP="00761FAE">
      <w:pPr>
        <w:numPr>
          <w:ilvl w:val="2"/>
          <w:numId w:val="2"/>
        </w:numPr>
        <w:tabs>
          <w:tab w:val="left" w:pos="0"/>
        </w:tabs>
        <w:spacing w:after="0" w:line="240" w:lineRule="auto"/>
        <w:ind w:left="0" w:firstLine="0"/>
        <w:jc w:val="both"/>
        <w:rPr>
          <w:rFonts w:ascii="Times New Roman" w:eastAsia="Times New Roman" w:hAnsi="Times New Roman"/>
          <w:b/>
          <w:bCs/>
          <w:sz w:val="24"/>
          <w:szCs w:val="24"/>
          <w:lang w:eastAsia="lv-LV"/>
        </w:rPr>
      </w:pPr>
      <w:r w:rsidRPr="00FB354C">
        <w:rPr>
          <w:rFonts w:ascii="Times New Roman" w:eastAsia="Times New Roman" w:hAnsi="Times New Roman"/>
          <w:sz w:val="24"/>
          <w:szCs w:val="24"/>
          <w:lang w:eastAsia="lv-LV"/>
        </w:rPr>
        <w:t>Pakalpojumi tiek veikti nekvalitatīvi;</w:t>
      </w:r>
    </w:p>
    <w:p w:rsidR="00761FAE" w:rsidRPr="00FB354C" w:rsidRDefault="00761FAE" w:rsidP="00761FAE">
      <w:pPr>
        <w:numPr>
          <w:ilvl w:val="2"/>
          <w:numId w:val="2"/>
        </w:numPr>
        <w:tabs>
          <w:tab w:val="left" w:pos="0"/>
        </w:tabs>
        <w:spacing w:after="0" w:line="240" w:lineRule="auto"/>
        <w:ind w:left="0" w:firstLine="0"/>
        <w:jc w:val="both"/>
        <w:rPr>
          <w:rFonts w:ascii="Times New Roman" w:eastAsia="Times New Roman" w:hAnsi="Times New Roman"/>
          <w:b/>
          <w:bCs/>
          <w:sz w:val="24"/>
          <w:szCs w:val="24"/>
          <w:lang w:eastAsia="lv-LV"/>
        </w:rPr>
      </w:pPr>
      <w:r w:rsidRPr="00FB354C">
        <w:rPr>
          <w:rFonts w:ascii="Times New Roman" w:eastAsia="Times New Roman" w:hAnsi="Times New Roman"/>
          <w:sz w:val="24"/>
          <w:szCs w:val="24"/>
          <w:lang w:eastAsia="lv-LV"/>
        </w:rPr>
        <w:t xml:space="preserve">Izpildītājs vairākkārt nav novērsis Pasūtītāja </w:t>
      </w:r>
      <w:r>
        <w:rPr>
          <w:rFonts w:ascii="Times New Roman" w:eastAsia="Times New Roman" w:hAnsi="Times New Roman"/>
          <w:sz w:val="24"/>
          <w:szCs w:val="24"/>
          <w:lang w:eastAsia="lv-LV"/>
        </w:rPr>
        <w:t>Durvīm</w:t>
      </w:r>
      <w:r w:rsidRPr="00FB354C">
        <w:rPr>
          <w:rFonts w:ascii="Times New Roman" w:eastAsia="Times New Roman" w:hAnsi="Times New Roman"/>
          <w:sz w:val="24"/>
          <w:szCs w:val="24"/>
          <w:lang w:eastAsia="lv-LV"/>
        </w:rPr>
        <w:t xml:space="preserve"> atklātos bojājumus vai citas pretenzijas;</w:t>
      </w:r>
    </w:p>
    <w:p w:rsidR="00761FAE" w:rsidRDefault="00761FAE" w:rsidP="00761FAE">
      <w:pPr>
        <w:numPr>
          <w:ilvl w:val="2"/>
          <w:numId w:val="2"/>
        </w:numPr>
        <w:tabs>
          <w:tab w:val="left" w:pos="0"/>
        </w:tabs>
        <w:spacing w:after="0" w:line="240" w:lineRule="auto"/>
        <w:ind w:left="0" w:firstLine="0"/>
        <w:jc w:val="both"/>
        <w:rPr>
          <w:rFonts w:ascii="Times New Roman" w:eastAsia="Times New Roman" w:hAnsi="Times New Roman"/>
          <w:b/>
          <w:bCs/>
          <w:sz w:val="24"/>
          <w:szCs w:val="24"/>
          <w:lang w:eastAsia="lv-LV"/>
        </w:rPr>
      </w:pPr>
      <w:r w:rsidRPr="00FB354C">
        <w:rPr>
          <w:rFonts w:ascii="Times New Roman" w:eastAsia="Times New Roman" w:hAnsi="Times New Roman"/>
          <w:sz w:val="24"/>
          <w:szCs w:val="24"/>
          <w:lang w:eastAsia="lv-LV"/>
        </w:rPr>
        <w:t>Izpildītājs izmanto nekvalitatīvus materiālus.</w:t>
      </w:r>
    </w:p>
    <w:p w:rsidR="00761FAE" w:rsidRDefault="00761FAE" w:rsidP="00761FAE">
      <w:pPr>
        <w:numPr>
          <w:ilvl w:val="2"/>
          <w:numId w:val="2"/>
        </w:numPr>
        <w:tabs>
          <w:tab w:val="left" w:pos="0"/>
        </w:tabs>
        <w:spacing w:after="0" w:line="240" w:lineRule="auto"/>
        <w:ind w:left="0" w:firstLine="0"/>
        <w:jc w:val="both"/>
        <w:rPr>
          <w:rFonts w:ascii="Times New Roman" w:eastAsia="Times New Roman" w:hAnsi="Times New Roman"/>
          <w:bCs/>
          <w:sz w:val="24"/>
          <w:szCs w:val="24"/>
          <w:lang w:eastAsia="lv-LV"/>
        </w:rPr>
      </w:pPr>
      <w:r w:rsidRPr="009F3C0B">
        <w:rPr>
          <w:rFonts w:ascii="Times New Roman" w:eastAsia="Times New Roman" w:hAnsi="Times New Roman"/>
          <w:bCs/>
          <w:sz w:val="24"/>
          <w:szCs w:val="24"/>
          <w:lang w:eastAsia="lv-LV"/>
        </w:rPr>
        <w:t>ja Līguma izpildes laikā Uzņēmējam ir piemērotas starptautiskās vai nacionālās sankcijas vai būtiskas finanšu un kapitāla tirgus intereses ietekmējošas Eiropas Savienības vai Ziemeļatlantijas līguma organizācijas dalībvalsts noteiktās sankcijas.</w:t>
      </w:r>
    </w:p>
    <w:p w:rsidR="00761FAE" w:rsidRPr="00A1319D" w:rsidRDefault="00761FAE" w:rsidP="00761FAE">
      <w:pPr>
        <w:numPr>
          <w:ilvl w:val="1"/>
          <w:numId w:val="2"/>
        </w:numPr>
        <w:tabs>
          <w:tab w:val="left" w:pos="567"/>
        </w:tabs>
        <w:spacing w:after="0" w:line="240" w:lineRule="auto"/>
        <w:ind w:left="0" w:firstLine="0"/>
        <w:jc w:val="both"/>
        <w:rPr>
          <w:rFonts w:ascii="Times New Roman" w:eastAsia="Times New Roman" w:hAnsi="Times New Roman"/>
          <w:bCs/>
          <w:sz w:val="24"/>
          <w:szCs w:val="24"/>
          <w:lang w:eastAsia="lv-LV"/>
        </w:rPr>
      </w:pPr>
      <w:r w:rsidRPr="00A1319D">
        <w:rPr>
          <w:rFonts w:ascii="Times New Roman" w:eastAsia="Times New Roman" w:hAnsi="Times New Roman"/>
          <w:bCs/>
          <w:sz w:val="24"/>
          <w:szCs w:val="24"/>
          <w:lang w:eastAsia="lv-LV"/>
        </w:rPr>
        <w:t xml:space="preserve">Par Līguma vienpusēju izbeigšanu saskaņā ar Līguma </w:t>
      </w:r>
      <w:r>
        <w:rPr>
          <w:rFonts w:ascii="Times New Roman" w:eastAsia="Times New Roman" w:hAnsi="Times New Roman"/>
          <w:bCs/>
          <w:sz w:val="24"/>
          <w:szCs w:val="24"/>
          <w:lang w:eastAsia="lv-LV"/>
        </w:rPr>
        <w:t>8.3</w:t>
      </w:r>
      <w:r w:rsidRPr="00A1319D">
        <w:rPr>
          <w:rFonts w:ascii="Times New Roman" w:eastAsia="Times New Roman" w:hAnsi="Times New Roman"/>
          <w:bCs/>
          <w:sz w:val="24"/>
          <w:szCs w:val="24"/>
          <w:lang w:eastAsia="lv-LV"/>
        </w:rPr>
        <w:t xml:space="preserve">. punktu Pasūtītājs paziņo </w:t>
      </w:r>
      <w:r>
        <w:rPr>
          <w:rFonts w:ascii="Times New Roman" w:eastAsia="Times New Roman" w:hAnsi="Times New Roman"/>
          <w:bCs/>
          <w:sz w:val="24"/>
          <w:szCs w:val="24"/>
          <w:lang w:eastAsia="lv-LV"/>
        </w:rPr>
        <w:t>Izpildītājam</w:t>
      </w:r>
      <w:r w:rsidRPr="00A1319D">
        <w:rPr>
          <w:rFonts w:ascii="Times New Roman" w:eastAsia="Times New Roman" w:hAnsi="Times New Roman"/>
          <w:bCs/>
          <w:sz w:val="24"/>
          <w:szCs w:val="24"/>
          <w:lang w:eastAsia="lv-LV"/>
        </w:rPr>
        <w:t xml:space="preserve">, nosūtot paziņojumu ar elektroniskā pasta starpniecību, izmantojot drošu elektronisko parakstu. Līgums uzskatāms par izbeigtu otrajā darba dienā pēc paziņojuma nosūtīšanas. </w:t>
      </w:r>
    </w:p>
    <w:p w:rsidR="00761FAE" w:rsidRPr="00FB354C" w:rsidRDefault="00761FAE" w:rsidP="00761FAE">
      <w:pPr>
        <w:numPr>
          <w:ilvl w:val="1"/>
          <w:numId w:val="2"/>
        </w:numPr>
        <w:tabs>
          <w:tab w:val="left" w:pos="0"/>
        </w:tabs>
        <w:spacing w:after="0" w:line="240" w:lineRule="auto"/>
        <w:ind w:left="0" w:firstLine="0"/>
        <w:jc w:val="both"/>
        <w:rPr>
          <w:rFonts w:ascii="Times New Roman" w:eastAsia="Times New Roman" w:hAnsi="Times New Roman"/>
          <w:b/>
          <w:bCs/>
          <w:sz w:val="24"/>
          <w:szCs w:val="24"/>
          <w:lang w:eastAsia="lv-LV"/>
        </w:rPr>
      </w:pPr>
      <w:r w:rsidRPr="00FB354C">
        <w:rPr>
          <w:rFonts w:ascii="Times New Roman" w:eastAsia="Times New Roman" w:hAnsi="Times New Roman"/>
          <w:sz w:val="24"/>
          <w:szCs w:val="24"/>
          <w:lang w:eastAsia="lv-LV"/>
        </w:rPr>
        <w:t>Ja remontdarbos izmantotie materiāli neatbilst vispārpieņemtām kvalitātes prasībām vai nav darba kārtībā, tiek uzskatīts, ka ir izmantoti nekvalitatīvi materiāli remonta darbu veikšanai.</w:t>
      </w:r>
    </w:p>
    <w:p w:rsidR="00761FAE" w:rsidRPr="00FB354C" w:rsidRDefault="00761FAE" w:rsidP="00761FAE">
      <w:pPr>
        <w:numPr>
          <w:ilvl w:val="1"/>
          <w:numId w:val="2"/>
        </w:numPr>
        <w:tabs>
          <w:tab w:val="left" w:pos="0"/>
        </w:tabs>
        <w:spacing w:after="0" w:line="240" w:lineRule="auto"/>
        <w:ind w:left="0" w:firstLine="0"/>
        <w:jc w:val="both"/>
        <w:rPr>
          <w:rFonts w:ascii="Times New Roman" w:eastAsia="Times New Roman" w:hAnsi="Times New Roman"/>
          <w:b/>
          <w:bCs/>
          <w:sz w:val="24"/>
          <w:szCs w:val="24"/>
          <w:lang w:eastAsia="lv-LV"/>
        </w:rPr>
      </w:pPr>
      <w:r w:rsidRPr="00FB354C">
        <w:rPr>
          <w:rFonts w:ascii="Times New Roman" w:eastAsia="Times New Roman" w:hAnsi="Times New Roman"/>
          <w:sz w:val="24"/>
          <w:szCs w:val="24"/>
          <w:lang w:eastAsia="lv-LV"/>
        </w:rPr>
        <w:t>Līgumu var izbeigt, Pusēm rakstiski vienojoties 30 (trīsdesmit) dienas iepriekš.</w:t>
      </w:r>
    </w:p>
    <w:p w:rsidR="00761FAE" w:rsidRPr="00FB354C" w:rsidRDefault="00761FAE" w:rsidP="00761FAE">
      <w:pPr>
        <w:numPr>
          <w:ilvl w:val="1"/>
          <w:numId w:val="2"/>
        </w:numPr>
        <w:tabs>
          <w:tab w:val="left" w:pos="0"/>
        </w:tabs>
        <w:spacing w:after="0" w:line="240" w:lineRule="auto"/>
        <w:ind w:left="0" w:firstLine="0"/>
        <w:jc w:val="both"/>
        <w:rPr>
          <w:rFonts w:ascii="Times New Roman" w:eastAsia="Times New Roman" w:hAnsi="Times New Roman"/>
          <w:b/>
          <w:bCs/>
          <w:sz w:val="24"/>
          <w:szCs w:val="24"/>
          <w:lang w:eastAsia="lv-LV"/>
        </w:rPr>
      </w:pPr>
      <w:r w:rsidRPr="00FB354C">
        <w:rPr>
          <w:rFonts w:ascii="Times New Roman" w:eastAsia="Times New Roman" w:hAnsi="Times New Roman"/>
          <w:sz w:val="24"/>
          <w:szCs w:val="24"/>
          <w:lang w:eastAsia="lv-LV"/>
        </w:rPr>
        <w:t>Ja kādai no Pusēm tiek mainīts juridiskais statuss, Pušu amatpersonu paraksta tiesības, īpašnieki vai vadītāji, vai kādi Līgumā noteiktie Pušu rekvizīti, tālruņa, faksa numuri, adreses u.c., tad tā 3 (trīs) darba dienu laikā paziņo par to otrai Pusei. Ja Puses neizpilda šī punkta noteikumu, uzskatāms, ka otra Puse ir pilnībā izpildījusi savas saistības, lietojot Līgumā noteikto informāciju par otru Pusi.</w:t>
      </w:r>
    </w:p>
    <w:p w:rsidR="00761FAE" w:rsidRPr="00FB354C" w:rsidRDefault="00761FAE" w:rsidP="00761FAE">
      <w:pPr>
        <w:numPr>
          <w:ilvl w:val="1"/>
          <w:numId w:val="2"/>
        </w:numPr>
        <w:tabs>
          <w:tab w:val="left" w:pos="0"/>
        </w:tabs>
        <w:spacing w:after="0" w:line="240" w:lineRule="auto"/>
        <w:ind w:left="0" w:firstLine="0"/>
        <w:jc w:val="both"/>
        <w:rPr>
          <w:rFonts w:ascii="Times New Roman" w:eastAsia="Times New Roman" w:hAnsi="Times New Roman"/>
          <w:b/>
          <w:bCs/>
          <w:sz w:val="24"/>
          <w:szCs w:val="24"/>
          <w:lang w:eastAsia="lv-LV"/>
        </w:rPr>
      </w:pPr>
      <w:r w:rsidRPr="00FB354C">
        <w:rPr>
          <w:rFonts w:ascii="Times New Roman" w:eastAsia="Times New Roman" w:hAnsi="Times New Roman"/>
          <w:sz w:val="24"/>
          <w:szCs w:val="24"/>
          <w:lang w:eastAsia="lv-LV"/>
        </w:rPr>
        <w:t>Visus strīdus, kas izriet no šī Līguma Puses risina savstarpēju sarunu ceļā. Ja nav iespējams vienoties 15 (piecpadsmit) dienu laikā no strīda rašanās dienas, jebkura no Pusēm ir tiesīga griezties Latvijas Republikas tiesu iestādēs strīdus izšķiršanai.</w:t>
      </w:r>
    </w:p>
    <w:p w:rsidR="00761FAE" w:rsidRPr="00FB354C" w:rsidRDefault="00761FAE" w:rsidP="00761FAE">
      <w:pPr>
        <w:numPr>
          <w:ilvl w:val="1"/>
          <w:numId w:val="2"/>
        </w:numPr>
        <w:tabs>
          <w:tab w:val="left" w:pos="0"/>
        </w:tabs>
        <w:spacing w:after="0" w:line="240" w:lineRule="auto"/>
        <w:ind w:left="0" w:firstLine="0"/>
        <w:jc w:val="both"/>
        <w:rPr>
          <w:rFonts w:ascii="Times New Roman" w:eastAsia="Times New Roman" w:hAnsi="Times New Roman"/>
          <w:b/>
          <w:bCs/>
          <w:sz w:val="24"/>
          <w:szCs w:val="24"/>
          <w:lang w:eastAsia="lv-LV"/>
        </w:rPr>
      </w:pPr>
      <w:r w:rsidRPr="00FB354C">
        <w:rPr>
          <w:rFonts w:ascii="Times New Roman" w:eastAsia="Times New Roman" w:hAnsi="Times New Roman"/>
          <w:sz w:val="24"/>
          <w:szCs w:val="24"/>
          <w:lang w:eastAsia="lv-LV"/>
        </w:rPr>
        <w:t>Kontrolēt šī Līguma izpildi un parakstīt nodošanas un pieņemšanas aktus un rēķinus:</w:t>
      </w:r>
    </w:p>
    <w:p w:rsidR="00761FAE" w:rsidRPr="00FB354C" w:rsidRDefault="00761FAE" w:rsidP="00761FAE">
      <w:pPr>
        <w:numPr>
          <w:ilvl w:val="2"/>
          <w:numId w:val="2"/>
        </w:numPr>
        <w:tabs>
          <w:tab w:val="left" w:pos="0"/>
        </w:tabs>
        <w:spacing w:after="0" w:line="240" w:lineRule="auto"/>
        <w:ind w:left="0" w:firstLine="0"/>
        <w:contextualSpacing/>
        <w:jc w:val="both"/>
        <w:rPr>
          <w:rFonts w:ascii="Times New Roman" w:eastAsia="Times New Roman" w:hAnsi="Times New Roman"/>
          <w:sz w:val="24"/>
          <w:szCs w:val="24"/>
          <w:lang w:eastAsia="lv-LV"/>
        </w:rPr>
      </w:pPr>
      <w:r w:rsidRPr="00FB354C">
        <w:rPr>
          <w:rFonts w:ascii="Times New Roman" w:eastAsia="Times New Roman" w:hAnsi="Times New Roman"/>
          <w:sz w:val="24"/>
          <w:szCs w:val="24"/>
          <w:lang w:eastAsia="lv-LV"/>
        </w:rPr>
        <w:t xml:space="preserve">VSIA "Paula Stradiņa klīniskā universitātes slimnīca" </w:t>
      </w:r>
      <w:r>
        <w:rPr>
          <w:rFonts w:ascii="Times New Roman" w:eastAsia="Times New Roman" w:hAnsi="Times New Roman"/>
          <w:sz w:val="24"/>
          <w:szCs w:val="24"/>
          <w:lang w:eastAsia="lv-LV"/>
        </w:rPr>
        <w:t>_______________</w:t>
      </w:r>
      <w:r w:rsidRPr="00FB354C">
        <w:rPr>
          <w:rFonts w:ascii="Times New Roman" w:eastAsia="Times New Roman" w:hAnsi="Times New Roman"/>
          <w:sz w:val="24"/>
          <w:szCs w:val="24"/>
          <w:lang w:eastAsia="lv-LV"/>
        </w:rPr>
        <w:t xml:space="preserve">, tālr.____________, e-pasts: </w:t>
      </w:r>
      <w:r>
        <w:rPr>
          <w:rFonts w:ascii="Times New Roman" w:eastAsia="Times New Roman" w:hAnsi="Times New Roman"/>
          <w:sz w:val="24"/>
          <w:szCs w:val="24"/>
          <w:lang w:eastAsia="lv-LV"/>
        </w:rPr>
        <w:t xml:space="preserve">______________. </w:t>
      </w:r>
    </w:p>
    <w:p w:rsidR="00761FAE" w:rsidRPr="00FB354C" w:rsidRDefault="00761FAE" w:rsidP="00761FAE">
      <w:pPr>
        <w:numPr>
          <w:ilvl w:val="2"/>
          <w:numId w:val="2"/>
        </w:numPr>
        <w:tabs>
          <w:tab w:val="left" w:pos="0"/>
        </w:tabs>
        <w:spacing w:after="0" w:line="240" w:lineRule="auto"/>
        <w:ind w:left="0" w:firstLine="0"/>
        <w:contextualSpacing/>
        <w:jc w:val="both"/>
        <w:rPr>
          <w:rFonts w:ascii="Times New Roman" w:eastAsia="Times New Roman" w:hAnsi="Times New Roman"/>
          <w:b/>
          <w:bCs/>
          <w:sz w:val="24"/>
          <w:szCs w:val="24"/>
          <w:lang w:eastAsia="lv-LV"/>
        </w:rPr>
      </w:pPr>
      <w:r w:rsidRPr="00FB354C">
        <w:rPr>
          <w:rFonts w:ascii="Times New Roman" w:eastAsia="Times New Roman" w:hAnsi="Times New Roman"/>
          <w:sz w:val="24"/>
          <w:szCs w:val="24"/>
          <w:lang w:eastAsia="lv-LV"/>
        </w:rPr>
        <w:t>Izpildītājs pilnvaro: _______________(vārds, uzvārds, tālrunis, e-pasts).</w:t>
      </w:r>
    </w:p>
    <w:p w:rsidR="00761FAE" w:rsidRPr="00FB354C" w:rsidRDefault="00761FAE" w:rsidP="00761FAE">
      <w:pPr>
        <w:numPr>
          <w:ilvl w:val="1"/>
          <w:numId w:val="2"/>
        </w:numPr>
        <w:tabs>
          <w:tab w:val="left" w:pos="0"/>
        </w:tabs>
        <w:spacing w:after="0" w:line="240" w:lineRule="auto"/>
        <w:ind w:left="0" w:firstLine="0"/>
        <w:jc w:val="both"/>
        <w:rPr>
          <w:rFonts w:ascii="Times New Roman" w:eastAsia="Times New Roman" w:hAnsi="Times New Roman"/>
          <w:b/>
          <w:bCs/>
          <w:sz w:val="24"/>
          <w:szCs w:val="24"/>
          <w:lang w:eastAsia="lv-LV"/>
        </w:rPr>
      </w:pPr>
      <w:r w:rsidRPr="00FB354C">
        <w:rPr>
          <w:rFonts w:ascii="Times New Roman" w:eastAsia="Times New Roman" w:hAnsi="Times New Roman"/>
          <w:sz w:val="24"/>
          <w:szCs w:val="24"/>
          <w:lang w:eastAsia="lv-LV"/>
        </w:rPr>
        <w:lastRenderedPageBreak/>
        <w:t>Līgums sastādīts latviešu valodā 2 (divos) eksemplāros uz __ (_____) lapām ar 2 (diviem) pielikumiem uz __ (____________) lapām, no kuriem viens glabājas pie Izpildītāja, otrs - pie Pasūtītāja. Visiem Līguma eksemplāriem ir vienāds juridisks spēks.</w:t>
      </w:r>
    </w:p>
    <w:p w:rsidR="00761FAE" w:rsidRPr="00FB354C" w:rsidRDefault="00761FAE" w:rsidP="00761FAE">
      <w:pPr>
        <w:spacing w:after="0" w:line="240" w:lineRule="auto"/>
        <w:jc w:val="center"/>
        <w:rPr>
          <w:rFonts w:ascii="Times New Roman" w:eastAsia="Times New Roman" w:hAnsi="Times New Roman"/>
          <w:sz w:val="24"/>
          <w:szCs w:val="24"/>
          <w:lang w:eastAsia="lv-LV"/>
        </w:rPr>
      </w:pPr>
    </w:p>
    <w:p w:rsidR="00761FAE" w:rsidRPr="00FB354C" w:rsidRDefault="00761FAE" w:rsidP="00761FAE">
      <w:pPr>
        <w:numPr>
          <w:ilvl w:val="0"/>
          <w:numId w:val="2"/>
        </w:numPr>
        <w:spacing w:after="0" w:line="240" w:lineRule="auto"/>
        <w:ind w:left="0" w:firstLine="0"/>
        <w:contextualSpacing/>
        <w:jc w:val="center"/>
        <w:rPr>
          <w:rFonts w:ascii="Times New Roman" w:eastAsia="Times New Roman" w:hAnsi="Times New Roman"/>
          <w:b/>
          <w:bCs/>
          <w:caps/>
          <w:sz w:val="24"/>
          <w:szCs w:val="24"/>
          <w:lang w:eastAsia="lv-LV"/>
        </w:rPr>
      </w:pPr>
      <w:r w:rsidRPr="00FB354C">
        <w:rPr>
          <w:rFonts w:ascii="Times New Roman" w:eastAsia="Times New Roman" w:hAnsi="Times New Roman"/>
          <w:b/>
          <w:bCs/>
          <w:caps/>
          <w:sz w:val="24"/>
          <w:szCs w:val="24"/>
          <w:lang w:eastAsia="lv-LV"/>
        </w:rPr>
        <w:t>Pušu rekvizīti un paraksti</w:t>
      </w:r>
    </w:p>
    <w:tbl>
      <w:tblPr>
        <w:tblW w:w="0" w:type="dxa"/>
        <w:tblLayout w:type="fixed"/>
        <w:tblLook w:val="04A0" w:firstRow="1" w:lastRow="0" w:firstColumn="1" w:lastColumn="0" w:noHBand="0" w:noVBand="1"/>
      </w:tblPr>
      <w:tblGrid>
        <w:gridCol w:w="4966"/>
        <w:gridCol w:w="4106"/>
      </w:tblGrid>
      <w:tr w:rsidR="00761FAE" w:rsidRPr="00FB354C" w:rsidTr="0086669B">
        <w:tc>
          <w:tcPr>
            <w:tcW w:w="4966" w:type="dxa"/>
          </w:tcPr>
          <w:p w:rsidR="00761FAE" w:rsidRPr="00FB354C" w:rsidRDefault="00761FAE" w:rsidP="0086669B">
            <w:pPr>
              <w:spacing w:after="0" w:line="254" w:lineRule="auto"/>
              <w:jc w:val="both"/>
              <w:rPr>
                <w:rFonts w:ascii="Times New Roman" w:eastAsia="Times New Roman" w:hAnsi="Times New Roman"/>
                <w:b/>
                <w:sz w:val="24"/>
                <w:szCs w:val="24"/>
              </w:rPr>
            </w:pPr>
          </w:p>
          <w:p w:rsidR="00761FAE" w:rsidRPr="00FB354C" w:rsidRDefault="00761FAE" w:rsidP="0086669B">
            <w:pPr>
              <w:spacing w:after="0" w:line="254" w:lineRule="auto"/>
              <w:jc w:val="both"/>
              <w:rPr>
                <w:rFonts w:ascii="Times New Roman" w:eastAsia="Times New Roman" w:hAnsi="Times New Roman"/>
                <w:b/>
                <w:sz w:val="24"/>
                <w:szCs w:val="24"/>
              </w:rPr>
            </w:pPr>
            <w:r w:rsidRPr="00FB354C">
              <w:rPr>
                <w:rFonts w:ascii="Times New Roman" w:eastAsia="Times New Roman" w:hAnsi="Times New Roman"/>
                <w:b/>
                <w:sz w:val="24"/>
                <w:szCs w:val="24"/>
              </w:rPr>
              <w:t xml:space="preserve">    Pasūtītājs</w:t>
            </w:r>
          </w:p>
        </w:tc>
        <w:tc>
          <w:tcPr>
            <w:tcW w:w="4106" w:type="dxa"/>
          </w:tcPr>
          <w:p w:rsidR="00761FAE" w:rsidRPr="00FB354C" w:rsidRDefault="00761FAE" w:rsidP="0086669B">
            <w:pPr>
              <w:spacing w:after="0" w:line="254" w:lineRule="auto"/>
              <w:jc w:val="both"/>
              <w:rPr>
                <w:rFonts w:ascii="Times New Roman" w:eastAsia="Times New Roman" w:hAnsi="Times New Roman"/>
                <w:b/>
                <w:sz w:val="24"/>
                <w:szCs w:val="24"/>
              </w:rPr>
            </w:pPr>
          </w:p>
          <w:p w:rsidR="00761FAE" w:rsidRPr="00FB354C" w:rsidRDefault="00761FAE" w:rsidP="0086669B">
            <w:pPr>
              <w:spacing w:after="0" w:line="254" w:lineRule="auto"/>
              <w:jc w:val="both"/>
              <w:rPr>
                <w:rFonts w:ascii="Times New Roman" w:eastAsia="Times New Roman" w:hAnsi="Times New Roman"/>
                <w:b/>
                <w:sz w:val="24"/>
                <w:szCs w:val="24"/>
              </w:rPr>
            </w:pPr>
            <w:r w:rsidRPr="00FB354C">
              <w:rPr>
                <w:rFonts w:ascii="Times New Roman" w:eastAsia="Times New Roman" w:hAnsi="Times New Roman"/>
                <w:b/>
                <w:sz w:val="24"/>
                <w:szCs w:val="24"/>
              </w:rPr>
              <w:t>Izpildītājs</w:t>
            </w:r>
          </w:p>
        </w:tc>
      </w:tr>
      <w:tr w:rsidR="00761FAE" w:rsidRPr="00FB354C" w:rsidTr="0086669B">
        <w:tc>
          <w:tcPr>
            <w:tcW w:w="4966" w:type="dxa"/>
          </w:tcPr>
          <w:p w:rsidR="00761FAE" w:rsidRPr="00FB354C" w:rsidRDefault="00761FAE" w:rsidP="0086669B">
            <w:pPr>
              <w:spacing w:after="0" w:line="254" w:lineRule="auto"/>
              <w:jc w:val="both"/>
              <w:rPr>
                <w:rFonts w:ascii="Times New Roman" w:eastAsia="Times New Roman" w:hAnsi="Times New Roman"/>
                <w:sz w:val="24"/>
                <w:szCs w:val="24"/>
              </w:rPr>
            </w:pPr>
          </w:p>
        </w:tc>
        <w:tc>
          <w:tcPr>
            <w:tcW w:w="4106" w:type="dxa"/>
          </w:tcPr>
          <w:p w:rsidR="00761FAE" w:rsidRPr="00FB354C" w:rsidRDefault="00761FAE" w:rsidP="0086669B">
            <w:pPr>
              <w:spacing w:after="0" w:line="254" w:lineRule="auto"/>
              <w:jc w:val="both"/>
              <w:rPr>
                <w:rFonts w:ascii="Times New Roman" w:eastAsia="Times New Roman" w:hAnsi="Times New Roman"/>
                <w:sz w:val="24"/>
                <w:szCs w:val="24"/>
              </w:rPr>
            </w:pPr>
          </w:p>
        </w:tc>
      </w:tr>
    </w:tbl>
    <w:p w:rsidR="00761FAE" w:rsidRPr="00FB354C" w:rsidRDefault="00761FAE" w:rsidP="00761FAE">
      <w:pPr>
        <w:tabs>
          <w:tab w:val="left" w:pos="4820"/>
        </w:tabs>
        <w:spacing w:after="0" w:line="240" w:lineRule="auto"/>
        <w:jc w:val="both"/>
        <w:rPr>
          <w:rFonts w:ascii="Times New Roman" w:eastAsia="Times New Roman" w:hAnsi="Times New Roman"/>
          <w:sz w:val="24"/>
          <w:szCs w:val="24"/>
          <w:lang w:eastAsia="lv-LV"/>
        </w:rPr>
      </w:pPr>
    </w:p>
    <w:tbl>
      <w:tblPr>
        <w:tblW w:w="8849" w:type="dxa"/>
        <w:jc w:val="center"/>
        <w:tblLook w:val="04A0" w:firstRow="1" w:lastRow="0" w:firstColumn="1" w:lastColumn="0" w:noHBand="0" w:noVBand="1"/>
      </w:tblPr>
      <w:tblGrid>
        <w:gridCol w:w="9000"/>
      </w:tblGrid>
      <w:tr w:rsidR="00761FAE" w:rsidRPr="00FB354C" w:rsidTr="0086669B">
        <w:trPr>
          <w:trHeight w:val="705"/>
          <w:jc w:val="center"/>
        </w:trPr>
        <w:tc>
          <w:tcPr>
            <w:tcW w:w="8849" w:type="dxa"/>
            <w:hideMark/>
          </w:tcPr>
          <w:tbl>
            <w:tblPr>
              <w:tblW w:w="8784" w:type="dxa"/>
              <w:tblCellMar>
                <w:left w:w="10" w:type="dxa"/>
                <w:right w:w="10" w:type="dxa"/>
              </w:tblCellMar>
              <w:tblLook w:val="04A0" w:firstRow="1" w:lastRow="0" w:firstColumn="1" w:lastColumn="0" w:noHBand="0" w:noVBand="1"/>
            </w:tblPr>
            <w:tblGrid>
              <w:gridCol w:w="4519"/>
              <w:gridCol w:w="4265"/>
            </w:tblGrid>
            <w:tr w:rsidR="00761FAE" w:rsidRPr="00FB354C" w:rsidTr="0086669B">
              <w:trPr>
                <w:trHeight w:val="315"/>
              </w:trPr>
              <w:tc>
                <w:tcPr>
                  <w:tcW w:w="4518" w:type="dxa"/>
                  <w:tcMar>
                    <w:top w:w="0" w:type="dxa"/>
                    <w:left w:w="108" w:type="dxa"/>
                    <w:bottom w:w="0" w:type="dxa"/>
                    <w:right w:w="108" w:type="dxa"/>
                  </w:tcMar>
                  <w:hideMark/>
                </w:tcPr>
                <w:p w:rsidR="00761FAE" w:rsidRPr="00FB354C" w:rsidRDefault="00761FAE" w:rsidP="0086669B">
                  <w:pPr>
                    <w:tabs>
                      <w:tab w:val="left" w:pos="4395"/>
                    </w:tabs>
                    <w:spacing w:after="0" w:line="254" w:lineRule="auto"/>
                    <w:ind w:left="102"/>
                    <w:rPr>
                      <w:rFonts w:ascii="Times New Roman" w:eastAsia="SimSun" w:hAnsi="Times New Roman"/>
                      <w:b/>
                      <w:sz w:val="24"/>
                      <w:szCs w:val="24"/>
                    </w:rPr>
                  </w:pPr>
                  <w:r w:rsidRPr="00FB354C">
                    <w:rPr>
                      <w:rFonts w:ascii="Times New Roman" w:eastAsia="SimSun" w:hAnsi="Times New Roman"/>
                      <w:b/>
                      <w:sz w:val="24"/>
                      <w:szCs w:val="24"/>
                    </w:rPr>
                    <w:t>VSIA „Paula Stradiņa klīniskā universitātes slimnīca”</w:t>
                  </w:r>
                </w:p>
              </w:tc>
              <w:tc>
                <w:tcPr>
                  <w:tcW w:w="4266" w:type="dxa"/>
                  <w:tcMar>
                    <w:top w:w="0" w:type="dxa"/>
                    <w:left w:w="108" w:type="dxa"/>
                    <w:bottom w:w="0" w:type="dxa"/>
                    <w:right w:w="108" w:type="dxa"/>
                  </w:tcMar>
                </w:tcPr>
                <w:p w:rsidR="00761FAE" w:rsidRPr="00FB354C" w:rsidRDefault="00761FAE" w:rsidP="0086669B">
                  <w:pPr>
                    <w:tabs>
                      <w:tab w:val="left" w:pos="4395"/>
                    </w:tabs>
                    <w:spacing w:after="0" w:line="254" w:lineRule="auto"/>
                    <w:rPr>
                      <w:rFonts w:ascii="Times New Roman" w:eastAsia="SimSun" w:hAnsi="Times New Roman"/>
                      <w:b/>
                      <w:sz w:val="24"/>
                      <w:szCs w:val="24"/>
                    </w:rPr>
                  </w:pPr>
                  <w:r w:rsidRPr="00FB354C">
                    <w:rPr>
                      <w:rFonts w:ascii="Times New Roman" w:eastAsia="SimSun" w:hAnsi="Times New Roman"/>
                      <w:b/>
                      <w:sz w:val="24"/>
                      <w:szCs w:val="24"/>
                    </w:rPr>
                    <w:t>_______________</w:t>
                  </w:r>
                </w:p>
                <w:p w:rsidR="00761FAE" w:rsidRPr="00FB354C" w:rsidRDefault="00761FAE" w:rsidP="0086669B">
                  <w:pPr>
                    <w:tabs>
                      <w:tab w:val="left" w:pos="4395"/>
                    </w:tabs>
                    <w:spacing w:after="0" w:line="254" w:lineRule="auto"/>
                    <w:rPr>
                      <w:rFonts w:ascii="Times New Roman" w:eastAsia="SimSun" w:hAnsi="Times New Roman"/>
                      <w:b/>
                      <w:sz w:val="24"/>
                      <w:szCs w:val="24"/>
                    </w:rPr>
                  </w:pPr>
                </w:p>
              </w:tc>
            </w:tr>
            <w:tr w:rsidR="00761FAE" w:rsidRPr="00FB354C" w:rsidTr="0086669B">
              <w:trPr>
                <w:trHeight w:val="2185"/>
              </w:trPr>
              <w:tc>
                <w:tcPr>
                  <w:tcW w:w="4518" w:type="dxa"/>
                  <w:tcMar>
                    <w:top w:w="0" w:type="dxa"/>
                    <w:left w:w="108" w:type="dxa"/>
                    <w:bottom w:w="0" w:type="dxa"/>
                    <w:right w:w="108" w:type="dxa"/>
                  </w:tcMar>
                </w:tcPr>
                <w:p w:rsidR="00761FAE" w:rsidRPr="00FB354C" w:rsidRDefault="00761FAE" w:rsidP="0086669B">
                  <w:pPr>
                    <w:tabs>
                      <w:tab w:val="left" w:pos="4395"/>
                    </w:tabs>
                    <w:spacing w:after="0" w:line="254" w:lineRule="auto"/>
                    <w:ind w:left="102"/>
                    <w:rPr>
                      <w:rFonts w:ascii="Times New Roman" w:eastAsia="SimSun" w:hAnsi="Times New Roman"/>
                      <w:sz w:val="24"/>
                      <w:szCs w:val="24"/>
                    </w:rPr>
                  </w:pPr>
                  <w:proofErr w:type="spellStart"/>
                  <w:r w:rsidRPr="00FB354C">
                    <w:rPr>
                      <w:rFonts w:ascii="Times New Roman" w:eastAsia="SimSun" w:hAnsi="Times New Roman"/>
                      <w:sz w:val="24"/>
                      <w:szCs w:val="24"/>
                    </w:rPr>
                    <w:t>Reģ</w:t>
                  </w:r>
                  <w:proofErr w:type="spellEnd"/>
                  <w:r w:rsidRPr="00FB354C">
                    <w:rPr>
                      <w:rFonts w:ascii="Times New Roman" w:eastAsia="SimSun" w:hAnsi="Times New Roman"/>
                      <w:sz w:val="24"/>
                      <w:szCs w:val="24"/>
                    </w:rPr>
                    <w:t>. Nr.: 40003457109</w:t>
                  </w:r>
                </w:p>
                <w:p w:rsidR="00761FAE" w:rsidRPr="00FB354C" w:rsidRDefault="00761FAE" w:rsidP="0086669B">
                  <w:pPr>
                    <w:tabs>
                      <w:tab w:val="left" w:pos="4395"/>
                    </w:tabs>
                    <w:spacing w:after="0" w:line="254" w:lineRule="auto"/>
                    <w:ind w:left="102"/>
                    <w:rPr>
                      <w:rFonts w:ascii="Times New Roman" w:eastAsia="SimSun" w:hAnsi="Times New Roman"/>
                      <w:iCs/>
                      <w:sz w:val="24"/>
                      <w:szCs w:val="24"/>
                    </w:rPr>
                  </w:pPr>
                  <w:r w:rsidRPr="00FB354C">
                    <w:rPr>
                      <w:rFonts w:ascii="Times New Roman" w:eastAsia="SimSun" w:hAnsi="Times New Roman"/>
                      <w:iCs/>
                      <w:sz w:val="24"/>
                      <w:szCs w:val="24"/>
                    </w:rPr>
                    <w:t>Juridiskā adrese: Pilsoņu iela 13,Rīga,LV-1002, Latvija</w:t>
                  </w:r>
                </w:p>
                <w:p w:rsidR="00761FAE" w:rsidRPr="00FB354C" w:rsidRDefault="00761FAE" w:rsidP="0086669B">
                  <w:pPr>
                    <w:spacing w:after="0" w:line="240" w:lineRule="auto"/>
                    <w:ind w:left="102"/>
                    <w:jc w:val="both"/>
                    <w:rPr>
                      <w:rFonts w:ascii="Times New Roman" w:eastAsia="Times New Roman" w:hAnsi="Times New Roman"/>
                      <w:sz w:val="24"/>
                      <w:szCs w:val="24"/>
                    </w:rPr>
                  </w:pPr>
                  <w:r w:rsidRPr="00FB354C">
                    <w:rPr>
                      <w:rFonts w:ascii="Times New Roman" w:eastAsia="Times New Roman" w:hAnsi="Times New Roman"/>
                      <w:sz w:val="24"/>
                      <w:szCs w:val="24"/>
                    </w:rPr>
                    <w:t xml:space="preserve">Banka: Swedbank AS  </w:t>
                  </w:r>
                </w:p>
                <w:p w:rsidR="00761FAE" w:rsidRPr="00FB354C" w:rsidRDefault="00761FAE" w:rsidP="0086669B">
                  <w:pPr>
                    <w:tabs>
                      <w:tab w:val="center" w:pos="2142"/>
                    </w:tabs>
                    <w:spacing w:after="0" w:line="240" w:lineRule="auto"/>
                    <w:ind w:left="102"/>
                    <w:rPr>
                      <w:rFonts w:ascii="Times New Roman" w:eastAsia="Times New Roman" w:hAnsi="Times New Roman"/>
                      <w:iCs/>
                      <w:color w:val="000000"/>
                      <w:sz w:val="24"/>
                      <w:szCs w:val="24"/>
                    </w:rPr>
                  </w:pPr>
                  <w:r w:rsidRPr="00FB354C">
                    <w:rPr>
                      <w:rFonts w:ascii="Times New Roman" w:eastAsia="Times New Roman" w:hAnsi="Times New Roman"/>
                      <w:sz w:val="24"/>
                      <w:szCs w:val="24"/>
                    </w:rPr>
                    <w:t>Kods: HABALV22</w:t>
                  </w:r>
                  <w:r w:rsidRPr="00FB354C">
                    <w:rPr>
                      <w:rFonts w:ascii="Times New Roman" w:eastAsia="Times New Roman" w:hAnsi="Times New Roman"/>
                      <w:iCs/>
                      <w:color w:val="000000"/>
                      <w:sz w:val="24"/>
                      <w:szCs w:val="24"/>
                    </w:rPr>
                    <w:t xml:space="preserve"> </w:t>
                  </w:r>
                </w:p>
                <w:p w:rsidR="00761FAE" w:rsidRPr="00FB354C" w:rsidRDefault="00761FAE" w:rsidP="0086669B">
                  <w:pPr>
                    <w:spacing w:after="0" w:line="240" w:lineRule="auto"/>
                    <w:ind w:left="102"/>
                    <w:jc w:val="both"/>
                    <w:rPr>
                      <w:rFonts w:ascii="Times New Roman" w:eastAsia="Times New Roman" w:hAnsi="Times New Roman"/>
                      <w:sz w:val="24"/>
                      <w:szCs w:val="24"/>
                    </w:rPr>
                  </w:pPr>
                  <w:r w:rsidRPr="00FB354C">
                    <w:rPr>
                      <w:rFonts w:ascii="Times New Roman" w:eastAsia="Times New Roman" w:hAnsi="Times New Roman"/>
                      <w:sz w:val="24"/>
                      <w:szCs w:val="24"/>
                    </w:rPr>
                    <w:t xml:space="preserve">Konta Nr.: LV74HABA0551027673367 </w:t>
                  </w:r>
                </w:p>
                <w:p w:rsidR="00761FAE" w:rsidRPr="00FB354C" w:rsidRDefault="00761FAE" w:rsidP="0086669B">
                  <w:pPr>
                    <w:tabs>
                      <w:tab w:val="left" w:pos="4395"/>
                    </w:tabs>
                    <w:spacing w:after="0" w:line="254" w:lineRule="auto"/>
                    <w:ind w:left="102"/>
                    <w:rPr>
                      <w:rFonts w:ascii="Times New Roman" w:eastAsia="SimSun" w:hAnsi="Times New Roman"/>
                      <w:b/>
                      <w:sz w:val="24"/>
                      <w:szCs w:val="24"/>
                    </w:rPr>
                  </w:pPr>
                </w:p>
                <w:p w:rsidR="00761FAE" w:rsidRPr="00FB354C" w:rsidRDefault="00761FAE" w:rsidP="0086669B">
                  <w:pPr>
                    <w:tabs>
                      <w:tab w:val="left" w:pos="4395"/>
                    </w:tabs>
                    <w:spacing w:after="0" w:line="254" w:lineRule="auto"/>
                    <w:ind w:left="102"/>
                    <w:rPr>
                      <w:rFonts w:ascii="Times New Roman" w:eastAsia="SimSun" w:hAnsi="Times New Roman"/>
                      <w:b/>
                      <w:sz w:val="24"/>
                      <w:szCs w:val="24"/>
                    </w:rPr>
                  </w:pPr>
                </w:p>
              </w:tc>
              <w:tc>
                <w:tcPr>
                  <w:tcW w:w="4266" w:type="dxa"/>
                  <w:tcMar>
                    <w:top w:w="0" w:type="dxa"/>
                    <w:left w:w="108" w:type="dxa"/>
                    <w:bottom w:w="0" w:type="dxa"/>
                    <w:right w:w="108" w:type="dxa"/>
                  </w:tcMar>
                  <w:hideMark/>
                </w:tcPr>
                <w:p w:rsidR="00761FAE" w:rsidRPr="00FB354C" w:rsidRDefault="00761FAE" w:rsidP="0086669B">
                  <w:pPr>
                    <w:tabs>
                      <w:tab w:val="left" w:pos="4395"/>
                    </w:tabs>
                    <w:spacing w:after="0" w:line="254" w:lineRule="auto"/>
                    <w:rPr>
                      <w:rFonts w:ascii="Times New Roman" w:eastAsia="SimSun" w:hAnsi="Times New Roman"/>
                      <w:sz w:val="24"/>
                      <w:szCs w:val="24"/>
                    </w:rPr>
                  </w:pPr>
                  <w:r w:rsidRPr="00FB354C">
                    <w:rPr>
                      <w:rFonts w:ascii="Times New Roman" w:eastAsia="SimSun" w:hAnsi="Times New Roman"/>
                      <w:sz w:val="24"/>
                      <w:szCs w:val="24"/>
                    </w:rPr>
                    <w:t xml:space="preserve"> </w:t>
                  </w:r>
                  <w:proofErr w:type="spellStart"/>
                  <w:r w:rsidRPr="00FB354C">
                    <w:rPr>
                      <w:rFonts w:ascii="Times New Roman" w:eastAsia="SimSun" w:hAnsi="Times New Roman"/>
                      <w:sz w:val="24"/>
                      <w:szCs w:val="24"/>
                    </w:rPr>
                    <w:t>Reģ</w:t>
                  </w:r>
                  <w:proofErr w:type="spellEnd"/>
                  <w:r w:rsidRPr="00FB354C">
                    <w:rPr>
                      <w:rFonts w:ascii="Times New Roman" w:eastAsia="SimSun" w:hAnsi="Times New Roman"/>
                      <w:sz w:val="24"/>
                      <w:szCs w:val="24"/>
                    </w:rPr>
                    <w:t>. Nr.__________________</w:t>
                  </w:r>
                </w:p>
                <w:p w:rsidR="00761FAE" w:rsidRPr="00FB354C" w:rsidRDefault="00761FAE" w:rsidP="0086669B">
                  <w:pPr>
                    <w:tabs>
                      <w:tab w:val="left" w:pos="4395"/>
                    </w:tabs>
                    <w:spacing w:after="0" w:line="254" w:lineRule="auto"/>
                    <w:rPr>
                      <w:rFonts w:ascii="Times New Roman" w:eastAsia="SimSun" w:hAnsi="Times New Roman"/>
                      <w:iCs/>
                      <w:sz w:val="24"/>
                      <w:szCs w:val="24"/>
                    </w:rPr>
                  </w:pPr>
                  <w:r w:rsidRPr="00FB354C">
                    <w:rPr>
                      <w:rFonts w:ascii="Times New Roman" w:eastAsia="SimSun" w:hAnsi="Times New Roman"/>
                      <w:iCs/>
                      <w:sz w:val="24"/>
                      <w:szCs w:val="24"/>
                    </w:rPr>
                    <w:t>Adrese:___________________</w:t>
                  </w:r>
                </w:p>
                <w:p w:rsidR="00761FAE" w:rsidRPr="00FB354C" w:rsidRDefault="00761FAE" w:rsidP="0086669B">
                  <w:pPr>
                    <w:tabs>
                      <w:tab w:val="left" w:pos="4395"/>
                    </w:tabs>
                    <w:spacing w:after="0" w:line="254" w:lineRule="auto"/>
                    <w:rPr>
                      <w:rFonts w:ascii="Times New Roman" w:eastAsia="SimSun" w:hAnsi="Times New Roman"/>
                      <w:iCs/>
                      <w:sz w:val="24"/>
                      <w:szCs w:val="24"/>
                    </w:rPr>
                  </w:pPr>
                  <w:r w:rsidRPr="00FB354C">
                    <w:rPr>
                      <w:rFonts w:ascii="Times New Roman" w:eastAsia="SimSun" w:hAnsi="Times New Roman"/>
                      <w:iCs/>
                      <w:sz w:val="24"/>
                      <w:szCs w:val="24"/>
                    </w:rPr>
                    <w:t>Banka:____________________</w:t>
                  </w:r>
                </w:p>
                <w:p w:rsidR="00761FAE" w:rsidRPr="00FB354C" w:rsidRDefault="00761FAE" w:rsidP="0086669B">
                  <w:pPr>
                    <w:tabs>
                      <w:tab w:val="left" w:pos="4395"/>
                    </w:tabs>
                    <w:spacing w:after="0" w:line="254" w:lineRule="auto"/>
                    <w:rPr>
                      <w:rFonts w:ascii="Times New Roman" w:eastAsia="SimSun" w:hAnsi="Times New Roman"/>
                      <w:sz w:val="24"/>
                      <w:szCs w:val="24"/>
                    </w:rPr>
                  </w:pPr>
                  <w:r w:rsidRPr="00FB354C">
                    <w:rPr>
                      <w:rFonts w:ascii="Times New Roman" w:eastAsia="SimSun" w:hAnsi="Times New Roman"/>
                      <w:sz w:val="24"/>
                      <w:szCs w:val="24"/>
                    </w:rPr>
                    <w:t>Kods: ____________________</w:t>
                  </w:r>
                </w:p>
                <w:p w:rsidR="00761FAE" w:rsidRPr="00FB354C" w:rsidRDefault="00761FAE" w:rsidP="0086669B">
                  <w:pPr>
                    <w:tabs>
                      <w:tab w:val="left" w:pos="4395"/>
                    </w:tabs>
                    <w:spacing w:after="0" w:line="254" w:lineRule="auto"/>
                    <w:rPr>
                      <w:rFonts w:ascii="Times New Roman" w:eastAsia="SimSun" w:hAnsi="Times New Roman"/>
                      <w:sz w:val="24"/>
                      <w:szCs w:val="24"/>
                    </w:rPr>
                  </w:pPr>
                  <w:r w:rsidRPr="00FB354C">
                    <w:rPr>
                      <w:rFonts w:ascii="Times New Roman" w:eastAsia="SimSun" w:hAnsi="Times New Roman"/>
                      <w:sz w:val="24"/>
                      <w:szCs w:val="24"/>
                    </w:rPr>
                    <w:t>Konta Nr._______________</w:t>
                  </w:r>
                </w:p>
              </w:tc>
            </w:tr>
            <w:tr w:rsidR="00761FAE" w:rsidRPr="00FB354C" w:rsidTr="0086669B">
              <w:trPr>
                <w:trHeight w:val="987"/>
              </w:trPr>
              <w:tc>
                <w:tcPr>
                  <w:tcW w:w="4518" w:type="dxa"/>
                  <w:tcMar>
                    <w:top w:w="0" w:type="dxa"/>
                    <w:left w:w="108" w:type="dxa"/>
                    <w:bottom w:w="0" w:type="dxa"/>
                    <w:right w:w="108" w:type="dxa"/>
                  </w:tcMar>
                </w:tcPr>
                <w:p w:rsidR="00761FAE" w:rsidRPr="00FB354C" w:rsidRDefault="00761FAE" w:rsidP="0086669B">
                  <w:pPr>
                    <w:tabs>
                      <w:tab w:val="left" w:pos="4395"/>
                    </w:tabs>
                    <w:spacing w:after="0" w:line="254" w:lineRule="auto"/>
                    <w:ind w:left="102"/>
                    <w:rPr>
                      <w:rFonts w:ascii="Times New Roman" w:eastAsia="SimSun" w:hAnsi="Times New Roman"/>
                      <w:sz w:val="24"/>
                      <w:szCs w:val="24"/>
                    </w:rPr>
                  </w:pPr>
                  <w:r w:rsidRPr="00FB354C">
                    <w:rPr>
                      <w:rFonts w:ascii="Times New Roman" w:eastAsia="SimSun" w:hAnsi="Times New Roman"/>
                      <w:sz w:val="24"/>
                      <w:szCs w:val="24"/>
                    </w:rPr>
                    <w:t>___________________________________</w:t>
                  </w:r>
                </w:p>
                <w:p w:rsidR="00761FAE" w:rsidRPr="00FB354C" w:rsidRDefault="00761FAE" w:rsidP="0086669B">
                  <w:pPr>
                    <w:tabs>
                      <w:tab w:val="left" w:pos="4395"/>
                    </w:tabs>
                    <w:spacing w:after="0" w:line="254" w:lineRule="auto"/>
                    <w:ind w:left="102"/>
                    <w:rPr>
                      <w:rFonts w:ascii="Times New Roman" w:eastAsia="SimSun" w:hAnsi="Times New Roman"/>
                      <w:bCs/>
                      <w:sz w:val="24"/>
                      <w:szCs w:val="24"/>
                    </w:rPr>
                  </w:pPr>
                </w:p>
                <w:p w:rsidR="00761FAE" w:rsidRPr="00FB354C" w:rsidRDefault="00761FAE" w:rsidP="0086669B">
                  <w:pPr>
                    <w:tabs>
                      <w:tab w:val="left" w:pos="4395"/>
                    </w:tabs>
                    <w:spacing w:after="0" w:line="254" w:lineRule="auto"/>
                    <w:ind w:left="102"/>
                    <w:rPr>
                      <w:rFonts w:ascii="Times New Roman" w:eastAsia="SimSun" w:hAnsi="Times New Roman"/>
                      <w:sz w:val="24"/>
                      <w:szCs w:val="24"/>
                    </w:rPr>
                  </w:pPr>
                </w:p>
              </w:tc>
              <w:tc>
                <w:tcPr>
                  <w:tcW w:w="4266" w:type="dxa"/>
                  <w:tcMar>
                    <w:top w:w="0" w:type="dxa"/>
                    <w:left w:w="108" w:type="dxa"/>
                    <w:bottom w:w="0" w:type="dxa"/>
                    <w:right w:w="108" w:type="dxa"/>
                  </w:tcMar>
                  <w:hideMark/>
                </w:tcPr>
                <w:p w:rsidR="00761FAE" w:rsidRPr="00FB354C" w:rsidRDefault="00761FAE" w:rsidP="0086669B">
                  <w:pPr>
                    <w:tabs>
                      <w:tab w:val="left" w:pos="4395"/>
                    </w:tabs>
                    <w:spacing w:after="0" w:line="254" w:lineRule="auto"/>
                    <w:rPr>
                      <w:rFonts w:ascii="Times New Roman" w:eastAsia="SimSun" w:hAnsi="Times New Roman"/>
                      <w:sz w:val="24"/>
                      <w:szCs w:val="24"/>
                    </w:rPr>
                  </w:pPr>
                  <w:r w:rsidRPr="00FB354C">
                    <w:rPr>
                      <w:rFonts w:ascii="Times New Roman" w:eastAsia="SimSun" w:hAnsi="Times New Roman"/>
                      <w:sz w:val="24"/>
                      <w:szCs w:val="24"/>
                    </w:rPr>
                    <w:t xml:space="preserve"> ______________________________</w:t>
                  </w:r>
                </w:p>
                <w:p w:rsidR="00761FAE" w:rsidRPr="00FB354C" w:rsidRDefault="00761FAE" w:rsidP="0086669B">
                  <w:pPr>
                    <w:tabs>
                      <w:tab w:val="left" w:pos="4395"/>
                    </w:tabs>
                    <w:spacing w:after="0" w:line="254" w:lineRule="auto"/>
                    <w:rPr>
                      <w:rFonts w:ascii="Times New Roman" w:eastAsia="SimSun" w:hAnsi="Times New Roman"/>
                      <w:sz w:val="24"/>
                      <w:szCs w:val="24"/>
                    </w:rPr>
                  </w:pPr>
                  <w:r w:rsidRPr="00FB354C">
                    <w:rPr>
                      <w:rFonts w:ascii="Times New Roman" w:eastAsia="SimSun" w:hAnsi="Times New Roman"/>
                      <w:sz w:val="24"/>
                      <w:szCs w:val="24"/>
                    </w:rPr>
                    <w:t xml:space="preserve">    </w:t>
                  </w:r>
                </w:p>
              </w:tc>
            </w:tr>
          </w:tbl>
          <w:p w:rsidR="00761FAE" w:rsidRPr="00FB354C" w:rsidRDefault="00761FAE" w:rsidP="0086669B">
            <w:pPr>
              <w:spacing w:after="160" w:line="256" w:lineRule="auto"/>
              <w:jc w:val="center"/>
            </w:pPr>
          </w:p>
        </w:tc>
      </w:tr>
    </w:tbl>
    <w:p w:rsidR="00B10A5A" w:rsidRDefault="00ED30A7"/>
    <w:sectPr w:rsidR="00B10A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3153D"/>
    <w:multiLevelType w:val="multilevel"/>
    <w:tmpl w:val="1AC07ECC"/>
    <w:lvl w:ilvl="0">
      <w:start w:val="1"/>
      <w:numFmt w:val="decimal"/>
      <w:lvlText w:val="%1."/>
      <w:lvlJc w:val="left"/>
      <w:pPr>
        <w:ind w:left="4823" w:hanging="570"/>
      </w:pPr>
      <w:rPr>
        <w:b/>
      </w:rPr>
    </w:lvl>
    <w:lvl w:ilvl="1">
      <w:start w:val="1"/>
      <w:numFmt w:val="decimal"/>
      <w:isLgl/>
      <w:lvlText w:val="%1.%2."/>
      <w:lvlJc w:val="left"/>
      <w:pPr>
        <w:ind w:left="734" w:hanging="450"/>
      </w:pPr>
      <w:rPr>
        <w:b w:val="0"/>
        <w:sz w:val="24"/>
        <w:szCs w:val="24"/>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5950150A"/>
    <w:multiLevelType w:val="multilevel"/>
    <w:tmpl w:val="B54EF9E0"/>
    <w:lvl w:ilvl="0">
      <w:start w:val="4"/>
      <w:numFmt w:val="decimal"/>
      <w:lvlText w:val="%1."/>
      <w:lvlJc w:val="left"/>
      <w:pPr>
        <w:ind w:left="360" w:hanging="360"/>
      </w:pPr>
      <w:rPr>
        <w:b/>
      </w:rPr>
    </w:lvl>
    <w:lvl w:ilvl="1">
      <w:start w:val="1"/>
      <w:numFmt w:val="decimal"/>
      <w:lvlText w:val="%1.%2."/>
      <w:lvlJc w:val="left"/>
      <w:pPr>
        <w:ind w:left="927" w:hanging="360"/>
      </w:pPr>
      <w:rPr>
        <w:b w:val="0"/>
      </w:rPr>
    </w:lvl>
    <w:lvl w:ilvl="2">
      <w:start w:val="1"/>
      <w:numFmt w:val="decimal"/>
      <w:lvlText w:val="%1.%2.%3."/>
      <w:lvlJc w:val="left"/>
      <w:pPr>
        <w:ind w:left="1889"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abstractNumId w:val="0"/>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FAE"/>
    <w:rsid w:val="006E7F20"/>
    <w:rsid w:val="00761FAE"/>
    <w:rsid w:val="00B66EBD"/>
    <w:rsid w:val="00ED30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24C30"/>
  <w15:chartTrackingRefBased/>
  <w15:docId w15:val="{C13966D3-8775-4011-B29D-D18D9611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1FA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61FA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kini@stradin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7812</Words>
  <Characters>4453</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Vessers</dc:creator>
  <cp:keywords/>
  <dc:description/>
  <cp:lastModifiedBy>Andrejs Vessers</cp:lastModifiedBy>
  <cp:revision>2</cp:revision>
  <dcterms:created xsi:type="dcterms:W3CDTF">2022-01-26T19:02:00Z</dcterms:created>
  <dcterms:modified xsi:type="dcterms:W3CDTF">2022-01-26T19:35:00Z</dcterms:modified>
</cp:coreProperties>
</file>