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46C21" w14:textId="77777777" w:rsidR="00304F26" w:rsidRPr="007143F4" w:rsidRDefault="004756C7" w:rsidP="00C76922">
      <w:pPr>
        <w:widowControl w:val="0"/>
        <w:jc w:val="center"/>
        <w:outlineLvl w:val="0"/>
        <w:rPr>
          <w:rFonts w:ascii="Times New Roman" w:eastAsia="Times" w:hAnsi="Times New Roman" w:cs="Times New Roman"/>
          <w:b/>
          <w:sz w:val="23"/>
          <w:szCs w:val="23"/>
        </w:rPr>
      </w:pPr>
      <w:r w:rsidRPr="007143F4">
        <w:rPr>
          <w:rFonts w:ascii="Times New Roman" w:eastAsia="Arial Unicode MS" w:hAnsi="Times New Roman" w:cs="Times New Roman"/>
          <w:b/>
          <w:sz w:val="23"/>
          <w:szCs w:val="23"/>
        </w:rPr>
        <w:t>Iepirkuma l</w:t>
      </w:r>
      <w:r w:rsidR="006652FD" w:rsidRPr="007143F4">
        <w:rPr>
          <w:rFonts w:ascii="Times New Roman" w:eastAsia="Arial Unicode MS" w:hAnsi="Times New Roman" w:cs="Times New Roman"/>
          <w:b/>
          <w:sz w:val="23"/>
          <w:szCs w:val="23"/>
        </w:rPr>
        <w:t>īgums</w:t>
      </w:r>
      <w:r w:rsidRPr="007143F4">
        <w:rPr>
          <w:rFonts w:ascii="Times New Roman" w:eastAsia="Arial Unicode MS" w:hAnsi="Times New Roman" w:cs="Times New Roman"/>
          <w:b/>
          <w:sz w:val="23"/>
          <w:szCs w:val="23"/>
        </w:rPr>
        <w:t xml:space="preserve"> Nr. __________</w:t>
      </w:r>
    </w:p>
    <w:p w14:paraId="6894F997" w14:textId="616FBB5D" w:rsidR="00304F26" w:rsidRPr="007143F4" w:rsidRDefault="00A222FE" w:rsidP="00C76922">
      <w:pPr>
        <w:widowControl w:val="0"/>
        <w:jc w:val="center"/>
        <w:rPr>
          <w:rFonts w:ascii="Times New Roman" w:hAnsi="Times New Roman" w:cs="Times New Roman"/>
          <w:sz w:val="23"/>
          <w:szCs w:val="23"/>
        </w:rPr>
      </w:pPr>
      <w:r>
        <w:rPr>
          <w:rFonts w:ascii="Times New Roman" w:hAnsi="Times New Roman" w:cs="Times New Roman"/>
          <w:i/>
          <w:iCs/>
          <w:sz w:val="23"/>
          <w:szCs w:val="23"/>
        </w:rPr>
        <w:t>Žoga būvdarbi</w:t>
      </w:r>
    </w:p>
    <w:p w14:paraId="3637FA43" w14:textId="70D797A5" w:rsidR="00304F26" w:rsidRPr="007143F4" w:rsidRDefault="00304F26" w:rsidP="00C76922">
      <w:pPr>
        <w:widowControl w:val="0"/>
        <w:jc w:val="center"/>
        <w:rPr>
          <w:rFonts w:ascii="Times New Roman" w:eastAsia="Times" w:hAnsi="Times New Roman" w:cs="Times New Roman"/>
          <w:i/>
          <w:iCs/>
          <w:sz w:val="23"/>
          <w:szCs w:val="23"/>
        </w:rPr>
      </w:pPr>
      <w:r w:rsidRPr="007143F4">
        <w:rPr>
          <w:rFonts w:ascii="Times New Roman" w:hAnsi="Times New Roman" w:cs="Times New Roman"/>
          <w:i/>
          <w:iCs/>
          <w:sz w:val="23"/>
          <w:szCs w:val="23"/>
        </w:rPr>
        <w:t>(</w:t>
      </w:r>
      <w:r w:rsidR="00920D6D" w:rsidRPr="007143F4">
        <w:rPr>
          <w:rFonts w:ascii="Times New Roman" w:hAnsi="Times New Roman" w:cs="Times New Roman"/>
          <w:i/>
          <w:iCs/>
          <w:sz w:val="23"/>
          <w:szCs w:val="23"/>
        </w:rPr>
        <w:t xml:space="preserve">iepirkuma </w:t>
      </w:r>
      <w:r w:rsidRPr="007143F4">
        <w:rPr>
          <w:rFonts w:ascii="Times New Roman" w:hAnsi="Times New Roman" w:cs="Times New Roman"/>
          <w:i/>
          <w:iCs/>
          <w:sz w:val="23"/>
          <w:szCs w:val="23"/>
        </w:rPr>
        <w:t>identifikācijas Nr.</w:t>
      </w:r>
      <w:r w:rsidR="006970B0" w:rsidRPr="007143F4">
        <w:rPr>
          <w:rFonts w:ascii="Times New Roman" w:hAnsi="Times New Roman" w:cs="Times New Roman"/>
          <w:i/>
          <w:iCs/>
          <w:sz w:val="23"/>
          <w:szCs w:val="23"/>
        </w:rPr>
        <w:t> PSKUS 202</w:t>
      </w:r>
      <w:r w:rsidR="00A222FE">
        <w:rPr>
          <w:rFonts w:ascii="Times New Roman" w:hAnsi="Times New Roman" w:cs="Times New Roman"/>
          <w:i/>
          <w:iCs/>
          <w:sz w:val="23"/>
          <w:szCs w:val="23"/>
        </w:rPr>
        <w:t>2</w:t>
      </w:r>
      <w:r w:rsidR="006970B0" w:rsidRPr="007143F4">
        <w:rPr>
          <w:rFonts w:ascii="Times New Roman" w:hAnsi="Times New Roman" w:cs="Times New Roman"/>
          <w:i/>
          <w:iCs/>
          <w:sz w:val="23"/>
          <w:szCs w:val="23"/>
        </w:rPr>
        <w:t>/4</w:t>
      </w:r>
      <w:r w:rsidR="00A222FE">
        <w:rPr>
          <w:rFonts w:ascii="Times New Roman" w:hAnsi="Times New Roman" w:cs="Times New Roman"/>
          <w:i/>
          <w:iCs/>
          <w:sz w:val="23"/>
          <w:szCs w:val="23"/>
        </w:rPr>
        <w:t>2</w:t>
      </w:r>
      <w:r w:rsidRPr="007143F4">
        <w:rPr>
          <w:rFonts w:ascii="Times New Roman" w:hAnsi="Times New Roman" w:cs="Times New Roman"/>
          <w:i/>
          <w:iCs/>
          <w:sz w:val="23"/>
          <w:szCs w:val="23"/>
        </w:rPr>
        <w:t>)</w:t>
      </w:r>
    </w:p>
    <w:p w14:paraId="1C889F1A" w14:textId="77777777" w:rsidR="0038471A" w:rsidRPr="007143F4" w:rsidRDefault="006970B0" w:rsidP="007143F4">
      <w:pPr>
        <w:widowControl w:val="0"/>
        <w:spacing w:before="120"/>
        <w:rPr>
          <w:rStyle w:val="None"/>
          <w:rFonts w:ascii="Times New Roman" w:hAnsi="Times New Roman" w:cs="Times New Roman"/>
          <w:sz w:val="23"/>
          <w:szCs w:val="23"/>
        </w:rPr>
      </w:pPr>
      <w:r w:rsidRPr="007143F4">
        <w:rPr>
          <w:rStyle w:val="None"/>
          <w:rFonts w:ascii="Times New Roman" w:hAnsi="Times New Roman" w:cs="Times New Roman"/>
          <w:sz w:val="23"/>
          <w:szCs w:val="23"/>
        </w:rPr>
        <w:t>Rīgā,</w:t>
      </w:r>
    </w:p>
    <w:p w14:paraId="404C7C37" w14:textId="7DD02203" w:rsidR="006970B0" w:rsidRPr="007143F4" w:rsidRDefault="006970B0" w:rsidP="007143F4">
      <w:pPr>
        <w:widowControl w:val="0"/>
        <w:spacing w:before="120"/>
        <w:rPr>
          <w:rStyle w:val="None"/>
          <w:rFonts w:ascii="Times New Roman" w:hAnsi="Times New Roman" w:cs="Times New Roman"/>
          <w:sz w:val="23"/>
          <w:szCs w:val="23"/>
        </w:rPr>
      </w:pPr>
      <w:r w:rsidRPr="007143F4">
        <w:rPr>
          <w:rStyle w:val="None"/>
          <w:rFonts w:ascii="Times New Roman" w:hAnsi="Times New Roman" w:cs="Times New Roman"/>
          <w:sz w:val="23"/>
          <w:szCs w:val="23"/>
        </w:rPr>
        <w:t>202</w:t>
      </w:r>
      <w:r w:rsidR="00A222FE">
        <w:rPr>
          <w:rStyle w:val="None"/>
          <w:rFonts w:ascii="Times New Roman" w:hAnsi="Times New Roman" w:cs="Times New Roman"/>
          <w:sz w:val="23"/>
          <w:szCs w:val="23"/>
        </w:rPr>
        <w:t>2</w:t>
      </w:r>
      <w:r w:rsidRPr="007143F4">
        <w:rPr>
          <w:rStyle w:val="None"/>
          <w:rFonts w:ascii="Times New Roman" w:hAnsi="Times New Roman" w:cs="Times New Roman"/>
          <w:sz w:val="23"/>
          <w:szCs w:val="23"/>
        </w:rPr>
        <w:t>. gada __. _________</w:t>
      </w:r>
    </w:p>
    <w:p w14:paraId="514626AB" w14:textId="77777777" w:rsidR="006970B0" w:rsidRPr="007143F4" w:rsidRDefault="006970B0" w:rsidP="007143F4">
      <w:pPr>
        <w:widowControl w:val="0"/>
        <w:spacing w:before="120"/>
        <w:rPr>
          <w:rStyle w:val="None"/>
          <w:rFonts w:ascii="Times New Roman" w:hAnsi="Times New Roman" w:cs="Times New Roman"/>
          <w:sz w:val="23"/>
          <w:szCs w:val="23"/>
        </w:rPr>
      </w:pPr>
    </w:p>
    <w:p w14:paraId="0B463C0D" w14:textId="77777777" w:rsidR="004756C7" w:rsidRPr="007143F4" w:rsidRDefault="004756C7" w:rsidP="007143F4">
      <w:pPr>
        <w:ind w:firstLine="720"/>
        <w:rPr>
          <w:rFonts w:ascii="Times New Roman" w:eastAsia="Times New Roman" w:hAnsi="Times New Roman" w:cs="Times New Roman"/>
          <w:sz w:val="23"/>
          <w:szCs w:val="23"/>
          <w:bdr w:val="none" w:sz="0" w:space="0" w:color="auto"/>
        </w:rPr>
      </w:pPr>
      <w:r w:rsidRPr="007143F4">
        <w:rPr>
          <w:rFonts w:ascii="Times New Roman" w:hAnsi="Times New Roman" w:cs="Times New Roman"/>
          <w:bCs/>
          <w:sz w:val="23"/>
          <w:szCs w:val="23"/>
        </w:rPr>
        <w:t>Valsts sabiedrība ar ierobežotu atbildību “Paula Stradiņa klīniskā universitātes slimnīca”,</w:t>
      </w:r>
      <w:r w:rsidRPr="007143F4">
        <w:rPr>
          <w:rFonts w:ascii="Times New Roman" w:hAnsi="Times New Roman" w:cs="Times New Roman"/>
          <w:sz w:val="23"/>
          <w:szCs w:val="23"/>
        </w:rPr>
        <w:t xml:space="preserve"> reģistrācijas Nr. 40003457109, juridiskā adrese: Pilsoņu iela 13, Rīga, LV-1002, (turpmāk – Pasūtītājs), kuras vārdā saskaņā ar statūtiem, rīkojas tās ______________________, no vienas puses</w:t>
      </w:r>
    </w:p>
    <w:p w14:paraId="207A6E9B" w14:textId="77777777" w:rsidR="004756C7" w:rsidRPr="007143F4" w:rsidRDefault="004756C7" w:rsidP="007143F4">
      <w:pPr>
        <w:ind w:firstLine="720"/>
        <w:rPr>
          <w:rFonts w:ascii="Times New Roman" w:hAnsi="Times New Roman" w:cs="Times New Roman"/>
          <w:sz w:val="23"/>
          <w:szCs w:val="23"/>
        </w:rPr>
      </w:pPr>
      <w:r w:rsidRPr="007143F4">
        <w:rPr>
          <w:rFonts w:ascii="Times New Roman" w:hAnsi="Times New Roman" w:cs="Times New Roman"/>
          <w:sz w:val="23"/>
          <w:szCs w:val="23"/>
        </w:rPr>
        <w:t>un</w:t>
      </w:r>
    </w:p>
    <w:p w14:paraId="13F1E669" w14:textId="77777777" w:rsidR="004756C7" w:rsidRPr="007143F4" w:rsidRDefault="004756C7" w:rsidP="007143F4">
      <w:pPr>
        <w:ind w:firstLine="720"/>
        <w:rPr>
          <w:rFonts w:ascii="Times New Roman" w:hAnsi="Times New Roman" w:cs="Times New Roman"/>
          <w:sz w:val="23"/>
          <w:szCs w:val="23"/>
        </w:rPr>
      </w:pPr>
      <w:r w:rsidRPr="007143F4">
        <w:rPr>
          <w:rFonts w:ascii="Times New Roman" w:hAnsi="Times New Roman" w:cs="Times New Roman"/>
          <w:b/>
          <w:sz w:val="23"/>
          <w:szCs w:val="23"/>
        </w:rPr>
        <w:t>_________________________</w:t>
      </w:r>
      <w:r w:rsidRPr="007143F4">
        <w:rPr>
          <w:rFonts w:ascii="Times New Roman" w:hAnsi="Times New Roman" w:cs="Times New Roman"/>
          <w:sz w:val="23"/>
          <w:szCs w:val="23"/>
        </w:rPr>
        <w:t xml:space="preserve">, vienotais reģistrācijas Nr. ___________, juridiskā adrese: ______________, (turpmāk – Būvuzņēmējs), kuras vārdā saskaņā ar ________________ rīkojas tās ________________, no otras puses (turpmāk katrs atsevišķi vai kopā Puse (-s) un/vai Līdzēji), </w:t>
      </w:r>
    </w:p>
    <w:p w14:paraId="4221032A" w14:textId="4C0B60EF" w:rsidR="004756C7" w:rsidRPr="007143F4" w:rsidRDefault="004756C7" w:rsidP="007143F4">
      <w:pPr>
        <w:widowControl w:val="0"/>
        <w:rPr>
          <w:rFonts w:ascii="Times New Roman" w:hAnsi="Times New Roman" w:cs="Times New Roman"/>
          <w:iCs/>
          <w:sz w:val="23"/>
          <w:szCs w:val="23"/>
        </w:rPr>
      </w:pPr>
      <w:r w:rsidRPr="007143F4">
        <w:rPr>
          <w:rFonts w:ascii="Times New Roman" w:hAnsi="Times New Roman" w:cs="Times New Roman"/>
          <w:sz w:val="23"/>
          <w:szCs w:val="23"/>
        </w:rPr>
        <w:t>pamatojoties uz Pasūtītāja iepirkuma komisijas lēmumu par iepirkuma procedūras - atklāta konkursa „</w:t>
      </w:r>
      <w:r w:rsidR="00057718">
        <w:rPr>
          <w:rFonts w:ascii="Times New Roman" w:hAnsi="Times New Roman" w:cs="Times New Roman"/>
          <w:iCs/>
          <w:sz w:val="23"/>
          <w:szCs w:val="23"/>
        </w:rPr>
        <w:t>Žoga būvdarbi</w:t>
      </w:r>
      <w:r w:rsidRPr="007143F4">
        <w:rPr>
          <w:rFonts w:ascii="Times New Roman" w:hAnsi="Times New Roman" w:cs="Times New Roman"/>
          <w:bCs/>
          <w:iCs/>
          <w:sz w:val="23"/>
          <w:szCs w:val="23"/>
        </w:rPr>
        <w:t>”,</w:t>
      </w:r>
      <w:r w:rsidRPr="007143F4">
        <w:rPr>
          <w:rFonts w:ascii="Times New Roman" w:hAnsi="Times New Roman" w:cs="Times New Roman"/>
          <w:sz w:val="23"/>
          <w:szCs w:val="23"/>
        </w:rPr>
        <w:t xml:space="preserve"> iepirkuma identifikācijas Nr. </w:t>
      </w:r>
      <w:r w:rsidR="006970B0" w:rsidRPr="007143F4">
        <w:rPr>
          <w:rFonts w:ascii="Times New Roman" w:hAnsi="Times New Roman" w:cs="Times New Roman"/>
          <w:sz w:val="23"/>
          <w:szCs w:val="23"/>
        </w:rPr>
        <w:t>PSKUS 202</w:t>
      </w:r>
      <w:r w:rsidR="00057718">
        <w:rPr>
          <w:rFonts w:ascii="Times New Roman" w:hAnsi="Times New Roman" w:cs="Times New Roman"/>
          <w:sz w:val="23"/>
          <w:szCs w:val="23"/>
        </w:rPr>
        <w:t>2</w:t>
      </w:r>
      <w:r w:rsidR="006970B0" w:rsidRPr="007143F4">
        <w:rPr>
          <w:rFonts w:ascii="Times New Roman" w:hAnsi="Times New Roman" w:cs="Times New Roman"/>
          <w:sz w:val="23"/>
          <w:szCs w:val="23"/>
        </w:rPr>
        <w:t>/4</w:t>
      </w:r>
      <w:r w:rsidR="00057718">
        <w:rPr>
          <w:rFonts w:ascii="Times New Roman" w:hAnsi="Times New Roman" w:cs="Times New Roman"/>
          <w:sz w:val="23"/>
          <w:szCs w:val="23"/>
        </w:rPr>
        <w:t>2</w:t>
      </w:r>
      <w:r w:rsidR="006970B0" w:rsidRPr="007143F4">
        <w:rPr>
          <w:rFonts w:ascii="Times New Roman" w:hAnsi="Times New Roman" w:cs="Times New Roman"/>
          <w:sz w:val="23"/>
          <w:szCs w:val="23"/>
        </w:rPr>
        <w:t xml:space="preserve"> </w:t>
      </w:r>
      <w:r w:rsidRPr="007143F4">
        <w:rPr>
          <w:rFonts w:ascii="Times New Roman" w:hAnsi="Times New Roman" w:cs="Times New Roman"/>
          <w:sz w:val="23"/>
          <w:szCs w:val="23"/>
        </w:rPr>
        <w:t xml:space="preserve">(turpmāk – Iepirkums) rezultātiem, noslēdz šādu līgumu (turpmāk – Līgums): </w:t>
      </w:r>
    </w:p>
    <w:p w14:paraId="078344DE" w14:textId="77777777" w:rsidR="0038471A" w:rsidRPr="007143F4" w:rsidRDefault="0038471A" w:rsidP="007143F4">
      <w:pPr>
        <w:rPr>
          <w:rFonts w:ascii="Times New Roman" w:hAnsi="Times New Roman" w:cs="Times New Roman"/>
          <w:sz w:val="23"/>
          <w:szCs w:val="23"/>
        </w:rPr>
      </w:pPr>
    </w:p>
    <w:p w14:paraId="51F5AD9F" w14:textId="77777777" w:rsidR="0038471A" w:rsidRPr="007143F4" w:rsidRDefault="0038471A" w:rsidP="007143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Apzīmējumi</w:t>
      </w:r>
    </w:p>
    <w:p w14:paraId="392C97D0" w14:textId="64E377DE" w:rsidR="0038471A" w:rsidRPr="007F571F" w:rsidRDefault="0038471A" w:rsidP="007F571F">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6720"/>
        </w:tabs>
        <w:ind w:left="540" w:hanging="540"/>
        <w:rPr>
          <w:rFonts w:ascii="Times New Roman" w:hAnsi="Times New Roman" w:cs="Times New Roman"/>
          <w:sz w:val="23"/>
          <w:szCs w:val="23"/>
        </w:rPr>
      </w:pPr>
      <w:r w:rsidRPr="007143F4">
        <w:rPr>
          <w:rFonts w:ascii="Times New Roman" w:hAnsi="Times New Roman" w:cs="Times New Roman"/>
          <w:b/>
          <w:i/>
          <w:sz w:val="23"/>
          <w:szCs w:val="23"/>
        </w:rPr>
        <w:t>„Līgums”</w:t>
      </w:r>
      <w:r w:rsidRPr="007143F4">
        <w:rPr>
          <w:rFonts w:ascii="Times New Roman" w:hAnsi="Times New Roman" w:cs="Times New Roman"/>
          <w:sz w:val="23"/>
          <w:szCs w:val="23"/>
        </w:rPr>
        <w:t xml:space="preserve"> – Pušu parakstītais Līgums, ieskaitot visus tā pielikumus, kā arī jebkuru dokumentu, kas papildina vai groza Līgumu vai tā pielikumus.</w:t>
      </w:r>
    </w:p>
    <w:p w14:paraId="7EC8DC47"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6720"/>
        </w:tabs>
        <w:ind w:left="540" w:hanging="540"/>
        <w:rPr>
          <w:rFonts w:ascii="Times New Roman" w:hAnsi="Times New Roman" w:cs="Times New Roman"/>
          <w:sz w:val="23"/>
          <w:szCs w:val="23"/>
        </w:rPr>
      </w:pPr>
      <w:r w:rsidRPr="007143F4">
        <w:rPr>
          <w:rFonts w:ascii="Times New Roman" w:hAnsi="Times New Roman" w:cs="Times New Roman"/>
          <w:b/>
          <w:i/>
          <w:sz w:val="23"/>
          <w:szCs w:val="23"/>
        </w:rPr>
        <w:t>„Būvuzraugs”</w:t>
      </w:r>
      <w:r w:rsidRPr="007143F4">
        <w:rPr>
          <w:rFonts w:ascii="Times New Roman" w:hAnsi="Times New Roman" w:cs="Times New Roman"/>
          <w:sz w:val="23"/>
          <w:szCs w:val="23"/>
        </w:rPr>
        <w:t xml:space="preserve"> – persona, kura pārstāv Pasūtītāju, Pasūtītāja vārdā pilnvarota uzraudzīt Būvdarbu izpildes gaitu, tās atbilstību Līgumam, Būvprojektam, normatīvajiem aktiem un Pasūtītāja interesēm. Būvuzraugs ir tiesīgs iepazīties ar Būvuzņēmēja izstrādāto dokumentāciju un Būvdarbu izpildi, pieprasīt skaidrojumus par to Būvuzņēmējam, saņemt Pasūtītājam adresētus ziņojumus, apturēt Būvdarbus, veikt citas Līgumā un normatīvajos aktos noteiktās darbības, pārbaudīt Būvdarbu izpildes kvalitāti un apjomu atbilstību Līguma un Būvprojekta noteikumiem, u.c. tiesības atbilstoši normatīvajos aktos noteiktajam.</w:t>
      </w:r>
    </w:p>
    <w:p w14:paraId="7AB78833" w14:textId="0B4CD123"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6720"/>
        </w:tabs>
        <w:ind w:left="540" w:hanging="540"/>
        <w:rPr>
          <w:rFonts w:ascii="Times New Roman" w:hAnsi="Times New Roman" w:cs="Times New Roman"/>
          <w:sz w:val="23"/>
          <w:szCs w:val="23"/>
        </w:rPr>
      </w:pPr>
      <w:r w:rsidRPr="007143F4">
        <w:rPr>
          <w:rFonts w:ascii="Times New Roman" w:hAnsi="Times New Roman" w:cs="Times New Roman"/>
          <w:b/>
          <w:i/>
          <w:sz w:val="23"/>
          <w:szCs w:val="23"/>
        </w:rPr>
        <w:t>„Būvdarbu vadītājs”</w:t>
      </w:r>
      <w:r w:rsidRPr="007143F4">
        <w:rPr>
          <w:rFonts w:ascii="Times New Roman" w:hAnsi="Times New Roman" w:cs="Times New Roman"/>
          <w:sz w:val="23"/>
          <w:szCs w:val="23"/>
        </w:rPr>
        <w:t xml:space="preserve"> – Pasūtītāja apstiprināts Būvuzņēmēja </w:t>
      </w:r>
      <w:r w:rsidR="00DC6CE0">
        <w:rPr>
          <w:rFonts w:ascii="Times New Roman" w:hAnsi="Times New Roman" w:cs="Times New Roman"/>
          <w:sz w:val="23"/>
          <w:szCs w:val="23"/>
        </w:rPr>
        <w:t>atbildīgais ceļu būvdarbu vadītājs</w:t>
      </w:r>
      <w:r w:rsidRPr="007143F4">
        <w:rPr>
          <w:rFonts w:ascii="Times New Roman" w:hAnsi="Times New Roman" w:cs="Times New Roman"/>
          <w:sz w:val="23"/>
          <w:szCs w:val="23"/>
        </w:rPr>
        <w:t>, kurš kā sertificēts atbildīgais Būvdarbu vadītājs nodrošina Būvdarbu izpildi atbilstoši normatīvajiem aktiem, Būvprojektam un Līgumam, organizē Būvuzņēmēja un piesaistīto apakšuzņēmēju darbību un pārstāv Būvuzņēmēju attiecībās ar Pasūtītāju.</w:t>
      </w:r>
    </w:p>
    <w:p w14:paraId="6DF108D5" w14:textId="03E9403C"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6720"/>
        </w:tabs>
        <w:ind w:left="540" w:hanging="540"/>
        <w:rPr>
          <w:rFonts w:ascii="Times New Roman" w:hAnsi="Times New Roman" w:cs="Times New Roman"/>
          <w:sz w:val="23"/>
          <w:szCs w:val="23"/>
        </w:rPr>
      </w:pPr>
      <w:r w:rsidRPr="007143F4">
        <w:rPr>
          <w:rFonts w:ascii="Times New Roman" w:hAnsi="Times New Roman" w:cs="Times New Roman"/>
          <w:b/>
          <w:i/>
          <w:sz w:val="23"/>
          <w:szCs w:val="23"/>
        </w:rPr>
        <w:t>„Būvdarbi”</w:t>
      </w:r>
      <w:r w:rsidRPr="007143F4">
        <w:rPr>
          <w:rFonts w:ascii="Times New Roman" w:hAnsi="Times New Roman" w:cs="Times New Roman"/>
          <w:sz w:val="23"/>
          <w:szCs w:val="23"/>
        </w:rPr>
        <w:t xml:space="preserve"> – būvniecības </w:t>
      </w:r>
      <w:r w:rsidR="00D4501B">
        <w:rPr>
          <w:rFonts w:ascii="Times New Roman" w:hAnsi="Times New Roman" w:cs="Times New Roman"/>
          <w:sz w:val="23"/>
          <w:szCs w:val="23"/>
        </w:rPr>
        <w:t xml:space="preserve">un demontāžas </w:t>
      </w:r>
      <w:r w:rsidRPr="007143F4">
        <w:rPr>
          <w:rFonts w:ascii="Times New Roman" w:hAnsi="Times New Roman" w:cs="Times New Roman"/>
          <w:sz w:val="23"/>
          <w:szCs w:val="23"/>
        </w:rPr>
        <w:t>darbi, kuri Būvuzņēmējam jāveic Līguma ietvaros saskaņā ar Līgumu, Būvprojektu un normatīvajiem aktiem (tai skaitā, būvniecība, būvniecības darbu sagatavošana, izpēte, dokumentu komplektēšana, u.c.).</w:t>
      </w:r>
    </w:p>
    <w:p w14:paraId="52ECBA68"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6720"/>
        </w:tabs>
        <w:ind w:left="540" w:hanging="540"/>
        <w:rPr>
          <w:rFonts w:ascii="Times New Roman" w:hAnsi="Times New Roman" w:cs="Times New Roman"/>
          <w:sz w:val="23"/>
          <w:szCs w:val="23"/>
        </w:rPr>
      </w:pPr>
      <w:r w:rsidRPr="007143F4">
        <w:rPr>
          <w:rFonts w:ascii="Times New Roman" w:hAnsi="Times New Roman" w:cs="Times New Roman"/>
          <w:b/>
          <w:i/>
          <w:sz w:val="23"/>
          <w:szCs w:val="23"/>
        </w:rPr>
        <w:t>„Darbi”</w:t>
      </w:r>
      <w:r w:rsidRPr="007143F4">
        <w:rPr>
          <w:rFonts w:ascii="Times New Roman" w:hAnsi="Times New Roman" w:cs="Times New Roman"/>
          <w:sz w:val="23"/>
          <w:szCs w:val="23"/>
        </w:rPr>
        <w:t xml:space="preserve"> – visas darbības, kuras Būvuzņēmējam jāveic Līguma ietvaros saskaņā ar Līgumu un normatīvajiem aktiem (tai skaitā, projektēšanas, autoruzraudzības, Būvdarbu un ar tiem saistīto darbu veikšana)</w:t>
      </w:r>
    </w:p>
    <w:p w14:paraId="5EB7F854"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6720"/>
        </w:tabs>
        <w:ind w:left="540" w:hanging="540"/>
        <w:rPr>
          <w:rFonts w:ascii="Times New Roman" w:hAnsi="Times New Roman" w:cs="Times New Roman"/>
          <w:sz w:val="23"/>
          <w:szCs w:val="23"/>
        </w:rPr>
      </w:pPr>
      <w:r w:rsidRPr="007143F4">
        <w:rPr>
          <w:rFonts w:ascii="Times New Roman" w:hAnsi="Times New Roman" w:cs="Times New Roman"/>
          <w:b/>
          <w:i/>
          <w:sz w:val="23"/>
          <w:szCs w:val="23"/>
        </w:rPr>
        <w:t>„Līguma summa”</w:t>
      </w:r>
      <w:r w:rsidRPr="007143F4">
        <w:rPr>
          <w:rFonts w:ascii="Times New Roman" w:hAnsi="Times New Roman" w:cs="Times New Roman"/>
          <w:sz w:val="23"/>
          <w:szCs w:val="23"/>
        </w:rPr>
        <w:t xml:space="preserve"> – kopējā cena par visu Darbu izpildi, kura </w:t>
      </w:r>
      <w:r w:rsidR="006970B0" w:rsidRPr="007143F4">
        <w:rPr>
          <w:rFonts w:ascii="Times New Roman" w:hAnsi="Times New Roman" w:cs="Times New Roman"/>
          <w:sz w:val="23"/>
          <w:szCs w:val="23"/>
        </w:rPr>
        <w:t>noteikta Līguma</w:t>
      </w:r>
      <w:r w:rsidRPr="007143F4">
        <w:rPr>
          <w:rFonts w:ascii="Times New Roman" w:hAnsi="Times New Roman" w:cs="Times New Roman"/>
          <w:sz w:val="23"/>
          <w:szCs w:val="23"/>
        </w:rPr>
        <w:t xml:space="preserve"> 3.1.apakšpunktā atbilstoši Būvuzņēmēja iesniegtajam finanšu piedāvājumam (</w:t>
      </w:r>
      <w:r w:rsidRPr="007143F4">
        <w:rPr>
          <w:rFonts w:ascii="Times New Roman" w:hAnsi="Times New Roman" w:cs="Times New Roman"/>
          <w:i/>
          <w:iCs/>
          <w:sz w:val="23"/>
          <w:szCs w:val="23"/>
        </w:rPr>
        <w:t>2.pielikums</w:t>
      </w:r>
      <w:r w:rsidRPr="007143F4">
        <w:rPr>
          <w:rFonts w:ascii="Times New Roman" w:hAnsi="Times New Roman" w:cs="Times New Roman"/>
          <w:sz w:val="23"/>
          <w:szCs w:val="23"/>
        </w:rPr>
        <w:t>), kuru Pasūtītājs maksās Būvuzņēmējam par pilnā apjomā un Līgumā noteiktos termiņos atbilstoši Tehniskajai specifikācijai sniegtiem Darbiem. Līguma summa ietver pilnu samaksu par Līguma ietvaros paredzēto saistību pilnīgu izpildi, tai skaitā, bet ne tikai, visas izmaksas, kas saistītas ar projektēšanas darbiem (t.sk. autoratlīdzību), Būvprojekta izstrādi, t.sk. izstrādes organizācijai nepieciešamās, izejas materiālu, tehnisko noteikumu, saskaņojumu un informācijas vākšanas, uzmērīšanas, apsekošanas, transporta, apdrošināšanas un nodokļiem (izņemot PVN) nepieciešamās izmaksas, izpētes darbi, visas iespējamās izmaksas, kas varētu rasties Būvuzņēmējam, Pasūtītājam</w:t>
      </w:r>
      <w:r w:rsidRPr="007143F4">
        <w:rPr>
          <w:rFonts w:ascii="Times New Roman" w:hAnsi="Times New Roman" w:cs="Times New Roman"/>
          <w:iCs/>
          <w:sz w:val="23"/>
          <w:szCs w:val="23"/>
        </w:rPr>
        <w:t xml:space="preserve"> projektēšanas darbu izpildes laikā sniedzot precizējumus un papildinājumus būvprojektam noteiktajās prasībās;</w:t>
      </w:r>
      <w:r w:rsidRPr="007143F4">
        <w:rPr>
          <w:rFonts w:ascii="Times New Roman" w:hAnsi="Times New Roman" w:cs="Times New Roman"/>
          <w:sz w:val="23"/>
          <w:szCs w:val="23"/>
        </w:rPr>
        <w:t xml:space="preserve"> autoruzraudzību visā Būvdarbu veikšanas laikā un visā garantijas laikā, un autoruzraudzības izmaksas nevar tikt palielinātas, ja tiek pagarināts Būvdarbu veikšanas termiņš; Būvdarbu veikšanu pilnā apjomā, tai skaitā materiālu un izstrādājumu izmaksas, darbu izmaksas, pieskaitāmos izdevumus, mehānismu un transporta izmaksas, ziemas sadārdzinājumu, darbu organizācijas izmaksas, nodokļus </w:t>
      </w:r>
      <w:r w:rsidRPr="007143F4">
        <w:rPr>
          <w:rFonts w:ascii="Times New Roman" w:hAnsi="Times New Roman" w:cs="Times New Roman"/>
          <w:sz w:val="23"/>
          <w:szCs w:val="23"/>
        </w:rPr>
        <w:lastRenderedPageBreak/>
        <w:t xml:space="preserve">(izņemot PVN), apdrošināšanas izmaksas, izdevumus, kas saistīti ar visu nepieciešamo dokumentu (piemēram, atzinumu saņemšanu no institūcijām/personām, kas izdevušas tehniskos noteikumus, aktuālās kadastrālās uzmērīšanas lietas pasūtīšanu un saņemšanu) Objekta pieņemšanai ekspluatācijā saņemšanu, tai skaitā darbi, izstrādājumi, materiāli, iekārtas un mehānismi, kas nav norādīti finanšu piedāvājumā, bet ir izsecināmi no Tehniskās specifikācijas, kā arī darbi, izstrādājumi, materiāli, iekārtas un mehānismi, kas nav norādīti Līgumā vai Tehniskās specifikācijas dokumentācijā, bet ir nepieciešami Darbu pienācīgai, savlaicīgai un kvalitatīvai izpildei, kā arī visas iespējamās izmaksas, kas varētu rasties Būvuzņēmējam, Pasūtītājam apturot Līguma darbību. Ja Darbu izpildes laikā Puses </w:t>
      </w:r>
      <w:proofErr w:type="spellStart"/>
      <w:r w:rsidRPr="007143F4">
        <w:rPr>
          <w:rFonts w:ascii="Times New Roman" w:hAnsi="Times New Roman" w:cs="Times New Roman"/>
          <w:sz w:val="23"/>
          <w:szCs w:val="23"/>
        </w:rPr>
        <w:t>rakstveidā</w:t>
      </w:r>
      <w:proofErr w:type="spellEnd"/>
      <w:r w:rsidRPr="007143F4">
        <w:rPr>
          <w:rFonts w:ascii="Times New Roman" w:hAnsi="Times New Roman" w:cs="Times New Roman"/>
          <w:sz w:val="23"/>
          <w:szCs w:val="23"/>
        </w:rPr>
        <w:t xml:space="preserve"> vienojas par nepieciešamību veikt neparedzētus Būvdarbus, par Līguma summu tiks uzskatīta finanšu piedāvājuma un neparedzēto Būvdarbu kopējā summa. Līguma summa visā Līguma darbības laikā var tikt mainīta Līgumā un Publisko iepirkumu likumā noteiktajā kārtībā.</w:t>
      </w:r>
    </w:p>
    <w:p w14:paraId="52BE9278"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7143F4">
        <w:rPr>
          <w:rFonts w:ascii="Times New Roman" w:hAnsi="Times New Roman" w:cs="Times New Roman"/>
          <w:b/>
          <w:bCs/>
          <w:i/>
          <w:sz w:val="23"/>
          <w:szCs w:val="23"/>
        </w:rPr>
        <w:t>“PVN</w:t>
      </w:r>
      <w:r w:rsidRPr="007143F4">
        <w:rPr>
          <w:rFonts w:ascii="Times New Roman" w:hAnsi="Times New Roman" w:cs="Times New Roman"/>
          <w:sz w:val="23"/>
          <w:szCs w:val="23"/>
        </w:rPr>
        <w:t>” – pievienotās vērtības nodoklis.</w:t>
      </w:r>
    </w:p>
    <w:p w14:paraId="7405EB45"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6720"/>
        </w:tabs>
        <w:ind w:left="540" w:hanging="540"/>
        <w:rPr>
          <w:rFonts w:ascii="Times New Roman" w:hAnsi="Times New Roman" w:cs="Times New Roman"/>
          <w:sz w:val="23"/>
          <w:szCs w:val="23"/>
        </w:rPr>
      </w:pPr>
      <w:r w:rsidRPr="007143F4">
        <w:rPr>
          <w:rFonts w:ascii="Times New Roman" w:hAnsi="Times New Roman" w:cs="Times New Roman"/>
          <w:b/>
          <w:i/>
          <w:sz w:val="23"/>
          <w:szCs w:val="23"/>
        </w:rPr>
        <w:t>„Objekts”</w:t>
      </w:r>
      <w:r w:rsidRPr="007143F4">
        <w:rPr>
          <w:rFonts w:ascii="Times New Roman" w:hAnsi="Times New Roman" w:cs="Times New Roman"/>
          <w:sz w:val="23"/>
          <w:szCs w:val="23"/>
        </w:rPr>
        <w:t xml:space="preserve"> – Līguma 2.1.apakšpunktā minētais objekts.</w:t>
      </w:r>
    </w:p>
    <w:p w14:paraId="221FA291"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6720"/>
        </w:tabs>
        <w:ind w:left="540" w:hanging="540"/>
        <w:rPr>
          <w:rFonts w:ascii="Times New Roman" w:hAnsi="Times New Roman" w:cs="Times New Roman"/>
          <w:sz w:val="23"/>
          <w:szCs w:val="23"/>
        </w:rPr>
      </w:pPr>
      <w:r w:rsidRPr="007143F4">
        <w:rPr>
          <w:rFonts w:ascii="Times New Roman" w:hAnsi="Times New Roman" w:cs="Times New Roman"/>
          <w:b/>
          <w:i/>
          <w:sz w:val="23"/>
          <w:szCs w:val="23"/>
        </w:rPr>
        <w:t>„Piedāvājums”</w:t>
      </w:r>
      <w:r w:rsidRPr="007143F4">
        <w:rPr>
          <w:rFonts w:ascii="Times New Roman" w:hAnsi="Times New Roman" w:cs="Times New Roman"/>
          <w:sz w:val="23"/>
          <w:szCs w:val="23"/>
        </w:rPr>
        <w:t xml:space="preserve"> – Būvuzņēmēja iesniegtais piedāvājums Iepirkuma ietvaros.</w:t>
      </w:r>
    </w:p>
    <w:p w14:paraId="32AC48C1" w14:textId="65E0B1DA"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6720"/>
        </w:tabs>
        <w:ind w:left="540" w:hanging="540"/>
        <w:rPr>
          <w:rFonts w:ascii="Times New Roman" w:hAnsi="Times New Roman" w:cs="Times New Roman"/>
          <w:sz w:val="23"/>
          <w:szCs w:val="23"/>
        </w:rPr>
      </w:pPr>
      <w:r w:rsidRPr="007143F4">
        <w:rPr>
          <w:rFonts w:ascii="Times New Roman" w:hAnsi="Times New Roman" w:cs="Times New Roman"/>
          <w:b/>
          <w:i/>
          <w:sz w:val="23"/>
          <w:szCs w:val="23"/>
        </w:rPr>
        <w:t xml:space="preserve">„Būvprojekts” </w:t>
      </w:r>
      <w:r w:rsidRPr="007143F4">
        <w:rPr>
          <w:rFonts w:ascii="Times New Roman" w:hAnsi="Times New Roman" w:cs="Times New Roman"/>
          <w:sz w:val="23"/>
          <w:szCs w:val="23"/>
        </w:rPr>
        <w:t>– Tehniskās dokumentācijas komplekts (</w:t>
      </w:r>
      <w:r w:rsidR="00771600">
        <w:rPr>
          <w:rFonts w:ascii="Times New Roman" w:hAnsi="Times New Roman" w:cs="Times New Roman"/>
          <w:sz w:val="23"/>
          <w:szCs w:val="23"/>
        </w:rPr>
        <w:t>Būv</w:t>
      </w:r>
      <w:r w:rsidR="007F571F">
        <w:rPr>
          <w:rFonts w:ascii="Times New Roman" w:hAnsi="Times New Roman" w:cs="Times New Roman"/>
          <w:sz w:val="23"/>
          <w:szCs w:val="23"/>
        </w:rPr>
        <w:t>projekts).</w:t>
      </w:r>
    </w:p>
    <w:p w14:paraId="166FD0CF"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6720"/>
        </w:tabs>
        <w:ind w:left="540" w:hanging="540"/>
        <w:rPr>
          <w:rFonts w:ascii="Times New Roman" w:hAnsi="Times New Roman" w:cs="Times New Roman"/>
          <w:sz w:val="23"/>
          <w:szCs w:val="23"/>
        </w:rPr>
      </w:pPr>
      <w:r w:rsidRPr="007143F4">
        <w:rPr>
          <w:rFonts w:ascii="Times New Roman" w:hAnsi="Times New Roman" w:cs="Times New Roman"/>
          <w:b/>
          <w:i/>
          <w:sz w:val="23"/>
          <w:szCs w:val="23"/>
        </w:rPr>
        <w:t xml:space="preserve">„Pasūtītāja pārstāvis” </w:t>
      </w:r>
      <w:r w:rsidRPr="007143F4">
        <w:rPr>
          <w:rFonts w:ascii="Times New Roman" w:hAnsi="Times New Roman" w:cs="Times New Roman"/>
          <w:sz w:val="23"/>
          <w:szCs w:val="23"/>
        </w:rPr>
        <w:t xml:space="preserve">– Pasūtītāja pārstāvis, kurš koordinē Pasūtītāja, Būvuzņēmēja u.c. Līguma saistību izpildē iesaistīto personu darbību. </w:t>
      </w:r>
    </w:p>
    <w:p w14:paraId="5AAA4D9E"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6720"/>
        </w:tabs>
        <w:ind w:left="540" w:hanging="540"/>
        <w:rPr>
          <w:rFonts w:ascii="Times New Roman" w:hAnsi="Times New Roman" w:cs="Times New Roman"/>
          <w:sz w:val="23"/>
          <w:szCs w:val="23"/>
        </w:rPr>
      </w:pPr>
      <w:r w:rsidRPr="007143F4">
        <w:rPr>
          <w:rFonts w:ascii="Times New Roman" w:hAnsi="Times New Roman" w:cs="Times New Roman"/>
          <w:b/>
          <w:i/>
          <w:sz w:val="23"/>
          <w:szCs w:val="23"/>
        </w:rPr>
        <w:t xml:space="preserve">„Būvuzņēmējs” </w:t>
      </w:r>
      <w:r w:rsidRPr="007143F4">
        <w:rPr>
          <w:rFonts w:ascii="Times New Roman" w:hAnsi="Times New Roman" w:cs="Times New Roman"/>
          <w:sz w:val="23"/>
          <w:szCs w:val="23"/>
        </w:rPr>
        <w:t>–</w:t>
      </w:r>
      <w:r w:rsidRPr="007143F4">
        <w:rPr>
          <w:rFonts w:ascii="Times New Roman" w:hAnsi="Times New Roman" w:cs="Times New Roman"/>
          <w:b/>
          <w:i/>
          <w:sz w:val="23"/>
          <w:szCs w:val="23"/>
        </w:rPr>
        <w:t xml:space="preserve"> </w:t>
      </w:r>
      <w:r w:rsidRPr="007143F4">
        <w:rPr>
          <w:rFonts w:ascii="Times New Roman" w:hAnsi="Times New Roman" w:cs="Times New Roman"/>
          <w:sz w:val="23"/>
          <w:szCs w:val="23"/>
        </w:rPr>
        <w:t>juridiskā persona, kuras Iepirkumā iesniegtais piedāvājums tiek atzīts par uzvarējušu un ar kuru Pasūtītājs noslēdz Līgumu par Darbu izpildi.</w:t>
      </w:r>
    </w:p>
    <w:p w14:paraId="52709DFC" w14:textId="40EA4E6F" w:rsidR="0038471A"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6720"/>
        </w:tabs>
        <w:ind w:left="540" w:hanging="540"/>
        <w:rPr>
          <w:rFonts w:ascii="Times New Roman" w:hAnsi="Times New Roman" w:cs="Times New Roman"/>
          <w:sz w:val="23"/>
          <w:szCs w:val="23"/>
        </w:rPr>
      </w:pPr>
      <w:r w:rsidRPr="007143F4">
        <w:rPr>
          <w:rFonts w:ascii="Times New Roman" w:hAnsi="Times New Roman" w:cs="Times New Roman"/>
          <w:b/>
          <w:sz w:val="23"/>
          <w:szCs w:val="23"/>
        </w:rPr>
        <w:t>„</w:t>
      </w:r>
      <w:r w:rsidRPr="007143F4">
        <w:rPr>
          <w:rFonts w:ascii="Times New Roman" w:hAnsi="Times New Roman" w:cs="Times New Roman"/>
          <w:b/>
          <w:i/>
          <w:sz w:val="23"/>
          <w:szCs w:val="23"/>
        </w:rPr>
        <w:t>Pasūtītājs</w:t>
      </w:r>
      <w:r w:rsidRPr="007143F4">
        <w:rPr>
          <w:rFonts w:ascii="Times New Roman" w:hAnsi="Times New Roman" w:cs="Times New Roman"/>
          <w:b/>
          <w:sz w:val="23"/>
          <w:szCs w:val="23"/>
        </w:rPr>
        <w:t xml:space="preserve">” </w:t>
      </w:r>
      <w:r w:rsidR="002922D7" w:rsidRPr="007143F4">
        <w:rPr>
          <w:rFonts w:ascii="Times New Roman" w:hAnsi="Times New Roman" w:cs="Times New Roman"/>
          <w:sz w:val="23"/>
          <w:szCs w:val="23"/>
        </w:rPr>
        <w:t>– valsts sabiedrība ar ierobežotu atbildību “Paula Stradiņa klīniskā universitātes slimnīca, reģistrācijas nr. 40003457109, juridiskā adrese: Pilsoņu iela 13, Rīga, LV-1002, kas slēdz būvprojekta izstrādes, autoruzraudzības un būvniecības līgumu ar Būvuzņēmēju par šajā Iepirkumā noteikto tehniskā projekta izstrādes, autoruzraudzības un būvdarbu izpildi</w:t>
      </w:r>
      <w:r w:rsidRPr="007143F4">
        <w:rPr>
          <w:rFonts w:ascii="Times New Roman" w:hAnsi="Times New Roman" w:cs="Times New Roman"/>
          <w:sz w:val="23"/>
          <w:szCs w:val="23"/>
        </w:rPr>
        <w:t>.</w:t>
      </w:r>
    </w:p>
    <w:p w14:paraId="77CFD0E3" w14:textId="52AFDA3B" w:rsidR="004A7803" w:rsidRPr="004A7803" w:rsidRDefault="004A7803"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6720"/>
        </w:tabs>
        <w:ind w:left="540" w:hanging="540"/>
        <w:rPr>
          <w:rFonts w:ascii="Times New Roman" w:hAnsi="Times New Roman" w:cs="Times New Roman"/>
          <w:i/>
          <w:iCs/>
          <w:sz w:val="23"/>
          <w:szCs w:val="23"/>
        </w:rPr>
      </w:pPr>
      <w:r w:rsidRPr="004A7803">
        <w:rPr>
          <w:rFonts w:ascii="Times New Roman" w:hAnsi="Times New Roman" w:cs="Times New Roman"/>
          <w:b/>
          <w:i/>
          <w:iCs/>
          <w:sz w:val="23"/>
          <w:szCs w:val="23"/>
        </w:rPr>
        <w:t>“Projektu vadītājs”</w:t>
      </w:r>
      <w:r>
        <w:rPr>
          <w:rFonts w:ascii="Times New Roman" w:hAnsi="Times New Roman" w:cs="Times New Roman"/>
          <w:b/>
          <w:i/>
          <w:iCs/>
          <w:sz w:val="23"/>
          <w:szCs w:val="23"/>
        </w:rPr>
        <w:t xml:space="preserve"> - </w:t>
      </w:r>
      <w:r w:rsidRPr="00E8226F">
        <w:rPr>
          <w:rFonts w:ascii="Times New Roman" w:hAnsi="Times New Roman" w:cs="Times New Roman"/>
          <w:sz w:val="23"/>
          <w:szCs w:val="23"/>
        </w:rPr>
        <w:t xml:space="preserve">Pasūtītāja apstiprināts Būvuzņēmēja pārstāvis, kurš koordinē Būvprojekta vadītāja, Būvdarbu vadītāja, </w:t>
      </w:r>
      <w:proofErr w:type="spellStart"/>
      <w:r w:rsidRPr="00E8226F">
        <w:rPr>
          <w:rFonts w:ascii="Times New Roman" w:hAnsi="Times New Roman" w:cs="Times New Roman"/>
          <w:sz w:val="23"/>
          <w:szCs w:val="23"/>
        </w:rPr>
        <w:t>būvspeciālistu</w:t>
      </w:r>
      <w:proofErr w:type="spellEnd"/>
      <w:r w:rsidRPr="00E8226F">
        <w:rPr>
          <w:rFonts w:ascii="Times New Roman" w:hAnsi="Times New Roman" w:cs="Times New Roman"/>
          <w:sz w:val="23"/>
          <w:szCs w:val="23"/>
        </w:rPr>
        <w:t>, apakšuzņēmēju darbību un pārstāv Būvuzņēmēju attiecībās ar Pasūtītāju.</w:t>
      </w:r>
    </w:p>
    <w:p w14:paraId="4569A27D" w14:textId="77777777" w:rsidR="006970B0"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ind w:left="540" w:hanging="540"/>
        <w:rPr>
          <w:rFonts w:ascii="Times New Roman" w:hAnsi="Times New Roman" w:cs="Times New Roman"/>
          <w:b/>
          <w:i/>
          <w:iCs/>
          <w:sz w:val="23"/>
          <w:szCs w:val="23"/>
        </w:rPr>
      </w:pPr>
      <w:r w:rsidRPr="007143F4">
        <w:rPr>
          <w:rFonts w:ascii="Times New Roman" w:hAnsi="Times New Roman" w:cs="Times New Roman"/>
          <w:b/>
          <w:i/>
          <w:sz w:val="23"/>
          <w:szCs w:val="23"/>
        </w:rPr>
        <w:t>„Tehniskā specifikācija”</w:t>
      </w:r>
      <w:r w:rsidRPr="007143F4">
        <w:rPr>
          <w:rFonts w:ascii="Times New Roman" w:hAnsi="Times New Roman" w:cs="Times New Roman"/>
          <w:b/>
          <w:sz w:val="23"/>
          <w:szCs w:val="23"/>
        </w:rPr>
        <w:t xml:space="preserve"> </w:t>
      </w:r>
      <w:r w:rsidRPr="007143F4">
        <w:rPr>
          <w:rFonts w:ascii="Times New Roman" w:hAnsi="Times New Roman" w:cs="Times New Roman"/>
          <w:sz w:val="23"/>
          <w:szCs w:val="23"/>
        </w:rPr>
        <w:t xml:space="preserve">– Pasūtītāja izvirzītās prasības Darbiem. Pievienota Līgumam kā </w:t>
      </w:r>
      <w:r w:rsidRPr="007143F4">
        <w:rPr>
          <w:rFonts w:ascii="Times New Roman" w:hAnsi="Times New Roman" w:cs="Times New Roman"/>
          <w:i/>
          <w:iCs/>
          <w:sz w:val="23"/>
          <w:szCs w:val="23"/>
        </w:rPr>
        <w:t>1.pielikums.</w:t>
      </w:r>
    </w:p>
    <w:p w14:paraId="008B7C5E" w14:textId="2F4B9C4F"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ind w:left="540" w:hanging="540"/>
        <w:rPr>
          <w:rFonts w:ascii="Times New Roman" w:hAnsi="Times New Roman" w:cs="Times New Roman"/>
          <w:b/>
          <w:sz w:val="23"/>
          <w:szCs w:val="23"/>
        </w:rPr>
      </w:pPr>
      <w:r w:rsidRPr="007143F4">
        <w:rPr>
          <w:rFonts w:ascii="Times New Roman" w:hAnsi="Times New Roman" w:cs="Times New Roman"/>
          <w:b/>
          <w:i/>
          <w:sz w:val="23"/>
          <w:szCs w:val="23"/>
        </w:rPr>
        <w:t xml:space="preserve">“Iepirkums” </w:t>
      </w:r>
      <w:r w:rsidR="00385348" w:rsidRPr="007143F4">
        <w:rPr>
          <w:rFonts w:ascii="Times New Roman" w:hAnsi="Times New Roman" w:cs="Times New Roman"/>
          <w:b/>
          <w:sz w:val="23"/>
          <w:szCs w:val="23"/>
        </w:rPr>
        <w:t>–</w:t>
      </w:r>
      <w:r w:rsidRPr="007143F4">
        <w:rPr>
          <w:rFonts w:ascii="Times New Roman" w:hAnsi="Times New Roman" w:cs="Times New Roman"/>
          <w:b/>
          <w:sz w:val="23"/>
          <w:szCs w:val="23"/>
        </w:rPr>
        <w:t xml:space="preserve"> </w:t>
      </w:r>
      <w:r w:rsidR="00385348" w:rsidRPr="007143F4">
        <w:rPr>
          <w:rFonts w:ascii="Times New Roman" w:hAnsi="Times New Roman" w:cs="Times New Roman"/>
          <w:sz w:val="23"/>
          <w:szCs w:val="23"/>
        </w:rPr>
        <w:t>atklāts konkurss</w:t>
      </w:r>
      <w:r w:rsidR="00385348" w:rsidRPr="007143F4">
        <w:rPr>
          <w:rFonts w:ascii="Times New Roman" w:hAnsi="Times New Roman" w:cs="Times New Roman"/>
          <w:b/>
          <w:sz w:val="23"/>
          <w:szCs w:val="23"/>
        </w:rPr>
        <w:t xml:space="preserve"> </w:t>
      </w:r>
      <w:r w:rsidR="00385348" w:rsidRPr="007143F4">
        <w:rPr>
          <w:rFonts w:ascii="Times New Roman" w:hAnsi="Times New Roman" w:cs="Times New Roman"/>
          <w:sz w:val="23"/>
          <w:szCs w:val="23"/>
        </w:rPr>
        <w:t>“</w:t>
      </w:r>
      <w:r w:rsidR="007F571F">
        <w:rPr>
          <w:rFonts w:ascii="Times New Roman" w:hAnsi="Times New Roman" w:cs="Times New Roman"/>
          <w:iCs/>
          <w:sz w:val="23"/>
          <w:szCs w:val="23"/>
        </w:rPr>
        <w:t>Žoga būvdarbi</w:t>
      </w:r>
      <w:r w:rsidRPr="007143F4">
        <w:rPr>
          <w:rFonts w:ascii="Times New Roman" w:hAnsi="Times New Roman" w:cs="Times New Roman"/>
          <w:bCs/>
          <w:sz w:val="23"/>
          <w:szCs w:val="23"/>
        </w:rPr>
        <w:t>”</w:t>
      </w:r>
      <w:r w:rsidRPr="007143F4">
        <w:rPr>
          <w:rFonts w:ascii="Times New Roman" w:hAnsi="Times New Roman" w:cs="Times New Roman"/>
          <w:sz w:val="23"/>
          <w:szCs w:val="23"/>
        </w:rPr>
        <w:t xml:space="preserve">, </w:t>
      </w:r>
      <w:r w:rsidRPr="007143F4">
        <w:rPr>
          <w:rFonts w:ascii="Times New Roman" w:hAnsi="Times New Roman" w:cs="Times New Roman"/>
          <w:bCs/>
          <w:sz w:val="23"/>
          <w:szCs w:val="23"/>
        </w:rPr>
        <w:t>identifikācijas Nr.</w:t>
      </w:r>
      <w:r w:rsidR="002922D7" w:rsidRPr="007143F4">
        <w:rPr>
          <w:rFonts w:ascii="Times New Roman" w:hAnsi="Times New Roman" w:cs="Times New Roman"/>
          <w:bCs/>
          <w:sz w:val="23"/>
          <w:szCs w:val="23"/>
        </w:rPr>
        <w:t> PSKUS 202</w:t>
      </w:r>
      <w:r w:rsidR="007F571F">
        <w:rPr>
          <w:rFonts w:ascii="Times New Roman" w:hAnsi="Times New Roman" w:cs="Times New Roman"/>
          <w:bCs/>
          <w:sz w:val="23"/>
          <w:szCs w:val="23"/>
        </w:rPr>
        <w:t>2</w:t>
      </w:r>
      <w:r w:rsidR="002922D7" w:rsidRPr="007143F4">
        <w:rPr>
          <w:rFonts w:ascii="Times New Roman" w:hAnsi="Times New Roman" w:cs="Times New Roman"/>
          <w:bCs/>
          <w:sz w:val="23"/>
          <w:szCs w:val="23"/>
        </w:rPr>
        <w:t>/4</w:t>
      </w:r>
      <w:r w:rsidR="007F571F">
        <w:rPr>
          <w:rFonts w:ascii="Times New Roman" w:hAnsi="Times New Roman" w:cs="Times New Roman"/>
          <w:bCs/>
          <w:sz w:val="23"/>
          <w:szCs w:val="23"/>
        </w:rPr>
        <w:t>2</w:t>
      </w:r>
      <w:r w:rsidRPr="007143F4">
        <w:rPr>
          <w:rFonts w:ascii="Times New Roman" w:hAnsi="Times New Roman" w:cs="Times New Roman"/>
          <w:sz w:val="23"/>
          <w:szCs w:val="23"/>
        </w:rPr>
        <w:t>.</w:t>
      </w:r>
    </w:p>
    <w:p w14:paraId="022EC54B" w14:textId="434E46C2" w:rsidR="007F55CC" w:rsidRPr="009E6C50" w:rsidRDefault="007F55CC"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ind w:left="540" w:hanging="540"/>
        <w:rPr>
          <w:rFonts w:ascii="Times New Roman" w:hAnsi="Times New Roman" w:cs="Times New Roman"/>
          <w:b/>
          <w:sz w:val="23"/>
          <w:szCs w:val="23"/>
        </w:rPr>
      </w:pPr>
      <w:r w:rsidRPr="003601F2">
        <w:rPr>
          <w:rFonts w:ascii="Times New Roman" w:hAnsi="Times New Roman" w:cs="Times New Roman"/>
          <w:b/>
          <w:i/>
          <w:sz w:val="23"/>
          <w:szCs w:val="23"/>
        </w:rPr>
        <w:t>“Pasūtītāja rezerve” -</w:t>
      </w:r>
      <w:r w:rsidRPr="003601F2">
        <w:rPr>
          <w:rFonts w:ascii="Times New Roman" w:hAnsi="Times New Roman" w:cs="Times New Roman"/>
          <w:b/>
          <w:sz w:val="23"/>
          <w:szCs w:val="23"/>
        </w:rPr>
        <w:t xml:space="preserve"> </w:t>
      </w:r>
      <w:r w:rsidRPr="003601F2">
        <w:rPr>
          <w:rFonts w:ascii="Times New Roman" w:hAnsi="Times New Roman" w:cs="Times New Roman"/>
          <w:sz w:val="23"/>
          <w:szCs w:val="23"/>
        </w:rPr>
        <w:t xml:space="preserve">Pasūtītāja rezerve var tikt izmantota Pasūtītāja iniciētiem Būvprojekta un/vai Līguma grozījumiem. Pasūtītāja rezerve nevar tikt izmantota </w:t>
      </w:r>
      <w:r w:rsidR="00D57A98" w:rsidRPr="003601F2">
        <w:rPr>
          <w:rFonts w:ascii="Times New Roman" w:hAnsi="Times New Roman" w:cs="Times New Roman"/>
          <w:sz w:val="23"/>
          <w:szCs w:val="23"/>
        </w:rPr>
        <w:t>D</w:t>
      </w:r>
      <w:r w:rsidRPr="003601F2">
        <w:rPr>
          <w:rFonts w:ascii="Times New Roman" w:hAnsi="Times New Roman" w:cs="Times New Roman"/>
          <w:sz w:val="23"/>
          <w:szCs w:val="23"/>
        </w:rPr>
        <w:t xml:space="preserve">arbiem, kas jāveic saskaņā ar Līgumu, kā arī gadījumā, kad Būvuzņēmējs ar nodomu vai aiz neuzmanības ir kļūdījies materiālu daudzuma, to cenu un Darbu izmaksu aprēķinos, kas nepieciešama Līgumā paredzēto Darbu veikšanai. Ja Līguma darbības laikā Pasūtītāja rezerve netiek izmantota vai netiek izmantota pilnībā, tad Būvuzņēmējam nav tiesību pieprasīt no Pasūtītāja </w:t>
      </w:r>
      <w:r w:rsidRPr="009E6C50">
        <w:rPr>
          <w:rFonts w:ascii="Times New Roman" w:hAnsi="Times New Roman" w:cs="Times New Roman"/>
          <w:sz w:val="23"/>
          <w:szCs w:val="23"/>
        </w:rPr>
        <w:t>neizmantoto Pasūtītāja rezerves daļu.</w:t>
      </w:r>
    </w:p>
    <w:p w14:paraId="2CFD554C" w14:textId="2B101D00" w:rsidR="008A599E" w:rsidRPr="009E6C50" w:rsidRDefault="008A599E"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ind w:left="540" w:hanging="540"/>
        <w:rPr>
          <w:rFonts w:ascii="Times New Roman" w:hAnsi="Times New Roman" w:cs="Times New Roman"/>
          <w:bCs/>
          <w:i/>
          <w:iCs/>
          <w:sz w:val="23"/>
          <w:szCs w:val="23"/>
        </w:rPr>
      </w:pPr>
      <w:r w:rsidRPr="009E6C50">
        <w:rPr>
          <w:rFonts w:ascii="Times New Roman" w:hAnsi="Times New Roman" w:cs="Times New Roman"/>
          <w:b/>
          <w:i/>
          <w:sz w:val="23"/>
          <w:szCs w:val="23"/>
        </w:rPr>
        <w:t>“Trūkumi” –</w:t>
      </w:r>
      <w:r w:rsidRPr="009E6C50">
        <w:rPr>
          <w:rFonts w:ascii="Times New Roman" w:hAnsi="Times New Roman" w:cs="Times New Roman"/>
          <w:b/>
          <w:sz w:val="23"/>
          <w:szCs w:val="23"/>
        </w:rPr>
        <w:t xml:space="preserve"> </w:t>
      </w:r>
      <w:r w:rsidRPr="009E6C50">
        <w:rPr>
          <w:rFonts w:ascii="Times New Roman" w:hAnsi="Times New Roman" w:cs="Times New Roman"/>
          <w:bCs/>
          <w:sz w:val="23"/>
          <w:szCs w:val="23"/>
        </w:rPr>
        <w:t>Būvprojektā (tai skaitā projektēšanas darbu laikā) esoši defekti un/vai neatbilstības Latvijas Republikas spēkā esošos normatīvajos aktos noteiktajām prasībām (arī neatbilstība Eiropas Savienības normatīvos noteiktajām kvalitātes prasībām, kas saistošas Latvijas Republikā), Pasūtītāja norādījumiem vai citām Līguma un tā pielikumos noteiktajām prasībām, tajā skaitā tādas nepilnības Būvprojektā, kā rezultātā ir aizkavēti vai ierobežoti Būvdarbi Objektā, vai pilnvērtīga Objekta ekspluatācija tā paredzētajai funkcijai, kā arī kompetentu institūciju norādītās neprecizitātes un/vai defekti un citi trūkumi.</w:t>
      </w:r>
    </w:p>
    <w:p w14:paraId="575388FD" w14:textId="77777777" w:rsidR="0038471A" w:rsidRPr="007143F4" w:rsidRDefault="0038471A" w:rsidP="007143F4">
      <w:pPr>
        <w:tabs>
          <w:tab w:val="num" w:pos="540"/>
        </w:tabs>
        <w:ind w:left="540"/>
        <w:rPr>
          <w:rFonts w:ascii="Times New Roman" w:hAnsi="Times New Roman" w:cs="Times New Roman"/>
          <w:b/>
          <w:sz w:val="23"/>
          <w:szCs w:val="23"/>
        </w:rPr>
      </w:pPr>
    </w:p>
    <w:p w14:paraId="3ABB46D6" w14:textId="77777777" w:rsidR="0038471A" w:rsidRPr="007143F4" w:rsidRDefault="0038471A" w:rsidP="007143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Līguma priekšmets</w:t>
      </w:r>
    </w:p>
    <w:p w14:paraId="3D9940B5" w14:textId="10A83204" w:rsidR="0038471A" w:rsidRPr="007143F4" w:rsidRDefault="0038471A" w:rsidP="007143F4">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ind w:left="540" w:hanging="540"/>
        <w:rPr>
          <w:rFonts w:ascii="Times New Roman" w:hAnsi="Times New Roman" w:cs="Times New Roman"/>
          <w:sz w:val="23"/>
          <w:szCs w:val="23"/>
        </w:rPr>
      </w:pPr>
      <w:r w:rsidRPr="007143F4">
        <w:rPr>
          <w:rFonts w:ascii="Times New Roman" w:hAnsi="Times New Roman" w:cs="Times New Roman"/>
          <w:sz w:val="23"/>
          <w:szCs w:val="23"/>
        </w:rPr>
        <w:t xml:space="preserve">Būvuzņēmējs saskaņā ar Līgumu un Iepirkumā iesniegto Piedāvājumu apņemas </w:t>
      </w:r>
      <w:r w:rsidR="002922D7" w:rsidRPr="007143F4">
        <w:rPr>
          <w:rFonts w:ascii="Times New Roman" w:hAnsi="Times New Roman" w:cs="Times New Roman"/>
          <w:sz w:val="23"/>
          <w:szCs w:val="23"/>
        </w:rPr>
        <w:t xml:space="preserve">veikt </w:t>
      </w:r>
      <w:r w:rsidR="00057718">
        <w:rPr>
          <w:rFonts w:ascii="Times New Roman" w:hAnsi="Times New Roman" w:cs="Times New Roman"/>
          <w:iCs/>
          <w:sz w:val="23"/>
          <w:szCs w:val="23"/>
        </w:rPr>
        <w:t>žoga būvdarbus</w:t>
      </w:r>
      <w:r w:rsidR="002922D7" w:rsidRPr="007143F4">
        <w:rPr>
          <w:rFonts w:ascii="Times New Roman" w:hAnsi="Times New Roman" w:cs="Times New Roman"/>
          <w:sz w:val="23"/>
          <w:szCs w:val="23"/>
        </w:rPr>
        <w:t xml:space="preserve"> (turpmāk – Darbi).</w:t>
      </w:r>
    </w:p>
    <w:p w14:paraId="3B5425BD" w14:textId="77777777" w:rsidR="007F55CC" w:rsidRPr="007143F4" w:rsidRDefault="0038471A" w:rsidP="007143F4">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40"/>
          <w:tab w:val="num" w:pos="567"/>
        </w:tabs>
        <w:ind w:left="540" w:hanging="540"/>
        <w:rPr>
          <w:rFonts w:ascii="Times New Roman" w:hAnsi="Times New Roman" w:cs="Times New Roman"/>
          <w:sz w:val="23"/>
          <w:szCs w:val="23"/>
        </w:rPr>
      </w:pPr>
      <w:r w:rsidRPr="007143F4">
        <w:rPr>
          <w:rFonts w:ascii="Times New Roman" w:hAnsi="Times New Roman" w:cs="Times New Roman"/>
          <w:sz w:val="23"/>
          <w:szCs w:val="23"/>
        </w:rPr>
        <w:t xml:space="preserve">Būvuzņēmējs Darbus veic ar savu darbaspēku, darba rīkiem un ierīcēm, un ar materiāliem, kuru vērtība ir ierēķināta Līguma summā. </w:t>
      </w:r>
    </w:p>
    <w:p w14:paraId="62FF6031" w14:textId="77777777" w:rsidR="002922D7" w:rsidRPr="007143F4" w:rsidRDefault="002922D7" w:rsidP="007143F4">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40"/>
          <w:tab w:val="num" w:pos="567"/>
        </w:tabs>
        <w:ind w:left="540" w:hanging="540"/>
        <w:rPr>
          <w:rFonts w:ascii="Times New Roman" w:hAnsi="Times New Roman" w:cs="Times New Roman"/>
          <w:sz w:val="23"/>
          <w:szCs w:val="23"/>
        </w:rPr>
      </w:pPr>
      <w:r w:rsidRPr="007143F4">
        <w:rPr>
          <w:rFonts w:ascii="Times New Roman" w:hAnsi="Times New Roman" w:cs="Times New Roman"/>
          <w:sz w:val="23"/>
          <w:szCs w:val="23"/>
        </w:rPr>
        <w:t>Šim Līgumam ir šādi pielikumi, kas uzskatāmi par tā neatņemamu sastāvdaļu:</w:t>
      </w:r>
    </w:p>
    <w:p w14:paraId="7A1A15D5" w14:textId="57D1CE2F" w:rsidR="002922D7" w:rsidRPr="00057718" w:rsidRDefault="002922D7" w:rsidP="007143F4">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40"/>
        <w:rPr>
          <w:rFonts w:ascii="Times New Roman" w:hAnsi="Times New Roman" w:cs="Times New Roman"/>
          <w:color w:val="FF0000"/>
          <w:sz w:val="23"/>
          <w:szCs w:val="23"/>
        </w:rPr>
      </w:pPr>
      <w:r w:rsidRPr="007143F4">
        <w:rPr>
          <w:rFonts w:ascii="Times New Roman" w:hAnsi="Times New Roman" w:cs="Times New Roman"/>
          <w:sz w:val="23"/>
          <w:szCs w:val="23"/>
        </w:rPr>
        <w:t xml:space="preserve">2.2.1. </w:t>
      </w:r>
      <w:r w:rsidRPr="00057718">
        <w:rPr>
          <w:rFonts w:ascii="Times New Roman" w:hAnsi="Times New Roman" w:cs="Times New Roman"/>
          <w:color w:val="FF0000"/>
          <w:sz w:val="23"/>
          <w:szCs w:val="23"/>
        </w:rPr>
        <w:t>Darbu izpildes kalendārais grafiks (</w:t>
      </w:r>
      <w:r w:rsidR="00D57A98" w:rsidRPr="00057718">
        <w:rPr>
          <w:rFonts w:ascii="Times New Roman" w:hAnsi="Times New Roman" w:cs="Times New Roman"/>
          <w:i/>
          <w:iCs/>
          <w:color w:val="FF0000"/>
          <w:sz w:val="23"/>
          <w:szCs w:val="23"/>
        </w:rPr>
        <w:t>3</w:t>
      </w:r>
      <w:r w:rsidRPr="00057718">
        <w:rPr>
          <w:rFonts w:ascii="Times New Roman" w:hAnsi="Times New Roman" w:cs="Times New Roman"/>
          <w:i/>
          <w:iCs/>
          <w:color w:val="FF0000"/>
          <w:sz w:val="23"/>
          <w:szCs w:val="23"/>
        </w:rPr>
        <w:t>. pielikums</w:t>
      </w:r>
      <w:r w:rsidRPr="00057718">
        <w:rPr>
          <w:rFonts w:ascii="Times New Roman" w:hAnsi="Times New Roman" w:cs="Times New Roman"/>
          <w:color w:val="FF0000"/>
          <w:sz w:val="23"/>
          <w:szCs w:val="23"/>
        </w:rPr>
        <w:t>);</w:t>
      </w:r>
    </w:p>
    <w:p w14:paraId="55C48B02" w14:textId="45E9BCA0" w:rsidR="002922D7" w:rsidRPr="00057718" w:rsidRDefault="002922D7" w:rsidP="007143F4">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40"/>
        <w:rPr>
          <w:rFonts w:ascii="Times New Roman" w:hAnsi="Times New Roman" w:cs="Times New Roman"/>
          <w:color w:val="FF0000"/>
          <w:sz w:val="23"/>
          <w:szCs w:val="23"/>
        </w:rPr>
      </w:pPr>
      <w:r w:rsidRPr="00057718">
        <w:rPr>
          <w:rFonts w:ascii="Times New Roman" w:hAnsi="Times New Roman" w:cs="Times New Roman"/>
          <w:color w:val="FF0000"/>
          <w:sz w:val="23"/>
          <w:szCs w:val="23"/>
        </w:rPr>
        <w:t xml:space="preserve">2.2.2. </w:t>
      </w:r>
      <w:r w:rsidR="007143F4" w:rsidRPr="00057718">
        <w:rPr>
          <w:rFonts w:ascii="Times New Roman" w:hAnsi="Times New Roman" w:cs="Times New Roman"/>
          <w:color w:val="FF0000"/>
          <w:sz w:val="23"/>
          <w:szCs w:val="23"/>
        </w:rPr>
        <w:t>Finanšu piedāvājums</w:t>
      </w:r>
      <w:r w:rsidRPr="00057718">
        <w:rPr>
          <w:rFonts w:ascii="Times New Roman" w:hAnsi="Times New Roman" w:cs="Times New Roman"/>
          <w:color w:val="FF0000"/>
          <w:sz w:val="23"/>
          <w:szCs w:val="23"/>
        </w:rPr>
        <w:t xml:space="preserve"> (</w:t>
      </w:r>
      <w:r w:rsidRPr="00057718">
        <w:rPr>
          <w:rFonts w:ascii="Times New Roman" w:hAnsi="Times New Roman" w:cs="Times New Roman"/>
          <w:i/>
          <w:iCs/>
          <w:color w:val="FF0000"/>
          <w:sz w:val="23"/>
          <w:szCs w:val="23"/>
        </w:rPr>
        <w:t>2. pielikums</w:t>
      </w:r>
      <w:r w:rsidRPr="00057718">
        <w:rPr>
          <w:rFonts w:ascii="Times New Roman" w:hAnsi="Times New Roman" w:cs="Times New Roman"/>
          <w:color w:val="FF0000"/>
          <w:sz w:val="23"/>
          <w:szCs w:val="23"/>
        </w:rPr>
        <w:t>);</w:t>
      </w:r>
    </w:p>
    <w:p w14:paraId="7015A4AA" w14:textId="3F51BB5E" w:rsidR="002922D7" w:rsidRPr="00057718" w:rsidRDefault="002922D7" w:rsidP="007143F4">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40"/>
        <w:rPr>
          <w:rFonts w:ascii="Times New Roman" w:hAnsi="Times New Roman" w:cs="Times New Roman"/>
          <w:color w:val="FF0000"/>
          <w:sz w:val="23"/>
          <w:szCs w:val="23"/>
        </w:rPr>
      </w:pPr>
      <w:r w:rsidRPr="00057718">
        <w:rPr>
          <w:rFonts w:ascii="Times New Roman" w:hAnsi="Times New Roman" w:cs="Times New Roman"/>
          <w:color w:val="FF0000"/>
          <w:sz w:val="23"/>
          <w:szCs w:val="23"/>
        </w:rPr>
        <w:t>2.2.3. Tehniskā specifikācija (</w:t>
      </w:r>
      <w:r w:rsidR="00D57A98" w:rsidRPr="00057718">
        <w:rPr>
          <w:rFonts w:ascii="Times New Roman" w:hAnsi="Times New Roman" w:cs="Times New Roman"/>
          <w:i/>
          <w:iCs/>
          <w:color w:val="FF0000"/>
          <w:sz w:val="23"/>
          <w:szCs w:val="23"/>
        </w:rPr>
        <w:t>1</w:t>
      </w:r>
      <w:r w:rsidRPr="00057718">
        <w:rPr>
          <w:rFonts w:ascii="Times New Roman" w:hAnsi="Times New Roman" w:cs="Times New Roman"/>
          <w:i/>
          <w:iCs/>
          <w:color w:val="FF0000"/>
          <w:sz w:val="23"/>
          <w:szCs w:val="23"/>
        </w:rPr>
        <w:t>. pielikums</w:t>
      </w:r>
      <w:r w:rsidRPr="00057718">
        <w:rPr>
          <w:rFonts w:ascii="Times New Roman" w:hAnsi="Times New Roman" w:cs="Times New Roman"/>
          <w:color w:val="FF0000"/>
          <w:sz w:val="23"/>
          <w:szCs w:val="23"/>
        </w:rPr>
        <w:t>);</w:t>
      </w:r>
    </w:p>
    <w:p w14:paraId="095AFEE7" w14:textId="65D69ACC" w:rsidR="002922D7" w:rsidRPr="00057718" w:rsidRDefault="002922D7" w:rsidP="007143F4">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40"/>
        <w:rPr>
          <w:rFonts w:ascii="Times New Roman" w:hAnsi="Times New Roman" w:cs="Times New Roman"/>
          <w:color w:val="FF0000"/>
          <w:sz w:val="23"/>
          <w:szCs w:val="23"/>
        </w:rPr>
      </w:pPr>
      <w:r w:rsidRPr="00057718">
        <w:rPr>
          <w:rFonts w:ascii="Times New Roman" w:hAnsi="Times New Roman" w:cs="Times New Roman"/>
          <w:color w:val="FF0000"/>
          <w:sz w:val="23"/>
          <w:szCs w:val="23"/>
        </w:rPr>
        <w:lastRenderedPageBreak/>
        <w:t>2.2.4. Finanšu garantiju noteikumi (</w:t>
      </w:r>
      <w:r w:rsidRPr="00057718">
        <w:rPr>
          <w:rFonts w:ascii="Times New Roman" w:hAnsi="Times New Roman" w:cs="Times New Roman"/>
          <w:i/>
          <w:iCs/>
          <w:color w:val="FF0000"/>
          <w:sz w:val="23"/>
          <w:szCs w:val="23"/>
        </w:rPr>
        <w:t>4. pielikums</w:t>
      </w:r>
      <w:r w:rsidRPr="00057718">
        <w:rPr>
          <w:rFonts w:ascii="Times New Roman" w:hAnsi="Times New Roman" w:cs="Times New Roman"/>
          <w:color w:val="FF0000"/>
          <w:sz w:val="23"/>
          <w:szCs w:val="23"/>
        </w:rPr>
        <w:t xml:space="preserve">). </w:t>
      </w:r>
    </w:p>
    <w:p w14:paraId="74FD8309" w14:textId="1FA5AF2E" w:rsidR="00255EFE" w:rsidRPr="007143F4" w:rsidRDefault="00255EFE" w:rsidP="007143F4">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40"/>
        <w:rPr>
          <w:rFonts w:ascii="Times New Roman" w:hAnsi="Times New Roman" w:cs="Times New Roman"/>
          <w:sz w:val="23"/>
          <w:szCs w:val="23"/>
        </w:rPr>
      </w:pPr>
      <w:r>
        <w:rPr>
          <w:rFonts w:ascii="Times New Roman" w:hAnsi="Times New Roman" w:cs="Times New Roman"/>
          <w:sz w:val="23"/>
          <w:szCs w:val="23"/>
        </w:rPr>
        <w:t>2.2.5. Valsts sabiedrība ar ierobežotu atbildību “Paula Stradiņa klīniskā universitātes slimnīca” “Informācija par darba vides riska faktoriem, darba drošības un ugunsdrošības prasībām” (</w:t>
      </w:r>
      <w:r w:rsidRPr="00255EFE">
        <w:rPr>
          <w:rFonts w:ascii="Times New Roman" w:hAnsi="Times New Roman" w:cs="Times New Roman"/>
          <w:i/>
          <w:iCs/>
          <w:sz w:val="23"/>
          <w:szCs w:val="23"/>
        </w:rPr>
        <w:t>5.pielikums</w:t>
      </w:r>
      <w:r>
        <w:rPr>
          <w:rFonts w:ascii="Times New Roman" w:hAnsi="Times New Roman" w:cs="Times New Roman"/>
          <w:sz w:val="23"/>
          <w:szCs w:val="23"/>
        </w:rPr>
        <w:t>).</w:t>
      </w:r>
    </w:p>
    <w:p w14:paraId="02F1A230" w14:textId="29BB5272" w:rsidR="002922D7" w:rsidRPr="007143F4" w:rsidRDefault="002922D7" w:rsidP="007143F4">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40"/>
        <w:rPr>
          <w:rFonts w:ascii="Times New Roman" w:hAnsi="Times New Roman" w:cs="Times New Roman"/>
          <w:sz w:val="23"/>
          <w:szCs w:val="23"/>
        </w:rPr>
      </w:pPr>
      <w:r w:rsidRPr="007143F4">
        <w:rPr>
          <w:rFonts w:ascii="Times New Roman" w:hAnsi="Times New Roman" w:cs="Times New Roman"/>
          <w:sz w:val="23"/>
          <w:szCs w:val="23"/>
        </w:rPr>
        <w:t>2.2.</w:t>
      </w:r>
      <w:r w:rsidR="00255EFE">
        <w:rPr>
          <w:rFonts w:ascii="Times New Roman" w:hAnsi="Times New Roman" w:cs="Times New Roman"/>
          <w:sz w:val="23"/>
          <w:szCs w:val="23"/>
        </w:rPr>
        <w:t>6</w:t>
      </w:r>
      <w:r w:rsidRPr="007143F4">
        <w:rPr>
          <w:rFonts w:ascii="Times New Roman" w:hAnsi="Times New Roman" w:cs="Times New Roman"/>
          <w:sz w:val="23"/>
          <w:szCs w:val="23"/>
        </w:rPr>
        <w:t>. Iepirkuma dokumentācija</w:t>
      </w:r>
      <w:r w:rsidR="00F83836">
        <w:rPr>
          <w:rFonts w:ascii="Times New Roman" w:hAnsi="Times New Roman" w:cs="Times New Roman"/>
          <w:sz w:val="23"/>
          <w:szCs w:val="23"/>
        </w:rPr>
        <w:t>, t.sk. iepirkuma komisijas sēžu protokoli</w:t>
      </w:r>
      <w:r w:rsidRPr="007143F4">
        <w:rPr>
          <w:rFonts w:ascii="Times New Roman" w:hAnsi="Times New Roman" w:cs="Times New Roman"/>
          <w:sz w:val="23"/>
          <w:szCs w:val="23"/>
        </w:rPr>
        <w:t>, kas netiek pievienoti Līgumam, bet ir neatņemama tā sastāvdaļa.</w:t>
      </w:r>
    </w:p>
    <w:p w14:paraId="0AE7BCBE" w14:textId="3AAD5C4A" w:rsidR="002922D7" w:rsidRPr="007143F4" w:rsidRDefault="002922D7" w:rsidP="007143F4">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40"/>
        <w:rPr>
          <w:rFonts w:ascii="Times New Roman" w:hAnsi="Times New Roman" w:cs="Times New Roman"/>
          <w:sz w:val="23"/>
          <w:szCs w:val="23"/>
        </w:rPr>
      </w:pPr>
      <w:r w:rsidRPr="007143F4">
        <w:rPr>
          <w:rFonts w:ascii="Times New Roman" w:hAnsi="Times New Roman" w:cs="Times New Roman"/>
          <w:sz w:val="23"/>
          <w:szCs w:val="23"/>
        </w:rPr>
        <w:t>2.2.</w:t>
      </w:r>
      <w:r w:rsidR="00255EFE">
        <w:rPr>
          <w:rFonts w:ascii="Times New Roman" w:hAnsi="Times New Roman" w:cs="Times New Roman"/>
          <w:sz w:val="23"/>
          <w:szCs w:val="23"/>
        </w:rPr>
        <w:t>7</w:t>
      </w:r>
      <w:r w:rsidRPr="007143F4">
        <w:rPr>
          <w:rFonts w:ascii="Times New Roman" w:hAnsi="Times New Roman" w:cs="Times New Roman"/>
          <w:sz w:val="23"/>
          <w:szCs w:val="23"/>
        </w:rPr>
        <w:t>. Būvuzņēmēja piedāvājums Iepirkumam, kas netiek pievienoti Līgumam, bet ir neatņemama tā sastāvdaļa.</w:t>
      </w:r>
    </w:p>
    <w:p w14:paraId="02584CC5" w14:textId="77777777" w:rsidR="0038471A" w:rsidRPr="007143F4" w:rsidRDefault="0038471A" w:rsidP="007143F4">
      <w:pPr>
        <w:tabs>
          <w:tab w:val="num" w:pos="567"/>
        </w:tabs>
        <w:ind w:left="540"/>
        <w:rPr>
          <w:rFonts w:ascii="Times New Roman" w:hAnsi="Times New Roman" w:cs="Times New Roman"/>
          <w:sz w:val="23"/>
          <w:szCs w:val="23"/>
        </w:rPr>
      </w:pPr>
    </w:p>
    <w:p w14:paraId="1085CCA7" w14:textId="77777777" w:rsidR="0038471A" w:rsidRPr="007143F4" w:rsidRDefault="0038471A" w:rsidP="007143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Līguma summa</w:t>
      </w:r>
    </w:p>
    <w:p w14:paraId="7808E727"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pacing w:val="-2"/>
          <w:sz w:val="23"/>
          <w:szCs w:val="23"/>
        </w:rPr>
      </w:pPr>
      <w:r w:rsidRPr="007143F4">
        <w:rPr>
          <w:rFonts w:ascii="Times New Roman" w:hAnsi="Times New Roman" w:cs="Times New Roman"/>
          <w:sz w:val="23"/>
          <w:szCs w:val="23"/>
        </w:rPr>
        <w:t>Līguma summa par Darbu kvalitatīvu un atbilstošu izpildi, ko Pasūtītājs samaksā Būvuzņēmējam, ir</w:t>
      </w:r>
      <w:r w:rsidR="00956D35" w:rsidRPr="007143F4">
        <w:rPr>
          <w:rFonts w:ascii="Times New Roman" w:hAnsi="Times New Roman" w:cs="Times New Roman"/>
          <w:sz w:val="23"/>
          <w:szCs w:val="23"/>
        </w:rPr>
        <w:t xml:space="preserve"> </w:t>
      </w:r>
      <w:r w:rsidR="002922D7" w:rsidRPr="007143F4">
        <w:rPr>
          <w:rFonts w:ascii="Times New Roman" w:hAnsi="Times New Roman" w:cs="Times New Roman"/>
          <w:sz w:val="23"/>
          <w:szCs w:val="23"/>
        </w:rPr>
        <w:t>________ EUR</w:t>
      </w:r>
      <w:r w:rsidR="00956D35" w:rsidRPr="007143F4">
        <w:rPr>
          <w:rFonts w:ascii="Times New Roman" w:hAnsi="Times New Roman" w:cs="Times New Roman"/>
          <w:sz w:val="23"/>
          <w:szCs w:val="23"/>
        </w:rPr>
        <w:t xml:space="preserve"> </w:t>
      </w:r>
      <w:r w:rsidR="00956D35" w:rsidRPr="007143F4">
        <w:rPr>
          <w:rFonts w:ascii="Times New Roman" w:hAnsi="Times New Roman" w:cs="Times New Roman"/>
          <w:bCs/>
          <w:sz w:val="23"/>
          <w:szCs w:val="23"/>
        </w:rPr>
        <w:t>(</w:t>
      </w:r>
      <w:r w:rsidR="002922D7" w:rsidRPr="007143F4">
        <w:rPr>
          <w:rFonts w:ascii="Times New Roman" w:hAnsi="Times New Roman" w:cs="Times New Roman"/>
          <w:bCs/>
          <w:sz w:val="23"/>
          <w:szCs w:val="23"/>
        </w:rPr>
        <w:t xml:space="preserve">________________ </w:t>
      </w:r>
      <w:proofErr w:type="spellStart"/>
      <w:r w:rsidR="00956D35" w:rsidRPr="007143F4">
        <w:rPr>
          <w:rFonts w:ascii="Times New Roman" w:hAnsi="Times New Roman" w:cs="Times New Roman"/>
          <w:bCs/>
          <w:i/>
          <w:sz w:val="23"/>
          <w:szCs w:val="23"/>
        </w:rPr>
        <w:t>euro</w:t>
      </w:r>
      <w:proofErr w:type="spellEnd"/>
      <w:r w:rsidR="00956D35" w:rsidRPr="007143F4">
        <w:rPr>
          <w:rFonts w:ascii="Times New Roman" w:hAnsi="Times New Roman" w:cs="Times New Roman"/>
          <w:bCs/>
          <w:sz w:val="23"/>
          <w:szCs w:val="23"/>
        </w:rPr>
        <w:t>)</w:t>
      </w:r>
      <w:r w:rsidRPr="007143F4">
        <w:rPr>
          <w:rFonts w:ascii="Times New Roman" w:hAnsi="Times New Roman" w:cs="Times New Roman"/>
          <w:sz w:val="23"/>
          <w:szCs w:val="23"/>
        </w:rPr>
        <w:t>, bez pievienotā vērtības nodokļa (turpmāk – PVN), kas sastāv no samaksas par:</w:t>
      </w:r>
    </w:p>
    <w:p w14:paraId="51F72CEA" w14:textId="29EC5F70" w:rsidR="007F55CC" w:rsidRPr="003601F2" w:rsidRDefault="007F55CC"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057718">
        <w:rPr>
          <w:rFonts w:ascii="Times New Roman" w:hAnsi="Times New Roman" w:cs="Times New Roman"/>
          <w:color w:val="FF0000"/>
          <w:sz w:val="23"/>
          <w:szCs w:val="23"/>
        </w:rPr>
        <w:t xml:space="preserve">Līguma kopējā cena uz šī Līguma noslēgšanas brīdi ir noteikta ________ EUR </w:t>
      </w:r>
      <w:r w:rsidRPr="00057718">
        <w:rPr>
          <w:rFonts w:ascii="Times New Roman" w:hAnsi="Times New Roman" w:cs="Times New Roman"/>
          <w:bCs/>
          <w:color w:val="FF0000"/>
          <w:sz w:val="23"/>
          <w:szCs w:val="23"/>
        </w:rPr>
        <w:t xml:space="preserve">(________________ </w:t>
      </w:r>
      <w:proofErr w:type="spellStart"/>
      <w:r w:rsidRPr="00057718">
        <w:rPr>
          <w:rFonts w:ascii="Times New Roman" w:hAnsi="Times New Roman" w:cs="Times New Roman"/>
          <w:bCs/>
          <w:i/>
          <w:color w:val="FF0000"/>
          <w:sz w:val="23"/>
          <w:szCs w:val="23"/>
        </w:rPr>
        <w:t>euro</w:t>
      </w:r>
      <w:proofErr w:type="spellEnd"/>
      <w:r w:rsidRPr="00057718">
        <w:rPr>
          <w:rFonts w:ascii="Times New Roman" w:hAnsi="Times New Roman" w:cs="Times New Roman"/>
          <w:bCs/>
          <w:color w:val="FF0000"/>
          <w:sz w:val="23"/>
          <w:szCs w:val="23"/>
        </w:rPr>
        <w:t>)</w:t>
      </w:r>
      <w:r w:rsidRPr="00057718">
        <w:rPr>
          <w:rFonts w:ascii="Times New Roman" w:hAnsi="Times New Roman" w:cs="Times New Roman"/>
          <w:color w:val="FF0000"/>
          <w:sz w:val="23"/>
          <w:szCs w:val="23"/>
        </w:rPr>
        <w:t>, bez PVN</w:t>
      </w:r>
      <w:r w:rsidR="007143F4" w:rsidRPr="00057718">
        <w:rPr>
          <w:rFonts w:ascii="Times New Roman" w:hAnsi="Times New Roman" w:cs="Times New Roman"/>
          <w:color w:val="FF0000"/>
          <w:sz w:val="23"/>
          <w:szCs w:val="23"/>
        </w:rPr>
        <w:t xml:space="preserve"> (</w:t>
      </w:r>
      <w:r w:rsidR="007143F4" w:rsidRPr="00057718">
        <w:rPr>
          <w:rFonts w:ascii="Times New Roman" w:hAnsi="Times New Roman" w:cs="Times New Roman"/>
          <w:i/>
          <w:iCs/>
          <w:color w:val="FF0000"/>
          <w:sz w:val="23"/>
          <w:szCs w:val="23"/>
        </w:rPr>
        <w:t>2. pielikums</w:t>
      </w:r>
      <w:r w:rsidR="007143F4" w:rsidRPr="00057718">
        <w:rPr>
          <w:rFonts w:ascii="Times New Roman" w:hAnsi="Times New Roman" w:cs="Times New Roman"/>
          <w:color w:val="FF0000"/>
          <w:sz w:val="23"/>
          <w:szCs w:val="23"/>
        </w:rPr>
        <w:t>)</w:t>
      </w:r>
      <w:r w:rsidRPr="00057718">
        <w:rPr>
          <w:rFonts w:ascii="Times New Roman" w:hAnsi="Times New Roman" w:cs="Times New Roman"/>
          <w:color w:val="FF0000"/>
          <w:sz w:val="23"/>
          <w:szCs w:val="23"/>
        </w:rPr>
        <w:t>. Neskatoties uz to, ka Līgumā kopējā cenā ietver Pasūtītāja rezervi, Būvuzņēmējam nav tiesību uz to pretendēt ne kā citādi, kā tikai Līgumā noteiktajā kārtībā</w:t>
      </w:r>
      <w:r w:rsidRPr="003601F2">
        <w:rPr>
          <w:rFonts w:ascii="Times New Roman" w:hAnsi="Times New Roman" w:cs="Times New Roman"/>
          <w:sz w:val="23"/>
          <w:szCs w:val="23"/>
        </w:rPr>
        <w:t>.</w:t>
      </w:r>
    </w:p>
    <w:p w14:paraId="1282FB61"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7143F4">
        <w:rPr>
          <w:rFonts w:ascii="Times New Roman" w:hAnsi="Times New Roman" w:cs="Times New Roman"/>
          <w:sz w:val="23"/>
          <w:szCs w:val="23"/>
        </w:rPr>
        <w:t>Papildus Līguma summai Pasūtītājs maksā PVN atbilstoši spēkā esošajiem normatīvajiem aktiem.</w:t>
      </w:r>
    </w:p>
    <w:p w14:paraId="45F28112"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7143F4">
        <w:rPr>
          <w:rFonts w:ascii="Times New Roman" w:hAnsi="Times New Roman" w:cs="Times New Roman"/>
          <w:sz w:val="23"/>
          <w:szCs w:val="23"/>
        </w:rPr>
        <w:t xml:space="preserve">Būvuzņēmējs apliecina, ka Līguma summā ir iekļauti visi darbi un materiāli atbilstoši, kas nepieciešams pilnīgai Darbu veikšanai. </w:t>
      </w:r>
    </w:p>
    <w:p w14:paraId="034E584C"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7143F4">
        <w:rPr>
          <w:rFonts w:ascii="Times New Roman" w:hAnsi="Times New Roman" w:cs="Times New Roman"/>
          <w:sz w:val="23"/>
          <w:szCs w:val="23"/>
        </w:rPr>
        <w:t>Līguma darbības laikā izmaiņas Līguma summā var tikt veiktas tikai Līgumā un Publisko iepirkumu likumā paredzētajā kārtībā un apmērā.</w:t>
      </w:r>
    </w:p>
    <w:p w14:paraId="6F9E1D65"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7143F4">
        <w:rPr>
          <w:rFonts w:ascii="Times New Roman" w:hAnsi="Times New Roman" w:cs="Times New Roman"/>
          <w:sz w:val="23"/>
          <w:szCs w:val="23"/>
        </w:rPr>
        <w:t>Līguma summa visā Līguma darbības laikā nevar tikt paaugstināta sakarā ar cenu pieaugumu darbaspēka un/vai materiālu izmaksām, un citu normatīvo aktu (t.sk. nodokļu likmes vai nodokļu) izmaiņām, kas stāsies spēkā visā Līguma darbības laikā vai, kas stājušās spēkā pirms Līguma spēkā stāšanās, un jebkuriem citiem apstākļiem, kas varētu ietekmēt Līguma summu.</w:t>
      </w:r>
    </w:p>
    <w:p w14:paraId="1FDA97F8"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7143F4">
        <w:rPr>
          <w:rFonts w:ascii="Times New Roman" w:hAnsi="Times New Roman" w:cs="Times New Roman"/>
          <w:sz w:val="23"/>
          <w:szCs w:val="23"/>
        </w:rPr>
        <w:t>Būvuzņēmējam nav tiesības prasīt papildu samaksu no Pasūtītāja, ja Līguma izpildes laikā tiek konstatēts, ka Būvuzņēmējs nav iekļāvis visus nepieciešamos darbus un/vai materiālus un/vai izmaksas, saskaņā ar Tehnisko specifikāciju un situāciju Objektā, kļūdījies pakalpojumu cenās, nav piedāvājis cenu par visu Darbu apjomu, kas nepieciešams Darbu pilnīgai sniegšanai, Objekta pieņemšanai ekspluatācijā un nodošanai Pasūtītājam saskaņā ar Līgumu un tā pielikumiem. Šajā punktā minētās papildu izmaksas, kas nepieciešamas, lai veiktu visus nepieciešamos darbus tādā apjomā un kvalitātē, lai pilnā apmērā izpildītu Darbus, sedz Būvuzņēmējs.</w:t>
      </w:r>
    </w:p>
    <w:p w14:paraId="2004BB45" w14:textId="77777777" w:rsidR="0038471A" w:rsidRPr="007143F4" w:rsidRDefault="0038471A" w:rsidP="007143F4">
      <w:pPr>
        <w:ind w:left="420"/>
        <w:rPr>
          <w:rFonts w:ascii="Times New Roman" w:hAnsi="Times New Roman" w:cs="Times New Roman"/>
          <w:sz w:val="23"/>
          <w:szCs w:val="23"/>
        </w:rPr>
      </w:pPr>
    </w:p>
    <w:p w14:paraId="7091060D" w14:textId="77777777" w:rsidR="0038471A" w:rsidRPr="007143F4" w:rsidRDefault="0038471A" w:rsidP="007143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Maksājumu izdarīšanas kārtība</w:t>
      </w:r>
    </w:p>
    <w:p w14:paraId="56655F94" w14:textId="5A06CDB6" w:rsidR="0038471A" w:rsidRPr="007143F4" w:rsidRDefault="0038471A" w:rsidP="00A1141E">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Times New Roman" w:hAnsi="Times New Roman" w:cs="Times New Roman"/>
          <w:kern w:val="22"/>
          <w:sz w:val="23"/>
          <w:szCs w:val="23"/>
          <w:lang w:eastAsia="ar-SA"/>
        </w:rPr>
      </w:pPr>
      <w:r w:rsidRPr="007143F4">
        <w:rPr>
          <w:rFonts w:ascii="Times New Roman" w:hAnsi="Times New Roman" w:cs="Times New Roman"/>
          <w:sz w:val="23"/>
          <w:szCs w:val="23"/>
        </w:rPr>
        <w:t>Līguma summa Būvuzņēmējam par Darbu izpildi tiek ieskaitīta Būvu</w:t>
      </w:r>
      <w:r w:rsidR="00A1141E">
        <w:rPr>
          <w:rFonts w:ascii="Times New Roman" w:hAnsi="Times New Roman" w:cs="Times New Roman"/>
          <w:sz w:val="23"/>
          <w:szCs w:val="23"/>
        </w:rPr>
        <w:t>zņēmēja norādītajā bankas kontā.</w:t>
      </w:r>
    </w:p>
    <w:p w14:paraId="5FD5271A" w14:textId="53E46FA6" w:rsidR="003601F2" w:rsidRPr="00A1141E" w:rsidRDefault="0038471A" w:rsidP="003601F2">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426" w:right="-43" w:hanging="426"/>
        <w:rPr>
          <w:rFonts w:ascii="Times New Roman" w:hAnsi="Times New Roman" w:cs="Times New Roman"/>
          <w:b/>
          <w:sz w:val="24"/>
          <w:szCs w:val="24"/>
        </w:rPr>
      </w:pPr>
      <w:r w:rsidRPr="007143F4">
        <w:rPr>
          <w:rFonts w:ascii="Times New Roman" w:hAnsi="Times New Roman" w:cs="Times New Roman"/>
          <w:sz w:val="23"/>
          <w:szCs w:val="23"/>
        </w:rPr>
        <w:t xml:space="preserve">PVN par Būvdarbiem no </w:t>
      </w:r>
      <w:r w:rsidRPr="00A1141E">
        <w:rPr>
          <w:rFonts w:ascii="Times New Roman" w:hAnsi="Times New Roman" w:cs="Times New Roman"/>
          <w:sz w:val="24"/>
          <w:szCs w:val="24"/>
        </w:rPr>
        <w:t xml:space="preserve">Līguma 4.1.apakšpunktā minētās līgumcenas Pasūtītājs iemaksā valsts budžetā saskaņā ar Pievienotās vērtības nodokļa likuma 142.pantā noteikto kārtību. </w:t>
      </w:r>
    </w:p>
    <w:p w14:paraId="37ECEA9E" w14:textId="34F96CF1" w:rsidR="0038471A" w:rsidRPr="00A1141E" w:rsidRDefault="00FA3384" w:rsidP="003601F2">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426" w:right="-43" w:hanging="426"/>
        <w:rPr>
          <w:rFonts w:ascii="Times New Roman" w:hAnsi="Times New Roman" w:cs="Times New Roman"/>
          <w:b/>
          <w:sz w:val="24"/>
          <w:szCs w:val="24"/>
        </w:rPr>
      </w:pPr>
      <w:r w:rsidRPr="00A1141E">
        <w:rPr>
          <w:rFonts w:ascii="Times New Roman" w:hAnsi="Times New Roman" w:cs="Times New Roman"/>
          <w:sz w:val="24"/>
          <w:szCs w:val="24"/>
        </w:rPr>
        <w:t>Līguma summa nav pakļauta valūtas kursu svārstībām, indeksācijai (darbaspēka vai materiālu sadārdzinājums). Uzņēmējam nav tiesības papildus Līgumcenai prasīt jebkādu citu izdevumu, izmaksu kompensēšanu, ja par to nav panākta atsevišķa vienošanās vai Līgums skaidri nenosaka citādi.</w:t>
      </w:r>
      <w:r w:rsidRPr="00A1141E" w:rsidDel="00FA3384">
        <w:rPr>
          <w:rStyle w:val="CommentReference"/>
          <w:sz w:val="24"/>
          <w:szCs w:val="24"/>
        </w:rPr>
        <w:t xml:space="preserve"> </w:t>
      </w:r>
    </w:p>
    <w:p w14:paraId="16F190BC" w14:textId="77777777" w:rsidR="0038471A" w:rsidRPr="007143F4" w:rsidRDefault="0038471A" w:rsidP="00FA3384">
      <w:pPr>
        <w:pBdr>
          <w:top w:val="none" w:sz="0" w:space="0" w:color="auto"/>
          <w:left w:val="none" w:sz="0" w:space="0" w:color="auto"/>
          <w:bottom w:val="none" w:sz="0" w:space="0" w:color="auto"/>
          <w:right w:val="none" w:sz="0" w:space="0" w:color="auto"/>
          <w:between w:val="none" w:sz="0" w:space="0" w:color="auto"/>
          <w:bar w:val="none" w:sz="0" w:color="auto"/>
        </w:pBdr>
        <w:ind w:left="420"/>
        <w:rPr>
          <w:rFonts w:ascii="Times New Roman" w:hAnsi="Times New Roman" w:cs="Times New Roman"/>
          <w:b/>
          <w:sz w:val="23"/>
          <w:szCs w:val="23"/>
        </w:rPr>
      </w:pPr>
    </w:p>
    <w:p w14:paraId="4C4A2DE6" w14:textId="77777777" w:rsidR="0038471A" w:rsidRPr="007143F4" w:rsidRDefault="0038471A" w:rsidP="00FA338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Darbu</w:t>
      </w:r>
      <w:r w:rsidRPr="007143F4">
        <w:rPr>
          <w:rFonts w:ascii="Times New Roman" w:hAnsi="Times New Roman" w:cs="Times New Roman"/>
          <w:sz w:val="23"/>
          <w:szCs w:val="23"/>
        </w:rPr>
        <w:t xml:space="preserve"> </w:t>
      </w:r>
      <w:r w:rsidRPr="007143F4">
        <w:rPr>
          <w:rFonts w:ascii="Times New Roman" w:hAnsi="Times New Roman" w:cs="Times New Roman"/>
          <w:b/>
          <w:sz w:val="23"/>
          <w:szCs w:val="23"/>
        </w:rPr>
        <w:t>izpildes noteikumi</w:t>
      </w:r>
    </w:p>
    <w:p w14:paraId="54CFB3D5" w14:textId="3AAE1C6C" w:rsidR="0038471A" w:rsidRPr="007143F4" w:rsidRDefault="0038471A" w:rsidP="00FA338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7143F4">
        <w:rPr>
          <w:rFonts w:ascii="Times New Roman" w:hAnsi="Times New Roman" w:cs="Times New Roman"/>
          <w:sz w:val="23"/>
          <w:szCs w:val="23"/>
        </w:rPr>
        <w:t>Būvuzņēmējs atbild par Iepirkuma nolikumā noteiktajā</w:t>
      </w:r>
      <w:r w:rsidR="00A1141E">
        <w:rPr>
          <w:rFonts w:ascii="Times New Roman" w:hAnsi="Times New Roman" w:cs="Times New Roman"/>
          <w:sz w:val="23"/>
          <w:szCs w:val="23"/>
        </w:rPr>
        <w:t>m prasībām atbilstoša personāla</w:t>
      </w:r>
      <w:r w:rsidRPr="007143F4">
        <w:rPr>
          <w:rFonts w:ascii="Times New Roman" w:hAnsi="Times New Roman" w:cs="Times New Roman"/>
          <w:sz w:val="23"/>
          <w:szCs w:val="23"/>
        </w:rPr>
        <w:t xml:space="preserve"> un sertificētu materiālu izmantošanu Darbu laikā Objektā.</w:t>
      </w:r>
    </w:p>
    <w:p w14:paraId="1EB10567" w14:textId="3B94B7C8" w:rsidR="0038471A" w:rsidRPr="003601F2"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7143F4">
        <w:rPr>
          <w:rFonts w:ascii="Times New Roman" w:hAnsi="Times New Roman" w:cs="Times New Roman"/>
          <w:sz w:val="23"/>
          <w:szCs w:val="23"/>
        </w:rPr>
        <w:t>Darbi ir jāveic, ievērojot Iepirkuma nolikumu un Piedāvājumu un Tehnisko specifikāciju, sask</w:t>
      </w:r>
      <w:r w:rsidR="00A1141E">
        <w:rPr>
          <w:rFonts w:ascii="Times New Roman" w:hAnsi="Times New Roman" w:cs="Times New Roman"/>
          <w:sz w:val="23"/>
          <w:szCs w:val="23"/>
        </w:rPr>
        <w:t xml:space="preserve">aņā ar apstiprināto Būvprojektu, </w:t>
      </w:r>
      <w:r w:rsidRPr="007143F4">
        <w:rPr>
          <w:rFonts w:ascii="Times New Roman" w:hAnsi="Times New Roman" w:cs="Times New Roman"/>
          <w:sz w:val="23"/>
          <w:szCs w:val="23"/>
        </w:rPr>
        <w:t xml:space="preserve">normatīvajiem aktiem, Līguma noteikumiem un Pasūtītāja vai Būvuzrauga norādījumiem, ciktāl šādi norādījumi neizmaina Līguma, normatīvo aktu </w:t>
      </w:r>
      <w:r w:rsidRPr="003601F2">
        <w:rPr>
          <w:rFonts w:ascii="Times New Roman" w:hAnsi="Times New Roman" w:cs="Times New Roman"/>
          <w:sz w:val="23"/>
          <w:szCs w:val="23"/>
        </w:rPr>
        <w:t xml:space="preserve">nosacījumus, Līguma summu, Darbu apjomus vai Darbu izpildes termiņus. </w:t>
      </w:r>
    </w:p>
    <w:p w14:paraId="0828F120" w14:textId="109AA0A9" w:rsidR="0038471A" w:rsidRPr="003601F2"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kern w:val="22"/>
          <w:sz w:val="23"/>
          <w:szCs w:val="23"/>
          <w:lang w:eastAsia="ar-SA"/>
        </w:rPr>
      </w:pPr>
      <w:r w:rsidRPr="003601F2">
        <w:rPr>
          <w:rFonts w:ascii="Times New Roman" w:hAnsi="Times New Roman" w:cs="Times New Roman"/>
          <w:sz w:val="23"/>
          <w:szCs w:val="23"/>
        </w:rPr>
        <w:lastRenderedPageBreak/>
        <w:t>Ievērojot</w:t>
      </w:r>
      <w:r w:rsidRPr="003601F2">
        <w:rPr>
          <w:rFonts w:ascii="Times New Roman" w:hAnsi="Times New Roman" w:cs="Times New Roman"/>
          <w:kern w:val="22"/>
          <w:sz w:val="23"/>
          <w:szCs w:val="23"/>
          <w:lang w:eastAsia="ar-SA"/>
        </w:rPr>
        <w:t xml:space="preserve"> Līguma noteikumus, Būvuzņēmējs pilnīgu Dar</w:t>
      </w:r>
      <w:r w:rsidR="00A1141E">
        <w:rPr>
          <w:rFonts w:ascii="Times New Roman" w:hAnsi="Times New Roman" w:cs="Times New Roman"/>
          <w:kern w:val="22"/>
          <w:sz w:val="23"/>
          <w:szCs w:val="23"/>
          <w:lang w:eastAsia="ar-SA"/>
        </w:rPr>
        <w:t xml:space="preserve">bu izpildi apņemas pabeigt līdz </w:t>
      </w:r>
      <w:r w:rsidR="00A1141E" w:rsidRPr="00086EBE">
        <w:rPr>
          <w:rFonts w:ascii="Times New Roman" w:hAnsi="Times New Roman" w:cs="Times New Roman"/>
          <w:color w:val="FF0000"/>
          <w:kern w:val="22"/>
          <w:sz w:val="23"/>
          <w:szCs w:val="23"/>
          <w:lang w:eastAsia="ar-SA"/>
        </w:rPr>
        <w:t>2022.gada 3</w:t>
      </w:r>
      <w:r w:rsidR="003F2219">
        <w:rPr>
          <w:rFonts w:ascii="Times New Roman" w:hAnsi="Times New Roman" w:cs="Times New Roman"/>
          <w:color w:val="FF0000"/>
          <w:kern w:val="22"/>
          <w:sz w:val="23"/>
          <w:szCs w:val="23"/>
          <w:lang w:eastAsia="ar-SA"/>
        </w:rPr>
        <w:t>0</w:t>
      </w:r>
      <w:r w:rsidR="00A1141E" w:rsidRPr="00086EBE">
        <w:rPr>
          <w:rFonts w:ascii="Times New Roman" w:hAnsi="Times New Roman" w:cs="Times New Roman"/>
          <w:color w:val="FF0000"/>
          <w:kern w:val="22"/>
          <w:sz w:val="23"/>
          <w:szCs w:val="23"/>
          <w:lang w:eastAsia="ar-SA"/>
        </w:rPr>
        <w:t>.</w:t>
      </w:r>
      <w:r w:rsidR="003F2219">
        <w:rPr>
          <w:rFonts w:ascii="Times New Roman" w:hAnsi="Times New Roman" w:cs="Times New Roman"/>
          <w:color w:val="FF0000"/>
          <w:kern w:val="22"/>
          <w:sz w:val="23"/>
          <w:szCs w:val="23"/>
          <w:lang w:eastAsia="ar-SA"/>
        </w:rPr>
        <w:t>novembrim</w:t>
      </w:r>
      <w:r w:rsidR="00A1141E">
        <w:rPr>
          <w:rFonts w:ascii="Times New Roman" w:hAnsi="Times New Roman" w:cs="Times New Roman"/>
          <w:kern w:val="22"/>
          <w:sz w:val="23"/>
          <w:szCs w:val="23"/>
          <w:lang w:eastAsia="ar-SA"/>
        </w:rPr>
        <w:t>.</w:t>
      </w:r>
    </w:p>
    <w:p w14:paraId="35C56F14"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3601F2">
        <w:rPr>
          <w:rFonts w:ascii="Times New Roman" w:hAnsi="Times New Roman" w:cs="Times New Roman"/>
          <w:kern w:val="22"/>
          <w:sz w:val="23"/>
          <w:szCs w:val="23"/>
          <w:lang w:eastAsia="ar-SA"/>
        </w:rPr>
        <w:t xml:space="preserve">Ja </w:t>
      </w:r>
      <w:r w:rsidRPr="003601F2">
        <w:rPr>
          <w:rFonts w:ascii="Times New Roman" w:hAnsi="Times New Roman" w:cs="Times New Roman"/>
          <w:sz w:val="23"/>
          <w:szCs w:val="23"/>
        </w:rPr>
        <w:t>Līguma izpildīšanas procesā Būvuzņēmējam ir radušies</w:t>
      </w:r>
      <w:r w:rsidRPr="007143F4">
        <w:rPr>
          <w:rFonts w:ascii="Times New Roman" w:hAnsi="Times New Roman" w:cs="Times New Roman"/>
          <w:sz w:val="23"/>
          <w:szCs w:val="23"/>
        </w:rPr>
        <w:t xml:space="preserve"> šķēršļi, t.sk. Pasūtītāja pieprasītas izmaiņas Būvprojektā, kurus tas, kā pieredzējis un kvalificēts Darbu veicējs iepriekš nevarēja paredzēt, tad viņam ir tiesības, vispirms saskaņojot ar Pasūtītāju iepriekš minēto šķēršļu likvidēšanas metodi un izmaksas, saņemt Darbu izpildes termiņa pagarinājumu, kas atbilst šo šķēršļu darbības vai novēršanas ilgumam. Par tādiem šķēršļiem un apstākļiem Puses uzskata, piemēram, jebkādu darbu aizkavējumu, būvdarbu pārtraukšanu, kas rodas Pasūtītāja saistību nepildīšanas rezultātā vai pēc Pasūtītāja norādījuma, kā arī valsts institūciju vai pašvaldības iestāžu aizlieguma.</w:t>
      </w:r>
    </w:p>
    <w:p w14:paraId="72432057"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7143F4">
        <w:rPr>
          <w:rFonts w:ascii="Times New Roman" w:hAnsi="Times New Roman" w:cs="Times New Roman"/>
          <w:sz w:val="23"/>
          <w:szCs w:val="23"/>
        </w:rPr>
        <w:t xml:space="preserve">Būvuzņēmējs veic visas darbības, kādas saskaņā ar normatīvajiem aktiem ir nepieciešamas, lai nodrošinātu Būvprojekta izstrādi, nodrošinātu autoruzraudzības pakalpojuma sniegšanu, uzsāktu, veiktu un pilnībā pabeigtu būvdarbus atbilstoši Būvprojektam. </w:t>
      </w:r>
    </w:p>
    <w:p w14:paraId="143C8DCA" w14:textId="77777777" w:rsidR="0038471A" w:rsidRPr="007143F4" w:rsidRDefault="0038471A" w:rsidP="007143F4">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7143F4">
        <w:rPr>
          <w:rFonts w:ascii="Times New Roman" w:hAnsi="Times New Roman" w:cs="Times New Roman"/>
          <w:sz w:val="23"/>
          <w:szCs w:val="23"/>
        </w:rPr>
        <w:t xml:space="preserve">Būvuzņēmējs ir atbildīgs, lai Darbu procesā tiktu ievēroti Latvijas Republikā spēkā esošie būvnormatīvi, normatīvie akti, būvuzrauga un Pasūtītāja norādījumi, kas nav pretrunā ar Latvijas Republikā spēkā esošajiem tiesību aktiem un </w:t>
      </w:r>
      <w:r w:rsidRPr="00E023A4">
        <w:rPr>
          <w:rFonts w:ascii="Times New Roman" w:hAnsi="Times New Roman" w:cs="Times New Roman"/>
          <w:color w:val="auto"/>
          <w:sz w:val="23"/>
          <w:szCs w:val="23"/>
        </w:rPr>
        <w:t>tāmju dokumentāciju</w:t>
      </w:r>
      <w:r w:rsidRPr="007143F4">
        <w:rPr>
          <w:rFonts w:ascii="Times New Roman" w:hAnsi="Times New Roman" w:cs="Times New Roman"/>
          <w:sz w:val="23"/>
          <w:szCs w:val="23"/>
        </w:rPr>
        <w:t>, kā arī ievēro citus spēkā esošos normatīvos aktus, kas reglamentē šajā Līgumā noteikto Būvdarbu veikšanu, tajā skaitā darba aizsardzības, ugunsdrošības, elektrodrošības, sanitāros un apkārtējās vides aizsardzības noteikumus.</w:t>
      </w:r>
    </w:p>
    <w:p w14:paraId="72182C50" w14:textId="77777777" w:rsidR="0038471A" w:rsidRPr="007143F4" w:rsidRDefault="0038471A" w:rsidP="007143F4">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rPr>
          <w:rFonts w:ascii="Times New Roman" w:hAnsi="Times New Roman" w:cs="Times New Roman"/>
          <w:sz w:val="23"/>
          <w:szCs w:val="23"/>
        </w:rPr>
      </w:pPr>
      <w:r w:rsidRPr="007143F4">
        <w:rPr>
          <w:rFonts w:ascii="Times New Roman" w:hAnsi="Times New Roman" w:cs="Times New Roman"/>
          <w:sz w:val="23"/>
          <w:szCs w:val="23"/>
        </w:rPr>
        <w:t xml:space="preserve">Būvuzņēmējam ir saistoši tie Pasūtītāja un tā pārstāvju rīkojumi, kas nav pretrunā normatīvo aktu noteikumiem, šī Līguma noteikumiem un negroza tos, kā arī ir vērsti uz līgumsaistību sekmīgu izpildi. </w:t>
      </w:r>
    </w:p>
    <w:p w14:paraId="2468E02A" w14:textId="77777777" w:rsidR="0038471A" w:rsidRPr="007143F4" w:rsidRDefault="0038471A" w:rsidP="007143F4">
      <w:pPr>
        <w:pBdr>
          <w:top w:val="none" w:sz="0" w:space="0" w:color="auto"/>
          <w:left w:val="none" w:sz="0" w:space="0" w:color="auto"/>
          <w:bottom w:val="none" w:sz="0" w:space="0" w:color="auto"/>
          <w:right w:val="none" w:sz="0" w:space="0" w:color="auto"/>
          <w:between w:val="none" w:sz="0" w:space="0" w:color="auto"/>
          <w:bar w:val="none" w:sz="0" w:color="auto"/>
        </w:pBdr>
        <w:tabs>
          <w:tab w:val="num" w:pos="540"/>
        </w:tabs>
        <w:ind w:left="420"/>
        <w:rPr>
          <w:rFonts w:ascii="Times New Roman" w:hAnsi="Times New Roman" w:cs="Times New Roman"/>
          <w:sz w:val="23"/>
          <w:szCs w:val="23"/>
        </w:rPr>
      </w:pPr>
    </w:p>
    <w:p w14:paraId="666C82B2" w14:textId="77777777" w:rsidR="0038471A" w:rsidRPr="007143F4" w:rsidRDefault="0038471A" w:rsidP="007143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Pasūtītāja pienākumi un tiesības</w:t>
      </w:r>
    </w:p>
    <w:p w14:paraId="6BDEE5E4"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s>
        <w:rPr>
          <w:rFonts w:ascii="Times New Roman" w:hAnsi="Times New Roman" w:cs="Times New Roman"/>
          <w:sz w:val="23"/>
          <w:szCs w:val="23"/>
          <w:u w:val="single"/>
        </w:rPr>
      </w:pPr>
      <w:r w:rsidRPr="007143F4">
        <w:rPr>
          <w:rFonts w:ascii="Times New Roman" w:hAnsi="Times New Roman" w:cs="Times New Roman"/>
          <w:sz w:val="23"/>
          <w:szCs w:val="23"/>
        </w:rPr>
        <w:t xml:space="preserve"> Pasūtītājs</w:t>
      </w:r>
      <w:r w:rsidRPr="007143F4">
        <w:rPr>
          <w:rFonts w:ascii="Times New Roman" w:hAnsi="Times New Roman" w:cs="Times New Roman"/>
          <w:sz w:val="23"/>
          <w:szCs w:val="23"/>
          <w:u w:val="single"/>
        </w:rPr>
        <w:t xml:space="preserve"> apņemas:</w:t>
      </w:r>
    </w:p>
    <w:p w14:paraId="61264600" w14:textId="1ABD4C80"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sniegt visu tā rīcībā esošo informāciju, kas nepieciešama Būvdarbu veikšanai. Nepieciešamības gadījumā sagatavojot pilnvarojumu Būvuzņēmējam nepieciešamās informācijas saņemšanai no trešajām personām Pasūtītāja vārdā;</w:t>
      </w:r>
    </w:p>
    <w:p w14:paraId="145856AE" w14:textId="1D6F874F"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nodot Būvuzņēmējam Objektu, par ko starp Pusēm tiek parakstīt</w:t>
      </w:r>
      <w:r w:rsidR="00B4591F">
        <w:rPr>
          <w:rFonts w:ascii="Times New Roman" w:hAnsi="Times New Roman" w:cs="Times New Roman"/>
          <w:sz w:val="23"/>
          <w:szCs w:val="23"/>
        </w:rPr>
        <w:t>i</w:t>
      </w:r>
      <w:r w:rsidRPr="007143F4">
        <w:rPr>
          <w:rFonts w:ascii="Times New Roman" w:hAnsi="Times New Roman" w:cs="Times New Roman"/>
          <w:sz w:val="23"/>
          <w:szCs w:val="23"/>
        </w:rPr>
        <w:t xml:space="preserve"> atsevišķ</w:t>
      </w:r>
      <w:r w:rsidR="00B4591F">
        <w:rPr>
          <w:rFonts w:ascii="Times New Roman" w:hAnsi="Times New Roman" w:cs="Times New Roman"/>
          <w:sz w:val="23"/>
          <w:szCs w:val="23"/>
        </w:rPr>
        <w:t>i</w:t>
      </w:r>
      <w:r w:rsidRPr="007143F4">
        <w:rPr>
          <w:rFonts w:ascii="Times New Roman" w:hAnsi="Times New Roman" w:cs="Times New Roman"/>
          <w:sz w:val="23"/>
          <w:szCs w:val="23"/>
        </w:rPr>
        <w:t xml:space="preserve"> akt</w:t>
      </w:r>
      <w:r w:rsidR="00B4591F">
        <w:rPr>
          <w:rFonts w:ascii="Times New Roman" w:hAnsi="Times New Roman" w:cs="Times New Roman"/>
          <w:sz w:val="23"/>
          <w:szCs w:val="23"/>
        </w:rPr>
        <w:t>i</w:t>
      </w:r>
      <w:r w:rsidRPr="007143F4">
        <w:rPr>
          <w:rFonts w:ascii="Times New Roman" w:hAnsi="Times New Roman" w:cs="Times New Roman"/>
          <w:sz w:val="23"/>
          <w:szCs w:val="23"/>
        </w:rPr>
        <w:t xml:space="preserve"> un ku</w:t>
      </w:r>
      <w:r w:rsidR="00B4591F">
        <w:rPr>
          <w:rFonts w:ascii="Times New Roman" w:hAnsi="Times New Roman" w:cs="Times New Roman"/>
          <w:sz w:val="23"/>
          <w:szCs w:val="23"/>
        </w:rPr>
        <w:t>ros</w:t>
      </w:r>
      <w:r w:rsidRPr="007143F4">
        <w:rPr>
          <w:rFonts w:ascii="Times New Roman" w:hAnsi="Times New Roman" w:cs="Times New Roman"/>
          <w:sz w:val="23"/>
          <w:szCs w:val="23"/>
        </w:rPr>
        <w:t xml:space="preserve"> tiek fiksēts Objekta stāvoklis;</w:t>
      </w:r>
    </w:p>
    <w:p w14:paraId="1C01FB2C"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nozīmēt savu pārstāvi – Būvuzraugu – būvdarbu izpildes, to kvalitātes un atbilstības Līgumam uzraudzīšanai. Būvuzraugam ir tiesības jebkurā brīdī apturēt būvdarbu veikšanu, iepriekš rakstiski paziņojot par to Būvuzņēmējam un argumentējot pieņemto lēmumu. Būvuzraugam ir visas tās tiesības un pienākumi, kādi tam ir noteikti būvnormatīvos, kā arī citos normatīvajos aktos;</w:t>
      </w:r>
    </w:p>
    <w:p w14:paraId="130D9609"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 xml:space="preserve">nozīmēt savu pārstāvi Darbu izpildes, to kvalitātes un atbilstības Līgumam uzraudzīšanai; </w:t>
      </w:r>
    </w:p>
    <w:p w14:paraId="0B41A2F3"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nodrošināt Būvuzņēmēja personālam un autotransportam iespēju netraucēti piekļūt Objektam Darbu izpildes laikā vai citos Pušu saskaņotos laikos;</w:t>
      </w:r>
    </w:p>
    <w:p w14:paraId="70150949"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 xml:space="preserve">pieņemt Būvuzņēmēja izpildītos Darbus saskaņā ar Līguma noteikumiem; </w:t>
      </w:r>
    </w:p>
    <w:p w14:paraId="72121A85"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samaksāt par izpildītajiem Darbiem saskaņā ar Līguma noteikumiem;</w:t>
      </w:r>
    </w:p>
    <w:p w14:paraId="3B905AD3"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567"/>
        </w:tabs>
        <w:rPr>
          <w:rFonts w:ascii="Times New Roman" w:hAnsi="Times New Roman" w:cs="Times New Roman"/>
          <w:b/>
          <w:sz w:val="23"/>
          <w:szCs w:val="23"/>
          <w:u w:val="single"/>
        </w:rPr>
      </w:pPr>
      <w:r w:rsidRPr="007143F4">
        <w:rPr>
          <w:rFonts w:ascii="Times New Roman" w:hAnsi="Times New Roman" w:cs="Times New Roman"/>
          <w:sz w:val="23"/>
          <w:szCs w:val="23"/>
        </w:rPr>
        <w:tab/>
        <w:t xml:space="preserve"> </w:t>
      </w:r>
      <w:r w:rsidRPr="007143F4">
        <w:rPr>
          <w:rFonts w:ascii="Times New Roman" w:hAnsi="Times New Roman" w:cs="Times New Roman"/>
          <w:sz w:val="23"/>
          <w:szCs w:val="23"/>
          <w:u w:val="single"/>
        </w:rPr>
        <w:t xml:space="preserve">Pasūtītājam </w:t>
      </w:r>
      <w:r w:rsidRPr="007143F4">
        <w:rPr>
          <w:rFonts w:ascii="Times New Roman" w:hAnsi="Times New Roman" w:cs="Times New Roman"/>
          <w:sz w:val="23"/>
          <w:szCs w:val="23"/>
        </w:rPr>
        <w:t>ir</w:t>
      </w:r>
      <w:r w:rsidRPr="007143F4">
        <w:rPr>
          <w:rFonts w:ascii="Times New Roman" w:hAnsi="Times New Roman" w:cs="Times New Roman"/>
          <w:sz w:val="23"/>
          <w:szCs w:val="23"/>
          <w:u w:val="single"/>
        </w:rPr>
        <w:t xml:space="preserve"> tiesības:</w:t>
      </w:r>
    </w:p>
    <w:p w14:paraId="2BF929E5"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vienpusēji apturēt Darbu izpildi gadījumā, ja Būvuzņēmējs pārkāpj Līgumu, normatīvo aktu prasības, kā arī citos Līgumā noteiktajos gadījumos;</w:t>
      </w:r>
    </w:p>
    <w:p w14:paraId="10C8F67C" w14:textId="77777777" w:rsidR="0038471A" w:rsidRPr="007143F4" w:rsidRDefault="0038471A" w:rsidP="007143F4">
      <w:pPr>
        <w:pStyle w:val="11Lgumam"/>
        <w:numPr>
          <w:ilvl w:val="2"/>
          <w:numId w:val="1"/>
        </w:numPr>
        <w:tabs>
          <w:tab w:val="clear" w:pos="1260"/>
        </w:tabs>
        <w:ind w:left="709"/>
        <w:rPr>
          <w:sz w:val="23"/>
          <w:szCs w:val="23"/>
        </w:rPr>
      </w:pPr>
      <w:r w:rsidRPr="007143F4">
        <w:rPr>
          <w:sz w:val="23"/>
          <w:szCs w:val="23"/>
          <w:lang w:val="lv-LV" w:eastAsia="lv-LV"/>
        </w:rPr>
        <w:t xml:space="preserve">vienpusēji izbeigt Līgumu, ja </w:t>
      </w:r>
      <w:r w:rsidRPr="007143F4">
        <w:rPr>
          <w:sz w:val="23"/>
          <w:szCs w:val="23"/>
        </w:rPr>
        <w:t>Pasūtītājam nav pieejami finanšu līdzekļi būvniecībai vai Pasūtītājs var nerealizēt visu iepirkuma priekšmetu;</w:t>
      </w:r>
    </w:p>
    <w:p w14:paraId="08A4A0AF" w14:textId="2750D5D1" w:rsidR="0038471A" w:rsidRPr="007143F4" w:rsidRDefault="0038471A" w:rsidP="007143F4">
      <w:pPr>
        <w:pStyle w:val="11Lgumam"/>
        <w:numPr>
          <w:ilvl w:val="2"/>
          <w:numId w:val="1"/>
        </w:numPr>
        <w:tabs>
          <w:tab w:val="clear" w:pos="1260"/>
        </w:tabs>
        <w:ind w:left="709"/>
        <w:rPr>
          <w:sz w:val="23"/>
          <w:szCs w:val="23"/>
        </w:rPr>
      </w:pPr>
      <w:r w:rsidRPr="007143F4">
        <w:rPr>
          <w:sz w:val="23"/>
          <w:szCs w:val="23"/>
          <w:lang w:val="lv-LV"/>
        </w:rPr>
        <w:t>vienpusēji izbeigt Līgumu, ja Būvuzņēmējs neievēro Līguma 5.</w:t>
      </w:r>
      <w:r w:rsidR="00E023A4">
        <w:rPr>
          <w:sz w:val="23"/>
          <w:szCs w:val="23"/>
          <w:lang w:val="lv-LV"/>
        </w:rPr>
        <w:t>3</w:t>
      </w:r>
      <w:r w:rsidRPr="007143F4">
        <w:rPr>
          <w:sz w:val="23"/>
          <w:szCs w:val="23"/>
          <w:lang w:val="lv-LV"/>
        </w:rPr>
        <w:t>.apakšpunktā noteiktos Darbu izpildes termiņus;</w:t>
      </w:r>
    </w:p>
    <w:p w14:paraId="2EB4FE71"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citas Pasūtītāja tiesības, kādas ir noteiktas normatīvajos aktos.</w:t>
      </w:r>
    </w:p>
    <w:p w14:paraId="7091F69C" w14:textId="77777777" w:rsidR="0038471A" w:rsidRPr="007143F4" w:rsidRDefault="0038471A" w:rsidP="007143F4">
      <w:pPr>
        <w:ind w:left="720"/>
        <w:rPr>
          <w:rFonts w:ascii="Times New Roman" w:hAnsi="Times New Roman" w:cs="Times New Roman"/>
          <w:sz w:val="23"/>
          <w:szCs w:val="23"/>
        </w:rPr>
      </w:pPr>
    </w:p>
    <w:p w14:paraId="2AAEBC67" w14:textId="77777777" w:rsidR="0038471A" w:rsidRPr="007143F4" w:rsidRDefault="0038471A" w:rsidP="007143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Būvuzņēmēja pienākumi un tiesības</w:t>
      </w:r>
    </w:p>
    <w:p w14:paraId="0C7E8D78"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567"/>
        </w:tabs>
        <w:rPr>
          <w:rFonts w:ascii="Times New Roman" w:hAnsi="Times New Roman" w:cs="Times New Roman"/>
          <w:sz w:val="23"/>
          <w:szCs w:val="23"/>
          <w:u w:val="single"/>
        </w:rPr>
      </w:pPr>
      <w:r w:rsidRPr="007143F4">
        <w:rPr>
          <w:rFonts w:ascii="Times New Roman" w:hAnsi="Times New Roman" w:cs="Times New Roman"/>
          <w:sz w:val="23"/>
          <w:szCs w:val="23"/>
          <w:u w:val="single"/>
        </w:rPr>
        <w:t>Būvuzņēmējs apņemas:</w:t>
      </w:r>
    </w:p>
    <w:p w14:paraId="6E05E419" w14:textId="63278CC3"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 xml:space="preserve">veikt jebkādas nepieciešamās pārbaudes un izpētes paredzētajā Būvdarbu izpildes vietā; </w:t>
      </w:r>
    </w:p>
    <w:p w14:paraId="730C7310"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lastRenderedPageBreak/>
        <w:t>Līgumā un/vai normatīvajos aktos noteiktajos gadījumos un kārtībā izdarīt Pasūtītāja pieprasītās izmaiņas un precizējumus Būvprojekta dokumentācijā, tai skaitā Būvdarbu veikšanas laikā;</w:t>
      </w:r>
    </w:p>
    <w:p w14:paraId="3FA720E0" w14:textId="7F500CDF"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pēc Pasūtītāja pieprasījuma reizi nedēļā organizēt</w:t>
      </w:r>
      <w:r w:rsidR="005C742F">
        <w:rPr>
          <w:rFonts w:ascii="Times New Roman" w:hAnsi="Times New Roman" w:cs="Times New Roman"/>
          <w:sz w:val="23"/>
          <w:szCs w:val="23"/>
        </w:rPr>
        <w:t xml:space="preserve"> un protokolēt</w:t>
      </w:r>
      <w:r w:rsidRPr="007143F4">
        <w:rPr>
          <w:rFonts w:ascii="Times New Roman" w:hAnsi="Times New Roman" w:cs="Times New Roman"/>
          <w:sz w:val="23"/>
          <w:szCs w:val="23"/>
        </w:rPr>
        <w:t xml:space="preserve"> Darbu izpildes kontroles sanāksmes. Sapulcēs jānodrošina</w:t>
      </w:r>
      <w:r w:rsidR="00B4591F">
        <w:rPr>
          <w:rFonts w:ascii="Times New Roman" w:hAnsi="Times New Roman" w:cs="Times New Roman"/>
          <w:sz w:val="23"/>
          <w:szCs w:val="23"/>
        </w:rPr>
        <w:t xml:space="preserve"> </w:t>
      </w:r>
      <w:r w:rsidR="00B4591F" w:rsidRPr="004A7803">
        <w:rPr>
          <w:rFonts w:ascii="Times New Roman" w:hAnsi="Times New Roman" w:cs="Times New Roman"/>
          <w:sz w:val="23"/>
          <w:szCs w:val="23"/>
        </w:rPr>
        <w:t>Projekta vadītāja,</w:t>
      </w:r>
      <w:r w:rsidRPr="004A7803">
        <w:rPr>
          <w:rFonts w:ascii="Times New Roman" w:hAnsi="Times New Roman" w:cs="Times New Roman"/>
          <w:sz w:val="23"/>
          <w:szCs w:val="23"/>
        </w:rPr>
        <w:t xml:space="preserve"> </w:t>
      </w:r>
      <w:r w:rsidRPr="007143F4">
        <w:rPr>
          <w:rFonts w:ascii="Times New Roman" w:hAnsi="Times New Roman" w:cs="Times New Roman"/>
          <w:sz w:val="23"/>
          <w:szCs w:val="23"/>
        </w:rPr>
        <w:t>vai atbildīgā Būvdarbu vadītāja (Būvdarbu izpildes laikā) piedalīšanās;</w:t>
      </w:r>
    </w:p>
    <w:p w14:paraId="06D3B59E" w14:textId="57B933AE"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iesniedz Pasūtītājam Būvdarbu lokālās tāmes, kas sagatavotas, detalizējot Būvuzņēmēja Finanšu piedāvājumu</w:t>
      </w:r>
      <w:r w:rsidR="00696963">
        <w:rPr>
          <w:rFonts w:ascii="Times New Roman" w:hAnsi="Times New Roman" w:cs="Times New Roman"/>
          <w:sz w:val="23"/>
          <w:szCs w:val="23"/>
        </w:rPr>
        <w:t>, uz kura pamata veicama faktiski veikto Būvdarbu apjomu izmaksu aprēķinu kopsavilkums (Forma Nr.2 un Forma Nr.3)</w:t>
      </w:r>
      <w:r w:rsidRPr="007143F4">
        <w:rPr>
          <w:rFonts w:ascii="Times New Roman" w:hAnsi="Times New Roman" w:cs="Times New Roman"/>
          <w:sz w:val="23"/>
          <w:szCs w:val="23"/>
        </w:rPr>
        <w:t>;</w:t>
      </w:r>
    </w:p>
    <w:p w14:paraId="13AD06F6" w14:textId="5D3015B7" w:rsidR="0038471A" w:rsidRPr="00E023A4" w:rsidRDefault="0038471A" w:rsidP="00E023A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 xml:space="preserve">veikt Būvdarbu sagatavošanu un </w:t>
      </w:r>
      <w:proofErr w:type="spellStart"/>
      <w:r w:rsidRPr="007143F4">
        <w:rPr>
          <w:rFonts w:ascii="Times New Roman" w:hAnsi="Times New Roman" w:cs="Times New Roman"/>
          <w:sz w:val="23"/>
          <w:szCs w:val="23"/>
        </w:rPr>
        <w:t>būvtāfeles</w:t>
      </w:r>
      <w:proofErr w:type="spellEnd"/>
      <w:r w:rsidRPr="007143F4">
        <w:rPr>
          <w:rFonts w:ascii="Times New Roman" w:hAnsi="Times New Roman" w:cs="Times New Roman"/>
          <w:sz w:val="23"/>
          <w:szCs w:val="23"/>
        </w:rPr>
        <w:t xml:space="preserve"> izgatavošanu un uzstādīšanu, kurā jānorāda Objekta nosaukums, Pasūtītājs, Būvuzņēmējs, Būvdarbu vadītājs, Būvuzraugs, </w:t>
      </w:r>
      <w:proofErr w:type="spellStart"/>
      <w:r w:rsidRPr="007143F4">
        <w:rPr>
          <w:rFonts w:ascii="Times New Roman" w:hAnsi="Times New Roman" w:cs="Times New Roman"/>
          <w:sz w:val="23"/>
          <w:szCs w:val="23"/>
        </w:rPr>
        <w:t>Autoruzraugs</w:t>
      </w:r>
      <w:proofErr w:type="spellEnd"/>
      <w:r w:rsidRPr="007143F4">
        <w:rPr>
          <w:rFonts w:ascii="Times New Roman" w:hAnsi="Times New Roman" w:cs="Times New Roman"/>
          <w:sz w:val="23"/>
          <w:szCs w:val="23"/>
        </w:rPr>
        <w:t xml:space="preserve">, Būvprojekta autors, iepriekš saskaņojot </w:t>
      </w:r>
      <w:proofErr w:type="spellStart"/>
      <w:r w:rsidRPr="007143F4">
        <w:rPr>
          <w:rFonts w:ascii="Times New Roman" w:hAnsi="Times New Roman" w:cs="Times New Roman"/>
          <w:sz w:val="23"/>
          <w:szCs w:val="23"/>
        </w:rPr>
        <w:t>būvtāfelē</w:t>
      </w:r>
      <w:proofErr w:type="spellEnd"/>
      <w:r w:rsidRPr="007143F4">
        <w:rPr>
          <w:rFonts w:ascii="Times New Roman" w:hAnsi="Times New Roman" w:cs="Times New Roman"/>
          <w:sz w:val="23"/>
          <w:szCs w:val="23"/>
        </w:rPr>
        <w:t xml:space="preserve"> izvietojamo informāciju ar Pasūtītāju un Būvuzraugu;</w:t>
      </w:r>
      <w:r w:rsidRPr="00E023A4">
        <w:rPr>
          <w:rFonts w:ascii="Times New Roman" w:hAnsi="Times New Roman" w:cs="Times New Roman"/>
          <w:sz w:val="23"/>
          <w:szCs w:val="23"/>
        </w:rPr>
        <w:t xml:space="preserve"> </w:t>
      </w:r>
    </w:p>
    <w:p w14:paraId="6FF0C48A"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 xml:space="preserve">ne vēlāk kā 5 (piecu) darba dienu laikā pirms Būvdarbu uzsākšanas Objektā atbilstoši Darbu izpildes kalendārajam grafikam </w:t>
      </w:r>
      <w:r w:rsidRPr="003F2219">
        <w:rPr>
          <w:rFonts w:ascii="Times New Roman" w:hAnsi="Times New Roman" w:cs="Times New Roman"/>
          <w:sz w:val="23"/>
          <w:szCs w:val="23"/>
        </w:rPr>
        <w:t>(</w:t>
      </w:r>
      <w:r w:rsidRPr="003F2219">
        <w:rPr>
          <w:rFonts w:ascii="Times New Roman" w:hAnsi="Times New Roman" w:cs="Times New Roman"/>
          <w:i/>
          <w:iCs/>
          <w:color w:val="FF0000"/>
          <w:sz w:val="23"/>
          <w:szCs w:val="23"/>
        </w:rPr>
        <w:t>3.pielikums</w:t>
      </w:r>
      <w:r w:rsidRPr="003F2219">
        <w:rPr>
          <w:rFonts w:ascii="Times New Roman" w:hAnsi="Times New Roman" w:cs="Times New Roman"/>
          <w:sz w:val="23"/>
          <w:szCs w:val="23"/>
        </w:rPr>
        <w:t>)</w:t>
      </w:r>
      <w:r w:rsidRPr="007143F4">
        <w:rPr>
          <w:rFonts w:ascii="Times New Roman" w:hAnsi="Times New Roman" w:cs="Times New Roman"/>
          <w:sz w:val="23"/>
          <w:szCs w:val="23"/>
        </w:rPr>
        <w:t xml:space="preserve"> pieņemt no Pasūtītāja Objektu pēc tā faktiskā stāvokļa, Pusēm sagatavojot par to aktu;</w:t>
      </w:r>
    </w:p>
    <w:p w14:paraId="02B0C352"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 xml:space="preserve">ierīkot Būvdarbu veikšanai nepieciešamās palīgēkas būvniecības veikšanas teritorijā; </w:t>
      </w:r>
    </w:p>
    <w:p w14:paraId="5241C487"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Būvdarbu izpildei piesaistīt Piedāvājumā norādītos speciālistus, kuru atbilstība Iepirkuma nolikumā noteiktajām prasībām pārbaudīta Iepirkuma norises laikā;</w:t>
      </w:r>
    </w:p>
    <w:p w14:paraId="401D6189" w14:textId="77777777" w:rsidR="0038471A" w:rsidRPr="007143F4" w:rsidRDefault="0038471A" w:rsidP="007143F4">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segt visus ar Līgumā noteikto Darbu veikšanu saistītos izdevumus līdz to pilnīgai pabeigšanai;</w:t>
      </w:r>
    </w:p>
    <w:p w14:paraId="4233A43A" w14:textId="77777777" w:rsidR="0038471A" w:rsidRPr="007143F4" w:rsidRDefault="0038471A" w:rsidP="007143F4">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Būvdarbus veikt saskaņā ar Latvijas būvnormatīviem, citu normatīvo aktu un Būvprojektā norādītajām funkcionālajām prasībām;</w:t>
      </w:r>
    </w:p>
    <w:p w14:paraId="52302EA5" w14:textId="77777777" w:rsidR="0038471A" w:rsidRPr="007143F4" w:rsidRDefault="0038471A" w:rsidP="007143F4">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 xml:space="preserve">Būvdarbu veikšanas procesā ievērot drošības tehnikas, ugunsdrošības, būvniecības procesu uzraugošo institūciju ieteikumus, veikt apkārtējās vides aizsardzības pasākumus, kas saistīti ar Būvdarbiem Objektā (tai skaitā, veikt vides vadības pasākumus, lai samazinātu atkritumu radīšanu būvlaukumā, ievērotu trokšņu līmeņa normas, nodrošināt energoefektivitāti un ūdens resursu efektīvu izmantošanu, veikt pasākumus kaitīgu atkritumu un bīstamu vielu noplūdes novēršanai u.c.), kā arī uzņemties pilnu atbildību par jebkādiem minēto noteikumu pārkāpumiem un to izraisītajām sekām; </w:t>
      </w:r>
    </w:p>
    <w:p w14:paraId="1D7A4729" w14:textId="77777777" w:rsidR="0038471A" w:rsidRPr="007143F4" w:rsidRDefault="0038471A" w:rsidP="007143F4">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nodrošināt visu nepieciešamo dokumentu atrašanos būvlaukumā, kuru uzrādīšanu var prasīt amatpersonas, kas ir tiesīgas kontrolēt Būvdarbus, tai skaitā, bet neaprobežojoties ar būvdarbu un autoruzraudzības žurnāliem;</w:t>
      </w:r>
    </w:p>
    <w:p w14:paraId="7708B3DA"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nodrošināt visas Būvdarbu izpildes procesā nepieciešamās dokumentācijas sagatavošanu un iesniegšanu Pasūtītājam saskaņā ar Būvprojektu un normatīvajiem aktiem;</w:t>
      </w:r>
    </w:p>
    <w:p w14:paraId="23E8A8BC" w14:textId="17EF1BEE" w:rsidR="0038471A"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nodrošināt Objektu ar nepieciešamajām ierīcēm visu būvgružu aizvākšanai, kā arī nodrošināt to regulāru izvešanu uz speciāli ierīkotām vietām atbilstoši spēkā esošajiem normatīvajiem aktiem;</w:t>
      </w:r>
    </w:p>
    <w:p w14:paraId="4B0F33AE" w14:textId="51E2768C" w:rsidR="003601F2" w:rsidRPr="007143F4" w:rsidRDefault="003601F2"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Pr>
          <w:rFonts w:ascii="Times New Roman" w:hAnsi="Times New Roman" w:cs="Times New Roman"/>
          <w:sz w:val="23"/>
          <w:szCs w:val="23"/>
        </w:rPr>
        <w:t>nodrošināt Būvuzraugu ar instrumentiem, pārbaudes ierīcēm, kā arī sniegt nepieciešamo palīdzību Būvuzraugam viņa pienākuma pildīšanai;</w:t>
      </w:r>
    </w:p>
    <w:p w14:paraId="2F9DF590"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 xml:space="preserve">izstrādāt detalizētus rasējumus, ja tādi nepieciešami, un saskaņot ar Pasūtītāju pirms attiecīgo Būvdarbu uzsākšanas; </w:t>
      </w:r>
    </w:p>
    <w:p w14:paraId="59E250CE"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proofErr w:type="spellStart"/>
      <w:r w:rsidRPr="007143F4">
        <w:rPr>
          <w:rFonts w:ascii="Times New Roman" w:hAnsi="Times New Roman" w:cs="Times New Roman"/>
          <w:sz w:val="23"/>
          <w:szCs w:val="23"/>
        </w:rPr>
        <w:t>rakstveidā</w:t>
      </w:r>
      <w:proofErr w:type="spellEnd"/>
      <w:r w:rsidRPr="007143F4">
        <w:rPr>
          <w:rFonts w:ascii="Times New Roman" w:hAnsi="Times New Roman" w:cs="Times New Roman"/>
          <w:sz w:val="23"/>
          <w:szCs w:val="23"/>
        </w:rPr>
        <w:t xml:space="preserve"> nekavējoties informēt Pasūtītāju par visiem apstākļiem, kas atklājušies Būvdarbu izpildes procesā un var neparedzēti ietekmēt Būvdarbu izpildi;</w:t>
      </w:r>
    </w:p>
    <w:p w14:paraId="5A42D137"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proofErr w:type="spellStart"/>
      <w:r w:rsidRPr="007143F4">
        <w:rPr>
          <w:rFonts w:ascii="Times New Roman" w:hAnsi="Times New Roman" w:cs="Times New Roman"/>
          <w:sz w:val="23"/>
          <w:szCs w:val="23"/>
        </w:rPr>
        <w:t>rakstveidā</w:t>
      </w:r>
      <w:proofErr w:type="spellEnd"/>
      <w:r w:rsidRPr="007143F4">
        <w:rPr>
          <w:rFonts w:ascii="Times New Roman" w:hAnsi="Times New Roman" w:cs="Times New Roman"/>
          <w:sz w:val="23"/>
          <w:szCs w:val="23"/>
        </w:rPr>
        <w:t xml:space="preserve"> saskaņot ar Pasūtītāju jebkuru Darbu izpildes procesā radušos nepieciešamo atkāpi no Līguma;</w:t>
      </w:r>
    </w:p>
    <w:p w14:paraId="506117C7"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Darbu izpildes termiņa kavējuma gadījumā, kas notikusi Būvuzņēmēja vainas dēļ, segt visas izmaksas un zaudējumus, kas Pasūtītājam radušies, tai skaitā, būvuzrauga piesaistei uz pagarināto Darbu izpildes termiņu. Šajā punktā noteikto zaudējumu atlīdzība neizslēdz citu neminēto zaudējumu pieprasīšanu, kā arī līgumsoda piemērošanu par Darbu izpildes termiņa kavējumu;</w:t>
      </w:r>
    </w:p>
    <w:p w14:paraId="5B0BF096" w14:textId="77777777" w:rsidR="004A7803" w:rsidRDefault="0038471A" w:rsidP="004A7803">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 xml:space="preserve">nekavējoties brīdināt Pasūtītāju, ja Būvdarbu izpildes gaitā radušies apstākļi, kas var būt bīstami cilvēku veselībai, dzīvībai vai apkārtējai videi, un veikt visus nepieciešamos pasākumus, lai tos novērstu; </w:t>
      </w:r>
    </w:p>
    <w:p w14:paraId="0AC0C8E0" w14:textId="77777777" w:rsidR="00753C90" w:rsidRDefault="0038471A" w:rsidP="00753C90">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4A7803">
        <w:rPr>
          <w:rFonts w:ascii="Times New Roman" w:hAnsi="Times New Roman" w:cs="Times New Roman"/>
          <w:sz w:val="23"/>
          <w:szCs w:val="23"/>
        </w:rPr>
        <w:lastRenderedPageBreak/>
        <w:t xml:space="preserve">nodrošināt </w:t>
      </w:r>
      <w:r w:rsidR="00427E71" w:rsidRPr="004A7803">
        <w:rPr>
          <w:rFonts w:ascii="Times New Roman" w:hAnsi="Times New Roman" w:cs="Times New Roman"/>
          <w:sz w:val="23"/>
          <w:szCs w:val="23"/>
        </w:rPr>
        <w:t>B</w:t>
      </w:r>
      <w:r w:rsidRPr="004A7803">
        <w:rPr>
          <w:rFonts w:ascii="Times New Roman" w:hAnsi="Times New Roman" w:cs="Times New Roman"/>
          <w:sz w:val="23"/>
          <w:szCs w:val="23"/>
        </w:rPr>
        <w:t>ūvdarbu vadītāju atrašanos Objektā darba dienas laikā un izpildāmo būvdarbu kontroli, izņemot gadījumus, kad ar Objektā notiekošiem būvdarbiem saistītu jautājumu risināšanai, vai īslaicīgas prombūtnes dēļ (atvaļinājums, slimība utt.) būvdarbu vadītājs nevar atrasties klātienē Objektā</w:t>
      </w:r>
      <w:r w:rsidR="00696963" w:rsidRPr="004A7803">
        <w:rPr>
          <w:rFonts w:ascii="Times New Roman" w:hAnsi="Times New Roman" w:cs="Times New Roman"/>
          <w:sz w:val="23"/>
          <w:szCs w:val="23"/>
        </w:rPr>
        <w:t>;</w:t>
      </w:r>
      <w:r w:rsidRPr="004A7803">
        <w:rPr>
          <w:rFonts w:ascii="Times New Roman" w:hAnsi="Times New Roman" w:cs="Times New Roman"/>
          <w:strike/>
          <w:sz w:val="23"/>
          <w:szCs w:val="23"/>
          <w:highlight w:val="yellow"/>
        </w:rPr>
        <w:t xml:space="preserve"> </w:t>
      </w:r>
    </w:p>
    <w:p w14:paraId="658C1ACE" w14:textId="4E14F874" w:rsidR="00753C90" w:rsidRPr="00753C90" w:rsidRDefault="00753C90" w:rsidP="00753C90">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53C90">
        <w:rPr>
          <w:rFonts w:ascii="Times New Roman" w:hAnsi="Times New Roman" w:cs="Times New Roman"/>
          <w:sz w:val="23"/>
          <w:szCs w:val="23"/>
        </w:rPr>
        <w:t>Līguma izpildē ievērot</w:t>
      </w:r>
      <w:r w:rsidRPr="00753C90">
        <w:rPr>
          <w:rFonts w:ascii="Times New Roman" w:hAnsi="Times New Roman" w:cs="Times New Roman"/>
          <w:strike/>
          <w:sz w:val="23"/>
          <w:szCs w:val="23"/>
        </w:rPr>
        <w:t xml:space="preserve"> </w:t>
      </w:r>
      <w:r w:rsidRPr="00753C90">
        <w:rPr>
          <w:rFonts w:ascii="Times New Roman" w:hAnsi="Times New Roman" w:cs="Times New Roman"/>
          <w:sz w:val="23"/>
          <w:szCs w:val="23"/>
        </w:rPr>
        <w:t xml:space="preserve">Valsts sabiedrība ar ierobežotu atbildību “Paula Stradiņa klīniskā universitātes slimnīca” </w:t>
      </w:r>
      <w:r>
        <w:rPr>
          <w:rFonts w:ascii="Times New Roman" w:hAnsi="Times New Roman" w:cs="Times New Roman"/>
          <w:sz w:val="23"/>
          <w:szCs w:val="23"/>
        </w:rPr>
        <w:t xml:space="preserve">kārtību </w:t>
      </w:r>
      <w:r w:rsidRPr="00753C90">
        <w:rPr>
          <w:rFonts w:ascii="Times New Roman" w:hAnsi="Times New Roman" w:cs="Times New Roman"/>
          <w:sz w:val="23"/>
          <w:szCs w:val="23"/>
        </w:rPr>
        <w:t xml:space="preserve">“Informācija par darba vides riska faktoriem, darba drošības un ugunsdrošības prasībām” </w:t>
      </w:r>
      <w:r w:rsidRPr="003F2219">
        <w:rPr>
          <w:rFonts w:ascii="Times New Roman" w:hAnsi="Times New Roman" w:cs="Times New Roman"/>
          <w:sz w:val="23"/>
          <w:szCs w:val="23"/>
        </w:rPr>
        <w:t>(</w:t>
      </w:r>
      <w:r w:rsidRPr="003F2219">
        <w:rPr>
          <w:rFonts w:ascii="Times New Roman" w:hAnsi="Times New Roman" w:cs="Times New Roman"/>
          <w:i/>
          <w:iCs/>
          <w:color w:val="FF0000"/>
          <w:sz w:val="23"/>
          <w:szCs w:val="23"/>
        </w:rPr>
        <w:t>5.pielikums</w:t>
      </w:r>
      <w:r w:rsidRPr="003F2219">
        <w:rPr>
          <w:rFonts w:ascii="Times New Roman" w:hAnsi="Times New Roman" w:cs="Times New Roman"/>
          <w:sz w:val="23"/>
          <w:szCs w:val="23"/>
        </w:rPr>
        <w:t>);</w:t>
      </w:r>
    </w:p>
    <w:p w14:paraId="4757A700"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uzņemties risku (nelaimes gadījumi, būves sagrūšana (bojāeja), bojājumu rašanās, zaudējumu nodarīšana trešajām personām u.c.) par Objektu līdz tā nodošanai ekspluatācijā;</w:t>
      </w:r>
    </w:p>
    <w:p w14:paraId="08AE9481"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Būvdarbu izpildē izmantot būvizstrādājumus (materiālus) un iekārtas, kādas ir noteiktas Iepirkuma iesniegtajā Būvuzņēmēja Piedāvājumā vai kādas ir iepriekš saskaņotas ar Pasūtītāju, kas pilnībā atbilst Būvprojektam un Tehniskajai specifikācijai. Būvuzņēmējs apņemas ievērot būvizstrādājumu ražotāja noteiktos standartus un instrukcijas, ciktāl tie nav pretrunā ar Latvijas Republikas normatīvajiem aktiem;</w:t>
      </w:r>
    </w:p>
    <w:p w14:paraId="2C83C2C0"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 xml:space="preserve">Būvdarbu veikšanas procesā nojauktās konstrukcijas un materiālus Būvuzņēmējs bez papildus atlīdzības pieprasīšanas nogādā Pasūtītāja norādītā vietā vai būvgružu utilizācijas punktā, atkarībā no tā, kā to pieprasījis Pasūtītājs. Būvuzņēmējam ir tiesības Būvdarbu veikšanas procesā nojauktās konstrukcijas un atgūtos materiālus izmantot savām vajadzībām, šādu darbību </w:t>
      </w:r>
      <w:proofErr w:type="spellStart"/>
      <w:r w:rsidRPr="007143F4">
        <w:rPr>
          <w:rFonts w:ascii="Times New Roman" w:hAnsi="Times New Roman" w:cs="Times New Roman"/>
          <w:sz w:val="23"/>
          <w:szCs w:val="23"/>
        </w:rPr>
        <w:t>rakstveidā</w:t>
      </w:r>
      <w:proofErr w:type="spellEnd"/>
      <w:r w:rsidRPr="007143F4">
        <w:rPr>
          <w:rFonts w:ascii="Times New Roman" w:hAnsi="Times New Roman" w:cs="Times New Roman"/>
          <w:sz w:val="23"/>
          <w:szCs w:val="23"/>
        </w:rPr>
        <w:t xml:space="preserve"> saskaņojot ar Pasūtītāju;</w:t>
      </w:r>
    </w:p>
    <w:p w14:paraId="55D307D4"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pirms Objekta nodošanas ekspluatācijā sakārtot Objektu un tam piegulošo teritoriju (novākt būvgružus, Būvuzņēmējam piederošo inventāru un darba rīkus u.c.);</w:t>
      </w:r>
    </w:p>
    <w:p w14:paraId="1BE0462E" w14:textId="77777777" w:rsidR="0038471A" w:rsidRPr="007143F4" w:rsidRDefault="0038471A" w:rsidP="007143F4">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ievērot un izpildīt Būvuzrauga likumīgās prasības, kā arī regulāri saskaņot veicamo Būvdarbu izpildi;</w:t>
      </w:r>
    </w:p>
    <w:p w14:paraId="05F11759" w14:textId="77777777" w:rsidR="0038471A" w:rsidRPr="007143F4" w:rsidRDefault="0038471A" w:rsidP="007143F4">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 xml:space="preserve">nodrošināt Būvuzņēmēja pārstāvja klātbūtni sanāksmēs darbu laikā; </w:t>
      </w:r>
    </w:p>
    <w:p w14:paraId="0D19737F" w14:textId="77777777" w:rsidR="0038471A" w:rsidRPr="007143F4" w:rsidRDefault="0038471A" w:rsidP="007143F4">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veikt citas darbības saskaņā ar Līgumu, Būvprojektu, Latvijas būvnormatīviem un citiem normatīvajiem aktiem;</w:t>
      </w:r>
    </w:p>
    <w:p w14:paraId="24709186" w14:textId="69AFB29C" w:rsidR="0038471A" w:rsidRPr="007143F4" w:rsidRDefault="0038471A" w:rsidP="007143F4">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sagatavot</w:t>
      </w:r>
      <w:r w:rsidR="00255EFE">
        <w:rPr>
          <w:rFonts w:ascii="Times New Roman" w:hAnsi="Times New Roman" w:cs="Times New Roman"/>
          <w:sz w:val="23"/>
          <w:szCs w:val="23"/>
        </w:rPr>
        <w:t xml:space="preserve"> un saņemt no valsts un pašvaldību institūcijām, iestādēm</w:t>
      </w:r>
      <w:r w:rsidRPr="007143F4">
        <w:rPr>
          <w:rFonts w:ascii="Times New Roman" w:hAnsi="Times New Roman" w:cs="Times New Roman"/>
          <w:sz w:val="23"/>
          <w:szCs w:val="23"/>
        </w:rPr>
        <w:t xml:space="preserve"> </w:t>
      </w:r>
      <w:r w:rsidR="00255EFE">
        <w:rPr>
          <w:rFonts w:ascii="Times New Roman" w:hAnsi="Times New Roman" w:cs="Times New Roman"/>
          <w:sz w:val="23"/>
          <w:szCs w:val="23"/>
        </w:rPr>
        <w:t xml:space="preserve">visus nepieciešamos </w:t>
      </w:r>
      <w:r w:rsidRPr="007143F4">
        <w:rPr>
          <w:rFonts w:ascii="Times New Roman" w:hAnsi="Times New Roman" w:cs="Times New Roman"/>
          <w:sz w:val="23"/>
          <w:szCs w:val="23"/>
        </w:rPr>
        <w:t>dokumentus Objekta nodošana</w:t>
      </w:r>
      <w:r w:rsidR="00255EFE">
        <w:rPr>
          <w:rFonts w:ascii="Times New Roman" w:hAnsi="Times New Roman" w:cs="Times New Roman"/>
          <w:sz w:val="23"/>
          <w:szCs w:val="23"/>
        </w:rPr>
        <w:t>i</w:t>
      </w:r>
      <w:r w:rsidRPr="007143F4">
        <w:rPr>
          <w:rFonts w:ascii="Times New Roman" w:hAnsi="Times New Roman" w:cs="Times New Roman"/>
          <w:sz w:val="23"/>
          <w:szCs w:val="23"/>
        </w:rPr>
        <w:t xml:space="preserve"> ekspluatācijā</w:t>
      </w:r>
      <w:r w:rsidR="00255EFE">
        <w:rPr>
          <w:rFonts w:ascii="Times New Roman" w:hAnsi="Times New Roman" w:cs="Times New Roman"/>
          <w:sz w:val="23"/>
          <w:szCs w:val="23"/>
        </w:rPr>
        <w:t xml:space="preserve">, kā, piemēram, bet ne tikai, atzinumus no institūcijām, kuras ir izdevušas tehniskos vai īpašos noteikumus; </w:t>
      </w:r>
      <w:proofErr w:type="spellStart"/>
      <w:r w:rsidR="00255EFE">
        <w:rPr>
          <w:rFonts w:ascii="Times New Roman" w:hAnsi="Times New Roman" w:cs="Times New Roman"/>
          <w:sz w:val="23"/>
          <w:szCs w:val="23"/>
        </w:rPr>
        <w:t>izpildshēmas</w:t>
      </w:r>
      <w:proofErr w:type="spellEnd"/>
      <w:r w:rsidR="00255EFE">
        <w:rPr>
          <w:rFonts w:ascii="Times New Roman" w:hAnsi="Times New Roman" w:cs="Times New Roman"/>
          <w:sz w:val="23"/>
          <w:szCs w:val="23"/>
        </w:rPr>
        <w:t xml:space="preserve">, </w:t>
      </w:r>
      <w:proofErr w:type="spellStart"/>
      <w:r w:rsidR="00255EFE">
        <w:rPr>
          <w:rFonts w:ascii="Times New Roman" w:hAnsi="Times New Roman" w:cs="Times New Roman"/>
          <w:sz w:val="23"/>
          <w:szCs w:val="23"/>
        </w:rPr>
        <w:t>izpildmērījumu</w:t>
      </w:r>
      <w:proofErr w:type="spellEnd"/>
      <w:r w:rsidR="00255EFE">
        <w:rPr>
          <w:rFonts w:ascii="Times New Roman" w:hAnsi="Times New Roman" w:cs="Times New Roman"/>
          <w:sz w:val="23"/>
          <w:szCs w:val="23"/>
        </w:rPr>
        <w:t xml:space="preserve"> plānus, Būvdarbu </w:t>
      </w:r>
      <w:proofErr w:type="spellStart"/>
      <w:r w:rsidR="00255EFE">
        <w:rPr>
          <w:rFonts w:ascii="Times New Roman" w:hAnsi="Times New Roman" w:cs="Times New Roman"/>
          <w:sz w:val="23"/>
          <w:szCs w:val="23"/>
        </w:rPr>
        <w:t>izpilddokumentāciju</w:t>
      </w:r>
      <w:proofErr w:type="spellEnd"/>
      <w:r w:rsidR="00255EFE">
        <w:rPr>
          <w:rFonts w:ascii="Times New Roman" w:hAnsi="Times New Roman" w:cs="Times New Roman"/>
          <w:sz w:val="23"/>
          <w:szCs w:val="23"/>
        </w:rPr>
        <w:t xml:space="preserve"> u.tml.</w:t>
      </w:r>
      <w:r w:rsidRPr="007143F4">
        <w:rPr>
          <w:rFonts w:ascii="Times New Roman" w:hAnsi="Times New Roman" w:cs="Times New Roman"/>
          <w:sz w:val="23"/>
          <w:szCs w:val="23"/>
        </w:rPr>
        <w:t>;</w:t>
      </w:r>
    </w:p>
    <w:p w14:paraId="3F785363" w14:textId="77777777" w:rsidR="0038471A" w:rsidRPr="007143F4" w:rsidRDefault="0038471A" w:rsidP="007143F4">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līdz Būvdarbu nodošanas – pieņemšanas akta parakstīšanai par saviem līdzekļiem novērst Pasūtītāja vai būvuzrauga pieteiktās pretenzijas par Objektam nodarītajiem bojājumiem;</w:t>
      </w:r>
    </w:p>
    <w:p w14:paraId="37D9C830" w14:textId="77777777" w:rsidR="00021F0F" w:rsidRPr="00255EFE" w:rsidRDefault="0038471A" w:rsidP="00021F0F">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7143F4">
        <w:rPr>
          <w:rFonts w:ascii="Times New Roman" w:hAnsi="Times New Roman" w:cs="Times New Roman"/>
          <w:sz w:val="23"/>
          <w:szCs w:val="23"/>
        </w:rPr>
        <w:t xml:space="preserve">veikt visus saprātīgi nepieciešamos pasākumus, lai aizsargātu apkārtējo vidi un ierobežotu zaudējumu nodarīšanu un traucējumu izdarīšanu, piesārņojuma, trokšņu u.c. darbību </w:t>
      </w:r>
      <w:r w:rsidRPr="00255EFE">
        <w:rPr>
          <w:rFonts w:ascii="Times New Roman" w:hAnsi="Times New Roman" w:cs="Times New Roman"/>
          <w:sz w:val="23"/>
          <w:szCs w:val="23"/>
        </w:rPr>
        <w:t>rezultātu negatīvo ietekmi.</w:t>
      </w:r>
    </w:p>
    <w:p w14:paraId="746D1759" w14:textId="77777777" w:rsidR="00021F0F" w:rsidRPr="00255EFE" w:rsidRDefault="00021F0F" w:rsidP="00021F0F">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255EFE">
        <w:rPr>
          <w:rFonts w:ascii="Times New Roman" w:hAnsi="Times New Roman" w:cs="Times New Roman"/>
          <w:sz w:val="23"/>
          <w:szCs w:val="23"/>
        </w:rPr>
        <w:t xml:space="preserve">10 darbdienu laikā pēc Būvdarbu uzsākšanas, saskaņojot ar Pasūtītāju, izveidot ar Būvdarbu izpildi saistīto dokumentu iekšēju elektronisku aprites sistēmu un nodrošināt ar pieejas tiesībām jebkurā diennakts laikā Pasūtītāja pārstāvi un Būvuzraugu. </w:t>
      </w:r>
    </w:p>
    <w:p w14:paraId="296F3F14" w14:textId="0669E285" w:rsidR="00021F0F" w:rsidRPr="00255EFE" w:rsidRDefault="00021F0F" w:rsidP="00021F0F">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ind w:left="709"/>
        <w:rPr>
          <w:rFonts w:ascii="Times New Roman" w:hAnsi="Times New Roman" w:cs="Times New Roman"/>
          <w:sz w:val="23"/>
          <w:szCs w:val="23"/>
        </w:rPr>
      </w:pPr>
      <w:r w:rsidRPr="00255EFE">
        <w:rPr>
          <w:rFonts w:ascii="Times New Roman" w:hAnsi="Times New Roman" w:cs="Times New Roman"/>
          <w:sz w:val="23"/>
          <w:szCs w:val="23"/>
        </w:rPr>
        <w:t>par jebkuriem iemesliem un apstākļiem (t.sk. Būvdarbu apjomu izmaiņu gadījumā), kuri kavē vai var kavēt Līguma izpildi, Būvuzņēmējs nekavējoties, bet ne vēlāk kā 5 (piecu) darba dienu laikā no to konstatēšanas brīža vai brīža, kad tie kā rūpīgam lietpratējam bija jākonstatē, paziņo Pasūtītājam, detalizēti norādot apstākļus, kas Būvuzņēmēja ieskatā dod tam tiesības uz termiņa pagarinājumu, šo apstākļu ietekmi uz Būvdarbu izpildi un termiņiem, Būvuzņēmēja ieskatā nepieciešamo konkrētu termiņa pagarinājumu, kā arī pasākumus, ko Būvuzņēmējs veiks, lai maksimāli mazinātu šo apstākļu ietekmi uz sākotnēji noteiktajiem Būvdarbu izpildes termiņiem. Ja Būvuzņēmējs nepaziņo par šiem apstākļiem šajā punktā noteiktajā termiņā, tad tas vēlāk zaudē tiesības uz tiem atsaukties un prasīt termiņa pagarinājumu.</w:t>
      </w:r>
    </w:p>
    <w:p w14:paraId="2723B906" w14:textId="38F3C6D6" w:rsidR="00A4513B" w:rsidRDefault="00A4513B" w:rsidP="00255EFE">
      <w:pPr>
        <w:pStyle w:val="ListParagraph"/>
        <w:numPr>
          <w:ilvl w:val="2"/>
          <w:numId w:val="1"/>
        </w:numPr>
        <w:tabs>
          <w:tab w:val="clear" w:pos="1260"/>
        </w:tabs>
        <w:ind w:left="709"/>
        <w:jc w:val="both"/>
        <w:rPr>
          <w:rFonts w:eastAsia="Calibri" w:cs="Times New Roman"/>
          <w:sz w:val="23"/>
          <w:szCs w:val="23"/>
        </w:rPr>
      </w:pPr>
      <w:r w:rsidRPr="00A4513B">
        <w:rPr>
          <w:rFonts w:eastAsia="Calibri" w:cs="Times New Roman"/>
          <w:sz w:val="23"/>
          <w:szCs w:val="23"/>
        </w:rPr>
        <w:t xml:space="preserve">ar </w:t>
      </w:r>
      <w:r>
        <w:rPr>
          <w:rFonts w:eastAsia="Calibri" w:cs="Times New Roman"/>
          <w:sz w:val="23"/>
          <w:szCs w:val="23"/>
        </w:rPr>
        <w:t>B</w:t>
      </w:r>
      <w:r w:rsidRPr="00A4513B">
        <w:rPr>
          <w:rFonts w:eastAsia="Calibri" w:cs="Times New Roman"/>
          <w:sz w:val="23"/>
          <w:szCs w:val="23"/>
        </w:rPr>
        <w:t>ūvuzraugu un Pasūtītāju</w:t>
      </w:r>
      <w:r>
        <w:rPr>
          <w:rFonts w:eastAsia="Calibri" w:cs="Times New Roman"/>
          <w:sz w:val="23"/>
          <w:szCs w:val="23"/>
        </w:rPr>
        <w:t xml:space="preserve"> saskaņot</w:t>
      </w:r>
      <w:r w:rsidRPr="00A4513B">
        <w:rPr>
          <w:rFonts w:eastAsia="Calibri" w:cs="Times New Roman"/>
          <w:sz w:val="23"/>
          <w:szCs w:val="23"/>
        </w:rPr>
        <w:t xml:space="preserve"> Darbu veikšanas projekt</w:t>
      </w:r>
      <w:r>
        <w:rPr>
          <w:rFonts w:eastAsia="Calibri" w:cs="Times New Roman"/>
          <w:sz w:val="23"/>
          <w:szCs w:val="23"/>
        </w:rPr>
        <w:t>u</w:t>
      </w:r>
      <w:r w:rsidRPr="00A4513B">
        <w:rPr>
          <w:rFonts w:eastAsia="Calibri" w:cs="Times New Roman"/>
          <w:sz w:val="23"/>
          <w:szCs w:val="23"/>
        </w:rPr>
        <w:t>, tā papildinājum</w:t>
      </w:r>
      <w:r>
        <w:rPr>
          <w:rFonts w:eastAsia="Calibri" w:cs="Times New Roman"/>
          <w:sz w:val="23"/>
          <w:szCs w:val="23"/>
        </w:rPr>
        <w:t>us</w:t>
      </w:r>
      <w:r w:rsidR="00696963">
        <w:rPr>
          <w:rFonts w:eastAsia="Calibri" w:cs="Times New Roman"/>
          <w:sz w:val="23"/>
          <w:szCs w:val="23"/>
        </w:rPr>
        <w:t xml:space="preserve"> </w:t>
      </w:r>
      <w:r w:rsidRPr="00A4513B">
        <w:rPr>
          <w:rFonts w:eastAsia="Calibri" w:cs="Times New Roman"/>
          <w:sz w:val="23"/>
          <w:szCs w:val="23"/>
        </w:rPr>
        <w:t>un visu materiālu lietojum</w:t>
      </w:r>
      <w:r>
        <w:rPr>
          <w:rFonts w:eastAsia="Calibri" w:cs="Times New Roman"/>
          <w:sz w:val="23"/>
          <w:szCs w:val="23"/>
        </w:rPr>
        <w:t>u.</w:t>
      </w:r>
      <w:r w:rsidRPr="00A4513B">
        <w:rPr>
          <w:rFonts w:eastAsia="Calibri" w:cs="Times New Roman"/>
          <w:sz w:val="23"/>
          <w:szCs w:val="23"/>
        </w:rPr>
        <w:t xml:space="preserve"> Galveno izmantojamo materiālu testēšanas rezultātus iesnie</w:t>
      </w:r>
      <w:r>
        <w:rPr>
          <w:rFonts w:eastAsia="Calibri" w:cs="Times New Roman"/>
          <w:sz w:val="23"/>
          <w:szCs w:val="23"/>
        </w:rPr>
        <w:t>gt</w:t>
      </w:r>
      <w:r w:rsidRPr="00A4513B">
        <w:rPr>
          <w:rFonts w:eastAsia="Calibri" w:cs="Times New Roman"/>
          <w:sz w:val="23"/>
          <w:szCs w:val="23"/>
        </w:rPr>
        <w:t xml:space="preserve"> </w:t>
      </w:r>
      <w:r>
        <w:rPr>
          <w:rFonts w:eastAsia="Calibri" w:cs="Times New Roman"/>
          <w:sz w:val="23"/>
          <w:szCs w:val="23"/>
        </w:rPr>
        <w:t>B</w:t>
      </w:r>
      <w:r w:rsidRPr="00A4513B">
        <w:rPr>
          <w:rFonts w:eastAsia="Calibri" w:cs="Times New Roman"/>
          <w:sz w:val="23"/>
          <w:szCs w:val="23"/>
        </w:rPr>
        <w:t xml:space="preserve">ūvuzraugam saskaņošanai ne vēlāk, kā 14 (četrpadsmit) dienas pirms materiālu izmantošanas. </w:t>
      </w:r>
      <w:r>
        <w:rPr>
          <w:rFonts w:eastAsia="Calibri" w:cs="Times New Roman"/>
          <w:sz w:val="23"/>
          <w:szCs w:val="23"/>
        </w:rPr>
        <w:t>Neveikt Būvdarbus b</w:t>
      </w:r>
      <w:r w:rsidRPr="00A4513B">
        <w:rPr>
          <w:rFonts w:eastAsia="Calibri" w:cs="Times New Roman"/>
          <w:sz w:val="23"/>
          <w:szCs w:val="23"/>
        </w:rPr>
        <w:t xml:space="preserve">ez </w:t>
      </w:r>
      <w:r>
        <w:rPr>
          <w:rFonts w:eastAsia="Calibri" w:cs="Times New Roman"/>
          <w:sz w:val="23"/>
          <w:szCs w:val="23"/>
        </w:rPr>
        <w:t>B</w:t>
      </w:r>
      <w:r w:rsidRPr="00A4513B">
        <w:rPr>
          <w:rFonts w:eastAsia="Calibri" w:cs="Times New Roman"/>
          <w:sz w:val="23"/>
          <w:szCs w:val="23"/>
        </w:rPr>
        <w:t xml:space="preserve">ūvuzrauga un </w:t>
      </w:r>
      <w:r>
        <w:rPr>
          <w:rFonts w:eastAsia="Calibri" w:cs="Times New Roman"/>
          <w:sz w:val="23"/>
          <w:szCs w:val="23"/>
        </w:rPr>
        <w:t>Pasūtītāja pārstāvja</w:t>
      </w:r>
      <w:r w:rsidRPr="00A4513B">
        <w:rPr>
          <w:rFonts w:eastAsia="Calibri" w:cs="Times New Roman"/>
          <w:sz w:val="23"/>
          <w:szCs w:val="23"/>
        </w:rPr>
        <w:t xml:space="preserve"> apstiprināta Darbu veikšanas projekta un izmantojamo materiālu saskaņ</w:t>
      </w:r>
      <w:r>
        <w:rPr>
          <w:rFonts w:eastAsia="Calibri" w:cs="Times New Roman"/>
          <w:sz w:val="23"/>
          <w:szCs w:val="23"/>
        </w:rPr>
        <w:t>ošanas</w:t>
      </w:r>
      <w:r w:rsidRPr="00A4513B">
        <w:rPr>
          <w:rFonts w:eastAsia="Calibri" w:cs="Times New Roman"/>
          <w:sz w:val="23"/>
          <w:szCs w:val="23"/>
        </w:rPr>
        <w:t>.</w:t>
      </w:r>
    </w:p>
    <w:p w14:paraId="7B1FC965" w14:textId="2A598B10" w:rsidR="00C6437D" w:rsidRPr="00255EFE" w:rsidRDefault="008B6004" w:rsidP="00255EFE">
      <w:pPr>
        <w:pStyle w:val="ListParagraph"/>
        <w:numPr>
          <w:ilvl w:val="2"/>
          <w:numId w:val="1"/>
        </w:numPr>
        <w:tabs>
          <w:tab w:val="clear" w:pos="1260"/>
        </w:tabs>
        <w:ind w:left="709"/>
        <w:jc w:val="both"/>
        <w:rPr>
          <w:rFonts w:eastAsia="Calibri" w:cs="Times New Roman"/>
          <w:sz w:val="23"/>
          <w:szCs w:val="23"/>
        </w:rPr>
      </w:pPr>
      <w:r>
        <w:rPr>
          <w:rFonts w:eastAsia="Calibri" w:cs="Times New Roman"/>
          <w:sz w:val="23"/>
          <w:szCs w:val="23"/>
        </w:rPr>
        <w:lastRenderedPageBreak/>
        <w:t>Veikt, Pasūtītāja nodrošinātas, būvdarbu izpilde laikā nepieciešamās un patērētās elektroenerģijas apmaksu. Patērēt</w:t>
      </w:r>
      <w:r w:rsidR="009C5D3D">
        <w:rPr>
          <w:rFonts w:eastAsia="Calibri" w:cs="Times New Roman"/>
          <w:sz w:val="23"/>
          <w:szCs w:val="23"/>
        </w:rPr>
        <w:t>ā</w:t>
      </w:r>
      <w:r>
        <w:rPr>
          <w:rFonts w:eastAsia="Calibri" w:cs="Times New Roman"/>
          <w:sz w:val="23"/>
          <w:szCs w:val="23"/>
        </w:rPr>
        <w:t xml:space="preserve">s </w:t>
      </w:r>
      <w:r w:rsidR="009C5D3D">
        <w:rPr>
          <w:rFonts w:eastAsia="Calibri" w:cs="Times New Roman"/>
          <w:sz w:val="23"/>
          <w:szCs w:val="23"/>
        </w:rPr>
        <w:t>elektroenerģijas</w:t>
      </w:r>
      <w:r>
        <w:rPr>
          <w:rFonts w:eastAsia="Calibri" w:cs="Times New Roman"/>
          <w:sz w:val="23"/>
          <w:szCs w:val="23"/>
        </w:rPr>
        <w:t xml:space="preserve"> apmaksu </w:t>
      </w:r>
      <w:r w:rsidR="009C5D3D">
        <w:rPr>
          <w:rFonts w:eastAsia="Calibri" w:cs="Times New Roman"/>
          <w:sz w:val="23"/>
          <w:szCs w:val="23"/>
        </w:rPr>
        <w:t>jāveic</w:t>
      </w:r>
      <w:bookmarkStart w:id="0" w:name="_GoBack"/>
      <w:bookmarkEnd w:id="0"/>
      <w:r>
        <w:rPr>
          <w:rFonts w:eastAsia="Calibri" w:cs="Times New Roman"/>
          <w:sz w:val="23"/>
          <w:szCs w:val="23"/>
        </w:rPr>
        <w:t xml:space="preserve"> 30 dienu laikā pēc rēķina nosūtīšanas uz Būvuzņēmēja līgumā kontaktpersonas norādīto e-pasta adresi. Pasūtītājs nosaka elektroenerģijas cenu pamatojoties uz starp Pasūtītāju un elektroenerģijas piegādātāju noslēgto līgumu.</w:t>
      </w:r>
    </w:p>
    <w:p w14:paraId="25E3864E" w14:textId="77777777" w:rsidR="0038471A" w:rsidRPr="007143F4" w:rsidRDefault="0038471A" w:rsidP="007143F4">
      <w:pPr>
        <w:ind w:left="720" w:right="-51"/>
        <w:rPr>
          <w:rFonts w:ascii="Times New Roman" w:hAnsi="Times New Roman" w:cs="Times New Roman"/>
          <w:sz w:val="23"/>
          <w:szCs w:val="23"/>
        </w:rPr>
      </w:pPr>
    </w:p>
    <w:p w14:paraId="24A42EBC" w14:textId="77777777" w:rsidR="0038471A" w:rsidRPr="007143F4" w:rsidRDefault="0038471A" w:rsidP="007143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right="-1"/>
        <w:rPr>
          <w:rFonts w:ascii="Times New Roman" w:hAnsi="Times New Roman" w:cs="Times New Roman"/>
          <w:b/>
          <w:sz w:val="23"/>
          <w:szCs w:val="23"/>
        </w:rPr>
      </w:pPr>
      <w:r w:rsidRPr="007143F4">
        <w:rPr>
          <w:rFonts w:ascii="Times New Roman" w:hAnsi="Times New Roman" w:cs="Times New Roman"/>
          <w:b/>
          <w:sz w:val="23"/>
          <w:szCs w:val="23"/>
        </w:rPr>
        <w:t xml:space="preserve">Līguma izpildē iesaistītā personāla un apakšuzņēmēja iesaistīšana un nomaiņas kārtība </w:t>
      </w:r>
    </w:p>
    <w:p w14:paraId="49A1B850" w14:textId="36FEFAC4" w:rsidR="0038471A" w:rsidRPr="00A1777D" w:rsidRDefault="0038471A" w:rsidP="007143F4">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567" w:right="-51" w:hanging="567"/>
        <w:rPr>
          <w:rFonts w:ascii="Times New Roman" w:hAnsi="Times New Roman" w:cs="Times New Roman"/>
          <w:sz w:val="23"/>
          <w:szCs w:val="23"/>
        </w:rPr>
      </w:pPr>
      <w:r w:rsidRPr="007143F4">
        <w:rPr>
          <w:rFonts w:ascii="Times New Roman" w:hAnsi="Times New Roman" w:cs="Times New Roman"/>
          <w:sz w:val="23"/>
          <w:szCs w:val="23"/>
        </w:rPr>
        <w:t xml:space="preserve">Darbu veikšanai Būvuzņēmējs piesaista savā Piedāvājumā norādīto personālu un apakšuzņēmējus. Būvuzņēmējs ir </w:t>
      </w:r>
      <w:r w:rsidRPr="0034470C">
        <w:rPr>
          <w:rFonts w:ascii="Times New Roman" w:hAnsi="Times New Roman" w:cs="Times New Roman"/>
          <w:sz w:val="23"/>
          <w:szCs w:val="23"/>
        </w:rPr>
        <w:t>atbildīgs par piesaistītā personāla un apakšuzņēmēju veiktā darba atbilstību šī Līguma prasībām.</w:t>
      </w:r>
      <w:r w:rsidR="0034470C" w:rsidRPr="0034470C">
        <w:rPr>
          <w:rFonts w:ascii="Times New Roman" w:hAnsi="Times New Roman" w:cs="Times New Roman"/>
          <w:sz w:val="23"/>
          <w:szCs w:val="23"/>
        </w:rPr>
        <w:t xml:space="preserve"> </w:t>
      </w:r>
    </w:p>
    <w:p w14:paraId="2E19E21B" w14:textId="1E5B8A0B" w:rsidR="00A1777D" w:rsidRPr="00B43F08" w:rsidRDefault="00A1777D" w:rsidP="007143F4">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567" w:right="-51" w:hanging="567"/>
        <w:rPr>
          <w:rFonts w:ascii="Times New Roman" w:hAnsi="Times New Roman" w:cs="Times New Roman"/>
          <w:color w:val="auto"/>
          <w:sz w:val="23"/>
          <w:szCs w:val="23"/>
        </w:rPr>
      </w:pPr>
      <w:r w:rsidRPr="00B43F08">
        <w:rPr>
          <w:rFonts w:ascii="Times New Roman" w:hAnsi="Times New Roman" w:cs="Times New Roman"/>
          <w:color w:val="auto"/>
          <w:sz w:val="23"/>
          <w:szCs w:val="23"/>
        </w:rPr>
        <w:t>Ne vēlāk kā</w:t>
      </w:r>
      <w:r w:rsidR="003E1303" w:rsidRPr="00B43F08">
        <w:rPr>
          <w:rFonts w:ascii="Times New Roman" w:hAnsi="Times New Roman" w:cs="Times New Roman"/>
          <w:color w:val="auto"/>
          <w:sz w:val="23"/>
          <w:szCs w:val="23"/>
        </w:rPr>
        <w:t>,</w:t>
      </w:r>
      <w:r w:rsidRPr="00B43F08">
        <w:rPr>
          <w:rFonts w:ascii="Times New Roman" w:hAnsi="Times New Roman" w:cs="Times New Roman"/>
          <w:color w:val="auto"/>
          <w:sz w:val="23"/>
          <w:szCs w:val="23"/>
        </w:rPr>
        <w:t xml:space="preserve"> uzsākot iepirkuma līguma izpildi, Būvuzņēmējs iesniedz būvdarbos</w:t>
      </w:r>
      <w:r w:rsidR="003E1303" w:rsidRPr="00B43F08">
        <w:rPr>
          <w:rFonts w:ascii="Times New Roman" w:hAnsi="Times New Roman" w:cs="Times New Roman"/>
          <w:color w:val="auto"/>
          <w:sz w:val="23"/>
          <w:szCs w:val="23"/>
        </w:rPr>
        <w:t>,</w:t>
      </w:r>
      <w:r w:rsidRPr="00B43F08">
        <w:rPr>
          <w:rFonts w:ascii="Times New Roman" w:hAnsi="Times New Roman" w:cs="Times New Roman"/>
          <w:color w:val="auto"/>
          <w:sz w:val="23"/>
          <w:szCs w:val="23"/>
        </w:rPr>
        <w:t xml:space="preserve"> vai pakalpojumu sniegšanā iesaistīto apakšuzņēmēju sarakstu, kurā norāda apakšuzņēmēja nosaukumu, kontaktinformāciju un to </w:t>
      </w:r>
      <w:proofErr w:type="spellStart"/>
      <w:r w:rsidRPr="00B43F08">
        <w:rPr>
          <w:rFonts w:ascii="Times New Roman" w:hAnsi="Times New Roman" w:cs="Times New Roman"/>
          <w:color w:val="auto"/>
          <w:sz w:val="23"/>
          <w:szCs w:val="23"/>
        </w:rPr>
        <w:t>pārstāvēttiesīgo</w:t>
      </w:r>
      <w:proofErr w:type="spellEnd"/>
      <w:r w:rsidRPr="00B43F08">
        <w:rPr>
          <w:rFonts w:ascii="Times New Roman" w:hAnsi="Times New Roman" w:cs="Times New Roman"/>
          <w:color w:val="auto"/>
          <w:sz w:val="23"/>
          <w:szCs w:val="23"/>
        </w:rPr>
        <w:t xml:space="preserve"> personu, ciktāl minētā informācija ir zināma. Sarakstā norāda arī Būvuzņēmēja apakšuzņēmēju apakšuzņēmējus. Iepirkuma līguma izpildes laikā Būvuzņēmējs paziņo pasūtītājam par jebkurām minētās informācijas izmaiņām, kā arī papildina sarakstu ar informāciju par apakšuzņēmēju, kas tiek vēlāk iesaistīts būvdarbu veikšanā vai pakalpojumu sniegšanā.</w:t>
      </w:r>
    </w:p>
    <w:p w14:paraId="5F87AFB9" w14:textId="221B3F92" w:rsidR="000475FF" w:rsidRPr="00B43F08" w:rsidRDefault="000475FF" w:rsidP="007143F4">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567" w:right="-51" w:hanging="567"/>
        <w:rPr>
          <w:rFonts w:ascii="Times New Roman" w:hAnsi="Times New Roman" w:cs="Times New Roman"/>
          <w:color w:val="auto"/>
          <w:sz w:val="23"/>
          <w:szCs w:val="23"/>
        </w:rPr>
      </w:pPr>
      <w:r w:rsidRPr="00B43F08">
        <w:rPr>
          <w:rFonts w:ascii="Times New Roman" w:hAnsi="Times New Roman" w:cs="Times New Roman"/>
          <w:color w:val="auto"/>
          <w:sz w:val="23"/>
          <w:szCs w:val="23"/>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5C28C2FB" w14:textId="77777777" w:rsidR="0038471A" w:rsidRPr="007143F4" w:rsidRDefault="0038471A" w:rsidP="007143F4">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567" w:right="-51" w:hanging="567"/>
        <w:rPr>
          <w:rFonts w:ascii="Times New Roman" w:hAnsi="Times New Roman" w:cs="Times New Roman"/>
          <w:sz w:val="23"/>
          <w:szCs w:val="23"/>
        </w:rPr>
      </w:pPr>
      <w:r w:rsidRPr="007143F4">
        <w:rPr>
          <w:rFonts w:ascii="Times New Roman" w:hAnsi="Times New Roman" w:cs="Times New Roman"/>
          <w:sz w:val="23"/>
          <w:szCs w:val="23"/>
        </w:rPr>
        <w:t xml:space="preserve">Pēc Līguma noslēgšanas Būvuzņēmējs atbilstoši Publisko iepirkumu likuma 62.pantā  noteiktajai kārtībai drīkst veikt Līguma izpildē iesaistītā personāla un apakšuzņēmēju maiņu, to iepriekš saskaņojot ar Pasūtītāju. Pasūtītājs nepiekrīt personāla un/vai apakšuzņēmēja nomaiņai gadījumā, ja pēc personāla un/vai apakšuzņēmēja viedokļa par nomaiņas iemesliem uzklausīšanas tiek secināts, ka personāla un/vai apakšuzņēmēja nomaiņa tiek veikta, lai izvairītos no saistību izpildes pret apakšuzņēmēju vai personālu. </w:t>
      </w:r>
    </w:p>
    <w:p w14:paraId="22CD02EF" w14:textId="154246AA" w:rsidR="0038471A" w:rsidRPr="007143F4" w:rsidRDefault="0038471A" w:rsidP="007143F4">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567" w:hanging="567"/>
        <w:rPr>
          <w:rFonts w:ascii="Times New Roman" w:hAnsi="Times New Roman" w:cs="Times New Roman"/>
          <w:sz w:val="23"/>
          <w:szCs w:val="23"/>
        </w:rPr>
      </w:pPr>
      <w:r w:rsidRPr="007143F4">
        <w:rPr>
          <w:rFonts w:ascii="Times New Roman" w:hAnsi="Times New Roman" w:cs="Times New Roman"/>
          <w:sz w:val="23"/>
          <w:szCs w:val="23"/>
        </w:rPr>
        <w:t xml:space="preserve">Pasūtītājs </w:t>
      </w:r>
      <w:r w:rsidR="0034470C" w:rsidRPr="007143F4">
        <w:rPr>
          <w:rFonts w:ascii="Times New Roman" w:hAnsi="Times New Roman" w:cs="Times New Roman"/>
          <w:sz w:val="23"/>
          <w:szCs w:val="23"/>
        </w:rPr>
        <w:t>nepiekrīt personāl</w:t>
      </w:r>
      <w:r w:rsidR="0034470C">
        <w:rPr>
          <w:rFonts w:ascii="Times New Roman" w:hAnsi="Times New Roman" w:cs="Times New Roman"/>
          <w:sz w:val="23"/>
          <w:szCs w:val="23"/>
        </w:rPr>
        <w:t>a nomaiņai</w:t>
      </w:r>
      <w:r w:rsidRPr="007143F4">
        <w:rPr>
          <w:rFonts w:ascii="Times New Roman" w:hAnsi="Times New Roman" w:cs="Times New Roman"/>
          <w:sz w:val="23"/>
          <w:szCs w:val="23"/>
        </w:rPr>
        <w:t>, kuru tas iesaistījis Līguma izpildē un par kuru Iepirkuma Piedāvājumā sniedzis informāciju Pasūtītāja iepirkuma komisijai, un kura kvalifikācijas atbilstību Iepirkuma nolikumā izvirzītajām prasībām Pasūtītāja iepirkuma komisija ir vērtējusi, kā arī apakšuzņēmēju, uz kuru iespējām Būvuzņēmējs balstījies, lai apliecinātu savas kvalifikācijas atbilstību Iepirkuma dokumentos noteiktajām prasībām nomaiņai, ja pastāv kāds no šādiem nosacījumiem:</w:t>
      </w:r>
    </w:p>
    <w:p w14:paraId="2DF645F2" w14:textId="77777777" w:rsidR="0038471A" w:rsidRPr="007143F4" w:rsidRDefault="0038471A" w:rsidP="007143F4">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1134" w:right="-51" w:hanging="567"/>
        <w:rPr>
          <w:rFonts w:ascii="Times New Roman" w:hAnsi="Times New Roman" w:cs="Times New Roman"/>
          <w:sz w:val="23"/>
          <w:szCs w:val="23"/>
        </w:rPr>
      </w:pPr>
      <w:r w:rsidRPr="007143F4">
        <w:rPr>
          <w:rFonts w:ascii="Times New Roman" w:hAnsi="Times New Roman" w:cs="Times New Roman"/>
          <w:sz w:val="23"/>
          <w:szCs w:val="23"/>
        </w:rPr>
        <w:t>tiek piedāvāts nomainīt personālu vai apakšuzņēmēju un tas neatbilst tām Iepirkuma procedūras dokumentos noteiktajām prasībām, kas attiecas uz personālu vai apakšuzņēmējiem;</w:t>
      </w:r>
    </w:p>
    <w:p w14:paraId="5BE61474" w14:textId="66BAE96C" w:rsidR="0038471A" w:rsidRPr="00B43F08" w:rsidRDefault="0038471A" w:rsidP="007143F4">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1134" w:right="-51" w:hanging="567"/>
        <w:rPr>
          <w:rFonts w:ascii="Times New Roman" w:hAnsi="Times New Roman" w:cs="Times New Roman"/>
          <w:color w:val="auto"/>
          <w:sz w:val="23"/>
          <w:szCs w:val="23"/>
        </w:rPr>
      </w:pPr>
      <w:r w:rsidRPr="007143F4">
        <w:rPr>
          <w:rFonts w:ascii="Times New Roman" w:hAnsi="Times New Roman" w:cs="Times New Roman"/>
          <w:sz w:val="23"/>
          <w:szCs w:val="23"/>
        </w:rPr>
        <w:t xml:space="preserve">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 procedūrā noteiktajām prasībām vai tas atbilst Publisko iepirkumu likuma 42.panta pirmajā </w:t>
      </w:r>
      <w:r w:rsidRPr="00B43F08">
        <w:rPr>
          <w:rFonts w:ascii="Times New Roman" w:hAnsi="Times New Roman" w:cs="Times New Roman"/>
          <w:color w:val="auto"/>
          <w:sz w:val="23"/>
          <w:szCs w:val="23"/>
        </w:rPr>
        <w:t xml:space="preserve">daļā </w:t>
      </w:r>
      <w:r w:rsidR="00166A7C" w:rsidRPr="00B43F08">
        <w:rPr>
          <w:rFonts w:ascii="Times New Roman" w:hAnsi="Times New Roman" w:cs="Times New Roman"/>
          <w:color w:val="auto"/>
          <w:sz w:val="23"/>
          <w:szCs w:val="23"/>
        </w:rPr>
        <w:t xml:space="preserve">un otrās daļas 1.punktā </w:t>
      </w:r>
      <w:r w:rsidRPr="00B43F08">
        <w:rPr>
          <w:rFonts w:ascii="Times New Roman" w:hAnsi="Times New Roman" w:cs="Times New Roman"/>
          <w:color w:val="auto"/>
          <w:sz w:val="23"/>
          <w:szCs w:val="23"/>
        </w:rPr>
        <w:t>minētajiem pretendentu izslēgšanas nosacījumiem;</w:t>
      </w:r>
    </w:p>
    <w:p w14:paraId="24AB812E" w14:textId="7324E154" w:rsidR="0038471A" w:rsidRPr="00B43F08" w:rsidRDefault="0038471A" w:rsidP="007143F4">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1134" w:right="-51" w:hanging="567"/>
        <w:rPr>
          <w:rFonts w:ascii="Times New Roman" w:hAnsi="Times New Roman" w:cs="Times New Roman"/>
          <w:color w:val="auto"/>
          <w:sz w:val="23"/>
          <w:szCs w:val="23"/>
        </w:rPr>
      </w:pPr>
      <w:r w:rsidRPr="00B43F08">
        <w:rPr>
          <w:rFonts w:ascii="Times New Roman" w:hAnsi="Times New Roman" w:cs="Times New Roman"/>
          <w:color w:val="auto"/>
          <w:sz w:val="23"/>
          <w:szCs w:val="23"/>
        </w:rPr>
        <w:t>tiek piedāvāts nomainīt apakšuzņēmēju, kura veicamo būvdarbu</w:t>
      </w:r>
      <w:r w:rsidR="00EA2803" w:rsidRPr="00B43F08">
        <w:rPr>
          <w:rFonts w:ascii="Times New Roman" w:hAnsi="Times New Roman" w:cs="Times New Roman"/>
          <w:color w:val="auto"/>
          <w:sz w:val="23"/>
          <w:szCs w:val="23"/>
        </w:rPr>
        <w:t xml:space="preserve"> vai sniedzamo pakalpojumu</w:t>
      </w:r>
      <w:r w:rsidRPr="00B43F08">
        <w:rPr>
          <w:rFonts w:ascii="Times New Roman" w:hAnsi="Times New Roman" w:cs="Times New Roman"/>
          <w:color w:val="auto"/>
          <w:sz w:val="23"/>
          <w:szCs w:val="23"/>
        </w:rPr>
        <w:t xml:space="preserve"> vērtība ir vismaz 10 procenti no kopējās iepirkuma līguma vērtības, un tas atbilst Publisko iepirkumu likuma 42.panta panta pirmajā daļā </w:t>
      </w:r>
      <w:r w:rsidR="00166A7C" w:rsidRPr="00B43F08">
        <w:rPr>
          <w:rFonts w:ascii="Times New Roman" w:hAnsi="Times New Roman" w:cs="Times New Roman"/>
          <w:color w:val="auto"/>
          <w:sz w:val="23"/>
          <w:szCs w:val="23"/>
        </w:rPr>
        <w:t xml:space="preserve">un otrās daļas 1.punktā </w:t>
      </w:r>
      <w:r w:rsidRPr="00B43F08">
        <w:rPr>
          <w:rFonts w:ascii="Times New Roman" w:hAnsi="Times New Roman" w:cs="Times New Roman"/>
          <w:color w:val="auto"/>
          <w:sz w:val="23"/>
          <w:szCs w:val="23"/>
        </w:rPr>
        <w:t>minētajiem pretendentu izslēgšanas nosacījumiem.</w:t>
      </w:r>
    </w:p>
    <w:p w14:paraId="62878FC9" w14:textId="7E17E00B" w:rsidR="0038471A" w:rsidRPr="00B43F08" w:rsidRDefault="0038471A" w:rsidP="007143F4">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567" w:right="-51" w:hanging="567"/>
        <w:rPr>
          <w:rFonts w:ascii="Times New Roman" w:hAnsi="Times New Roman" w:cs="Times New Roman"/>
          <w:color w:val="auto"/>
          <w:sz w:val="23"/>
          <w:szCs w:val="23"/>
        </w:rPr>
      </w:pPr>
      <w:r w:rsidRPr="00B43F08">
        <w:rPr>
          <w:rFonts w:ascii="Times New Roman" w:hAnsi="Times New Roman" w:cs="Times New Roman"/>
          <w:color w:val="auto"/>
          <w:sz w:val="23"/>
          <w:szCs w:val="23"/>
        </w:rPr>
        <w:t xml:space="preserve">Pasūtītājs nepiekrīt </w:t>
      </w:r>
      <w:r w:rsidR="0034470C" w:rsidRPr="00B43F08">
        <w:rPr>
          <w:rFonts w:ascii="Times New Roman" w:hAnsi="Times New Roman" w:cs="Times New Roman"/>
          <w:color w:val="auto"/>
          <w:sz w:val="23"/>
          <w:szCs w:val="23"/>
        </w:rPr>
        <w:t xml:space="preserve">apakšuzņēmēja nomaiņai vau </w:t>
      </w:r>
      <w:r w:rsidRPr="00B43F08">
        <w:rPr>
          <w:rFonts w:ascii="Times New Roman" w:hAnsi="Times New Roman" w:cs="Times New Roman"/>
          <w:color w:val="auto"/>
          <w:sz w:val="23"/>
          <w:szCs w:val="23"/>
        </w:rPr>
        <w:t>jauna apakšuzņēmēja piesaistei gadījumā, kad šādas izmaiņas, ja tās tiktu veiktas sākotnējā piedāvājumā, būtu ietekmējušas piedāvājuma izvēli atbilstoši iepirkuma procedūras dokumentos noteiktajiem piedāvājumu izvērtēšanas kritērijiem.</w:t>
      </w:r>
    </w:p>
    <w:p w14:paraId="74FB0C90" w14:textId="0301543E" w:rsidR="003E1303" w:rsidRPr="00B43F08" w:rsidRDefault="003E1303" w:rsidP="007143F4">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567" w:right="-51" w:hanging="567"/>
        <w:rPr>
          <w:rFonts w:ascii="Times New Roman" w:hAnsi="Times New Roman" w:cs="Times New Roman"/>
          <w:color w:val="auto"/>
          <w:sz w:val="23"/>
          <w:szCs w:val="23"/>
        </w:rPr>
      </w:pPr>
      <w:r w:rsidRPr="00B43F08">
        <w:rPr>
          <w:rFonts w:ascii="Times New Roman" w:hAnsi="Times New Roman" w:cs="Times New Roman"/>
          <w:color w:val="auto"/>
          <w:sz w:val="23"/>
          <w:szCs w:val="23"/>
          <w:shd w:val="clear" w:color="auto" w:fill="FFFFFF"/>
        </w:rPr>
        <w:t>Pasūtītājs nepiekrīt piedāvājumā norādītā apakšuzņēmēja nomaiņai, ja 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05A3F634" w14:textId="3D8AD10B" w:rsidR="0038471A" w:rsidRPr="00B43F08" w:rsidRDefault="0038471A" w:rsidP="007143F4">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567" w:right="-51" w:hanging="567"/>
        <w:rPr>
          <w:rFonts w:ascii="Times New Roman" w:hAnsi="Times New Roman" w:cs="Times New Roman"/>
          <w:color w:val="auto"/>
          <w:sz w:val="23"/>
          <w:szCs w:val="23"/>
        </w:rPr>
      </w:pPr>
      <w:r w:rsidRPr="00B43F08">
        <w:rPr>
          <w:rFonts w:ascii="Times New Roman" w:hAnsi="Times New Roman" w:cs="Times New Roman"/>
          <w:color w:val="auto"/>
          <w:sz w:val="23"/>
          <w:szCs w:val="23"/>
        </w:rPr>
        <w:t xml:space="preserve">Pasūtītājs nepiekrīt apakšuzņēmēja nomaiņai vai jauna apakšuzņēmēja, kura izpildāmo </w:t>
      </w:r>
      <w:r w:rsidR="00EA2803" w:rsidRPr="00B43F08">
        <w:rPr>
          <w:rFonts w:ascii="Times New Roman" w:hAnsi="Times New Roman" w:cs="Times New Roman"/>
          <w:color w:val="auto"/>
          <w:sz w:val="23"/>
          <w:szCs w:val="23"/>
        </w:rPr>
        <w:lastRenderedPageBreak/>
        <w:t>būv</w:t>
      </w:r>
      <w:r w:rsidRPr="00B43F08">
        <w:rPr>
          <w:rFonts w:ascii="Times New Roman" w:hAnsi="Times New Roman" w:cs="Times New Roman"/>
          <w:color w:val="auto"/>
          <w:sz w:val="23"/>
          <w:szCs w:val="23"/>
        </w:rPr>
        <w:t xml:space="preserve">darbu </w:t>
      </w:r>
      <w:r w:rsidR="00EA2803" w:rsidRPr="00B43F08">
        <w:rPr>
          <w:rFonts w:ascii="Times New Roman" w:hAnsi="Times New Roman" w:cs="Times New Roman"/>
          <w:color w:val="auto"/>
          <w:sz w:val="23"/>
          <w:szCs w:val="23"/>
        </w:rPr>
        <w:t xml:space="preserve">vai sniedzamo pakalpojumu </w:t>
      </w:r>
      <w:r w:rsidRPr="00B43F08">
        <w:rPr>
          <w:rFonts w:ascii="Times New Roman" w:hAnsi="Times New Roman" w:cs="Times New Roman"/>
          <w:color w:val="auto"/>
          <w:sz w:val="23"/>
          <w:szCs w:val="23"/>
        </w:rPr>
        <w:t>vērtība ir 10% no kopējās Līguma vērtības vai lielāka, iesaistīšanai Līguma izpildē, ja uz piedāvāto apakšuzņēmēju attiecas pretendentu izslēgšanas nosacījumi, kas minēti Publisko iepirkumu likuma 42. panta pirmajā daļā</w:t>
      </w:r>
      <w:r w:rsidR="00166A7C" w:rsidRPr="00B43F08">
        <w:rPr>
          <w:rFonts w:ascii="Times New Roman" w:hAnsi="Times New Roman" w:cs="Times New Roman"/>
          <w:color w:val="auto"/>
          <w:sz w:val="23"/>
          <w:szCs w:val="23"/>
        </w:rPr>
        <w:t xml:space="preserve"> un otrās daļas 1.punktā</w:t>
      </w:r>
      <w:r w:rsidRPr="00B43F08">
        <w:rPr>
          <w:rFonts w:ascii="Times New Roman" w:hAnsi="Times New Roman" w:cs="Times New Roman"/>
          <w:color w:val="auto"/>
          <w:sz w:val="23"/>
          <w:szCs w:val="23"/>
        </w:rPr>
        <w:t>.</w:t>
      </w:r>
    </w:p>
    <w:p w14:paraId="7E28D6BE" w14:textId="77777777" w:rsidR="0038471A" w:rsidRPr="00B43F08" w:rsidRDefault="0038471A" w:rsidP="007143F4">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567" w:right="-51" w:hanging="567"/>
        <w:rPr>
          <w:rFonts w:ascii="Times New Roman" w:hAnsi="Times New Roman" w:cs="Times New Roman"/>
          <w:color w:val="auto"/>
          <w:sz w:val="23"/>
          <w:szCs w:val="23"/>
        </w:rPr>
      </w:pPr>
      <w:r w:rsidRPr="00B43F08">
        <w:rPr>
          <w:rFonts w:ascii="Times New Roman" w:hAnsi="Times New Roman" w:cs="Times New Roman"/>
          <w:color w:val="auto"/>
          <w:sz w:val="23"/>
          <w:szCs w:val="23"/>
        </w:rPr>
        <w:t xml:space="preserve">Lūgumu nomainīt Būvuzņēmēja personālu vai apakšuzņēmēju vai iesaistīt jaunu apakšuzņēmēju, Būvuzņēmējs iesniedz Pasūtītājam, norādot informāciju un pievienojot dokumentus, kas nepieciešami lēmuma pieņemšanai. </w:t>
      </w:r>
    </w:p>
    <w:p w14:paraId="7FC33D84" w14:textId="77777777" w:rsidR="0038471A" w:rsidRPr="007143F4" w:rsidRDefault="0038471A" w:rsidP="007143F4">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 w:val="num" w:pos="6720"/>
        </w:tabs>
        <w:ind w:left="567" w:right="-51" w:hanging="567"/>
        <w:rPr>
          <w:rFonts w:ascii="Times New Roman" w:hAnsi="Times New Roman" w:cs="Times New Roman"/>
          <w:sz w:val="23"/>
          <w:szCs w:val="23"/>
        </w:rPr>
      </w:pPr>
      <w:r w:rsidRPr="00B43F08">
        <w:rPr>
          <w:rFonts w:ascii="Times New Roman" w:hAnsi="Times New Roman" w:cs="Times New Roman"/>
          <w:color w:val="auto"/>
          <w:sz w:val="23"/>
          <w:szCs w:val="23"/>
        </w:rPr>
        <w:t>Pasūtītājs pieņem lēmumu, atļaut va</w:t>
      </w:r>
      <w:r w:rsidRPr="007143F4">
        <w:rPr>
          <w:rFonts w:ascii="Times New Roman" w:hAnsi="Times New Roman" w:cs="Times New Roman"/>
          <w:sz w:val="23"/>
          <w:szCs w:val="23"/>
        </w:rPr>
        <w:t xml:space="preserve">i atteikt Būvuzņēmēja personāla vai apakšuzņēmēja nomaiņu vai jauna apakšuzņēmēja iesaistīšanu Līguma izpildē, 5 (piecu) darba dienu laikā pēc tam, kad tas saņēmis visu informāciju un dokumentus, kas nepieciešami lēmuma pieņemšanai. Pieņemot lēmumu, Pasūtītājs ņem vērā Publisko iepirkumu likuma 62.panta nosacījumus. Par pieņemto lēmumu Pasūtītājs paziņo </w:t>
      </w:r>
      <w:proofErr w:type="spellStart"/>
      <w:r w:rsidRPr="007143F4">
        <w:rPr>
          <w:rFonts w:ascii="Times New Roman" w:hAnsi="Times New Roman" w:cs="Times New Roman"/>
          <w:sz w:val="23"/>
          <w:szCs w:val="23"/>
        </w:rPr>
        <w:t>rakstveidā</w:t>
      </w:r>
      <w:proofErr w:type="spellEnd"/>
      <w:r w:rsidRPr="007143F4">
        <w:rPr>
          <w:rFonts w:ascii="Times New Roman" w:hAnsi="Times New Roman" w:cs="Times New Roman"/>
          <w:sz w:val="23"/>
          <w:szCs w:val="23"/>
        </w:rPr>
        <w:t>, nosūtot to pa faksu vai elektroniski, kā arī pa pastu uz Būvuzņēmēja norādīto adresi.</w:t>
      </w:r>
    </w:p>
    <w:p w14:paraId="001BF2F5" w14:textId="77777777" w:rsidR="0038471A" w:rsidRPr="007143F4" w:rsidRDefault="0038471A" w:rsidP="007143F4">
      <w:pPr>
        <w:tabs>
          <w:tab w:val="num" w:pos="720"/>
          <w:tab w:val="num" w:pos="6720"/>
        </w:tabs>
        <w:ind w:right="-51"/>
        <w:rPr>
          <w:rFonts w:ascii="Times New Roman" w:hAnsi="Times New Roman" w:cs="Times New Roman"/>
          <w:sz w:val="23"/>
          <w:szCs w:val="23"/>
        </w:rPr>
      </w:pPr>
    </w:p>
    <w:p w14:paraId="4B445A2D" w14:textId="77777777" w:rsidR="0038471A" w:rsidRPr="007143F4" w:rsidRDefault="0038471A" w:rsidP="007143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right="-51"/>
        <w:rPr>
          <w:rFonts w:ascii="Times New Roman" w:hAnsi="Times New Roman" w:cs="Times New Roman"/>
          <w:b/>
          <w:sz w:val="23"/>
          <w:szCs w:val="23"/>
        </w:rPr>
      </w:pPr>
      <w:r w:rsidRPr="007143F4">
        <w:rPr>
          <w:rFonts w:ascii="Times New Roman" w:hAnsi="Times New Roman" w:cs="Times New Roman"/>
          <w:b/>
          <w:sz w:val="23"/>
          <w:szCs w:val="23"/>
        </w:rPr>
        <w:t xml:space="preserve">Riska pāreja, būvdarbu drošība un atbildība </w:t>
      </w:r>
    </w:p>
    <w:p w14:paraId="18443A88" w14:textId="77777777" w:rsidR="0038471A" w:rsidRPr="007143F4" w:rsidRDefault="0038471A" w:rsidP="007143F4">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 w:val="num" w:pos="6720"/>
        </w:tabs>
        <w:ind w:left="567" w:hanging="567"/>
        <w:rPr>
          <w:rFonts w:ascii="Times New Roman" w:hAnsi="Times New Roman" w:cs="Times New Roman"/>
          <w:sz w:val="23"/>
          <w:szCs w:val="23"/>
        </w:rPr>
      </w:pPr>
      <w:r w:rsidRPr="007143F4">
        <w:rPr>
          <w:rFonts w:ascii="Times New Roman" w:hAnsi="Times New Roman" w:cs="Times New Roman"/>
          <w:sz w:val="23"/>
          <w:szCs w:val="23"/>
        </w:rPr>
        <w:t>Cilvēku traumu un Būvdarbu, materiālu vai iekārtu un cita īpašuma bojāšanas vai iznīcināšanas, vai zuduma risku uzņemas Būvuzņēmējs, izņemot, ja tas rodas Pasūtītāja vainas dēļ. Būvuzņēmējs uzņemas arī Objekta, Būvdarbu, materiālu un iekārtu nejaušas bojāšanas vai iznīcināšanas risku, un tas pāriet no Būvuzņēmēja uz Pasūtītāju ar Būvdarbu pieņemšanas – nodošanas akta parakstīšanas brīdi.</w:t>
      </w:r>
    </w:p>
    <w:p w14:paraId="0C862E87"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 w:val="num" w:pos="284"/>
        </w:tabs>
        <w:ind w:left="567" w:hanging="567"/>
        <w:rPr>
          <w:rFonts w:ascii="Times New Roman" w:hAnsi="Times New Roman" w:cs="Times New Roman"/>
          <w:sz w:val="23"/>
          <w:szCs w:val="23"/>
        </w:rPr>
      </w:pPr>
      <w:r w:rsidRPr="007143F4">
        <w:rPr>
          <w:rFonts w:ascii="Times New Roman" w:hAnsi="Times New Roman" w:cs="Times New Roman"/>
          <w:sz w:val="23"/>
          <w:szCs w:val="23"/>
        </w:rPr>
        <w:t>Būvuzņēmējs atbild par visu to personu drošību Objektā, kurām ir tiesības tur atrasties un nodrošina nepiederošu vai neatbilstoši aprīkotu personu nepielaišanu Objektam vietās, kur pastāv veselības un dzīvības apdraudējuma riski notiekošo būvdarbu dēļ, nodrošinot preventīvos pasākumus šo personu veselības un dzīvības apdraudējuma minimizēšanai, kā arī atbild par darba drošības noteikumu ievērošanu Objektā.</w:t>
      </w:r>
    </w:p>
    <w:p w14:paraId="12B3B096"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 w:val="num" w:pos="6720"/>
        </w:tabs>
        <w:ind w:left="567" w:hanging="567"/>
        <w:rPr>
          <w:rFonts w:ascii="Times New Roman" w:hAnsi="Times New Roman" w:cs="Times New Roman"/>
          <w:sz w:val="23"/>
          <w:szCs w:val="23"/>
        </w:rPr>
      </w:pPr>
      <w:r w:rsidRPr="007143F4">
        <w:rPr>
          <w:rFonts w:ascii="Times New Roman" w:hAnsi="Times New Roman" w:cs="Times New Roman"/>
          <w:sz w:val="23"/>
          <w:szCs w:val="23"/>
        </w:rPr>
        <w:t xml:space="preserve">Būvuzņēmējs ir materiāli atbildīgs par Pasūtītājam, būvei, trešajām personām vai apkārtējai videi nodarīto zaudējumu, kas radies Būvuzņēmēja vainas dēļ Būvprojekta izstrādes un Būvdarbu izpildes laikā. </w:t>
      </w:r>
    </w:p>
    <w:p w14:paraId="128A1F2B"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 w:val="num" w:pos="6720"/>
        </w:tabs>
        <w:ind w:left="567" w:hanging="567"/>
        <w:rPr>
          <w:rFonts w:ascii="Times New Roman" w:hAnsi="Times New Roman" w:cs="Times New Roman"/>
          <w:sz w:val="23"/>
          <w:szCs w:val="23"/>
        </w:rPr>
      </w:pPr>
      <w:r w:rsidRPr="007143F4">
        <w:rPr>
          <w:rFonts w:ascii="Times New Roman" w:hAnsi="Times New Roman" w:cs="Times New Roman"/>
          <w:sz w:val="23"/>
          <w:szCs w:val="23"/>
        </w:rPr>
        <w:t>Būvuzņēmējs, parakstot Līgumu, apliecina, ka viņam ir atbilstoša kvalifikācija un zināšanas, resursi, prasmes un iemaņas, kas nepieciešamas Būvprojekta izstrādei un Būvdarbu veikšanai, vides, veselības u.c. aizsardzībai un darba, ugunsdrošības u.c. drošības noteikumu ievērošanas nodrošināšanai.</w:t>
      </w:r>
    </w:p>
    <w:p w14:paraId="57DA82B2"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 w:val="num" w:pos="6720"/>
        </w:tabs>
        <w:ind w:left="567" w:hanging="567"/>
        <w:rPr>
          <w:rFonts w:ascii="Times New Roman" w:hAnsi="Times New Roman" w:cs="Times New Roman"/>
          <w:sz w:val="23"/>
          <w:szCs w:val="23"/>
        </w:rPr>
      </w:pPr>
      <w:r w:rsidRPr="007143F4">
        <w:rPr>
          <w:rFonts w:ascii="Times New Roman" w:hAnsi="Times New Roman" w:cs="Times New Roman"/>
          <w:sz w:val="23"/>
          <w:szCs w:val="23"/>
        </w:rPr>
        <w:t xml:space="preserve">Būvuzņēmējam ir pienākums nekavējoties informēt Pasūtītāju par nelaimes gadījumiem Objektā vai Objektam nodarīto kaitējumu. </w:t>
      </w:r>
    </w:p>
    <w:p w14:paraId="74D4CAD7"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 w:val="num" w:pos="6720"/>
        </w:tabs>
        <w:ind w:left="567" w:hanging="567"/>
        <w:rPr>
          <w:rFonts w:ascii="Times New Roman" w:hAnsi="Times New Roman" w:cs="Times New Roman"/>
          <w:sz w:val="23"/>
          <w:szCs w:val="23"/>
        </w:rPr>
      </w:pPr>
      <w:r w:rsidRPr="007143F4">
        <w:rPr>
          <w:rFonts w:ascii="Times New Roman" w:hAnsi="Times New Roman" w:cs="Times New Roman"/>
          <w:sz w:val="23"/>
          <w:szCs w:val="23"/>
        </w:rPr>
        <w:t>Būvuzņēmējs nodrošina, ka Būvdarbu izpildes laikā tiek izmantoti pēc iespējas videi draudzīgāki materiāli un izejvielas, tehnoloģijas un seku likvidēšanas metodes.</w:t>
      </w:r>
    </w:p>
    <w:p w14:paraId="227694B1" w14:textId="77777777" w:rsidR="0038471A" w:rsidRPr="007143F4" w:rsidRDefault="0038471A" w:rsidP="007143F4">
      <w:pPr>
        <w:tabs>
          <w:tab w:val="num" w:pos="720"/>
          <w:tab w:val="num" w:pos="6720"/>
        </w:tabs>
        <w:ind w:left="720"/>
        <w:rPr>
          <w:rFonts w:ascii="Times New Roman" w:hAnsi="Times New Roman" w:cs="Times New Roman"/>
          <w:sz w:val="23"/>
          <w:szCs w:val="23"/>
        </w:rPr>
      </w:pPr>
    </w:p>
    <w:p w14:paraId="3A330412" w14:textId="77777777" w:rsidR="0038471A" w:rsidRPr="007143F4" w:rsidRDefault="0038471A" w:rsidP="007143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Dokumentācija</w:t>
      </w:r>
    </w:p>
    <w:p w14:paraId="5230021A"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567" w:hanging="567"/>
        <w:rPr>
          <w:rFonts w:ascii="Times New Roman" w:hAnsi="Times New Roman" w:cs="Times New Roman"/>
          <w:sz w:val="23"/>
          <w:szCs w:val="23"/>
        </w:rPr>
      </w:pPr>
      <w:r w:rsidRPr="007143F4">
        <w:rPr>
          <w:rFonts w:ascii="Times New Roman" w:hAnsi="Times New Roman" w:cs="Times New Roman"/>
          <w:sz w:val="23"/>
          <w:szCs w:val="23"/>
        </w:rPr>
        <w:t xml:space="preserve">Dokumenti, kurus Būvuzņēmējam jāizstrādā vai jāiesniedz Pasūtītājam saskaņā ar normatīvajiem aktiem, tiek iesniegti latviešu valodā pirms pieņemšanas – nodošanas akta parakstīšanas. Šajā punktā noteikto dokumentu iesniegšana ir obligāts priekšnosacījums pieņemšanas – nodošanas akta parakstīšanai. </w:t>
      </w:r>
    </w:p>
    <w:p w14:paraId="16CD77F0"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567" w:hanging="567"/>
        <w:rPr>
          <w:rFonts w:ascii="Times New Roman" w:hAnsi="Times New Roman" w:cs="Times New Roman"/>
          <w:sz w:val="23"/>
          <w:szCs w:val="23"/>
        </w:rPr>
      </w:pPr>
      <w:r w:rsidRPr="007143F4">
        <w:rPr>
          <w:rFonts w:ascii="Times New Roman" w:hAnsi="Times New Roman" w:cs="Times New Roman"/>
          <w:sz w:val="23"/>
          <w:szCs w:val="23"/>
        </w:rPr>
        <w:t>Būvuzņēmējam jānodrošina visu dokumentu, kas nepieciešami Būvprojekta izstrādei un saskaņošanai, kā arī veikto Būvdarbu un Objekta pieņemšanai ekspluatācijā, sagatavošana un iesniegšana Pasūtītājam par saviem līdzekļiem.</w:t>
      </w:r>
    </w:p>
    <w:p w14:paraId="637EF984" w14:textId="77777777" w:rsidR="0038471A" w:rsidRPr="007143F4" w:rsidRDefault="0038471A" w:rsidP="007143F4">
      <w:pPr>
        <w:tabs>
          <w:tab w:val="left" w:pos="851"/>
        </w:tabs>
        <w:rPr>
          <w:rFonts w:ascii="Times New Roman" w:hAnsi="Times New Roman" w:cs="Times New Roman"/>
          <w:sz w:val="23"/>
          <w:szCs w:val="23"/>
        </w:rPr>
      </w:pPr>
    </w:p>
    <w:p w14:paraId="19373A29" w14:textId="77777777" w:rsidR="0038471A" w:rsidRPr="007143F4" w:rsidRDefault="0038471A" w:rsidP="007143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Garantijas</w:t>
      </w:r>
    </w:p>
    <w:p w14:paraId="76BEFE60" w14:textId="467C05AD" w:rsidR="0038471A" w:rsidRPr="009F4132"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567" w:right="-51" w:hanging="567"/>
        <w:rPr>
          <w:rFonts w:ascii="Times New Roman" w:hAnsi="Times New Roman" w:cs="Times New Roman"/>
          <w:color w:val="FF0000"/>
          <w:sz w:val="23"/>
          <w:szCs w:val="23"/>
        </w:rPr>
      </w:pPr>
      <w:r w:rsidRPr="009F4132">
        <w:rPr>
          <w:rFonts w:ascii="Times New Roman" w:hAnsi="Times New Roman" w:cs="Times New Roman"/>
          <w:color w:val="FF0000"/>
          <w:sz w:val="23"/>
          <w:szCs w:val="23"/>
        </w:rPr>
        <w:t>Būvuzņēmējs ne vēlāk kā 10 (desmit) dienu laikā pēc Līguma noslēgšanas iesniedz Pasūtītājam kredītiestādes vai apdrošināšanas sabiedrības garantiju par līgumsaistību izpildi 5</w:t>
      </w:r>
      <w:r w:rsidR="00D57A98" w:rsidRPr="009F4132">
        <w:rPr>
          <w:rFonts w:ascii="Times New Roman" w:hAnsi="Times New Roman" w:cs="Times New Roman"/>
          <w:color w:val="FF0000"/>
          <w:sz w:val="23"/>
          <w:szCs w:val="23"/>
        </w:rPr>
        <w:t> </w:t>
      </w:r>
      <w:r w:rsidRPr="009F4132">
        <w:rPr>
          <w:rFonts w:ascii="Times New Roman" w:hAnsi="Times New Roman" w:cs="Times New Roman"/>
          <w:color w:val="FF0000"/>
          <w:sz w:val="23"/>
          <w:szCs w:val="23"/>
        </w:rPr>
        <w:t xml:space="preserve">% apmērā no Līguma summas (bez PVN). Līguma izpildes garantija sagatavojama saskaņā ar Iepirkuma nolikuma </w:t>
      </w:r>
      <w:r w:rsidR="00D57A98" w:rsidRPr="009F4132">
        <w:rPr>
          <w:rFonts w:ascii="Times New Roman" w:hAnsi="Times New Roman" w:cs="Times New Roman"/>
          <w:i/>
          <w:iCs/>
          <w:color w:val="FF0000"/>
          <w:sz w:val="23"/>
          <w:szCs w:val="23"/>
        </w:rPr>
        <w:t>4</w:t>
      </w:r>
      <w:r w:rsidRPr="009F4132">
        <w:rPr>
          <w:rFonts w:ascii="Times New Roman" w:hAnsi="Times New Roman" w:cs="Times New Roman"/>
          <w:i/>
          <w:iCs/>
          <w:color w:val="FF0000"/>
          <w:sz w:val="23"/>
          <w:szCs w:val="23"/>
        </w:rPr>
        <w:t>.pielikumā</w:t>
      </w:r>
      <w:r w:rsidRPr="009F4132">
        <w:rPr>
          <w:rFonts w:ascii="Times New Roman" w:hAnsi="Times New Roman" w:cs="Times New Roman"/>
          <w:color w:val="FF0000"/>
          <w:sz w:val="23"/>
          <w:szCs w:val="23"/>
        </w:rPr>
        <w:t xml:space="preserve"> pievienoto līguma izpildes garantijas formu. Būvdarbu izpildes termiņa pagarinājuma gadījumā Būvuzņēmējs attiecīgi pagarina arī Līguma izpildes garantijas termiņu. </w:t>
      </w:r>
    </w:p>
    <w:p w14:paraId="18318DA8"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567" w:right="-51" w:hanging="567"/>
        <w:rPr>
          <w:rFonts w:ascii="Times New Roman" w:hAnsi="Times New Roman" w:cs="Times New Roman"/>
          <w:sz w:val="23"/>
          <w:szCs w:val="23"/>
        </w:rPr>
      </w:pPr>
      <w:r w:rsidRPr="007143F4">
        <w:rPr>
          <w:rFonts w:ascii="Times New Roman" w:hAnsi="Times New Roman" w:cs="Times New Roman"/>
          <w:sz w:val="23"/>
          <w:szCs w:val="23"/>
        </w:rPr>
        <w:lastRenderedPageBreak/>
        <w:t xml:space="preserve">Pasūtītājam ir tiesības izmantot Līguma </w:t>
      </w:r>
      <w:r w:rsidRPr="009F4132">
        <w:rPr>
          <w:rFonts w:ascii="Times New Roman" w:hAnsi="Times New Roman" w:cs="Times New Roman"/>
          <w:color w:val="FF0000"/>
          <w:sz w:val="23"/>
          <w:szCs w:val="23"/>
        </w:rPr>
        <w:t>11.1</w:t>
      </w:r>
      <w:r w:rsidRPr="007143F4">
        <w:rPr>
          <w:rFonts w:ascii="Times New Roman" w:hAnsi="Times New Roman" w:cs="Times New Roman"/>
          <w:sz w:val="23"/>
          <w:szCs w:val="23"/>
        </w:rPr>
        <w:t xml:space="preserve">. un 11.5.apakšpunktā minētās kredītiestādes vai apdrošināšanas sabiedrības garantijas tādu Būvuzņēmēja finansiālo saistību dzēšanai, kuras izriet no Līguma vai normatīvajiem aktiem, tai skaitā, ja Līguma darbība tiek izbeigta pēc Pasūtītāja iniciatīvas saskaņā ar Līguma punktiem, kas paredz Pasūtītāja tiesības vienpusēji izbeigt Līguma darbību. </w:t>
      </w:r>
    </w:p>
    <w:p w14:paraId="40142559"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rPr>
          <w:rFonts w:ascii="Times New Roman" w:hAnsi="Times New Roman" w:cs="Times New Roman"/>
          <w:sz w:val="23"/>
          <w:szCs w:val="23"/>
        </w:rPr>
      </w:pPr>
      <w:r w:rsidRPr="007143F4">
        <w:rPr>
          <w:rFonts w:ascii="Times New Roman" w:hAnsi="Times New Roman" w:cs="Times New Roman"/>
          <w:sz w:val="23"/>
          <w:szCs w:val="23"/>
        </w:rPr>
        <w:t>Būvuzņēmējs garantē, ka Objekts un Būvdarbi atbilst Būvprojekta prasībām un ka tie tiks izpildīti atbilstoši Līguma noteikumiem. Būvuzņēmējs ir atbildīgs par visiem defektiem un Pasūtītājam nodarītiem zaudējumiem, kas rodas vai var rasties šādas neatbilstības gadījumā. Būvuzņēmējs garantē, ka izpildītie Būvdarbi būs kvalitatīvi, funkcionāli izmantojami, atbildīs Pasūtītāja izvirzītajām prasībām, izstrādājamajā Būvprojektā vai Līgumā noteiktajiem parametriem un ka Būvdarbos nebūs defektu.</w:t>
      </w:r>
    </w:p>
    <w:p w14:paraId="5FE98D77" w14:textId="4931906A" w:rsidR="0038471A" w:rsidRPr="007143F4" w:rsidRDefault="00710BB4"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rPr>
          <w:rFonts w:ascii="Times New Roman" w:hAnsi="Times New Roman" w:cs="Times New Roman"/>
          <w:sz w:val="23"/>
          <w:szCs w:val="23"/>
        </w:rPr>
      </w:pPr>
      <w:r w:rsidRPr="007143F4">
        <w:rPr>
          <w:rFonts w:ascii="Times New Roman" w:hAnsi="Times New Roman" w:cs="Times New Roman"/>
          <w:sz w:val="23"/>
          <w:szCs w:val="23"/>
        </w:rPr>
        <w:t xml:space="preserve">Būvdarbu garantijas termiņš </w:t>
      </w:r>
      <w:r w:rsidR="00D57A98" w:rsidRPr="00753C90">
        <w:rPr>
          <w:rFonts w:ascii="Times New Roman" w:hAnsi="Times New Roman" w:cs="Times New Roman"/>
          <w:sz w:val="23"/>
          <w:szCs w:val="23"/>
        </w:rPr>
        <w:t>__</w:t>
      </w:r>
      <w:r w:rsidR="0038471A" w:rsidRPr="00753C90">
        <w:rPr>
          <w:rFonts w:ascii="Times New Roman" w:hAnsi="Times New Roman" w:cs="Times New Roman"/>
          <w:sz w:val="23"/>
          <w:szCs w:val="23"/>
        </w:rPr>
        <w:t xml:space="preserve"> (</w:t>
      </w:r>
      <w:r w:rsidR="00D57A98" w:rsidRPr="00753C90">
        <w:rPr>
          <w:rFonts w:ascii="Times New Roman" w:hAnsi="Times New Roman" w:cs="Times New Roman"/>
          <w:sz w:val="23"/>
          <w:szCs w:val="23"/>
        </w:rPr>
        <w:t>______________</w:t>
      </w:r>
      <w:r w:rsidRPr="00753C90">
        <w:rPr>
          <w:rFonts w:ascii="Times New Roman" w:hAnsi="Times New Roman" w:cs="Times New Roman"/>
          <w:sz w:val="23"/>
          <w:szCs w:val="23"/>
        </w:rPr>
        <w:t>)</w:t>
      </w:r>
      <w:r w:rsidR="0038471A" w:rsidRPr="00753C90">
        <w:rPr>
          <w:rFonts w:ascii="Times New Roman" w:hAnsi="Times New Roman" w:cs="Times New Roman"/>
          <w:sz w:val="23"/>
          <w:szCs w:val="23"/>
        </w:rPr>
        <w:t xml:space="preserve"> mēneši no akta</w:t>
      </w:r>
      <w:r w:rsidR="0038471A" w:rsidRPr="007143F4">
        <w:rPr>
          <w:rFonts w:ascii="Times New Roman" w:hAnsi="Times New Roman" w:cs="Times New Roman"/>
          <w:sz w:val="23"/>
          <w:szCs w:val="23"/>
        </w:rPr>
        <w:t xml:space="preserve"> par Objekta pieņemšanu ekspluatācijā apstiprināšanas datuma.</w:t>
      </w:r>
    </w:p>
    <w:p w14:paraId="1DE4E8AC" w14:textId="19FF3387" w:rsidR="0038471A" w:rsidRPr="009F4132"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rPr>
          <w:rFonts w:ascii="Times New Roman" w:hAnsi="Times New Roman" w:cs="Times New Roman"/>
          <w:color w:val="FF0000"/>
          <w:sz w:val="23"/>
          <w:szCs w:val="23"/>
        </w:rPr>
      </w:pPr>
      <w:r w:rsidRPr="009F4132">
        <w:rPr>
          <w:rFonts w:ascii="Times New Roman" w:hAnsi="Times New Roman" w:cs="Times New Roman"/>
          <w:color w:val="FF0000"/>
          <w:sz w:val="23"/>
          <w:szCs w:val="23"/>
        </w:rPr>
        <w:t xml:space="preserve">Ne vēlāk kā 10 (desmit) dienu laikā pēc akta par Objekta nodošanu ekspluatācijā apstiprināšanas no Pasūtītāja puses Būvuzņēmējs iesniedz Pasūtītājam atbilstoši Iepirkuma nolikuma </w:t>
      </w:r>
      <w:r w:rsidR="007143F4" w:rsidRPr="009F4132">
        <w:rPr>
          <w:rFonts w:ascii="Times New Roman" w:hAnsi="Times New Roman" w:cs="Times New Roman"/>
          <w:i/>
          <w:iCs/>
          <w:color w:val="FF0000"/>
          <w:sz w:val="23"/>
          <w:szCs w:val="23"/>
        </w:rPr>
        <w:t>4</w:t>
      </w:r>
      <w:r w:rsidRPr="009F4132">
        <w:rPr>
          <w:rFonts w:ascii="Times New Roman" w:hAnsi="Times New Roman" w:cs="Times New Roman"/>
          <w:i/>
          <w:iCs/>
          <w:color w:val="FF0000"/>
          <w:sz w:val="23"/>
          <w:szCs w:val="23"/>
        </w:rPr>
        <w:t>.pielikumā</w:t>
      </w:r>
      <w:r w:rsidRPr="009F4132">
        <w:rPr>
          <w:rFonts w:ascii="Times New Roman" w:hAnsi="Times New Roman" w:cs="Times New Roman"/>
          <w:color w:val="FF0000"/>
          <w:sz w:val="23"/>
          <w:szCs w:val="23"/>
        </w:rPr>
        <w:t xml:space="preserve"> noteiktajām prasībām sagatavotu kredītiestādes vai apdrošināšanas sabiedrības izdotu neatsaucamu būvdarbu garantijas laika garantiju 5 % apmērā no faktiski izpildīto un Pasūtītāja akceptēto Būvdarbu kopsummas bez PVN. </w:t>
      </w:r>
    </w:p>
    <w:p w14:paraId="71BECB2C"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suppressAutoHyphens/>
        <w:ind w:left="567" w:hanging="567"/>
        <w:rPr>
          <w:rFonts w:ascii="Times New Roman" w:hAnsi="Times New Roman" w:cs="Times New Roman"/>
          <w:sz w:val="23"/>
          <w:szCs w:val="23"/>
        </w:rPr>
      </w:pPr>
      <w:r w:rsidRPr="007143F4">
        <w:rPr>
          <w:rFonts w:ascii="Times New Roman" w:hAnsi="Times New Roman" w:cs="Times New Roman"/>
          <w:sz w:val="23"/>
          <w:szCs w:val="23"/>
        </w:rPr>
        <w:t xml:space="preserve">Būvuzņēmējs nodrošina, ka saskaņā ar normatīvajos aktos noteikto visā Līguma darbības laikā un garantijas termiņa laikā spēkā būs Būvuzņēmēja darbības un </w:t>
      </w:r>
      <w:proofErr w:type="spellStart"/>
      <w:r w:rsidRPr="007143F4">
        <w:rPr>
          <w:rFonts w:ascii="Times New Roman" w:hAnsi="Times New Roman" w:cs="Times New Roman"/>
          <w:sz w:val="23"/>
          <w:szCs w:val="23"/>
        </w:rPr>
        <w:t>būvspeciālistu</w:t>
      </w:r>
      <w:proofErr w:type="spellEnd"/>
      <w:r w:rsidRPr="007143F4">
        <w:rPr>
          <w:rFonts w:ascii="Times New Roman" w:hAnsi="Times New Roman" w:cs="Times New Roman"/>
          <w:sz w:val="23"/>
          <w:szCs w:val="23"/>
        </w:rPr>
        <w:t xml:space="preserve"> darbības civiltiesiskās atbildības apdrošināšanas polise.  </w:t>
      </w:r>
    </w:p>
    <w:p w14:paraId="3F855C22" w14:textId="135CA964" w:rsidR="0038471A" w:rsidRPr="009F4132"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suppressAutoHyphens/>
        <w:ind w:left="567" w:hanging="567"/>
        <w:rPr>
          <w:rFonts w:ascii="Times New Roman" w:hAnsi="Times New Roman" w:cs="Times New Roman"/>
          <w:color w:val="FF0000"/>
          <w:sz w:val="23"/>
          <w:szCs w:val="23"/>
        </w:rPr>
      </w:pPr>
      <w:r w:rsidRPr="009F4132">
        <w:rPr>
          <w:rFonts w:ascii="Times New Roman" w:hAnsi="Times New Roman" w:cs="Times New Roman"/>
          <w:color w:val="FF0000"/>
          <w:sz w:val="23"/>
          <w:szCs w:val="23"/>
        </w:rPr>
        <w:t xml:space="preserve">Būvuzņēmējs nodrošina, ka saskaņā ar normatīvajos aktos noteikto visā Līguma darbības laikā spēkā būs būvniecības visu risku apdrošināšanas polise, apdrošinot </w:t>
      </w:r>
      <w:r w:rsidR="00FB3D69" w:rsidRPr="009F4132">
        <w:rPr>
          <w:rFonts w:ascii="Times New Roman" w:hAnsi="Times New Roman" w:cs="Times New Roman"/>
          <w:color w:val="FF0000"/>
          <w:sz w:val="23"/>
          <w:szCs w:val="23"/>
        </w:rPr>
        <w:t>Būvuzņēmēja</w:t>
      </w:r>
      <w:r w:rsidRPr="009F4132">
        <w:rPr>
          <w:rFonts w:ascii="Times New Roman" w:hAnsi="Times New Roman" w:cs="Times New Roman"/>
          <w:color w:val="FF0000"/>
          <w:sz w:val="23"/>
          <w:szCs w:val="23"/>
        </w:rPr>
        <w:t>, t.sk., tā piesaistīto apakšuzņēmēju veicamos būvdarbus, par apdrošināšanas summu, kas nav mazāka par Līguma summu.</w:t>
      </w:r>
    </w:p>
    <w:p w14:paraId="7A2C55A5"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suppressAutoHyphens/>
        <w:ind w:left="567" w:hanging="567"/>
        <w:rPr>
          <w:rFonts w:ascii="Times New Roman" w:hAnsi="Times New Roman" w:cs="Times New Roman"/>
          <w:sz w:val="23"/>
          <w:szCs w:val="23"/>
        </w:rPr>
      </w:pPr>
      <w:r w:rsidRPr="007143F4">
        <w:rPr>
          <w:rFonts w:ascii="Times New Roman" w:hAnsi="Times New Roman" w:cs="Times New Roman"/>
          <w:sz w:val="23"/>
          <w:szCs w:val="23"/>
        </w:rPr>
        <w:t>Pēc apdrošināšanas atlīdzības izmaksas trešajai personai vai citam būvniecības dalībniekam Būvuzņēmēja pienākums ir nekavējoties atjaunot civiltiesiskās atbildības obligātās apdrošināšanas minimālās atbildības limitu.</w:t>
      </w:r>
    </w:p>
    <w:p w14:paraId="11DE9E38"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s>
        <w:ind w:left="567" w:hanging="567"/>
        <w:rPr>
          <w:rFonts w:ascii="Times New Roman" w:hAnsi="Times New Roman" w:cs="Times New Roman"/>
          <w:sz w:val="23"/>
          <w:szCs w:val="23"/>
        </w:rPr>
      </w:pPr>
      <w:r w:rsidRPr="007143F4">
        <w:rPr>
          <w:rFonts w:ascii="Times New Roman" w:hAnsi="Times New Roman" w:cs="Times New Roman"/>
          <w:sz w:val="23"/>
          <w:szCs w:val="23"/>
        </w:rPr>
        <w:t xml:space="preserve">Būvuzņēmējs apņemas Pasūtītājam pieņemamā termiņā, par ko Puses atsevišķi </w:t>
      </w:r>
      <w:proofErr w:type="spellStart"/>
      <w:r w:rsidRPr="007143F4">
        <w:rPr>
          <w:rFonts w:ascii="Times New Roman" w:hAnsi="Times New Roman" w:cs="Times New Roman"/>
          <w:sz w:val="23"/>
          <w:szCs w:val="23"/>
        </w:rPr>
        <w:t>rakstveidā</w:t>
      </w:r>
      <w:proofErr w:type="spellEnd"/>
      <w:r w:rsidRPr="007143F4">
        <w:rPr>
          <w:rFonts w:ascii="Times New Roman" w:hAnsi="Times New Roman" w:cs="Times New Roman"/>
          <w:sz w:val="23"/>
          <w:szCs w:val="23"/>
        </w:rPr>
        <w:t xml:space="preserve"> vienojušās, uz sava rēķina novērst bojājumus vai citas nepilnības, kuras Objektā vai Būvdarbos tiek konstatētas Būvdarbu garantijas laikā pie pareizas Būvdarbu un Objekta ekspluatācijas, un uz kurām ir attiecināma šajā Līgumā noteiktā garantija.</w:t>
      </w:r>
    </w:p>
    <w:p w14:paraId="246886D0"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 w:val="center" w:pos="709"/>
        </w:tabs>
        <w:ind w:left="709" w:hanging="709"/>
        <w:rPr>
          <w:rFonts w:ascii="Times New Roman" w:hAnsi="Times New Roman" w:cs="Times New Roman"/>
          <w:sz w:val="23"/>
          <w:szCs w:val="23"/>
        </w:rPr>
      </w:pPr>
      <w:r w:rsidRPr="007143F4">
        <w:rPr>
          <w:rFonts w:ascii="Times New Roman" w:hAnsi="Times New Roman" w:cs="Times New Roman"/>
          <w:sz w:val="23"/>
          <w:szCs w:val="23"/>
        </w:rPr>
        <w:t>Ja Pasūtītājs garantijas laikā konstatē bojājumus, par to tiek paziņots Būvuzņēmējam, norādot arī vietu un laiku, kad Būvuzņēmējam jāierodas uz defektu akta sastādīšanu. Pasūtītāja paziņojumā noteiktais uzaicinājuma ierasties uz defektu akta sastādīšanu termiņš nedrīkst būt mazāks par 2 (divām) darba dienām, bet Puses var vienoties par citu termiņu defektu akta sastādīšanai. Pie defektu akta sastādīšanas Puses ir tiesīgas pieaicināt neatkarīgus ekspertus, kuru atzinums ir obligāts izpildīšanai Pusēm. Izdevumus par eksperta sniegtajiem pakalpojumiem apmaksā tā Puse, kuras viedokli kā nepamatotu ir atzinis pieaicinātais eksperts.</w:t>
      </w:r>
    </w:p>
    <w:p w14:paraId="5908A371"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 w:val="center" w:pos="709"/>
        </w:tabs>
        <w:ind w:left="709" w:hanging="709"/>
        <w:rPr>
          <w:rFonts w:ascii="Times New Roman" w:hAnsi="Times New Roman" w:cs="Times New Roman"/>
          <w:sz w:val="23"/>
          <w:szCs w:val="23"/>
        </w:rPr>
      </w:pPr>
      <w:r w:rsidRPr="007143F4">
        <w:rPr>
          <w:rFonts w:ascii="Times New Roman" w:hAnsi="Times New Roman" w:cs="Times New Roman"/>
          <w:sz w:val="23"/>
          <w:szCs w:val="23"/>
        </w:rPr>
        <w:t>Ja Būvuzņēmējs neierodas uz defektu akta sastādīšanu vai atsakās to parakstīt, Pasūtītājs ir tiesīgs sagatavot aktu vienpusēji, un tas ir saistošs Būvuzņēmējam. Par akta sagatavošanu tiek paziņots Būvuzņēmējam, norādot vietu un laiku, kad akts ir ticis sagatavots.</w:t>
      </w:r>
    </w:p>
    <w:p w14:paraId="3B7303A3"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 w:val="center" w:pos="709"/>
        </w:tabs>
        <w:ind w:left="709" w:hanging="709"/>
        <w:rPr>
          <w:rFonts w:ascii="Times New Roman" w:hAnsi="Times New Roman" w:cs="Times New Roman"/>
          <w:sz w:val="23"/>
          <w:szCs w:val="23"/>
        </w:rPr>
      </w:pPr>
      <w:r w:rsidRPr="007143F4">
        <w:rPr>
          <w:rFonts w:ascii="Times New Roman" w:hAnsi="Times New Roman" w:cs="Times New Roman"/>
          <w:sz w:val="23"/>
          <w:szCs w:val="23"/>
        </w:rPr>
        <w:t>Ja defektu novēršana netiek uzsākta šī Līguma norādītajā termiņā, Pasūtītājam ir tiesības defektu novēršanai pieaicināt trešo personu, ievērojot Latvijas Republikā spēkā esošajos tiesību aktus par iepirkumu un Līguma nosacījumus par zaudējumu aprēķināšanas un atlīdzināšanas kārtību.</w:t>
      </w:r>
    </w:p>
    <w:p w14:paraId="465F5909" w14:textId="77777777" w:rsidR="0038471A" w:rsidRPr="007143F4" w:rsidRDefault="0038471A" w:rsidP="007143F4">
      <w:pPr>
        <w:tabs>
          <w:tab w:val="num" w:pos="720"/>
          <w:tab w:val="num" w:pos="6720"/>
        </w:tabs>
        <w:ind w:left="720"/>
        <w:rPr>
          <w:rFonts w:ascii="Times New Roman" w:hAnsi="Times New Roman" w:cs="Times New Roman"/>
          <w:sz w:val="23"/>
          <w:szCs w:val="23"/>
        </w:rPr>
      </w:pPr>
    </w:p>
    <w:p w14:paraId="52E7796C" w14:textId="4DEA2F10" w:rsidR="0038471A" w:rsidRPr="007143F4" w:rsidRDefault="007710BB" w:rsidP="007143F4">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Pr>
          <w:rFonts w:ascii="Times New Roman" w:hAnsi="Times New Roman" w:cs="Times New Roman"/>
          <w:b/>
          <w:sz w:val="23"/>
          <w:szCs w:val="23"/>
        </w:rPr>
        <w:t>B</w:t>
      </w:r>
      <w:r w:rsidR="0038471A" w:rsidRPr="007143F4">
        <w:rPr>
          <w:rFonts w:ascii="Times New Roman" w:hAnsi="Times New Roman" w:cs="Times New Roman"/>
          <w:b/>
          <w:sz w:val="23"/>
          <w:szCs w:val="23"/>
        </w:rPr>
        <w:t>ūvdarbu nodošanas un pieņemšanas kārtība</w:t>
      </w:r>
    </w:p>
    <w:p w14:paraId="4FAF5C67" w14:textId="2C1C5CC5"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num" w:pos="6720"/>
        </w:tabs>
        <w:ind w:left="720" w:hanging="720"/>
        <w:rPr>
          <w:rFonts w:ascii="Times New Roman" w:hAnsi="Times New Roman" w:cs="Times New Roman"/>
          <w:sz w:val="23"/>
          <w:szCs w:val="23"/>
        </w:rPr>
      </w:pPr>
      <w:r w:rsidRPr="007143F4">
        <w:rPr>
          <w:rFonts w:ascii="Times New Roman" w:hAnsi="Times New Roman" w:cs="Times New Roman"/>
          <w:sz w:val="23"/>
          <w:szCs w:val="23"/>
        </w:rPr>
        <w:t>Pēc Būvdarbu pilnīgas pabeigšanas Būvuzņēmējs par to rakstiski paziņo Pasūtītājam. Pasūtītājs 5 (piecu) dienu laikā veic izpildīto Būvdarbu iepriekšēju apskati. Ja izdarītā iepriekšējā apskate ir sekmīga, Puses paraksta gala Būvdarbu nodošanas - pieņemšanas aktu.</w:t>
      </w:r>
    </w:p>
    <w:p w14:paraId="1578CD3D"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num" w:pos="6720"/>
        </w:tabs>
        <w:ind w:left="720" w:hanging="720"/>
        <w:rPr>
          <w:rFonts w:ascii="Times New Roman" w:hAnsi="Times New Roman" w:cs="Times New Roman"/>
          <w:sz w:val="23"/>
          <w:szCs w:val="23"/>
        </w:rPr>
      </w:pPr>
      <w:r w:rsidRPr="007143F4">
        <w:rPr>
          <w:rFonts w:ascii="Times New Roman" w:hAnsi="Times New Roman" w:cs="Times New Roman"/>
          <w:sz w:val="23"/>
          <w:szCs w:val="23"/>
        </w:rPr>
        <w:lastRenderedPageBreak/>
        <w:t xml:space="preserve">Izpildītie Būvdarbi netiek pieņemti, ja tie neatbilst faktiski izpildītajam apjomam, neatbilst Līgumam, Tehniskajai specifikācijai, Būvprojektam, normatīvo aktu prasībām, vai arī, ja attiecībā uz tiem bija nepieciešams, bet netika sagatavots akts par segto Būvdarbu pieņemšanu vai akts par nozīmīgu konstrukciju pieņemšanu. </w:t>
      </w:r>
    </w:p>
    <w:p w14:paraId="56664D43"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num" w:pos="6720"/>
        </w:tabs>
        <w:ind w:left="720" w:hanging="720"/>
        <w:rPr>
          <w:rFonts w:ascii="Times New Roman" w:hAnsi="Times New Roman" w:cs="Times New Roman"/>
          <w:sz w:val="23"/>
          <w:szCs w:val="23"/>
        </w:rPr>
      </w:pPr>
      <w:r w:rsidRPr="007143F4">
        <w:rPr>
          <w:rFonts w:ascii="Times New Roman" w:hAnsi="Times New Roman" w:cs="Times New Roman"/>
          <w:sz w:val="23"/>
          <w:szCs w:val="23"/>
        </w:rPr>
        <w:t>Ja Pasūtītājs konstatē trūkumus vai nepabeigtus Būvdarbus, Būvuzņēmējam ir pienākums uz sava rēķina Pasūtītāja noteiktajā termiņā veikt šo trūkumu novēršanu vai nepabeigto Būvdarbu izpildi. Būvdarbu pieņemšanu apliecina parakstīts akts par būvdarbu nodošanu – pieņemšanu.</w:t>
      </w:r>
    </w:p>
    <w:p w14:paraId="2DAEF4B5"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num" w:pos="6720"/>
        </w:tabs>
        <w:ind w:left="720" w:hanging="720"/>
        <w:rPr>
          <w:rFonts w:ascii="Times New Roman" w:hAnsi="Times New Roman" w:cs="Times New Roman"/>
          <w:sz w:val="23"/>
          <w:szCs w:val="23"/>
        </w:rPr>
      </w:pPr>
      <w:r w:rsidRPr="007143F4">
        <w:rPr>
          <w:rFonts w:ascii="Times New Roman" w:hAnsi="Times New Roman" w:cs="Times New Roman"/>
          <w:sz w:val="23"/>
          <w:szCs w:val="23"/>
        </w:rPr>
        <w:t>Pēc Būvdarbu pieņemšanas – nodošanas akta parakstīšanas tiek veikta Objekta pieņemšana ekspluatācijā.</w:t>
      </w:r>
    </w:p>
    <w:p w14:paraId="2BEE96C7"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num" w:pos="6720"/>
        </w:tabs>
        <w:ind w:left="720" w:hanging="720"/>
        <w:rPr>
          <w:rFonts w:ascii="Times New Roman" w:hAnsi="Times New Roman" w:cs="Times New Roman"/>
          <w:sz w:val="23"/>
          <w:szCs w:val="23"/>
        </w:rPr>
      </w:pPr>
      <w:r w:rsidRPr="007143F4">
        <w:rPr>
          <w:rFonts w:ascii="Times New Roman" w:hAnsi="Times New Roman" w:cs="Times New Roman"/>
          <w:sz w:val="23"/>
          <w:szCs w:val="23"/>
        </w:rPr>
        <w:t>Darbi Līguma izpratnē tiek uzskatīti par pienācīgi izpildītiem, ja Pasūtītājs Darbus ir pieņēmis.</w:t>
      </w:r>
    </w:p>
    <w:p w14:paraId="7B1B0DA8"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num" w:pos="6720"/>
        </w:tabs>
        <w:ind w:left="720" w:hanging="720"/>
        <w:rPr>
          <w:rFonts w:ascii="Times New Roman" w:hAnsi="Times New Roman" w:cs="Times New Roman"/>
          <w:sz w:val="23"/>
          <w:szCs w:val="23"/>
        </w:rPr>
      </w:pPr>
      <w:r w:rsidRPr="007143F4">
        <w:rPr>
          <w:rFonts w:ascii="Times New Roman" w:hAnsi="Times New Roman" w:cs="Times New Roman"/>
          <w:sz w:val="23"/>
          <w:szCs w:val="23"/>
        </w:rPr>
        <w:t>Nodošanas – pieņemšanas aktus un citus nepieciešamos dokumentus sagatavo, kā arī Objekta nodošanu ekspluatācijā organizē Būvuzņēmējs.</w:t>
      </w:r>
    </w:p>
    <w:p w14:paraId="57E7DD2B"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num" w:pos="6720"/>
        </w:tabs>
        <w:ind w:left="720" w:hanging="720"/>
        <w:rPr>
          <w:rFonts w:ascii="Times New Roman" w:hAnsi="Times New Roman" w:cs="Times New Roman"/>
          <w:sz w:val="23"/>
          <w:szCs w:val="23"/>
        </w:rPr>
      </w:pPr>
      <w:r w:rsidRPr="007143F4">
        <w:rPr>
          <w:rFonts w:ascii="Times New Roman" w:hAnsi="Times New Roman" w:cs="Times New Roman"/>
          <w:sz w:val="23"/>
          <w:szCs w:val="23"/>
        </w:rPr>
        <w:t>Ja Objekta pieņemšanas ekspluatācijā komisijas laikā tiek konstatētas nepilnības vai trūkumi Būvuzņēmējam ir pienākums uz sava rēķina veikt trūkumu novēršanu un organizēt atkārtotu nodošanu ekspluatācijā.</w:t>
      </w:r>
    </w:p>
    <w:p w14:paraId="71C9C990" w14:textId="77777777" w:rsidR="00753C90" w:rsidRDefault="0038471A" w:rsidP="00753C90">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num" w:pos="6720"/>
        </w:tabs>
        <w:ind w:left="720" w:hanging="720"/>
        <w:rPr>
          <w:rFonts w:ascii="Times New Roman" w:hAnsi="Times New Roman" w:cs="Times New Roman"/>
          <w:sz w:val="23"/>
          <w:szCs w:val="23"/>
        </w:rPr>
      </w:pPr>
      <w:r w:rsidRPr="007143F4">
        <w:rPr>
          <w:rFonts w:ascii="Times New Roman" w:hAnsi="Times New Roman" w:cs="Times New Roman"/>
          <w:sz w:val="23"/>
          <w:szCs w:val="23"/>
        </w:rPr>
        <w:t>Būvdarbu vai projektēšanas darbu pieņemšanas – nodošanas akta parakstīšana neatbrīvo Būvuzņēmēju no atbildības par Būvdarbu defektiem būvdarbu garantijas laikā, kuri atklājas pēc Objekta pieņemšanas ekspluatācijā.</w:t>
      </w:r>
    </w:p>
    <w:p w14:paraId="3D139EE9" w14:textId="130995F0" w:rsidR="00E078B2" w:rsidRPr="00753C90" w:rsidRDefault="00753C90" w:rsidP="00753C90">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num" w:pos="6720"/>
        </w:tabs>
        <w:ind w:left="720" w:hanging="720"/>
        <w:rPr>
          <w:rFonts w:ascii="Times New Roman" w:hAnsi="Times New Roman" w:cs="Times New Roman"/>
          <w:sz w:val="23"/>
          <w:szCs w:val="23"/>
        </w:rPr>
      </w:pPr>
      <w:r w:rsidRPr="00753C90">
        <w:rPr>
          <w:rFonts w:ascii="Times New Roman" w:hAnsi="Times New Roman" w:cs="Times New Roman"/>
          <w:sz w:val="23"/>
          <w:szCs w:val="23"/>
        </w:rPr>
        <w:t>Kārtējā akta (Forma Nr.2 un Forma Nr.3) par kalendārajā mēnesī izpildītajiem darbiem iesniegšanas un saskaņošanas kārtība:</w:t>
      </w:r>
    </w:p>
    <w:p w14:paraId="27079424" w14:textId="445E0116" w:rsidR="00E078B2" w:rsidRPr="00E078B2" w:rsidRDefault="00E078B2" w:rsidP="00E078B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E078B2">
        <w:rPr>
          <w:rFonts w:ascii="Times New Roman" w:hAnsi="Times New Roman" w:cs="Times New Roman"/>
          <w:sz w:val="23"/>
          <w:szCs w:val="23"/>
        </w:rPr>
        <w:t>Būvdarbu izpilde tiek regulāri fiksēta ar ikmēneša Būvdarbu pieņemšanas – nodošanas aktiem</w:t>
      </w:r>
      <w:r w:rsidR="00753C90">
        <w:rPr>
          <w:rFonts w:ascii="Times New Roman" w:hAnsi="Times New Roman" w:cs="Times New Roman"/>
          <w:sz w:val="23"/>
          <w:szCs w:val="23"/>
        </w:rPr>
        <w:t xml:space="preserve"> (Forma Nr.2 un Forma Nr.3) (turpmāk - </w:t>
      </w:r>
      <w:r w:rsidR="00753C90" w:rsidRPr="00E078B2">
        <w:rPr>
          <w:rFonts w:ascii="Times New Roman" w:hAnsi="Times New Roman" w:cs="Times New Roman"/>
          <w:sz w:val="23"/>
          <w:szCs w:val="23"/>
        </w:rPr>
        <w:t>Ikmēneša izpildīto Būvdarbu pieņemšanas – nodošanas akt</w:t>
      </w:r>
      <w:r w:rsidR="00753C90">
        <w:rPr>
          <w:rFonts w:ascii="Times New Roman" w:hAnsi="Times New Roman" w:cs="Times New Roman"/>
          <w:sz w:val="23"/>
          <w:szCs w:val="23"/>
        </w:rPr>
        <w:t>i)</w:t>
      </w:r>
      <w:r w:rsidRPr="00E078B2">
        <w:rPr>
          <w:rFonts w:ascii="Times New Roman" w:hAnsi="Times New Roman" w:cs="Times New Roman"/>
          <w:sz w:val="23"/>
          <w:szCs w:val="23"/>
        </w:rPr>
        <w:t>, kurā tiek norādīti iepriekšējā kalendārā mēnesī izpildītie Būvdarbi.</w:t>
      </w:r>
    </w:p>
    <w:p w14:paraId="68CAF773" w14:textId="03E629E8" w:rsidR="00E078B2" w:rsidRPr="00E078B2" w:rsidRDefault="00EF787F" w:rsidP="00E078B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Pr>
          <w:rFonts w:ascii="Times New Roman" w:hAnsi="Times New Roman" w:cs="Times New Roman"/>
          <w:sz w:val="23"/>
          <w:szCs w:val="23"/>
        </w:rPr>
        <w:t>Būvu</w:t>
      </w:r>
      <w:r w:rsidR="00E078B2" w:rsidRPr="00E078B2">
        <w:rPr>
          <w:rFonts w:ascii="Times New Roman" w:hAnsi="Times New Roman" w:cs="Times New Roman"/>
          <w:sz w:val="23"/>
          <w:szCs w:val="23"/>
        </w:rPr>
        <w:t xml:space="preserve">zņēmējs </w:t>
      </w:r>
      <w:proofErr w:type="spellStart"/>
      <w:r w:rsidR="00E078B2" w:rsidRPr="00E078B2">
        <w:rPr>
          <w:rFonts w:ascii="Times New Roman" w:hAnsi="Times New Roman" w:cs="Times New Roman"/>
          <w:sz w:val="23"/>
          <w:szCs w:val="23"/>
        </w:rPr>
        <w:t>rakstveidā</w:t>
      </w:r>
      <w:proofErr w:type="spellEnd"/>
      <w:r w:rsidR="00E078B2" w:rsidRPr="00E078B2">
        <w:rPr>
          <w:rFonts w:ascii="Times New Roman" w:hAnsi="Times New Roman" w:cs="Times New Roman"/>
          <w:sz w:val="23"/>
          <w:szCs w:val="23"/>
        </w:rPr>
        <w:t xml:space="preserve"> sagatavo un līdz katra mēneša 2</w:t>
      </w:r>
      <w:r w:rsidR="00E078B2">
        <w:rPr>
          <w:rFonts w:ascii="Times New Roman" w:hAnsi="Times New Roman" w:cs="Times New Roman"/>
          <w:sz w:val="23"/>
          <w:szCs w:val="23"/>
        </w:rPr>
        <w:t>5</w:t>
      </w:r>
      <w:r w:rsidR="00E078B2" w:rsidRPr="00E078B2">
        <w:rPr>
          <w:rFonts w:ascii="Times New Roman" w:hAnsi="Times New Roman" w:cs="Times New Roman"/>
          <w:sz w:val="23"/>
          <w:szCs w:val="23"/>
        </w:rPr>
        <w:t xml:space="preserve">. datumam iesniedz Būvuzraugam apstiprināšanai Ikmēneša izpildīto Būvdarbu pieņemšanas – nodošanas aktu par iepriekšējā kalendārajā mēnesī izpildītajiem Būvdarbiem. Lai Ikmēneša izpildīto Būvdarbu pieņemšanas – nodošanas akts būtu uzskatāms par iesniegtu būvuzraugam, </w:t>
      </w:r>
      <w:r>
        <w:rPr>
          <w:rFonts w:ascii="Times New Roman" w:hAnsi="Times New Roman" w:cs="Times New Roman"/>
          <w:sz w:val="23"/>
          <w:szCs w:val="23"/>
        </w:rPr>
        <w:t>Būvu</w:t>
      </w:r>
      <w:r w:rsidR="00E078B2" w:rsidRPr="00E078B2">
        <w:rPr>
          <w:rFonts w:ascii="Times New Roman" w:hAnsi="Times New Roman" w:cs="Times New Roman"/>
          <w:sz w:val="23"/>
          <w:szCs w:val="23"/>
        </w:rPr>
        <w:t xml:space="preserve">zņēmējam ir pienākums iesniegt attiecīgajā periodā veikto Būvdarbu izpildes </w:t>
      </w:r>
      <w:proofErr w:type="spellStart"/>
      <w:r w:rsidR="00E078B2" w:rsidRPr="00E078B2">
        <w:rPr>
          <w:rFonts w:ascii="Times New Roman" w:hAnsi="Times New Roman" w:cs="Times New Roman"/>
          <w:sz w:val="23"/>
          <w:szCs w:val="23"/>
        </w:rPr>
        <w:t>Izpilddokumentāciju</w:t>
      </w:r>
      <w:proofErr w:type="spellEnd"/>
      <w:r w:rsidR="00E078B2">
        <w:rPr>
          <w:rFonts w:ascii="Times New Roman" w:hAnsi="Times New Roman" w:cs="Times New Roman"/>
          <w:sz w:val="23"/>
          <w:szCs w:val="23"/>
        </w:rPr>
        <w:t>.</w:t>
      </w:r>
    </w:p>
    <w:p w14:paraId="71E5A84E" w14:textId="77777777" w:rsidR="00753C90" w:rsidRDefault="00E078B2" w:rsidP="00753C90">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E078B2">
        <w:rPr>
          <w:rFonts w:ascii="Times New Roman" w:hAnsi="Times New Roman" w:cs="Times New Roman"/>
          <w:sz w:val="23"/>
          <w:szCs w:val="23"/>
        </w:rPr>
        <w:t>Būvuzraugs nekavējoties, bet ne vēlāk kā 5 (piecu) darba dienu, pēc attiecīgā Ikmēneša izpildīto Būvdarbu pieņemšanas – nodošanas aktu par iepriekšējā kalendārajā mēnesī izpildītajiem Būvdarbiem</w:t>
      </w:r>
      <w:r>
        <w:rPr>
          <w:rFonts w:ascii="Times New Roman" w:hAnsi="Times New Roman" w:cs="Times New Roman"/>
          <w:sz w:val="23"/>
          <w:szCs w:val="23"/>
        </w:rPr>
        <w:t xml:space="preserve"> </w:t>
      </w:r>
      <w:r w:rsidRPr="00E078B2">
        <w:rPr>
          <w:rFonts w:ascii="Times New Roman" w:hAnsi="Times New Roman" w:cs="Times New Roman"/>
          <w:sz w:val="23"/>
          <w:szCs w:val="23"/>
        </w:rPr>
        <w:t>saņemšanas:</w:t>
      </w:r>
    </w:p>
    <w:p w14:paraId="62333ECB" w14:textId="77777777" w:rsidR="00753C90" w:rsidRDefault="00753C90" w:rsidP="00753C90">
      <w:pPr>
        <w:pBdr>
          <w:top w:val="none" w:sz="0" w:space="0" w:color="auto"/>
          <w:left w:val="none" w:sz="0" w:space="0" w:color="auto"/>
          <w:bottom w:val="none" w:sz="0" w:space="0" w:color="auto"/>
          <w:right w:val="none" w:sz="0" w:space="0" w:color="auto"/>
          <w:between w:val="none" w:sz="0" w:space="0" w:color="auto"/>
          <w:bar w:val="none" w:sz="0" w:color="auto"/>
        </w:pBdr>
        <w:ind w:left="1260"/>
        <w:rPr>
          <w:rFonts w:ascii="Times New Roman" w:hAnsi="Times New Roman" w:cs="Times New Roman"/>
          <w:sz w:val="23"/>
          <w:szCs w:val="23"/>
        </w:rPr>
      </w:pPr>
      <w:r>
        <w:rPr>
          <w:rFonts w:ascii="Times New Roman" w:hAnsi="Times New Roman" w:cs="Times New Roman"/>
          <w:sz w:val="23"/>
          <w:szCs w:val="23"/>
        </w:rPr>
        <w:t xml:space="preserve">12.12.3.1. </w:t>
      </w:r>
      <w:r w:rsidR="00E078B2" w:rsidRPr="00753C90">
        <w:rPr>
          <w:rFonts w:ascii="Times New Roman" w:hAnsi="Times New Roman" w:cs="Times New Roman"/>
          <w:sz w:val="23"/>
          <w:szCs w:val="23"/>
        </w:rPr>
        <w:t xml:space="preserve">to apstiprina, vai </w:t>
      </w:r>
    </w:p>
    <w:p w14:paraId="6F80F32A" w14:textId="4A40A224" w:rsidR="00E078B2" w:rsidRPr="00E078B2" w:rsidRDefault="00753C90" w:rsidP="00753C90">
      <w:pPr>
        <w:pBdr>
          <w:top w:val="none" w:sz="0" w:space="0" w:color="auto"/>
          <w:left w:val="none" w:sz="0" w:space="0" w:color="auto"/>
          <w:bottom w:val="none" w:sz="0" w:space="0" w:color="auto"/>
          <w:right w:val="none" w:sz="0" w:space="0" w:color="auto"/>
          <w:between w:val="none" w:sz="0" w:space="0" w:color="auto"/>
          <w:bar w:val="none" w:sz="0" w:color="auto"/>
        </w:pBdr>
        <w:ind w:left="1260"/>
        <w:rPr>
          <w:rFonts w:ascii="Times New Roman" w:hAnsi="Times New Roman" w:cs="Times New Roman"/>
          <w:sz w:val="23"/>
          <w:szCs w:val="23"/>
        </w:rPr>
      </w:pPr>
      <w:r>
        <w:rPr>
          <w:rFonts w:ascii="Times New Roman" w:hAnsi="Times New Roman" w:cs="Times New Roman"/>
          <w:sz w:val="23"/>
          <w:szCs w:val="23"/>
        </w:rPr>
        <w:t xml:space="preserve">12.12.3.2. </w:t>
      </w:r>
      <w:proofErr w:type="spellStart"/>
      <w:r w:rsidR="00E078B2" w:rsidRPr="00E078B2">
        <w:rPr>
          <w:rFonts w:ascii="Times New Roman" w:hAnsi="Times New Roman" w:cs="Times New Roman"/>
          <w:sz w:val="23"/>
          <w:szCs w:val="23"/>
        </w:rPr>
        <w:t>rakstveidā</w:t>
      </w:r>
      <w:proofErr w:type="spellEnd"/>
      <w:r w:rsidR="00E078B2" w:rsidRPr="00E078B2">
        <w:rPr>
          <w:rFonts w:ascii="Times New Roman" w:hAnsi="Times New Roman" w:cs="Times New Roman"/>
          <w:sz w:val="23"/>
          <w:szCs w:val="23"/>
        </w:rPr>
        <w:t xml:space="preserve"> sniedz </w:t>
      </w:r>
      <w:r w:rsidR="00EF787F">
        <w:rPr>
          <w:rFonts w:ascii="Times New Roman" w:hAnsi="Times New Roman" w:cs="Times New Roman"/>
          <w:sz w:val="23"/>
          <w:szCs w:val="23"/>
        </w:rPr>
        <w:t>Būvu</w:t>
      </w:r>
      <w:r w:rsidR="00E078B2" w:rsidRPr="00E078B2">
        <w:rPr>
          <w:rFonts w:ascii="Times New Roman" w:hAnsi="Times New Roman" w:cs="Times New Roman"/>
          <w:sz w:val="23"/>
          <w:szCs w:val="23"/>
        </w:rPr>
        <w:t xml:space="preserve">zņēmējam savus motivētus iebildumus par attiecīgā Ikmēneša izpildīto Būvdarbu pieņemšanas – nodošanas aktā par iepriekšējā kalendārajā mēnesī izpildītajiem Būvdarbiem; Būvdarbu izpildes </w:t>
      </w:r>
      <w:proofErr w:type="spellStart"/>
      <w:r w:rsidR="00E078B2" w:rsidRPr="00E078B2">
        <w:rPr>
          <w:rFonts w:ascii="Times New Roman" w:hAnsi="Times New Roman" w:cs="Times New Roman"/>
          <w:sz w:val="23"/>
          <w:szCs w:val="23"/>
        </w:rPr>
        <w:t>Izpilddokumentācijā</w:t>
      </w:r>
      <w:proofErr w:type="spellEnd"/>
      <w:r w:rsidR="00E078B2" w:rsidRPr="00E078B2">
        <w:rPr>
          <w:rFonts w:ascii="Times New Roman" w:hAnsi="Times New Roman" w:cs="Times New Roman"/>
          <w:sz w:val="23"/>
          <w:szCs w:val="23"/>
        </w:rPr>
        <w:t xml:space="preserve">, konstatētajām nepilnībām un neatbilstībām šī Līguma noteikumiem vai normatīvo aktu (t.sk., būvnormatīvu) prasībām, norādot </w:t>
      </w:r>
      <w:r w:rsidR="00EF787F">
        <w:rPr>
          <w:rFonts w:ascii="Times New Roman" w:hAnsi="Times New Roman" w:cs="Times New Roman"/>
          <w:sz w:val="23"/>
          <w:szCs w:val="23"/>
        </w:rPr>
        <w:t>Būvu</w:t>
      </w:r>
      <w:r w:rsidR="00E078B2" w:rsidRPr="00E078B2">
        <w:rPr>
          <w:rFonts w:ascii="Times New Roman" w:hAnsi="Times New Roman" w:cs="Times New Roman"/>
          <w:sz w:val="23"/>
          <w:szCs w:val="23"/>
        </w:rPr>
        <w:t xml:space="preserve">zņēmējam uz šajā sakarā nepieciešamajām izmaiņām vai labojumiem, kā arī termiņu to veikšanai. </w:t>
      </w:r>
    </w:p>
    <w:p w14:paraId="40FD8619" w14:textId="725165A5" w:rsidR="00E078B2" w:rsidRPr="00E078B2" w:rsidRDefault="00E078B2" w:rsidP="00E078B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E078B2">
        <w:rPr>
          <w:rFonts w:ascii="Times New Roman" w:hAnsi="Times New Roman" w:cs="Times New Roman"/>
          <w:sz w:val="23"/>
          <w:szCs w:val="23"/>
        </w:rPr>
        <w:t xml:space="preserve">Ja tiek izteikti iebildumi, </w:t>
      </w:r>
      <w:r w:rsidR="00EF787F">
        <w:rPr>
          <w:rFonts w:ascii="Times New Roman" w:hAnsi="Times New Roman" w:cs="Times New Roman"/>
          <w:sz w:val="23"/>
          <w:szCs w:val="23"/>
        </w:rPr>
        <w:t>Būvu</w:t>
      </w:r>
      <w:r w:rsidRPr="00E078B2">
        <w:rPr>
          <w:rFonts w:ascii="Times New Roman" w:hAnsi="Times New Roman" w:cs="Times New Roman"/>
          <w:sz w:val="23"/>
          <w:szCs w:val="23"/>
        </w:rPr>
        <w:t xml:space="preserve">zņēmējs nekavējoties veic nepieciešamos labojumus (attiecīgā Ikmēneša izpildīto Būvdarbu pieņemšanas – nodošanas aktā par iepriekšējā kalendārajā mēnesī izpildītajiem Būvdarbiem; Būvdarbu izpildes </w:t>
      </w:r>
      <w:proofErr w:type="spellStart"/>
      <w:r w:rsidRPr="00E078B2">
        <w:rPr>
          <w:rFonts w:ascii="Times New Roman" w:hAnsi="Times New Roman" w:cs="Times New Roman"/>
          <w:sz w:val="23"/>
          <w:szCs w:val="23"/>
        </w:rPr>
        <w:t>Izpilddokumentācijā</w:t>
      </w:r>
      <w:proofErr w:type="spellEnd"/>
      <w:r w:rsidRPr="00E078B2">
        <w:rPr>
          <w:rFonts w:ascii="Times New Roman" w:hAnsi="Times New Roman" w:cs="Times New Roman"/>
          <w:sz w:val="23"/>
          <w:szCs w:val="23"/>
        </w:rPr>
        <w:t>) un no jauna iesniedz aktu apstiprināšanai saskaņā ar šī punkta noteikumiem. Šādu pamatotu iebildumu (nepilnību un neatbilstību) novēršana nav pamats Līgumā noteiktā Būvdarbu Izpildes Termiņa pagarināšanai.</w:t>
      </w:r>
    </w:p>
    <w:p w14:paraId="1D05C922" w14:textId="77777777" w:rsidR="00A40758" w:rsidRDefault="00E078B2" w:rsidP="00A40758">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E078B2">
        <w:rPr>
          <w:rFonts w:ascii="Times New Roman" w:hAnsi="Times New Roman" w:cs="Times New Roman"/>
          <w:sz w:val="23"/>
          <w:szCs w:val="23"/>
        </w:rPr>
        <w:t xml:space="preserve">Pasūtītājs 10 (desmit) darba dienu laikā no Ikmēneša izpildīto Būvdarbu pieņemšanas - nodošanas akta saņemšanas pārbauda tajā iekļautos Būvdarbus un, ja tie atbilst faktiski izpildīto Ikmēneša izpildīto Būvdarbu pieņemšanas - nodošanas aktā norādītājam apjomam un tie ir veikti atbilstoši Līguma noteikumiem un Būvdarbus ir </w:t>
      </w:r>
      <w:r w:rsidRPr="00E078B2">
        <w:rPr>
          <w:rFonts w:ascii="Times New Roman" w:hAnsi="Times New Roman" w:cs="Times New Roman"/>
          <w:sz w:val="23"/>
          <w:szCs w:val="23"/>
        </w:rPr>
        <w:lastRenderedPageBreak/>
        <w:t xml:space="preserve">akceptējis Būvuzraugs, Pasūtītājs paraksta to, vienu parakstītu eksemplāru atdodot </w:t>
      </w:r>
      <w:r w:rsidR="00EF787F">
        <w:rPr>
          <w:rFonts w:ascii="Times New Roman" w:hAnsi="Times New Roman" w:cs="Times New Roman"/>
          <w:sz w:val="23"/>
          <w:szCs w:val="23"/>
        </w:rPr>
        <w:t>Būvu</w:t>
      </w:r>
      <w:r w:rsidRPr="00E078B2">
        <w:rPr>
          <w:rFonts w:ascii="Times New Roman" w:hAnsi="Times New Roman" w:cs="Times New Roman"/>
          <w:sz w:val="23"/>
          <w:szCs w:val="23"/>
        </w:rPr>
        <w:t>zņēmējam.</w:t>
      </w:r>
    </w:p>
    <w:p w14:paraId="16A0DA35" w14:textId="57095B70" w:rsidR="00E078B2" w:rsidRPr="00A40758" w:rsidRDefault="00E078B2" w:rsidP="00A40758">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A40758">
        <w:rPr>
          <w:rFonts w:ascii="Times New Roman" w:hAnsi="Times New Roman" w:cs="Times New Roman"/>
          <w:sz w:val="23"/>
          <w:szCs w:val="23"/>
        </w:rPr>
        <w:t xml:space="preserve">Ikmēneša izpildīto Būvdarbu pieņemšanas - nodošanas aktu parakstīšana neatņem Pasūtītājam tiesības vēlāk izteikt </w:t>
      </w:r>
      <w:r w:rsidR="00EF787F" w:rsidRPr="00A40758">
        <w:rPr>
          <w:rFonts w:ascii="Times New Roman" w:hAnsi="Times New Roman" w:cs="Times New Roman"/>
          <w:sz w:val="23"/>
          <w:szCs w:val="23"/>
        </w:rPr>
        <w:t>Būvu</w:t>
      </w:r>
      <w:r w:rsidRPr="00A40758">
        <w:rPr>
          <w:rFonts w:ascii="Times New Roman" w:hAnsi="Times New Roman" w:cs="Times New Roman"/>
          <w:sz w:val="23"/>
          <w:szCs w:val="23"/>
        </w:rPr>
        <w:t xml:space="preserve">zņēmējam pretenzijas par aktā norādīto Būvdarbu kvalitāti, atklātiem Defektiem, kā arī nenozīmē Objekta vai tā sastāvdaļas pieņemšanu no Pasūtītāja puses. Būvdarbu pieņemšanas-nodošanas akta parakstīšana no Pasūtītāja puses un iebildumu necelšana ir tikai pamats savstarpējiem norēķiniem, un neatbrīvo </w:t>
      </w:r>
      <w:r w:rsidR="00EF787F" w:rsidRPr="00A40758">
        <w:rPr>
          <w:rFonts w:ascii="Times New Roman" w:hAnsi="Times New Roman" w:cs="Times New Roman"/>
          <w:sz w:val="23"/>
          <w:szCs w:val="23"/>
        </w:rPr>
        <w:t>Būvu</w:t>
      </w:r>
      <w:r w:rsidRPr="00A40758">
        <w:rPr>
          <w:rFonts w:ascii="Times New Roman" w:hAnsi="Times New Roman" w:cs="Times New Roman"/>
          <w:sz w:val="23"/>
          <w:szCs w:val="23"/>
        </w:rPr>
        <w:t>zņēmēju no atbildības (un nemazina to) par Būvdarbiem un pienākuma bez atlīdzības novērst vēlāk atklātus Defektus, kā arī atlīdzināt Pasūtītājam zaudējumus, ja tādi radušies.</w:t>
      </w:r>
    </w:p>
    <w:p w14:paraId="636450F4" w14:textId="77777777" w:rsidR="0038471A" w:rsidRPr="007143F4" w:rsidRDefault="0038471A" w:rsidP="007143F4">
      <w:pPr>
        <w:tabs>
          <w:tab w:val="num" w:pos="720"/>
        </w:tabs>
        <w:ind w:left="720" w:right="-43"/>
        <w:rPr>
          <w:rFonts w:ascii="Times New Roman" w:hAnsi="Times New Roman" w:cs="Times New Roman"/>
          <w:b/>
          <w:sz w:val="23"/>
          <w:szCs w:val="23"/>
        </w:rPr>
      </w:pPr>
    </w:p>
    <w:p w14:paraId="1A82862C" w14:textId="77777777" w:rsidR="0038471A" w:rsidRPr="007143F4" w:rsidRDefault="0038471A" w:rsidP="007143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Izmaiņas līgumā</w:t>
      </w:r>
    </w:p>
    <w:p w14:paraId="1C61FE2F"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 xml:space="preserve">Puses savstarpēji vienojoties, ir tiesīgas izdarīt izmaiņas Līgumā, ievērojot Publisko iepirkumu likuma 61.pantā noteikto attiecībā uz grozījumu veikšanu Līgumā. Ikviena Līguma izmaiņa tiek noformēta </w:t>
      </w:r>
      <w:proofErr w:type="spellStart"/>
      <w:r w:rsidRPr="007143F4">
        <w:rPr>
          <w:rFonts w:ascii="Times New Roman" w:hAnsi="Times New Roman" w:cs="Times New Roman"/>
          <w:sz w:val="23"/>
          <w:szCs w:val="23"/>
        </w:rPr>
        <w:t>rakstveidā</w:t>
      </w:r>
      <w:proofErr w:type="spellEnd"/>
      <w:r w:rsidRPr="007143F4">
        <w:rPr>
          <w:rFonts w:ascii="Times New Roman" w:hAnsi="Times New Roman" w:cs="Times New Roman"/>
          <w:sz w:val="23"/>
          <w:szCs w:val="23"/>
        </w:rPr>
        <w:t xml:space="preserve"> un tā stājas spēkā pēc tam, kad to ir parakstījuši abas Puses. Jebkuras izmaiņas vai papildinājumi Līgumā kļūst par šī Līguma neatņemamu sastāvdaļu. </w:t>
      </w:r>
    </w:p>
    <w:p w14:paraId="76610D63" w14:textId="77777777" w:rsidR="0038471A" w:rsidRPr="007143F4" w:rsidRDefault="0038471A" w:rsidP="007143F4">
      <w:pPr>
        <w:pStyle w:val="11Lgumam"/>
        <w:numPr>
          <w:ilvl w:val="1"/>
          <w:numId w:val="1"/>
        </w:numPr>
        <w:tabs>
          <w:tab w:val="clear" w:pos="420"/>
          <w:tab w:val="num" w:pos="709"/>
        </w:tabs>
        <w:ind w:left="709" w:hanging="709"/>
        <w:rPr>
          <w:sz w:val="23"/>
          <w:szCs w:val="23"/>
          <w:lang w:val="lv-LV" w:eastAsia="lv-LV"/>
        </w:rPr>
      </w:pPr>
      <w:r w:rsidRPr="007143F4">
        <w:rPr>
          <w:sz w:val="23"/>
          <w:szCs w:val="23"/>
          <w:lang w:val="lv-LV" w:eastAsia="lv-LV"/>
        </w:rPr>
        <w:t>Ir pieļaujami tikai Līguma nebūtiski grozījumi. Būtiskus grozījumus drīkst izdarīt tikai šajā Līguma sadaļā un Publisko iepirkumu likuma 61.panta trešajā daļā minētajos gadījumos:</w:t>
      </w:r>
    </w:p>
    <w:p w14:paraId="044B97A3" w14:textId="77777777" w:rsidR="0038471A" w:rsidRPr="007143F4" w:rsidRDefault="0038471A" w:rsidP="007143F4">
      <w:pPr>
        <w:pStyle w:val="11Lgumam"/>
        <w:numPr>
          <w:ilvl w:val="2"/>
          <w:numId w:val="1"/>
        </w:numPr>
        <w:tabs>
          <w:tab w:val="clear" w:pos="1260"/>
        </w:tabs>
        <w:ind w:left="1418" w:hanging="709"/>
        <w:rPr>
          <w:sz w:val="23"/>
          <w:szCs w:val="23"/>
          <w:lang w:val="lv-LV" w:eastAsia="lv-LV"/>
        </w:rPr>
      </w:pPr>
      <w:r w:rsidRPr="007143F4">
        <w:rPr>
          <w:sz w:val="23"/>
          <w:szCs w:val="23"/>
        </w:rPr>
        <w:t xml:space="preserve">pasūtītājam ir nepieciešami papildu būvdarbi, kas nebija iekļauti sākotnējā </w:t>
      </w:r>
      <w:r w:rsidRPr="007143F4">
        <w:rPr>
          <w:sz w:val="23"/>
          <w:szCs w:val="23"/>
          <w:lang w:val="lv-LV"/>
        </w:rPr>
        <w:t>I</w:t>
      </w:r>
      <w:proofErr w:type="spellStart"/>
      <w:r w:rsidRPr="007143F4">
        <w:rPr>
          <w:sz w:val="23"/>
          <w:szCs w:val="23"/>
        </w:rPr>
        <w:t>epirkumā</w:t>
      </w:r>
      <w:proofErr w:type="spellEnd"/>
      <w:r w:rsidRPr="007143F4">
        <w:rPr>
          <w:sz w:val="23"/>
          <w:szCs w:val="23"/>
        </w:rPr>
        <w:t>, un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p>
    <w:p w14:paraId="630507AD" w14:textId="77777777" w:rsidR="0038471A" w:rsidRPr="007143F4" w:rsidRDefault="0038471A" w:rsidP="007143F4">
      <w:pPr>
        <w:pStyle w:val="tv213"/>
        <w:spacing w:before="0" w:beforeAutospacing="0" w:after="0" w:afterAutospacing="0"/>
        <w:ind w:left="1418" w:hanging="709"/>
        <w:jc w:val="both"/>
        <w:rPr>
          <w:sz w:val="23"/>
          <w:szCs w:val="23"/>
        </w:rPr>
      </w:pPr>
      <w:r w:rsidRPr="007143F4">
        <w:rPr>
          <w:sz w:val="23"/>
          <w:szCs w:val="23"/>
        </w:rPr>
        <w:t xml:space="preserve">13.2.2. </w:t>
      </w:r>
      <w:r w:rsidRPr="007143F4">
        <w:rPr>
          <w:sz w:val="23"/>
          <w:szCs w:val="23"/>
        </w:rPr>
        <w:tab/>
        <w:t>Līguma grozījumi ir nepieciešami tādu iemeslu dēļ, kurus pasūtītājs iepriekš nevarēja paredzēt;</w:t>
      </w:r>
    </w:p>
    <w:p w14:paraId="53047248" w14:textId="501DE760" w:rsidR="0038471A" w:rsidRPr="007143F4" w:rsidRDefault="0038471A" w:rsidP="007143F4">
      <w:pPr>
        <w:pStyle w:val="tv213"/>
        <w:spacing w:before="0" w:beforeAutospacing="0" w:after="0" w:afterAutospacing="0"/>
        <w:ind w:left="1418" w:hanging="709"/>
        <w:jc w:val="both"/>
        <w:rPr>
          <w:sz w:val="23"/>
          <w:szCs w:val="23"/>
        </w:rPr>
      </w:pPr>
      <w:r w:rsidRPr="007143F4">
        <w:rPr>
          <w:sz w:val="23"/>
          <w:szCs w:val="23"/>
        </w:rPr>
        <w:t xml:space="preserve">13.2.3. Iepirkumā izraudzīto pretendentu (līgumslēdzēju pusi) aizstāj ar citu piegādātāju atbilstoši komerctiesību jomas normatīvo aktu noteikumiem par komersantu reorganizāciju un uzņēmuma pāreju, un šis piegādātājs atbilst paziņojumā par līgumu vai Iepirkuma dokumentos </w:t>
      </w:r>
      <w:r w:rsidRPr="00B43F08">
        <w:rPr>
          <w:sz w:val="23"/>
          <w:szCs w:val="23"/>
        </w:rPr>
        <w:t xml:space="preserve">noteiktajām kvalifikācijas prasībām, un uz to neattiecas šā likuma </w:t>
      </w:r>
      <w:hyperlink r:id="rId8" w:anchor="p42" w:history="1">
        <w:r w:rsidRPr="00B43F08">
          <w:rPr>
            <w:rStyle w:val="Hyperlink"/>
            <w:sz w:val="23"/>
            <w:szCs w:val="23"/>
          </w:rPr>
          <w:t>42.panta</w:t>
        </w:r>
      </w:hyperlink>
      <w:r w:rsidRPr="00B43F08">
        <w:rPr>
          <w:sz w:val="23"/>
          <w:szCs w:val="23"/>
        </w:rPr>
        <w:t xml:space="preserve"> pirmajā daļā</w:t>
      </w:r>
      <w:r w:rsidR="00166A7C" w:rsidRPr="00B43F08">
        <w:rPr>
          <w:sz w:val="23"/>
          <w:szCs w:val="23"/>
        </w:rPr>
        <w:t xml:space="preserve"> un otrās daļas 1.punktā</w:t>
      </w:r>
      <w:r w:rsidRPr="00B43F08">
        <w:rPr>
          <w:sz w:val="23"/>
          <w:szCs w:val="23"/>
        </w:rPr>
        <w:t xml:space="preserve"> paredz</w:t>
      </w:r>
      <w:r w:rsidRPr="007143F4">
        <w:rPr>
          <w:sz w:val="23"/>
          <w:szCs w:val="23"/>
        </w:rPr>
        <w:t>ētie izslēgšanas noteikumi.</w:t>
      </w:r>
    </w:p>
    <w:p w14:paraId="6CA1065A" w14:textId="4DF4A14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 xml:space="preserve">Būvuzņēmējs nav tiesīgs veikt </w:t>
      </w:r>
      <w:r w:rsidR="0030038C">
        <w:rPr>
          <w:rFonts w:ascii="Times New Roman" w:hAnsi="Times New Roman" w:cs="Times New Roman"/>
          <w:sz w:val="23"/>
          <w:szCs w:val="23"/>
        </w:rPr>
        <w:t>ar Pasūtītāju nesaskaņotas</w:t>
      </w:r>
      <w:r w:rsidR="0030038C" w:rsidRPr="007143F4">
        <w:rPr>
          <w:rFonts w:ascii="Times New Roman" w:hAnsi="Times New Roman" w:cs="Times New Roman"/>
          <w:sz w:val="23"/>
          <w:szCs w:val="23"/>
        </w:rPr>
        <w:t xml:space="preserve"> </w:t>
      </w:r>
      <w:r w:rsidRPr="007143F4">
        <w:rPr>
          <w:rFonts w:ascii="Times New Roman" w:hAnsi="Times New Roman" w:cs="Times New Roman"/>
          <w:sz w:val="23"/>
          <w:szCs w:val="23"/>
        </w:rPr>
        <w:t>būvdarbu vai to apjomu izmaiņas.</w:t>
      </w:r>
    </w:p>
    <w:p w14:paraId="787D8E7F" w14:textId="5C6A7EB2"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 xml:space="preserve">Ja Būvuzņēmējs iesniedz Pasūtītājam </w:t>
      </w:r>
      <w:r w:rsidR="0030038C">
        <w:rPr>
          <w:rFonts w:ascii="Times New Roman" w:hAnsi="Times New Roman" w:cs="Times New Roman"/>
          <w:sz w:val="23"/>
          <w:szCs w:val="23"/>
        </w:rPr>
        <w:t>pamatojumu</w:t>
      </w:r>
      <w:r w:rsidR="0030038C" w:rsidRPr="007143F4">
        <w:rPr>
          <w:rFonts w:ascii="Times New Roman" w:hAnsi="Times New Roman" w:cs="Times New Roman"/>
          <w:sz w:val="23"/>
          <w:szCs w:val="23"/>
        </w:rPr>
        <w:t xml:space="preserve"> </w:t>
      </w:r>
      <w:r w:rsidRPr="007143F4">
        <w:rPr>
          <w:rFonts w:ascii="Times New Roman" w:hAnsi="Times New Roman" w:cs="Times New Roman"/>
          <w:sz w:val="23"/>
          <w:szCs w:val="23"/>
        </w:rPr>
        <w:t>par nepieciešamajām izmaiņām Līgumā, Būvuzņēmējs norāda to ietekmi uz Līguma cenu. Ja Pasūtītājs atzīst Būvuzņēmēja prasījumu par pamatotu, ņemot vērā Publisko iepirkumu likuma 61.panta regulējumu attiecībā uz iepirkuma līguma grozīšanu, tiek sagatavotas izmaiņas Līgumā, kas stājas spēkā pēc abpusējas to parakstīšanas un kļūst par neatņemamu šī Līguma sastāvdaļu.</w:t>
      </w:r>
    </w:p>
    <w:p w14:paraId="03D09C3F"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Pasūtītājam būvdarbu izpildes laikā ir tiesības veikt izmaiņas Līgumā noteiktajos būvdarbu apjomos (t.sk. būvdarbu apjoma palielināšana, samazināšana vai aizstāšana), kā arī uzdot Būvuzņēmējam veikt Līgumā sākotnēji neparedzētus būvdarbus, kas nepieciešami būvdarbu izpildei. Šajā punktā minēto izmaiņu kopējā vērtība nepārsniedz Publisko iepirkumu likuma 61.panta piektās daļas 2.punktā noteikto maksimālo izmaiņu (grozījumu) vērtību.</w:t>
      </w:r>
    </w:p>
    <w:p w14:paraId="7506C4F8" w14:textId="628CF41C"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 xml:space="preserve">Papildus būvdarbu </w:t>
      </w:r>
      <w:r w:rsidR="0030038C">
        <w:rPr>
          <w:rFonts w:ascii="Times New Roman" w:hAnsi="Times New Roman" w:cs="Times New Roman"/>
          <w:sz w:val="23"/>
          <w:szCs w:val="23"/>
        </w:rPr>
        <w:t xml:space="preserve">izmaksu </w:t>
      </w:r>
      <w:r w:rsidRPr="007143F4">
        <w:rPr>
          <w:rFonts w:ascii="Times New Roman" w:hAnsi="Times New Roman" w:cs="Times New Roman"/>
          <w:sz w:val="23"/>
          <w:szCs w:val="23"/>
        </w:rPr>
        <w:t xml:space="preserve">novērtējumam tiks izmantoti tāmē norādītie vienību izcenojumi, bet, ja tādi tur nebūs noteikti, Puses atsevišķi vienosies par minēto būvdarbu vienību izcenojumiem, par ko tiks sagatavots atsevišķs akts. </w:t>
      </w:r>
    </w:p>
    <w:p w14:paraId="1FBF651E"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Ja pēc Pasūtītāja prasības tiek mainīti veicamo būvdarbu apjomi, tad tiek slēgta vienošanās par papildu būvdarbu veikšanu un/vai nepieciešamo darbu aizstāšanu. Vienošanās ar tās parakstīšanas brīdi kļūst par neatņemamu Līguma sastāvdaļu.</w:t>
      </w:r>
    </w:p>
    <w:p w14:paraId="0C96EFAA"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Pasūtītājam, nerīkojot atsevišķu iepirkuma procedūru, papildus Publisko iepirkumu likumā noteiktajām izmaiņām (Līguma 13.5.apakšpunkts), būvdarbu izpildes laikā ir tiesības veikt:</w:t>
      </w:r>
    </w:p>
    <w:p w14:paraId="15751657" w14:textId="77777777" w:rsidR="0038471A" w:rsidRPr="007143F4" w:rsidRDefault="0038471A" w:rsidP="007143F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right="-51"/>
        <w:rPr>
          <w:rFonts w:ascii="Times New Roman" w:hAnsi="Times New Roman" w:cs="Times New Roman"/>
          <w:sz w:val="23"/>
          <w:szCs w:val="23"/>
        </w:rPr>
      </w:pPr>
      <w:r w:rsidRPr="007143F4">
        <w:rPr>
          <w:rFonts w:ascii="Times New Roman" w:hAnsi="Times New Roman" w:cs="Times New Roman"/>
          <w:sz w:val="23"/>
          <w:szCs w:val="23"/>
        </w:rPr>
        <w:t xml:space="preserve">būvdarbu apjomu, kas jau sākotnēji bija iekļauti Tehniskajās specifikācijās, par kuriem tika organizēts Iepirkums, un kuru apjoms palielinājies (vai samazinājies) būvdarbu izpildes </w:t>
      </w:r>
      <w:r w:rsidRPr="007143F4">
        <w:rPr>
          <w:rFonts w:ascii="Times New Roman" w:hAnsi="Times New Roman" w:cs="Times New Roman"/>
          <w:sz w:val="23"/>
          <w:szCs w:val="23"/>
        </w:rPr>
        <w:lastRenderedPageBreak/>
        <w:t>laikā konstatēto sākotnējo izejas datu nepilnību dēļ, izmaiņas, ja šādas izmaiņas ir nepieciešamas Objekta nodošanai ekspluatācijā;</w:t>
      </w:r>
    </w:p>
    <w:p w14:paraId="47E6C951" w14:textId="33025E79" w:rsidR="0038471A" w:rsidRPr="007143F4" w:rsidRDefault="0038471A" w:rsidP="007143F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right="-51"/>
        <w:rPr>
          <w:rFonts w:ascii="Times New Roman" w:hAnsi="Times New Roman" w:cs="Times New Roman"/>
          <w:sz w:val="23"/>
          <w:szCs w:val="23"/>
        </w:rPr>
      </w:pPr>
      <w:r w:rsidRPr="007143F4">
        <w:rPr>
          <w:rFonts w:ascii="Times New Roman" w:hAnsi="Times New Roman" w:cs="Times New Roman"/>
          <w:sz w:val="23"/>
          <w:szCs w:val="23"/>
        </w:rPr>
        <w:t>tāmēs nenorādītu būvdarbu apjomu izmaiņas, ja šādu izmaiņu kopējā vērtība nepārsniedz 5 (piecus) % no līguma 3.1.</w:t>
      </w:r>
      <w:r w:rsidR="005F5432" w:rsidRPr="007143F4">
        <w:rPr>
          <w:rFonts w:ascii="Times New Roman" w:hAnsi="Times New Roman" w:cs="Times New Roman"/>
          <w:sz w:val="23"/>
          <w:szCs w:val="23"/>
        </w:rPr>
        <w:t xml:space="preserve"> </w:t>
      </w:r>
      <w:r w:rsidRPr="007143F4">
        <w:rPr>
          <w:rFonts w:ascii="Times New Roman" w:hAnsi="Times New Roman" w:cs="Times New Roman"/>
          <w:sz w:val="23"/>
          <w:szCs w:val="23"/>
        </w:rPr>
        <w:t>punktā noteiktās līguma summas par darbu izpildi, izmaiņas nav radušās Būvuzņēmēja neatbilstošas Līguma izpildes rezultātā un šādas izmaiņas ir nepieciešamas Objekta nodošanai ekspluatācijā.</w:t>
      </w:r>
    </w:p>
    <w:p w14:paraId="7BC60DBA"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Kopējā Līguma 13.8.apakšpunktā minēto Būvdarbu apjomu izmaiņu (palielinājums un samazinājums) vērtība nedrīkst būt lielāka par 15 (piecpadsmit) % no Līguma 3.1.apakšpunktā noteiktās Līguma summas.</w:t>
      </w:r>
    </w:p>
    <w:p w14:paraId="78098896" w14:textId="3DD389CF"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Par izmaiņām šī Līguma ietvaros netiks uzskatīta materiālu un iekārtu, kas vairs netiek ražoti, aizstāšana ar ekvivalentiem materiāliem un iekārtām. Šajā gadījumā Būvuzņēmējam ir jāiesniedz pierādījumi, ka šāds materiāls vai iekārta netiek ražota. Materiāla un/vai iekārtas aizstāšanu Būvuzņēmējs var veikt pēc Pasūtītāja saskaņojuma saņemšanas.</w:t>
      </w:r>
    </w:p>
    <w:p w14:paraId="775A97BF" w14:textId="697C7A83" w:rsidR="00D57A98" w:rsidRPr="007143F4" w:rsidRDefault="00D57A98"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Pasūtītāja rezerve var tikt izmantota Pasūtītāja iniciētiem Būvprojekta un/vai Līguma grozījumiem.</w:t>
      </w:r>
    </w:p>
    <w:p w14:paraId="20C9D19D" w14:textId="77777777" w:rsidR="0038471A" w:rsidRPr="007143F4" w:rsidRDefault="0038471A" w:rsidP="007143F4">
      <w:pPr>
        <w:ind w:left="720" w:right="-43"/>
        <w:rPr>
          <w:rFonts w:ascii="Times New Roman" w:hAnsi="Times New Roman" w:cs="Times New Roman"/>
          <w:sz w:val="23"/>
          <w:szCs w:val="23"/>
        </w:rPr>
      </w:pPr>
    </w:p>
    <w:p w14:paraId="797B35E5" w14:textId="77777777" w:rsidR="0038471A" w:rsidRPr="007143F4" w:rsidRDefault="0038471A" w:rsidP="007143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Līgumsods</w:t>
      </w:r>
    </w:p>
    <w:p w14:paraId="06CF856F" w14:textId="78FF6E2C" w:rsidR="0038471A" w:rsidRPr="00B43F08"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color w:val="auto"/>
          <w:sz w:val="23"/>
          <w:szCs w:val="23"/>
        </w:rPr>
      </w:pPr>
      <w:r w:rsidRPr="007143F4">
        <w:rPr>
          <w:rFonts w:ascii="Times New Roman" w:hAnsi="Times New Roman" w:cs="Times New Roman"/>
          <w:sz w:val="23"/>
          <w:szCs w:val="23"/>
        </w:rPr>
        <w:t xml:space="preserve">Ja Būvuzņēmēja vainas dēļ Darbi nav tikuši nodoti Līgumā noteiktajā </w:t>
      </w:r>
      <w:r w:rsidRPr="000953EA">
        <w:rPr>
          <w:rFonts w:ascii="Times New Roman" w:hAnsi="Times New Roman" w:cs="Times New Roman"/>
          <w:sz w:val="23"/>
          <w:szCs w:val="23"/>
        </w:rPr>
        <w:t>termiņā</w:t>
      </w:r>
      <w:r w:rsidR="00D57A98" w:rsidRPr="000953EA">
        <w:rPr>
          <w:rFonts w:ascii="Times New Roman" w:hAnsi="Times New Roman" w:cs="Times New Roman"/>
          <w:sz w:val="23"/>
          <w:szCs w:val="23"/>
        </w:rPr>
        <w:t xml:space="preserve"> (Līguma 5.</w:t>
      </w:r>
      <w:r w:rsidR="005F5432">
        <w:rPr>
          <w:rFonts w:ascii="Times New Roman" w:hAnsi="Times New Roman" w:cs="Times New Roman"/>
          <w:sz w:val="23"/>
          <w:szCs w:val="23"/>
        </w:rPr>
        <w:t>3</w:t>
      </w:r>
      <w:r w:rsidR="00D57A98" w:rsidRPr="000953EA">
        <w:rPr>
          <w:rFonts w:ascii="Times New Roman" w:hAnsi="Times New Roman" w:cs="Times New Roman"/>
          <w:sz w:val="23"/>
          <w:szCs w:val="23"/>
        </w:rPr>
        <w:t>.punkts un tā apakšpunkti)</w:t>
      </w:r>
      <w:r w:rsidRPr="000953EA">
        <w:rPr>
          <w:rFonts w:ascii="Times New Roman" w:hAnsi="Times New Roman" w:cs="Times New Roman"/>
          <w:sz w:val="23"/>
          <w:szCs w:val="23"/>
        </w:rPr>
        <w:t xml:space="preserve"> vai citā termiņā, par kuru Puses ir vienojušās, Pasūtītājam</w:t>
      </w:r>
      <w:r w:rsidRPr="007143F4">
        <w:rPr>
          <w:rFonts w:ascii="Times New Roman" w:hAnsi="Times New Roman" w:cs="Times New Roman"/>
          <w:sz w:val="23"/>
          <w:szCs w:val="23"/>
        </w:rPr>
        <w:t xml:space="preserve"> ir tiesības ieturēt līgumsodu par katru nokavēto saistību izpildes dienu 0,1 % apmērā no Līguma </w:t>
      </w:r>
      <w:r w:rsidRPr="00B43F08">
        <w:rPr>
          <w:rFonts w:ascii="Times New Roman" w:hAnsi="Times New Roman" w:cs="Times New Roman"/>
          <w:color w:val="auto"/>
          <w:sz w:val="23"/>
          <w:szCs w:val="23"/>
        </w:rPr>
        <w:t xml:space="preserve">summas (bez PVN), kopējam līgumsoda apmēram nepārsniedzot 10% no Līguma summas (bez PVN). </w:t>
      </w:r>
    </w:p>
    <w:p w14:paraId="1A79036E" w14:textId="186B8308" w:rsidR="003E2708" w:rsidRPr="00B43F08" w:rsidRDefault="003E2708" w:rsidP="003E2708">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color w:val="auto"/>
          <w:sz w:val="23"/>
          <w:szCs w:val="23"/>
        </w:rPr>
      </w:pPr>
      <w:r w:rsidRPr="00B43F08">
        <w:rPr>
          <w:rFonts w:ascii="Times New Roman" w:hAnsi="Times New Roman" w:cs="Times New Roman"/>
          <w:color w:val="auto"/>
          <w:sz w:val="23"/>
          <w:szCs w:val="23"/>
        </w:rPr>
        <w:t xml:space="preserve">Ja Pasūtītājs savas vainas dēļ kavē Līgumā noteikto samaksas termiņu, Būvuzņēmējam ir tiesības pieprasīt no Pasūtītāja līgumsodu 0,1% apmērā no savlaicīgi neveiktā maksājuma summas par katru nokavēto attiecīgā termiņa dienu, bet ne vairāk kā 10% no savlaicīgi neveiktā maksājuma summas. </w:t>
      </w:r>
    </w:p>
    <w:p w14:paraId="623EB4E2"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Par garantijas laikā Būvuzņēmēja vainojamas darbības rezultātā konstatēto defektu nenovēršanu starp Pusēm noteiktajos termiņos, Pasūtītājam ir tiesības no Būvuzņēmēja ieturēt līgumsodu 0,1 % apmērā no Līguma summas (bez PVN) par katru nokavēto saistību izpildes dienu, nepārsniedzot 10% no Līguma summas (bez PVN).</w:t>
      </w:r>
    </w:p>
    <w:p w14:paraId="1AAE3FD5" w14:textId="77777777" w:rsidR="0038471A"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 xml:space="preserve">Ja Līgums tiek pārtraukts Būvuzņēmēja vainas dēļ vai ja Būvuzņēmējs nepilda Līgumu, Pasūtītājam ir tiesības realizēt </w:t>
      </w:r>
      <w:r w:rsidRPr="005F5432">
        <w:rPr>
          <w:rFonts w:ascii="Times New Roman" w:hAnsi="Times New Roman" w:cs="Times New Roman"/>
          <w:color w:val="FF0000"/>
          <w:sz w:val="23"/>
          <w:szCs w:val="23"/>
        </w:rPr>
        <w:t>Līguma 11.1. un 11.5.</w:t>
      </w:r>
      <w:r w:rsidRPr="007143F4">
        <w:rPr>
          <w:rFonts w:ascii="Times New Roman" w:hAnsi="Times New Roman" w:cs="Times New Roman"/>
          <w:sz w:val="23"/>
          <w:szCs w:val="23"/>
        </w:rPr>
        <w:t xml:space="preserve">apakšpunktā minētās garantijas Līgumā noteikto Būvuzņēmēja finansiālo saistību segšanai. </w:t>
      </w:r>
    </w:p>
    <w:p w14:paraId="31C19A00" w14:textId="77777777" w:rsidR="00DC11F8" w:rsidRPr="007143F4" w:rsidRDefault="0038471A"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Līgumsods neatbrīvo Puses no turpmākās līgumsaistību izpildes un zaudējumu atlīdzināšanas, kas radusies tā vainas dēļ.</w:t>
      </w:r>
    </w:p>
    <w:p w14:paraId="73EA0EFB" w14:textId="5458497E" w:rsidR="00DC11F8" w:rsidRPr="007143F4" w:rsidRDefault="00DC11F8" w:rsidP="007143F4">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 xml:space="preserve">Gadījumā, ja Darbus izpilda nesaskaņoti apakšuzņēmēji vai </w:t>
      </w:r>
      <w:proofErr w:type="spellStart"/>
      <w:r w:rsidRPr="007143F4">
        <w:rPr>
          <w:rFonts w:ascii="Times New Roman" w:hAnsi="Times New Roman" w:cs="Times New Roman"/>
          <w:sz w:val="23"/>
          <w:szCs w:val="23"/>
        </w:rPr>
        <w:t>būv</w:t>
      </w:r>
      <w:r w:rsidR="000953EA">
        <w:rPr>
          <w:rFonts w:ascii="Times New Roman" w:hAnsi="Times New Roman" w:cs="Times New Roman"/>
          <w:sz w:val="23"/>
          <w:szCs w:val="23"/>
        </w:rPr>
        <w:t>s</w:t>
      </w:r>
      <w:r w:rsidRPr="007143F4">
        <w:rPr>
          <w:rFonts w:ascii="Times New Roman" w:hAnsi="Times New Roman" w:cs="Times New Roman"/>
          <w:sz w:val="23"/>
          <w:szCs w:val="23"/>
        </w:rPr>
        <w:t>peciālisti</w:t>
      </w:r>
      <w:proofErr w:type="spellEnd"/>
      <w:r w:rsidRPr="007143F4">
        <w:rPr>
          <w:rFonts w:ascii="Times New Roman" w:hAnsi="Times New Roman" w:cs="Times New Roman"/>
          <w:sz w:val="23"/>
          <w:szCs w:val="23"/>
        </w:rPr>
        <w:t xml:space="preserve">, tad Pasūtītājam ir tiesības prasīt no Būvuzņēmēja līgumsodu 1 000,00 EUR (viens tūkstotis </w:t>
      </w:r>
      <w:proofErr w:type="spellStart"/>
      <w:r w:rsidRPr="007143F4">
        <w:rPr>
          <w:rFonts w:ascii="Times New Roman" w:hAnsi="Times New Roman" w:cs="Times New Roman"/>
          <w:i/>
          <w:sz w:val="23"/>
          <w:szCs w:val="23"/>
        </w:rPr>
        <w:t>euro</w:t>
      </w:r>
      <w:proofErr w:type="spellEnd"/>
      <w:r w:rsidRPr="007143F4">
        <w:rPr>
          <w:rFonts w:ascii="Times New Roman" w:hAnsi="Times New Roman" w:cs="Times New Roman"/>
          <w:sz w:val="23"/>
          <w:szCs w:val="23"/>
        </w:rPr>
        <w:t>) apmērā par katru konstatēto Līguma noteikumu pārkāpuma gadījumu.</w:t>
      </w:r>
    </w:p>
    <w:p w14:paraId="5F72BFF6" w14:textId="77777777" w:rsidR="008A599E" w:rsidRPr="008A599E" w:rsidRDefault="00DC11F8" w:rsidP="008A599E">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 xml:space="preserve">Ja Būvuzņēmējs neiesniedz kādu no Līgumā </w:t>
      </w:r>
      <w:r w:rsidR="008A599E">
        <w:rPr>
          <w:rFonts w:ascii="Times New Roman" w:hAnsi="Times New Roman" w:cs="Times New Roman"/>
          <w:sz w:val="23"/>
          <w:szCs w:val="23"/>
        </w:rPr>
        <w:t>11</w:t>
      </w:r>
      <w:r w:rsidRPr="007143F4">
        <w:rPr>
          <w:rFonts w:ascii="Times New Roman" w:hAnsi="Times New Roman" w:cs="Times New Roman"/>
          <w:sz w:val="23"/>
          <w:szCs w:val="23"/>
        </w:rPr>
        <w:t xml:space="preserve">.punktā minētajiem dokumentiem, kurus atbilstoši Līguma noteikumiem Uzņēmējam bija pienākums nodrošināt, uzturēt spēkā un iesniegt Pasūtītājam Līgumā noteiktajā termiņā, Pasūtītājam ir tiesības prasīt no Uzņēmēja </w:t>
      </w:r>
      <w:r w:rsidRPr="008A599E">
        <w:rPr>
          <w:rFonts w:ascii="Times New Roman" w:hAnsi="Times New Roman" w:cs="Times New Roman"/>
          <w:sz w:val="23"/>
          <w:szCs w:val="23"/>
        </w:rPr>
        <w:t xml:space="preserve">līgumsodu 1 000,00 EUR (viens tūkstotis </w:t>
      </w:r>
      <w:proofErr w:type="spellStart"/>
      <w:r w:rsidRPr="008A599E">
        <w:rPr>
          <w:rFonts w:ascii="Times New Roman" w:hAnsi="Times New Roman" w:cs="Times New Roman"/>
          <w:i/>
          <w:sz w:val="23"/>
          <w:szCs w:val="23"/>
        </w:rPr>
        <w:t>euro</w:t>
      </w:r>
      <w:proofErr w:type="spellEnd"/>
      <w:r w:rsidRPr="008A599E">
        <w:rPr>
          <w:rFonts w:ascii="Times New Roman" w:hAnsi="Times New Roman" w:cs="Times New Roman"/>
          <w:sz w:val="23"/>
          <w:szCs w:val="23"/>
        </w:rPr>
        <w:t>) par katru nokavēto dienu, bet ne vairāk kā 10% (desmit procenti) no Līgumcenas.</w:t>
      </w:r>
      <w:bookmarkStart w:id="1" w:name="_Hlk526345589"/>
    </w:p>
    <w:p w14:paraId="72D1A5D7" w14:textId="2738A9B2" w:rsidR="008A599E" w:rsidRDefault="008A599E" w:rsidP="008A599E">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8A599E">
        <w:rPr>
          <w:rFonts w:ascii="Times New Roman" w:hAnsi="Times New Roman" w:cs="Times New Roman"/>
          <w:sz w:val="23"/>
          <w:szCs w:val="23"/>
        </w:rPr>
        <w:t xml:space="preserve">Ja Līgumā paredzētie Būvuzņēmēja pārstāvji neierodas uz Pasūtītāja un/vai Būvuzrauga organizēto sapulci vai Būvuzņēmējs nenodrošina citu Līgumā noteikto pienākumu izpildi (un pēc Pasūtītāja vai Būvuzrauga brīdinājuma šo pārkāpumu nenovērš 5 (piecu) darba dienu laikā), Pasūtītājam ir tiesības prasīt no Būvuzņēmēja līgumsodu 500,00 EUR (pieci simti </w:t>
      </w:r>
      <w:proofErr w:type="spellStart"/>
      <w:r w:rsidRPr="008A599E">
        <w:rPr>
          <w:rFonts w:ascii="Times New Roman" w:hAnsi="Times New Roman" w:cs="Times New Roman"/>
          <w:i/>
          <w:sz w:val="23"/>
          <w:szCs w:val="23"/>
        </w:rPr>
        <w:t>euro</w:t>
      </w:r>
      <w:proofErr w:type="spellEnd"/>
      <w:r w:rsidRPr="008A599E">
        <w:rPr>
          <w:rFonts w:ascii="Times New Roman" w:hAnsi="Times New Roman" w:cs="Times New Roman"/>
          <w:sz w:val="23"/>
          <w:szCs w:val="23"/>
        </w:rPr>
        <w:t>) apmērā par katru konstatēto Līguma noteikumu pārkāpuma gadījumu.</w:t>
      </w:r>
    </w:p>
    <w:p w14:paraId="7AA3EDA3" w14:textId="3210A31C" w:rsidR="008A599E" w:rsidRDefault="008A599E" w:rsidP="008A599E">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Pr>
          <w:rFonts w:ascii="Times New Roman" w:hAnsi="Times New Roman" w:cs="Times New Roman"/>
          <w:sz w:val="23"/>
          <w:szCs w:val="23"/>
        </w:rPr>
        <w:t>Pasūtītājs ir tiesīgs pieprasīt Būvuzņēmējam segt Būvprojekta Trūkumu dēļ Pasūtītājam radīto papildu izdevumu un/vai zaudējumu atlīdzību, kas var rasties palielinoties Būvprojekta realizācijas laikam, palielinoties Būvdarbu apjomam, palielinoties Būvdarbu izmaksām un citos gadījumos.</w:t>
      </w:r>
    </w:p>
    <w:p w14:paraId="76B9DAF7" w14:textId="30B61842" w:rsidR="008A599E" w:rsidRPr="008A599E" w:rsidRDefault="008A599E" w:rsidP="008A599E">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8A599E">
        <w:rPr>
          <w:rFonts w:ascii="Times New Roman" w:hAnsi="Times New Roman" w:cs="Times New Roman"/>
          <w:sz w:val="23"/>
          <w:szCs w:val="23"/>
        </w:rPr>
        <w:t xml:space="preserve">Jebkurus papildu izdevumus, zaudējumus, līgumsodus un citus Līgumā noteiktos Būvuzņēmēja atlīdzināmos maksājumus Pasūtītājs sedz ieturējuma veidā, vienpusēji </w:t>
      </w:r>
      <w:r w:rsidRPr="008A599E">
        <w:rPr>
          <w:rFonts w:ascii="Times New Roman" w:hAnsi="Times New Roman" w:cs="Times New Roman"/>
          <w:sz w:val="23"/>
          <w:szCs w:val="23"/>
        </w:rPr>
        <w:lastRenderedPageBreak/>
        <w:t xml:space="preserve">aprēķinot un ieturot no </w:t>
      </w:r>
      <w:r w:rsidR="00B43A1E">
        <w:rPr>
          <w:rFonts w:ascii="Times New Roman" w:hAnsi="Times New Roman" w:cs="Times New Roman"/>
          <w:sz w:val="23"/>
          <w:szCs w:val="23"/>
        </w:rPr>
        <w:t>Būvu</w:t>
      </w:r>
      <w:r w:rsidRPr="008A599E">
        <w:rPr>
          <w:rFonts w:ascii="Times New Roman" w:hAnsi="Times New Roman" w:cs="Times New Roman"/>
          <w:sz w:val="23"/>
          <w:szCs w:val="23"/>
        </w:rPr>
        <w:t>zņēmējam izmaksājamām summām, par to rakstiski informējot Būvuzņēmēju.</w:t>
      </w:r>
    </w:p>
    <w:bookmarkEnd w:id="1"/>
    <w:p w14:paraId="0ED5429E" w14:textId="77777777" w:rsidR="00D57A98" w:rsidRPr="007143F4" w:rsidRDefault="00D57A98" w:rsidP="007143F4">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rPr>
          <w:rFonts w:ascii="Times New Roman" w:hAnsi="Times New Roman" w:cs="Times New Roman"/>
          <w:sz w:val="23"/>
          <w:szCs w:val="23"/>
        </w:rPr>
      </w:pPr>
    </w:p>
    <w:p w14:paraId="36B88BBA" w14:textId="77777777" w:rsidR="0038471A" w:rsidRPr="007143F4" w:rsidRDefault="0038471A" w:rsidP="007143F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Līguma izbeigšana</w:t>
      </w:r>
    </w:p>
    <w:p w14:paraId="60D5206E"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51" w:hanging="720"/>
        <w:rPr>
          <w:rFonts w:ascii="Times New Roman" w:hAnsi="Times New Roman" w:cs="Times New Roman"/>
          <w:sz w:val="23"/>
          <w:szCs w:val="23"/>
        </w:rPr>
      </w:pPr>
      <w:r w:rsidRPr="007143F4">
        <w:rPr>
          <w:rFonts w:ascii="Times New Roman" w:hAnsi="Times New Roman" w:cs="Times New Roman"/>
          <w:sz w:val="23"/>
          <w:szCs w:val="23"/>
        </w:rPr>
        <w:t>Līgums var tikt izbeigts tikai šajā Līgumā noteiktajā kārtībā vai Pusēm savstarpēji vienojoties.</w:t>
      </w:r>
    </w:p>
    <w:p w14:paraId="6B4A0F33"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Pasūtītājam ir tiesības 5 (piecas) darba dienas iepriekš ar rakstveida paziņojumu Būvuzņēmējam paziņot par konstatēto saistību neizpildīšanu, visa Līguma vai tā daļas pārtraukšanu pirms termiņa:</w:t>
      </w:r>
    </w:p>
    <w:p w14:paraId="1335FF4E" w14:textId="77777777" w:rsidR="0038471A" w:rsidRPr="007143F4" w:rsidRDefault="0038471A" w:rsidP="007143F4">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right="-43"/>
        <w:rPr>
          <w:rFonts w:ascii="Times New Roman" w:hAnsi="Times New Roman" w:cs="Times New Roman"/>
          <w:sz w:val="23"/>
          <w:szCs w:val="23"/>
        </w:rPr>
      </w:pPr>
      <w:r w:rsidRPr="007143F4">
        <w:rPr>
          <w:rFonts w:ascii="Times New Roman" w:hAnsi="Times New Roman" w:cs="Times New Roman"/>
          <w:sz w:val="23"/>
          <w:szCs w:val="23"/>
        </w:rPr>
        <w:t>ja Būvuzņēmējs Būvuzņēmēja vainojamas darbības vai bezdarbības dēļ nav uzsācis Būvdarbus Objektā vairāk kā 5 (piecas) darba dienas pēc Objekta nodošanas Būvuzņēmējam;</w:t>
      </w:r>
    </w:p>
    <w:p w14:paraId="19901CD8" w14:textId="77777777" w:rsidR="0038471A" w:rsidRPr="007143F4" w:rsidRDefault="0038471A" w:rsidP="007143F4">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right="-43"/>
        <w:rPr>
          <w:rFonts w:ascii="Times New Roman" w:hAnsi="Times New Roman" w:cs="Times New Roman"/>
          <w:sz w:val="23"/>
          <w:szCs w:val="23"/>
        </w:rPr>
      </w:pPr>
      <w:r w:rsidRPr="007143F4">
        <w:rPr>
          <w:rFonts w:ascii="Times New Roman" w:hAnsi="Times New Roman" w:cs="Times New Roman"/>
          <w:sz w:val="23"/>
          <w:szCs w:val="23"/>
        </w:rPr>
        <w:t xml:space="preserve">ja Būvuzņēmējs Būvuzņēmēja vainojamas darbības vai bezdarbības dēļ Līgumā noteiktajos termiņos nav izpildījis kādas savas saistības saskaņā ar Līgumu, vai neievēro Būvprojekta vai normatīvo aktu prasības, vai nespēj veikt Būvdarbus Līgumā noteiktajos termiņos. Jebkurā gadījumā par nespēju veikt būvdarbus Līgumā noteiktajos termiņos tiks uzskatīts darbu izpildes kavējums par 2 nedēļām, kas radies Būvuzņēmēja vainojamas darbības vai bezdarbības rezultātā; </w:t>
      </w:r>
    </w:p>
    <w:p w14:paraId="48AF4536" w14:textId="77777777" w:rsidR="0038471A" w:rsidRPr="007143F4" w:rsidRDefault="0038471A" w:rsidP="007143F4">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right="-43"/>
        <w:rPr>
          <w:rFonts w:ascii="Times New Roman" w:hAnsi="Times New Roman" w:cs="Times New Roman"/>
          <w:sz w:val="23"/>
          <w:szCs w:val="23"/>
        </w:rPr>
      </w:pPr>
      <w:r w:rsidRPr="007143F4">
        <w:rPr>
          <w:rFonts w:ascii="Times New Roman" w:hAnsi="Times New Roman" w:cs="Times New Roman"/>
          <w:sz w:val="23"/>
          <w:szCs w:val="23"/>
        </w:rPr>
        <w:t>ja konstatē, ka Būvuzņēmējs pametis Būvprojekta izstrādi, Būvdarbus vai Objektu, vai jebkurā citā veidā skaidri izrāda savu nodomu pārtraukt ar Līgumu noteikto saistību izpildi;</w:t>
      </w:r>
    </w:p>
    <w:p w14:paraId="06FF120C" w14:textId="77777777" w:rsidR="0038471A" w:rsidRPr="007143F4" w:rsidRDefault="0038471A" w:rsidP="007143F4">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right="-2"/>
        <w:rPr>
          <w:rFonts w:ascii="Times New Roman" w:hAnsi="Times New Roman" w:cs="Times New Roman"/>
          <w:sz w:val="23"/>
          <w:szCs w:val="23"/>
        </w:rPr>
      </w:pPr>
      <w:r w:rsidRPr="007143F4">
        <w:rPr>
          <w:rFonts w:ascii="Times New Roman" w:hAnsi="Times New Roman" w:cs="Times New Roman"/>
          <w:sz w:val="23"/>
          <w:szCs w:val="23"/>
        </w:rPr>
        <w:t xml:space="preserve">ja Būvuzraugs konstatē nekvalitatīvu Būvdarbu izpildi un/vai Būvuzraugam ir radušās pamatotas šaubas par iebūvēto materiālu, iekārtu un/vai izpildīto Darbu atbilstību Līguma noteikumiem, </w:t>
      </w:r>
      <w:r w:rsidRPr="007143F4">
        <w:rPr>
          <w:rFonts w:ascii="Times New Roman" w:hAnsi="Times New Roman" w:cs="Times New Roman"/>
          <w:bCs/>
          <w:iCs/>
          <w:sz w:val="23"/>
          <w:szCs w:val="23"/>
          <w:lang w:eastAsia="x-none"/>
        </w:rPr>
        <w:t xml:space="preserve">Pasūtītājam ir tiesības dot norādījumu </w:t>
      </w:r>
      <w:r w:rsidRPr="007143F4">
        <w:rPr>
          <w:rFonts w:ascii="Times New Roman" w:hAnsi="Times New Roman" w:cs="Times New Roman"/>
          <w:sz w:val="23"/>
          <w:szCs w:val="23"/>
        </w:rPr>
        <w:t>Būvuzņēmējam</w:t>
      </w:r>
      <w:r w:rsidRPr="007143F4">
        <w:rPr>
          <w:rFonts w:ascii="Times New Roman" w:hAnsi="Times New Roman" w:cs="Times New Roman"/>
          <w:bCs/>
          <w:iCs/>
          <w:sz w:val="23"/>
          <w:szCs w:val="23"/>
          <w:lang w:eastAsia="x-none"/>
        </w:rPr>
        <w:t xml:space="preserve"> veikt pārbaudi, lai pārliecinātos, ka kādam no </w:t>
      </w:r>
      <w:r w:rsidRPr="007143F4">
        <w:rPr>
          <w:rFonts w:ascii="Times New Roman" w:hAnsi="Times New Roman" w:cs="Times New Roman"/>
          <w:sz w:val="23"/>
          <w:szCs w:val="23"/>
        </w:rPr>
        <w:t>Būvuzņēmēja</w:t>
      </w:r>
      <w:r w:rsidRPr="007143F4">
        <w:rPr>
          <w:rFonts w:ascii="Times New Roman" w:hAnsi="Times New Roman" w:cs="Times New Roman"/>
          <w:bCs/>
          <w:iCs/>
          <w:sz w:val="23"/>
          <w:szCs w:val="23"/>
          <w:lang w:eastAsia="x-none"/>
        </w:rPr>
        <w:t xml:space="preserve"> veiktajiem būvdarbiem nav defekti. </w:t>
      </w:r>
      <w:r w:rsidRPr="007143F4">
        <w:rPr>
          <w:rFonts w:ascii="Times New Roman" w:hAnsi="Times New Roman" w:cs="Times New Roman"/>
          <w:sz w:val="23"/>
          <w:szCs w:val="23"/>
        </w:rPr>
        <w:t>Pasūtītājs arī ir tiesīgs pieprasīt Būvuzņēmēja</w:t>
      </w:r>
      <w:r w:rsidRPr="007143F4">
        <w:rPr>
          <w:rFonts w:ascii="Times New Roman" w:hAnsi="Times New Roman" w:cs="Times New Roman"/>
          <w:bCs/>
          <w:sz w:val="23"/>
          <w:szCs w:val="23"/>
        </w:rPr>
        <w:t>m</w:t>
      </w:r>
      <w:r w:rsidRPr="007143F4">
        <w:rPr>
          <w:rFonts w:ascii="Times New Roman" w:hAnsi="Times New Roman" w:cs="Times New Roman"/>
          <w:sz w:val="23"/>
          <w:szCs w:val="23"/>
        </w:rPr>
        <w:t xml:space="preserve"> izpildīto Darbu, iebūvēto materiālu un/vai iekārtu atsegšanu. Gadījumā, ja pārbaudes laikā tiek konstatēts, ka Būvuzņēmēj</w:t>
      </w:r>
      <w:r w:rsidRPr="007143F4">
        <w:rPr>
          <w:rFonts w:ascii="Times New Roman" w:hAnsi="Times New Roman" w:cs="Times New Roman"/>
          <w:bCs/>
          <w:iCs/>
          <w:sz w:val="23"/>
          <w:szCs w:val="23"/>
          <w:lang w:eastAsia="x-none"/>
        </w:rPr>
        <w:t>a</w:t>
      </w:r>
      <w:r w:rsidRPr="007143F4">
        <w:rPr>
          <w:rFonts w:ascii="Times New Roman" w:hAnsi="Times New Roman" w:cs="Times New Roman"/>
          <w:sz w:val="23"/>
          <w:szCs w:val="23"/>
        </w:rPr>
        <w:t xml:space="preserve"> veiktie Būvdarbi/ iestrādātie materiāli/ iekārtas neatbilst normatīvo aktu un/vai Līguma noteikumiem,</w:t>
      </w:r>
      <w:r w:rsidRPr="007143F4">
        <w:rPr>
          <w:rFonts w:ascii="Times New Roman" w:hAnsi="Times New Roman" w:cs="Times New Roman"/>
          <w:bCs/>
          <w:iCs/>
          <w:sz w:val="23"/>
          <w:szCs w:val="23"/>
          <w:lang w:eastAsia="x-none"/>
        </w:rPr>
        <w:t xml:space="preserve"> </w:t>
      </w:r>
      <w:r w:rsidRPr="007143F4">
        <w:rPr>
          <w:rFonts w:ascii="Times New Roman" w:hAnsi="Times New Roman" w:cs="Times New Roman"/>
          <w:sz w:val="23"/>
          <w:szCs w:val="23"/>
        </w:rPr>
        <w:t>Būvuzņēmēja</w:t>
      </w:r>
      <w:r w:rsidRPr="007143F4">
        <w:rPr>
          <w:rFonts w:ascii="Times New Roman" w:hAnsi="Times New Roman" w:cs="Times New Roman"/>
          <w:bCs/>
          <w:iCs/>
          <w:sz w:val="23"/>
          <w:szCs w:val="23"/>
          <w:lang w:eastAsia="x-none"/>
        </w:rPr>
        <w:t xml:space="preserve">m jāapmaksā pati pārbaude un maksājumi par jebkādu izdarīto paraugu ņemšanu un testēšanu, </w:t>
      </w:r>
      <w:r w:rsidRPr="007143F4">
        <w:rPr>
          <w:rFonts w:ascii="Times New Roman" w:hAnsi="Times New Roman" w:cs="Times New Roman"/>
          <w:sz w:val="23"/>
          <w:szCs w:val="23"/>
        </w:rPr>
        <w:t xml:space="preserve">atsegšanas un konstatēto defektu un/vai trūkumu novēršanas izmaksas un novērš konstatētos Līguma pārkāpumus. </w:t>
      </w:r>
      <w:r w:rsidRPr="007143F4">
        <w:rPr>
          <w:rFonts w:ascii="Times New Roman" w:hAnsi="Times New Roman" w:cs="Times New Roman"/>
          <w:bCs/>
          <w:iCs/>
          <w:sz w:val="23"/>
          <w:szCs w:val="23"/>
          <w:lang w:eastAsia="x-none"/>
        </w:rPr>
        <w:t>Ja nav atklāti nekādi defekti, Pasūtītājam ir jāapmaksā pati pārbaude un maksājumi par jebkādiem izdarītajiem paraugiem</w:t>
      </w:r>
      <w:r w:rsidRPr="007143F4">
        <w:rPr>
          <w:rFonts w:ascii="Times New Roman" w:hAnsi="Times New Roman" w:cs="Times New Roman"/>
          <w:sz w:val="23"/>
          <w:szCs w:val="23"/>
        </w:rPr>
        <w:t>;</w:t>
      </w:r>
    </w:p>
    <w:p w14:paraId="0263F948" w14:textId="77777777" w:rsidR="0038471A" w:rsidRPr="007143F4" w:rsidRDefault="0038471A" w:rsidP="007143F4">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right="-43"/>
        <w:rPr>
          <w:rFonts w:ascii="Times New Roman" w:hAnsi="Times New Roman" w:cs="Times New Roman"/>
          <w:sz w:val="23"/>
          <w:szCs w:val="23"/>
        </w:rPr>
      </w:pPr>
      <w:r w:rsidRPr="007143F4">
        <w:rPr>
          <w:rFonts w:ascii="Times New Roman" w:hAnsi="Times New Roman" w:cs="Times New Roman"/>
          <w:sz w:val="23"/>
          <w:szCs w:val="23"/>
        </w:rPr>
        <w:t>ja Būvuzņēmējs ir atzīts par maksātnespējīgu vai tiek uzsākta bankrota procedūra, vai likvidācija;</w:t>
      </w:r>
    </w:p>
    <w:p w14:paraId="505EE4FF" w14:textId="77777777" w:rsidR="0038471A" w:rsidRPr="007143F4" w:rsidRDefault="0038471A" w:rsidP="007143F4">
      <w:pPr>
        <w:pStyle w:val="ListParagraph"/>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left="1418" w:right="-43"/>
        <w:jc w:val="both"/>
        <w:rPr>
          <w:rFonts w:cs="Times New Roman"/>
          <w:sz w:val="23"/>
          <w:szCs w:val="23"/>
        </w:rPr>
      </w:pPr>
      <w:r w:rsidRPr="007143F4">
        <w:rPr>
          <w:rStyle w:val="None"/>
          <w:rFonts w:cs="Times New Roman"/>
          <w:sz w:val="23"/>
          <w:szCs w:val="23"/>
        </w:rPr>
        <w:t>ja līgumu nav iespējams izpildīt tādēļ, ka Būvuzņēmējam līguma izpildes laikā ir piemērotas starptautiskās vai nacionālās sankcijas vai būtiskas finanšu un kapitāla intereses ietekmējošas Eiropas savienības vai Ziemeļatlantijas līguma organizācijas dalībvalsts noteiktās sankcijas;</w:t>
      </w:r>
    </w:p>
    <w:p w14:paraId="6383DA10" w14:textId="77777777" w:rsidR="0038471A" w:rsidRPr="007143F4" w:rsidRDefault="0038471A" w:rsidP="007143F4">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right="-43"/>
        <w:rPr>
          <w:rFonts w:ascii="Times New Roman" w:hAnsi="Times New Roman" w:cs="Times New Roman"/>
          <w:sz w:val="23"/>
          <w:szCs w:val="23"/>
        </w:rPr>
      </w:pPr>
      <w:r w:rsidRPr="007143F4">
        <w:rPr>
          <w:rFonts w:ascii="Times New Roman" w:hAnsi="Times New Roman" w:cs="Times New Roman"/>
          <w:sz w:val="23"/>
          <w:szCs w:val="23"/>
        </w:rPr>
        <w:t>ja Būvuzņēmējs Līguma 11.1.apakšpunktā noteiktajā termiņā neiesniedz Pasūtītājam Līguma noteikumiem atbilstošu garantiju par līgumsaistību izpildi.</w:t>
      </w:r>
    </w:p>
    <w:p w14:paraId="545176F8"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 xml:space="preserve">Izbeidzot Līgumu 15.2.apakšpunktā noteiktajā kārtībā, Pasūtītājs ietur Līguma 11.1.apakšpunktā noteikto Līguma izpildes nodrošinājumu. </w:t>
      </w:r>
    </w:p>
    <w:p w14:paraId="544DFC28"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Ja Pasūtītājs izmanto tiesības vienpusēji izbeigt Līgumu, Puses sagatavo atsevišķu aktu par faktiski izpildīto Būvdarbu apjomu un to vērtību. Pasūtītājs pieņem Būvdarbus tādā apjomā, kādā tie ir veikti, ja tie atbilst Līgumam un ir turpmāk izmantojami. Ja veiktie Būvdarbi nav izmantojami turpmākajā būvniecības procesā, kas norādīts Pušu sagatavotajā aktā par faktiski izpildīto Būvdarbu apjomu, tad Būvuzņēmējs par saviem līdzekļiem atjauno Objektu līdz tādam stāvoklim, ka katrs nākošais būvdarbu turpinātājs netraucēti var turpināt nepabeigtos Būvdarbus, nebojājot Objektu un neieguldot Būvdarbos papildus un iepriekš neparedzētus izdevumus.</w:t>
      </w:r>
    </w:p>
    <w:p w14:paraId="5B631EFF" w14:textId="77777777" w:rsidR="00D57A98"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right="-43" w:hanging="720"/>
        <w:rPr>
          <w:rFonts w:ascii="Times New Roman" w:hAnsi="Times New Roman" w:cs="Times New Roman"/>
          <w:sz w:val="23"/>
          <w:szCs w:val="23"/>
        </w:rPr>
      </w:pPr>
      <w:r w:rsidRPr="007143F4">
        <w:rPr>
          <w:rFonts w:ascii="Times New Roman" w:hAnsi="Times New Roman" w:cs="Times New Roman"/>
          <w:sz w:val="23"/>
          <w:szCs w:val="23"/>
        </w:rPr>
        <w:t xml:space="preserve">Līguma pārtraukšanas gadījumā Būvuzņēmējs nekavējoties vai arī noteiktajā datumā pārtrauc Būvdarbus, veic visus pasākumus, lai Objekts un būvdarbi tiktu atstāti nebojātā, </w:t>
      </w:r>
      <w:r w:rsidRPr="007143F4">
        <w:rPr>
          <w:rFonts w:ascii="Times New Roman" w:hAnsi="Times New Roman" w:cs="Times New Roman"/>
          <w:sz w:val="23"/>
          <w:szCs w:val="23"/>
        </w:rPr>
        <w:lastRenderedPageBreak/>
        <w:t>drošā stāvoklī un atbilstoši normatīvo aktu prasībām, sakopj būvlaukumu un nodod Pasūtītājam uz Būvdarbiem attiecināmo dokumentāciju, nodrošina, lai Būvuzņēmēja personāls un apakšuzņēmēji atstātu Objektu, kā arī veic citas darbības, par kurām Puses ir vienojušies.</w:t>
      </w:r>
    </w:p>
    <w:p w14:paraId="075E2A43" w14:textId="77777777" w:rsidR="0038471A" w:rsidRPr="007143F4" w:rsidRDefault="0038471A" w:rsidP="007143F4">
      <w:pPr>
        <w:tabs>
          <w:tab w:val="num" w:pos="720"/>
        </w:tabs>
        <w:ind w:left="720" w:right="-43"/>
        <w:rPr>
          <w:rFonts w:ascii="Times New Roman" w:hAnsi="Times New Roman" w:cs="Times New Roman"/>
          <w:sz w:val="23"/>
          <w:szCs w:val="23"/>
        </w:rPr>
      </w:pPr>
    </w:p>
    <w:p w14:paraId="4288043D" w14:textId="77777777" w:rsidR="0038471A" w:rsidRPr="007143F4" w:rsidRDefault="0038471A" w:rsidP="007143F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Nepārvaramas varas apstākļi</w:t>
      </w:r>
    </w:p>
    <w:p w14:paraId="77175EF7"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Puses nav pakļautas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attiecīgā Puse ir nokavējusi saistību izpildi.</w:t>
      </w:r>
    </w:p>
    <w:p w14:paraId="56A31C85"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 xml:space="preserve">Par nepārvaramas varas apstākļiem tiek uzskatīti apstākļi, kas iepriekš nav bijuši paredzēti un radušies neatkarīgi no Pušu rīcības, t.i., ko Puses nespēja kontrolēt, pret kuriem šī Puse nebūtu varējusi saprātīgi nodrošināties pirms Līguma noslēgšanas, pēc to rašanās nevar novērst vai pārvarēt. </w:t>
      </w:r>
    </w:p>
    <w:p w14:paraId="4A89FEA5"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Šajā punktā nepārvarama vara nozīmē nekontrolējamu notikumu – ārkārtas situāciju, kuru Saeima vai Ministru kabinets izsludinājis Latvijas Republikā, kas ir ārpus Pušu kontroles. Par šādiem notikumiem tiek uzskatīti tādi, kas ietekmē Pušu iespēju veikt Līguma izpildi: kari, revolūcijas, ugunsgrēki, plūdi, epidēmijas u.c.</w:t>
      </w:r>
    </w:p>
    <w:p w14:paraId="2AFAE219"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 xml:space="preserve">Ja izceļas nepārvaramas varas situācija, Būvuzņēmējs nekavējoties rakstiski paziņo Pasūtītājam par šādiem apstākļiem, to cēloņiem un paredzamo ilgumu. Ja Pasūtītājs rakstiski nav norādījis savādāk, Būvuzņēmējam ir jāturpina pildīt savas saistības saskaņā ar Līgumu tādā apmērā, kādā to nav ierobežojuši nepārvaramas varas apstākļi. </w:t>
      </w:r>
    </w:p>
    <w:p w14:paraId="75C0B0F8"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 xml:space="preserve">Jebkurai no Pusēm jāveic visas nepieciešamās darbības, lai līdz minimumam samazinātu Līguma izpildes atlikšanu nepārvaramas varas apstākļu iestāšanās dēļ. </w:t>
      </w:r>
    </w:p>
    <w:p w14:paraId="7C521CC4"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Ja nepārvaramas varas apstākļi pastāv ilgāk par 30 (trīsdesmit) dienām, Puses vienojas par Līguma darbības apturēšanu vai pārtraukšanu. Būvuzņēmējam ir tiesības saņemt norēķinu par faktiski veiktajiem Būvdarbiem objektā.</w:t>
      </w:r>
    </w:p>
    <w:p w14:paraId="75268303"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 xml:space="preserve">Ikvienai Pusei jebkurā laikā jābrīdina otra Puse par nepārvaramas varas apstākļu iestāšanos, jānorāda uz apstākļiem, kas pierāda nepārvaramas varas apstākļu iestāšanos, iespējamo situācijas risinājumu, veiktās darbības, lai samazinātu Līguma izpildes atlikšanu nepārvaramas varas apstākļu iestāšanās dēļ, nepārvaramas varas apstākļu izbeigšanos un Līguma darbības atjaunošanu. </w:t>
      </w:r>
    </w:p>
    <w:p w14:paraId="617CF503" w14:textId="77777777" w:rsidR="0038471A" w:rsidRPr="007143F4" w:rsidRDefault="0038471A" w:rsidP="007143F4">
      <w:pPr>
        <w:tabs>
          <w:tab w:val="num" w:pos="720"/>
        </w:tabs>
        <w:ind w:left="720"/>
        <w:rPr>
          <w:rFonts w:ascii="Times New Roman" w:hAnsi="Times New Roman" w:cs="Times New Roman"/>
          <w:sz w:val="23"/>
          <w:szCs w:val="23"/>
        </w:rPr>
      </w:pPr>
    </w:p>
    <w:p w14:paraId="11D055B9" w14:textId="77777777" w:rsidR="0038471A" w:rsidRPr="007143F4" w:rsidRDefault="0038471A" w:rsidP="007143F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Nodokļi un nodevas</w:t>
      </w:r>
    </w:p>
    <w:p w14:paraId="007567B0" w14:textId="77777777" w:rsidR="0038471A" w:rsidRPr="007143F4" w:rsidRDefault="0038471A" w:rsidP="007143F4">
      <w:pPr>
        <w:pBdr>
          <w:top w:val="none" w:sz="0" w:space="0" w:color="auto"/>
          <w:left w:val="none" w:sz="0" w:space="0" w:color="auto"/>
          <w:bottom w:val="none" w:sz="0" w:space="0" w:color="auto"/>
          <w:right w:val="none" w:sz="0" w:space="0" w:color="auto"/>
          <w:between w:val="none" w:sz="0" w:space="0" w:color="auto"/>
          <w:bar w:val="none" w:sz="0" w:color="auto"/>
        </w:pBdr>
        <w:ind w:right="-43"/>
        <w:rPr>
          <w:rFonts w:ascii="Times New Roman" w:hAnsi="Times New Roman" w:cs="Times New Roman"/>
          <w:sz w:val="23"/>
          <w:szCs w:val="23"/>
        </w:rPr>
      </w:pPr>
      <w:r w:rsidRPr="007143F4">
        <w:rPr>
          <w:rFonts w:ascii="Times New Roman" w:hAnsi="Times New Roman" w:cs="Times New Roman"/>
          <w:sz w:val="23"/>
          <w:szCs w:val="23"/>
        </w:rPr>
        <w:t>Visi nodokļi un nodevas ir iekļautas Līguma summā. Visu normatīvajos aktos noteikto nodokļu apmaksu, izņemot pievienotās vērtības nodokli par Būvdarbiem, valsts budžetā maksā Būvuzņēmējs. Pievienotās vērtības nodokli par Būvdarbiem valsts budžetā maksā Pasūtītājs Pievienotās vērtības nodokļa likuma 142.pantā noteiktajā kārtībā.</w:t>
      </w:r>
    </w:p>
    <w:p w14:paraId="3317775F" w14:textId="77777777" w:rsidR="0038471A" w:rsidRPr="007143F4" w:rsidRDefault="0038471A" w:rsidP="007143F4">
      <w:pPr>
        <w:tabs>
          <w:tab w:val="left" w:pos="720"/>
          <w:tab w:val="num" w:pos="800"/>
        </w:tabs>
        <w:ind w:right="-43"/>
        <w:rPr>
          <w:rFonts w:ascii="Times New Roman" w:hAnsi="Times New Roman" w:cs="Times New Roman"/>
          <w:sz w:val="23"/>
          <w:szCs w:val="23"/>
        </w:rPr>
      </w:pPr>
    </w:p>
    <w:p w14:paraId="264B4657" w14:textId="77777777" w:rsidR="0038471A" w:rsidRPr="007143F4" w:rsidRDefault="0038471A" w:rsidP="007143F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Pārbaudes noteikumi un metodes</w:t>
      </w:r>
    </w:p>
    <w:p w14:paraId="26142F91" w14:textId="68E27EBF" w:rsidR="00753C90" w:rsidRPr="00753C90" w:rsidRDefault="00753C90" w:rsidP="00753C90">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b/>
          <w:i/>
          <w:sz w:val="23"/>
          <w:szCs w:val="23"/>
        </w:rPr>
      </w:pPr>
      <w:r w:rsidRPr="00753C90">
        <w:rPr>
          <w:rFonts w:ascii="Times New Roman" w:hAnsi="Times New Roman" w:cs="Times New Roman"/>
          <w:sz w:val="23"/>
          <w:szCs w:val="23"/>
        </w:rPr>
        <w:t>Kvalitāte un pārbaudes:</w:t>
      </w:r>
    </w:p>
    <w:p w14:paraId="6F719B26" w14:textId="77777777" w:rsidR="00753C90" w:rsidRPr="0049108F" w:rsidRDefault="00753C90" w:rsidP="00753C90">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49108F">
        <w:rPr>
          <w:rFonts w:ascii="Times New Roman" w:hAnsi="Times New Roman" w:cs="Times New Roman"/>
          <w:sz w:val="23"/>
          <w:szCs w:val="23"/>
        </w:rPr>
        <w:t xml:space="preserve">Būvdarbu kvalitātes prasības, kas jāievēro </w:t>
      </w:r>
      <w:r>
        <w:rPr>
          <w:rFonts w:ascii="Times New Roman" w:hAnsi="Times New Roman" w:cs="Times New Roman"/>
          <w:sz w:val="23"/>
          <w:szCs w:val="23"/>
        </w:rPr>
        <w:t>Būvuzņēmējam</w:t>
      </w:r>
      <w:r w:rsidRPr="0049108F">
        <w:rPr>
          <w:rFonts w:ascii="Times New Roman" w:hAnsi="Times New Roman" w:cs="Times New Roman"/>
          <w:sz w:val="23"/>
          <w:szCs w:val="23"/>
        </w:rPr>
        <w:t>, nosaka Būvprojekts, tehniskā specifikācija un Latvijas Republikas normatīvie akti.</w:t>
      </w:r>
    </w:p>
    <w:p w14:paraId="7459F9F6" w14:textId="77777777" w:rsidR="00753C90" w:rsidRPr="0049108F" w:rsidRDefault="00753C90" w:rsidP="00753C90">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Pr>
          <w:rFonts w:ascii="Times New Roman" w:hAnsi="Times New Roman" w:cs="Times New Roman"/>
          <w:sz w:val="23"/>
          <w:szCs w:val="23"/>
        </w:rPr>
        <w:t>Būvuzņēmējam</w:t>
      </w:r>
      <w:r w:rsidRPr="0049108F">
        <w:rPr>
          <w:rFonts w:ascii="Times New Roman" w:hAnsi="Times New Roman" w:cs="Times New Roman"/>
          <w:sz w:val="23"/>
          <w:szCs w:val="23"/>
        </w:rPr>
        <w:t xml:space="preserve"> uz sava rēķina jāveic visas, Līgumā un normatīvajos aktos noteiktās materiālu, konstrukciju un Būvdarbu kvalitātes pārbaudes.</w:t>
      </w:r>
    </w:p>
    <w:p w14:paraId="3AD747A1" w14:textId="77777777" w:rsidR="00753C90" w:rsidRPr="0049108F" w:rsidRDefault="00753C90" w:rsidP="00753C90">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Pr>
          <w:rFonts w:ascii="Times New Roman" w:hAnsi="Times New Roman" w:cs="Times New Roman"/>
          <w:sz w:val="23"/>
          <w:szCs w:val="23"/>
        </w:rPr>
        <w:t>Būvuzņēmējam</w:t>
      </w:r>
      <w:r w:rsidRPr="0049108F">
        <w:rPr>
          <w:rFonts w:ascii="Times New Roman" w:hAnsi="Times New Roman" w:cs="Times New Roman"/>
          <w:sz w:val="23"/>
          <w:szCs w:val="23"/>
        </w:rPr>
        <w:t xml:space="preserve"> nekavējoties jāiesniedz </w:t>
      </w:r>
      <w:r>
        <w:rPr>
          <w:rFonts w:ascii="Times New Roman" w:hAnsi="Times New Roman" w:cs="Times New Roman"/>
          <w:sz w:val="23"/>
          <w:szCs w:val="23"/>
        </w:rPr>
        <w:t>B</w:t>
      </w:r>
      <w:r w:rsidRPr="0049108F">
        <w:rPr>
          <w:rFonts w:ascii="Times New Roman" w:hAnsi="Times New Roman" w:cs="Times New Roman"/>
          <w:sz w:val="23"/>
          <w:szCs w:val="23"/>
        </w:rPr>
        <w:t>ūvuzraugam dokumenti par visām veiktajām pārbaudēm, kā arī to kopsavilkumi.</w:t>
      </w:r>
    </w:p>
    <w:p w14:paraId="6FE3CFAA" w14:textId="77777777" w:rsidR="00753C90" w:rsidRPr="0049108F" w:rsidRDefault="00753C90" w:rsidP="00753C90">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49108F">
        <w:rPr>
          <w:rFonts w:ascii="Times New Roman" w:hAnsi="Times New Roman" w:cs="Times New Roman"/>
          <w:sz w:val="23"/>
          <w:szCs w:val="23"/>
        </w:rPr>
        <w:t xml:space="preserve">Pēc Pasūtītāja un </w:t>
      </w:r>
      <w:r>
        <w:rPr>
          <w:rFonts w:ascii="Times New Roman" w:hAnsi="Times New Roman" w:cs="Times New Roman"/>
          <w:sz w:val="23"/>
          <w:szCs w:val="23"/>
        </w:rPr>
        <w:t>B</w:t>
      </w:r>
      <w:r w:rsidRPr="0049108F">
        <w:rPr>
          <w:rFonts w:ascii="Times New Roman" w:hAnsi="Times New Roman" w:cs="Times New Roman"/>
          <w:sz w:val="23"/>
          <w:szCs w:val="23"/>
        </w:rPr>
        <w:t xml:space="preserve">ūvuzrauga pieprasījuma </w:t>
      </w:r>
      <w:r>
        <w:rPr>
          <w:rFonts w:ascii="Times New Roman" w:hAnsi="Times New Roman" w:cs="Times New Roman"/>
          <w:sz w:val="23"/>
          <w:szCs w:val="23"/>
        </w:rPr>
        <w:t>Būvuzņēmējam</w:t>
      </w:r>
      <w:r w:rsidRPr="0049108F">
        <w:rPr>
          <w:rFonts w:ascii="Times New Roman" w:hAnsi="Times New Roman" w:cs="Times New Roman"/>
          <w:sz w:val="23"/>
          <w:szCs w:val="23"/>
        </w:rPr>
        <w:t xml:space="preserve"> papildus jāpārbauda materiāli, konstrukcijas un Būvdarbu kvalitāte. Ja papildu pārbaude nedemonstrē sliktākus rezultātus, Pasūtītājs atlīdzina Izpildītājam pārbaudes veikšanas izdevumus.</w:t>
      </w:r>
    </w:p>
    <w:p w14:paraId="11A2A758" w14:textId="77777777" w:rsidR="00753C90" w:rsidRPr="0049108F" w:rsidRDefault="00753C90" w:rsidP="00753C90">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49108F">
        <w:rPr>
          <w:rFonts w:ascii="Times New Roman" w:hAnsi="Times New Roman" w:cs="Times New Roman"/>
          <w:sz w:val="23"/>
          <w:szCs w:val="23"/>
        </w:rPr>
        <w:t xml:space="preserve">Ja materiālu, konstrukciju vai Būvdarbu kvalitātes pārbaudes laikā tiek atklātas neatbilstības, tad </w:t>
      </w:r>
      <w:r>
        <w:rPr>
          <w:rFonts w:ascii="Times New Roman" w:hAnsi="Times New Roman" w:cs="Times New Roman"/>
          <w:sz w:val="23"/>
          <w:szCs w:val="23"/>
        </w:rPr>
        <w:t>Būvuzņēmējam</w:t>
      </w:r>
      <w:r w:rsidRPr="0049108F">
        <w:rPr>
          <w:rFonts w:ascii="Times New Roman" w:hAnsi="Times New Roman" w:cs="Times New Roman"/>
          <w:sz w:val="23"/>
          <w:szCs w:val="23"/>
        </w:rPr>
        <w:t xml:space="preserve"> Pasūtītāja noteiktā termiņā uz sava rēķina tās novērš.</w:t>
      </w:r>
    </w:p>
    <w:p w14:paraId="27FA94BE" w14:textId="77777777" w:rsidR="00753C90" w:rsidRPr="0049108F" w:rsidRDefault="00753C90" w:rsidP="00753C90">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49108F">
        <w:rPr>
          <w:rFonts w:ascii="Times New Roman" w:hAnsi="Times New Roman" w:cs="Times New Roman"/>
          <w:sz w:val="23"/>
          <w:szCs w:val="23"/>
        </w:rPr>
        <w:lastRenderedPageBreak/>
        <w:t xml:space="preserve">Ja tiek atklāts defekts, </w:t>
      </w:r>
      <w:r>
        <w:rPr>
          <w:rFonts w:ascii="Times New Roman" w:hAnsi="Times New Roman" w:cs="Times New Roman"/>
          <w:sz w:val="23"/>
          <w:szCs w:val="23"/>
        </w:rPr>
        <w:t>Būvuzņēmējs</w:t>
      </w:r>
      <w:r w:rsidRPr="0049108F">
        <w:rPr>
          <w:rFonts w:ascii="Times New Roman" w:hAnsi="Times New Roman" w:cs="Times New Roman"/>
          <w:sz w:val="23"/>
          <w:szCs w:val="23"/>
        </w:rPr>
        <w:t xml:space="preserve"> Pasūtītāja noteiktā termiņā  par saviem līdzekļiem to novērš vai, ja Puses vienojas, ka defekta novēršana nav ekonomiski lietderīga, Pasūtītājs var noteikt Būvdarbiem samazinātu cenu līdz 10% (desmit procenti) no Būvdarbu veida apjoma, kurā ir konstatēts defekts un/vai nosaka būvei ilgāku garantijas termiņu ar garantijas finanšu nodrošinājumu par pilnu defekta novēršanas vērtību.</w:t>
      </w:r>
    </w:p>
    <w:p w14:paraId="5044FDA1" w14:textId="00555D61" w:rsidR="00753C90" w:rsidRPr="00753C90" w:rsidRDefault="00753C90" w:rsidP="00753C90">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3"/>
          <w:szCs w:val="23"/>
        </w:rPr>
      </w:pPr>
      <w:r w:rsidRPr="0049108F">
        <w:rPr>
          <w:rFonts w:ascii="Times New Roman" w:hAnsi="Times New Roman" w:cs="Times New Roman"/>
          <w:sz w:val="23"/>
          <w:szCs w:val="23"/>
        </w:rPr>
        <w:t xml:space="preserve">Ja pārbaudes vai garantijas laikā atklājas defekts, ko </w:t>
      </w:r>
      <w:r>
        <w:rPr>
          <w:rFonts w:ascii="Times New Roman" w:hAnsi="Times New Roman" w:cs="Times New Roman"/>
          <w:sz w:val="23"/>
          <w:szCs w:val="23"/>
        </w:rPr>
        <w:t>Būvuzņēmēj</w:t>
      </w:r>
      <w:r w:rsidRPr="0049108F">
        <w:rPr>
          <w:rFonts w:ascii="Times New Roman" w:hAnsi="Times New Roman" w:cs="Times New Roman"/>
          <w:sz w:val="23"/>
          <w:szCs w:val="23"/>
        </w:rPr>
        <w:t xml:space="preserve">s neatzīst par defektu vai nepiekrīt defekta rašanās cēlonim, tad pārbaudi veic Pasūtītāja un </w:t>
      </w:r>
      <w:r>
        <w:rPr>
          <w:rFonts w:ascii="Times New Roman" w:hAnsi="Times New Roman" w:cs="Times New Roman"/>
          <w:sz w:val="23"/>
          <w:szCs w:val="23"/>
        </w:rPr>
        <w:t>Būvuzņēmēja</w:t>
      </w:r>
      <w:r w:rsidRPr="0049108F">
        <w:rPr>
          <w:rFonts w:ascii="Times New Roman" w:hAnsi="Times New Roman" w:cs="Times New Roman"/>
          <w:sz w:val="23"/>
          <w:szCs w:val="23"/>
        </w:rPr>
        <w:t xml:space="preserve"> savstarpēji atzīts eksperts, kura slēdziens Pusēm ir saistošs. Ekspertīzes izmaksas sedz tā Puse, kuras viedoklis ir atzīts par nepamatotu.</w:t>
      </w:r>
    </w:p>
    <w:p w14:paraId="30D639E1" w14:textId="15B87ECF"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b/>
          <w:i/>
          <w:sz w:val="23"/>
          <w:szCs w:val="23"/>
        </w:rPr>
      </w:pPr>
      <w:r w:rsidRPr="007143F4">
        <w:rPr>
          <w:rFonts w:ascii="Times New Roman" w:hAnsi="Times New Roman" w:cs="Times New Roman"/>
          <w:sz w:val="23"/>
          <w:szCs w:val="23"/>
        </w:rPr>
        <w:t xml:space="preserve">Domstarpības, kas rodas būvdarbu un materiālu kvalitātes un to atbilstības Līguma noteikumu novērtēšanā, izšķir būvniecības kontroles iestāde vai pušu pieaicināti licencēti vai sertificēti speciālisti (eksperti). </w:t>
      </w:r>
    </w:p>
    <w:p w14:paraId="25774CC3" w14:textId="43896C94"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405"/>
          <w:tab w:val="num" w:pos="709"/>
        </w:tabs>
        <w:ind w:left="709" w:hanging="709"/>
        <w:rPr>
          <w:rFonts w:ascii="Times New Roman" w:hAnsi="Times New Roman" w:cs="Times New Roman"/>
          <w:b/>
          <w:i/>
          <w:sz w:val="23"/>
          <w:szCs w:val="23"/>
        </w:rPr>
      </w:pPr>
      <w:r w:rsidRPr="007143F4">
        <w:rPr>
          <w:rFonts w:ascii="Times New Roman" w:hAnsi="Times New Roman" w:cs="Times New Roman"/>
          <w:sz w:val="23"/>
          <w:szCs w:val="23"/>
        </w:rPr>
        <w:t>Ja sertificētu speciālistu pārbaudītie paraugi atbilst Tehniskās specifikācijas un uz tās pamata izstrādātā Būvprojekta prasībām, tad paraugu pārbaudes izdevumus sedz Pasūtītājs. Ja sertificētu speciālistu pārbaudītie paraugi neatbilst Tehniskās specifikācijas un uz tās pamata izstrādātā Būvprojekta prasībām, tad paraugu pārbaudes izdevumus sedz Būvuzņēmējs. Ja Būvuzņēmējam saskaņā ar ekspertu sniegto atzinumu ir pienākums novērst defektus, bet tas defektu n</w:t>
      </w:r>
      <w:r w:rsidR="00A40758">
        <w:rPr>
          <w:rFonts w:ascii="Times New Roman" w:hAnsi="Times New Roman" w:cs="Times New Roman"/>
          <w:sz w:val="23"/>
          <w:szCs w:val="23"/>
        </w:rPr>
        <w:t>ovēršanu neuzsāk</w:t>
      </w:r>
      <w:r w:rsidRPr="007143F4">
        <w:rPr>
          <w:rFonts w:ascii="Times New Roman" w:hAnsi="Times New Roman" w:cs="Times New Roman"/>
          <w:sz w:val="23"/>
          <w:szCs w:val="23"/>
        </w:rPr>
        <w:t xml:space="preserve"> Pasūtītāja norādītajā termiņā, kas nedrīkst būt īsāks par 5 (piecām) dienām, Pasūtītājs defektu novēršanai piesaista trešās personas. Defektu novēršanas izmaksas tiek piedzītas no Būvuzņēmēja vai ieturētas no tam izmaksājamajiem maksājumiem. </w:t>
      </w:r>
    </w:p>
    <w:p w14:paraId="6CC892C4"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b/>
          <w:i/>
          <w:sz w:val="23"/>
          <w:szCs w:val="23"/>
        </w:rPr>
      </w:pPr>
      <w:r w:rsidRPr="007143F4">
        <w:rPr>
          <w:rFonts w:ascii="Times New Roman" w:hAnsi="Times New Roman" w:cs="Times New Roman"/>
          <w:sz w:val="23"/>
          <w:szCs w:val="23"/>
        </w:rPr>
        <w:t>Ja Pasūtītājs vai Būvuzraugs Būvuzņēmēja veiktajos Būvdarbos konstatē slēptus trūkumus, tad Būvuzraugam 3 (trīs) darba dienu laikā jāiesniedz Būvuzņēmējam attiecīga pretenzija, uzliekot par pienākumu novērst trūkumus uz Būvuzņēmēja rēķina pretenzijā norādītajā tehnoloģiski iespējamā termiņā.</w:t>
      </w:r>
    </w:p>
    <w:p w14:paraId="65B35B0E"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b/>
          <w:i/>
          <w:sz w:val="23"/>
          <w:szCs w:val="23"/>
        </w:rPr>
      </w:pPr>
      <w:r w:rsidRPr="007143F4">
        <w:rPr>
          <w:rFonts w:ascii="Times New Roman" w:hAnsi="Times New Roman" w:cs="Times New Roman"/>
          <w:sz w:val="23"/>
          <w:szCs w:val="23"/>
        </w:rPr>
        <w:t>Par uzņemto saistību nepildīšanu vai nepienācīgu pildīšanu Pusēm ir pienākums atlīdzināt zaudējumus, ko tas ar savu darbību vai bezdarbību radījis.</w:t>
      </w:r>
    </w:p>
    <w:p w14:paraId="2CB91542" w14:textId="2A9AEE2E"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b/>
          <w:i/>
          <w:sz w:val="23"/>
          <w:szCs w:val="23"/>
        </w:rPr>
      </w:pPr>
      <w:r w:rsidRPr="007143F4">
        <w:rPr>
          <w:rFonts w:ascii="Times New Roman" w:hAnsi="Times New Roman" w:cs="Times New Roman"/>
          <w:sz w:val="23"/>
          <w:szCs w:val="23"/>
        </w:rPr>
        <w:t>Būvdarbu izpildes un Būvdarbu garantijas laikā Būvuzņēmējam ir pienākums atrast defektu cēloņus un iesniegt priekšlikumus defektu cēloņu un seku novēršanai</w:t>
      </w:r>
      <w:r w:rsidR="00F06A46">
        <w:rPr>
          <w:rFonts w:ascii="Times New Roman" w:hAnsi="Times New Roman" w:cs="Times New Roman"/>
          <w:sz w:val="23"/>
          <w:szCs w:val="23"/>
        </w:rPr>
        <w:t>.</w:t>
      </w:r>
    </w:p>
    <w:p w14:paraId="53715167" w14:textId="77777777" w:rsidR="0038471A" w:rsidRPr="007143F4" w:rsidRDefault="0038471A" w:rsidP="007143F4">
      <w:pPr>
        <w:tabs>
          <w:tab w:val="num" w:pos="720"/>
        </w:tabs>
        <w:ind w:left="720"/>
        <w:rPr>
          <w:rFonts w:ascii="Times New Roman" w:hAnsi="Times New Roman" w:cs="Times New Roman"/>
          <w:b/>
          <w:i/>
          <w:sz w:val="23"/>
          <w:szCs w:val="23"/>
        </w:rPr>
      </w:pPr>
    </w:p>
    <w:p w14:paraId="3D4CC0BF" w14:textId="77777777" w:rsidR="0038471A" w:rsidRPr="007143F4" w:rsidRDefault="0038471A" w:rsidP="007143F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Piemērojamie normatīvie akti un strīdu risināšanas kārtība</w:t>
      </w:r>
    </w:p>
    <w:p w14:paraId="448B418B"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Visas domstarpības un strīdi, kādi izceļas starp Pusēm saistībā ar Līguma izpildi, tiek atrisināti savstarpēju pārrunu ceļā, ja nepieciešams, pieaicinot neatkarīgus ekspertus un saņemot atzinumus un priekšlikumus par radušās situācijas iespējamiem risinājumiem. Izdevumus par eksperta pieaicināšanu sedz tā Puse, kuras viedokli par nepamatotu atzinis eksperts.</w:t>
      </w:r>
    </w:p>
    <w:p w14:paraId="2D5E4963"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Visos Līgumā atrunātajos eksperta piesaistīšanas gadījumos, Pušu savstarpēju pārrunu ceļā nozīmē ekspertu, kuru apstiprinājušas abas puses. Ja pārrunu ceļā eksperta nozīmēšana nav iespējama, Puses strīda risināšanai piesaistīs Latvijas Būvinženieru savienības nozīmētu būvniecības jomas speciālistu.</w:t>
      </w:r>
    </w:p>
    <w:p w14:paraId="15323748" w14:textId="77777777" w:rsidR="0038471A" w:rsidRPr="007143F4" w:rsidRDefault="0038471A" w:rsidP="007143F4">
      <w:pPr>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Ja Puses nespēj strīdu atrisināt savstarpēju pārrunu rezultātā, tas tiek atrisināts Latvijas Republikas vispārējas jurisdikcijas tiesā Latvijas Republikas normatīvajos aktos noteiktajā kārtībā.</w:t>
      </w:r>
    </w:p>
    <w:p w14:paraId="427F703D" w14:textId="77777777" w:rsidR="0038471A" w:rsidRPr="007143F4" w:rsidRDefault="0038471A" w:rsidP="007143F4">
      <w:pPr>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i/>
          <w:sz w:val="23"/>
          <w:szCs w:val="23"/>
        </w:rPr>
      </w:pPr>
      <w:r w:rsidRPr="007143F4">
        <w:rPr>
          <w:rFonts w:ascii="Times New Roman" w:hAnsi="Times New Roman" w:cs="Times New Roman"/>
          <w:sz w:val="23"/>
          <w:szCs w:val="23"/>
        </w:rPr>
        <w:t>Līgums tiek interpretēts un pildīts saskaņā ar Latvijas Republikas normatīvajiem aktiem.</w:t>
      </w:r>
    </w:p>
    <w:p w14:paraId="2E01BF02" w14:textId="77777777" w:rsidR="0038471A" w:rsidRPr="007143F4" w:rsidRDefault="0038471A" w:rsidP="007143F4">
      <w:pPr>
        <w:widowControl w:val="0"/>
        <w:ind w:left="405"/>
        <w:rPr>
          <w:rFonts w:ascii="Times New Roman" w:hAnsi="Times New Roman" w:cs="Times New Roman"/>
          <w:b/>
          <w:i/>
          <w:sz w:val="23"/>
          <w:szCs w:val="23"/>
        </w:rPr>
      </w:pPr>
    </w:p>
    <w:p w14:paraId="14098A51" w14:textId="77777777" w:rsidR="0038471A" w:rsidRPr="007143F4" w:rsidRDefault="0038471A" w:rsidP="007143F4">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Līguma spēkā esamība</w:t>
      </w:r>
    </w:p>
    <w:p w14:paraId="4D0C100E" w14:textId="77777777" w:rsidR="0038471A" w:rsidRPr="007143F4" w:rsidRDefault="0038471A" w:rsidP="007143F4">
      <w:pPr>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Līgums stājas spēkā ar brīdi, kad to ir parakstījušas abas Puses.</w:t>
      </w:r>
    </w:p>
    <w:p w14:paraId="62D0BFA0" w14:textId="77777777" w:rsidR="0038471A" w:rsidRPr="007143F4" w:rsidRDefault="0038471A" w:rsidP="007143F4">
      <w:pPr>
        <w:widowControl w:val="0"/>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 xml:space="preserve">Līgums ir spēkā līdz brīdim, kad Puses ir izpildījušas visas savas saistības, vai līdz brīdim, kad Puses ir panākuši vienošanos par Līguma izpildes pārtraukšanu, vai arī līdz brīdim, kad kāda no Pusēm, saskaņā ar šo Līgumu, to lauž vienpusēji. </w:t>
      </w:r>
    </w:p>
    <w:p w14:paraId="7D545575" w14:textId="77777777" w:rsidR="0038471A" w:rsidRPr="007143F4" w:rsidRDefault="0038471A" w:rsidP="007143F4">
      <w:pPr>
        <w:tabs>
          <w:tab w:val="num" w:pos="720"/>
        </w:tabs>
        <w:ind w:left="720"/>
        <w:rPr>
          <w:rFonts w:ascii="Times New Roman" w:hAnsi="Times New Roman" w:cs="Times New Roman"/>
          <w:sz w:val="23"/>
          <w:szCs w:val="23"/>
        </w:rPr>
      </w:pPr>
    </w:p>
    <w:p w14:paraId="275F5EC5" w14:textId="77777777" w:rsidR="0038471A" w:rsidRPr="007143F4" w:rsidRDefault="0038471A" w:rsidP="007143F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3"/>
          <w:szCs w:val="23"/>
        </w:rPr>
      </w:pPr>
      <w:r w:rsidRPr="007143F4">
        <w:rPr>
          <w:rFonts w:ascii="Times New Roman" w:hAnsi="Times New Roman" w:cs="Times New Roman"/>
          <w:b/>
          <w:sz w:val="23"/>
          <w:szCs w:val="23"/>
        </w:rPr>
        <w:t>Noslēguma noteikumi</w:t>
      </w:r>
    </w:p>
    <w:p w14:paraId="51EB710E" w14:textId="77777777" w:rsidR="00D57A98"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lastRenderedPageBreak/>
        <w:t>Gadījumā, ja kāda no Pusēm maina savu juridisko adresi vai bankas rekvizītus, tā ne vēlāk kā 3 (trīs) dienu laikā rakstiski paziņo par to otrai Pusei.</w:t>
      </w:r>
    </w:p>
    <w:p w14:paraId="1A5EB9B2" w14:textId="77777777" w:rsidR="00D57A98" w:rsidRPr="007143F4" w:rsidRDefault="00D57A98"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Ja Līguma izpildes ietvaros, tiek iegūti dokumenti vai informācija,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12CA1EC9" w14:textId="4FCF3DC3" w:rsidR="00D57A98" w:rsidRPr="007143F4" w:rsidRDefault="00D57A98"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Veicot fizisko personu datu apstrādi, katra Puse ir atbildīga par fizisko personu datu apstrādes nodrošināšanu saskaņā ar šo Līgumu, Regulu un Latvijas Republikas normatīvajos aktos noteikto.</w:t>
      </w:r>
    </w:p>
    <w:p w14:paraId="33AEA8D2"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 xml:space="preserve">Visai sarakstei un jebkurai informācijai, ko kāda no Pusēm </w:t>
      </w:r>
      <w:proofErr w:type="spellStart"/>
      <w:r w:rsidRPr="007143F4">
        <w:rPr>
          <w:rFonts w:ascii="Times New Roman" w:hAnsi="Times New Roman" w:cs="Times New Roman"/>
          <w:sz w:val="23"/>
          <w:szCs w:val="23"/>
        </w:rPr>
        <w:t>nosūta</w:t>
      </w:r>
      <w:proofErr w:type="spellEnd"/>
      <w:r w:rsidRPr="007143F4">
        <w:rPr>
          <w:rFonts w:ascii="Times New Roman" w:hAnsi="Times New Roman" w:cs="Times New Roman"/>
          <w:sz w:val="23"/>
          <w:szCs w:val="23"/>
        </w:rPr>
        <w:t xml:space="preserve"> otrai, ir jābūt latviešu valodā un nosūtītai uz Līgumā minēto adresi, ja vien Puse – informācijas saņēmējs – nav iepriekš norādījis savādāk.</w:t>
      </w:r>
    </w:p>
    <w:p w14:paraId="4E8F606C" w14:textId="4BA953E5"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Puses uzņemas pienākumu sniegt rakstveida atbildi 5 (piecu)</w:t>
      </w:r>
      <w:r w:rsidR="00F06A46">
        <w:rPr>
          <w:rFonts w:ascii="Times New Roman" w:hAnsi="Times New Roman" w:cs="Times New Roman"/>
          <w:sz w:val="23"/>
          <w:szCs w:val="23"/>
        </w:rPr>
        <w:t xml:space="preserve"> darba</w:t>
      </w:r>
      <w:r w:rsidRPr="007143F4">
        <w:rPr>
          <w:rFonts w:ascii="Times New Roman" w:hAnsi="Times New Roman" w:cs="Times New Roman"/>
          <w:sz w:val="23"/>
          <w:szCs w:val="23"/>
        </w:rPr>
        <w:t xml:space="preserve"> dienu laikā uz jebkuru pieprasījumu, kas saistīts ar Līguma izpildi.</w:t>
      </w:r>
    </w:p>
    <w:p w14:paraId="6D72EACB" w14:textId="6F87AE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00"/>
          <w:tab w:val="left" w:pos="851"/>
        </w:tabs>
        <w:ind w:left="700" w:right="-43" w:hanging="700"/>
        <w:rPr>
          <w:rFonts w:ascii="Times New Roman" w:hAnsi="Times New Roman" w:cs="Times New Roman"/>
          <w:sz w:val="23"/>
          <w:szCs w:val="23"/>
        </w:rPr>
      </w:pPr>
      <w:r w:rsidRPr="007143F4">
        <w:rPr>
          <w:rFonts w:ascii="Times New Roman" w:hAnsi="Times New Roman" w:cs="Times New Roman"/>
          <w:sz w:val="23"/>
          <w:szCs w:val="23"/>
        </w:rPr>
        <w:t xml:space="preserve">Atbildīgā kontaktpersona par Līguma izpildi no </w:t>
      </w:r>
      <w:r w:rsidR="00623F80" w:rsidRPr="00665034">
        <w:rPr>
          <w:rFonts w:ascii="Times New Roman" w:hAnsi="Times New Roman" w:cs="Times New Roman"/>
          <w:color w:val="FF0000"/>
          <w:sz w:val="23"/>
          <w:szCs w:val="23"/>
        </w:rPr>
        <w:t>Būvuzņēmēja puses ir</w:t>
      </w:r>
      <w:r w:rsidR="007143F4" w:rsidRPr="00665034">
        <w:rPr>
          <w:rFonts w:ascii="Times New Roman" w:hAnsi="Times New Roman" w:cs="Times New Roman"/>
          <w:color w:val="FF0000"/>
          <w:sz w:val="23"/>
          <w:szCs w:val="23"/>
        </w:rPr>
        <w:t xml:space="preserve"> ______________</w:t>
      </w:r>
      <w:r w:rsidR="00623F80" w:rsidRPr="00665034">
        <w:rPr>
          <w:rFonts w:ascii="Times New Roman" w:hAnsi="Times New Roman" w:cs="Times New Roman"/>
          <w:color w:val="FF0000"/>
          <w:sz w:val="23"/>
          <w:szCs w:val="23"/>
        </w:rPr>
        <w:t>.</w:t>
      </w:r>
      <w:r w:rsidRPr="00665034">
        <w:rPr>
          <w:rFonts w:ascii="Times New Roman" w:hAnsi="Times New Roman" w:cs="Times New Roman"/>
          <w:color w:val="FF0000"/>
          <w:sz w:val="23"/>
          <w:szCs w:val="23"/>
        </w:rPr>
        <w:t xml:space="preserve"> </w:t>
      </w:r>
    </w:p>
    <w:p w14:paraId="6CA66C99" w14:textId="09558B19"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00"/>
          <w:tab w:val="left" w:pos="851"/>
        </w:tabs>
        <w:ind w:left="700" w:right="-43" w:hanging="700"/>
        <w:rPr>
          <w:rFonts w:ascii="Times New Roman" w:hAnsi="Times New Roman" w:cs="Times New Roman"/>
          <w:sz w:val="23"/>
          <w:szCs w:val="23"/>
        </w:rPr>
      </w:pPr>
      <w:r w:rsidRPr="007143F4">
        <w:rPr>
          <w:rFonts w:ascii="Times New Roman" w:hAnsi="Times New Roman" w:cs="Times New Roman"/>
          <w:sz w:val="23"/>
          <w:szCs w:val="23"/>
        </w:rPr>
        <w:t xml:space="preserve">Atbildīgā kontaktpersona par Līguma izpildi no </w:t>
      </w:r>
      <w:r w:rsidRPr="00665034">
        <w:rPr>
          <w:rFonts w:ascii="Times New Roman" w:hAnsi="Times New Roman" w:cs="Times New Roman"/>
          <w:color w:val="FF0000"/>
          <w:sz w:val="23"/>
          <w:szCs w:val="23"/>
        </w:rPr>
        <w:t>Pasūtītāja puses ir</w:t>
      </w:r>
      <w:r w:rsidR="007143F4" w:rsidRPr="00665034">
        <w:rPr>
          <w:rFonts w:ascii="Times New Roman" w:hAnsi="Times New Roman" w:cs="Times New Roman"/>
          <w:color w:val="FF0000"/>
          <w:sz w:val="23"/>
          <w:szCs w:val="23"/>
        </w:rPr>
        <w:t xml:space="preserve"> _________________</w:t>
      </w:r>
      <w:r w:rsidRPr="00665034">
        <w:rPr>
          <w:rFonts w:ascii="Times New Roman" w:hAnsi="Times New Roman" w:cs="Times New Roman"/>
          <w:color w:val="FF0000"/>
          <w:sz w:val="23"/>
          <w:szCs w:val="23"/>
        </w:rPr>
        <w:t xml:space="preserve">. </w:t>
      </w:r>
    </w:p>
    <w:p w14:paraId="47A1175A" w14:textId="04FE9B6C" w:rsidR="0038471A" w:rsidRPr="007143F4" w:rsidRDefault="00B30CD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z w:val="23"/>
          <w:szCs w:val="23"/>
        </w:rPr>
        <w:t xml:space="preserve">Līgums uzrakstīts uz </w:t>
      </w:r>
      <w:r w:rsidR="007143F4" w:rsidRPr="007143F4">
        <w:rPr>
          <w:rFonts w:ascii="Times New Roman" w:hAnsi="Times New Roman" w:cs="Times New Roman"/>
          <w:sz w:val="23"/>
          <w:szCs w:val="23"/>
        </w:rPr>
        <w:t xml:space="preserve">________ </w:t>
      </w:r>
      <w:r w:rsidRPr="007143F4">
        <w:rPr>
          <w:rFonts w:ascii="Times New Roman" w:hAnsi="Times New Roman" w:cs="Times New Roman"/>
          <w:sz w:val="23"/>
          <w:szCs w:val="23"/>
        </w:rPr>
        <w:t>lapaspusēm</w:t>
      </w:r>
      <w:r w:rsidR="0038471A" w:rsidRPr="007143F4">
        <w:rPr>
          <w:rFonts w:ascii="Times New Roman" w:hAnsi="Times New Roman" w:cs="Times New Roman"/>
          <w:sz w:val="23"/>
          <w:szCs w:val="23"/>
        </w:rPr>
        <w:t xml:space="preserve"> un noslēgts 2 (divos) eksemplāros latviešu valodā, no kuriem viens eksemplārs ir Pasūtītājam, bet otrs – Būvuzņēmējam. Abiem Līguma eksemplāriem ir vienāds juridiskais spēks.</w:t>
      </w:r>
    </w:p>
    <w:p w14:paraId="0A09B596" w14:textId="77777777" w:rsidR="0038471A" w:rsidRPr="007143F4" w:rsidRDefault="0038471A" w:rsidP="007143F4">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rPr>
          <w:rFonts w:ascii="Times New Roman" w:hAnsi="Times New Roman" w:cs="Times New Roman"/>
          <w:sz w:val="23"/>
          <w:szCs w:val="23"/>
        </w:rPr>
      </w:pPr>
      <w:r w:rsidRPr="007143F4">
        <w:rPr>
          <w:rFonts w:ascii="Times New Roman" w:hAnsi="Times New Roman" w:cs="Times New Roman"/>
          <w:snapToGrid w:val="0"/>
          <w:sz w:val="23"/>
          <w:szCs w:val="23"/>
        </w:rPr>
        <w:t>Līgumam tā parakstīšanas brīdī tiek pievienoti šādi pielikumi, kas ir Līguma neatņemamas sastāvdaļas:</w:t>
      </w:r>
    </w:p>
    <w:p w14:paraId="3187DF75" w14:textId="4B2CB200" w:rsidR="0038471A" w:rsidRPr="007143F4" w:rsidRDefault="0038471A" w:rsidP="007143F4">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1418"/>
        <w:rPr>
          <w:rFonts w:ascii="Times New Roman" w:hAnsi="Times New Roman" w:cs="Times New Roman"/>
          <w:sz w:val="23"/>
          <w:szCs w:val="23"/>
        </w:rPr>
      </w:pPr>
      <w:r w:rsidRPr="007143F4">
        <w:rPr>
          <w:rFonts w:ascii="Times New Roman" w:hAnsi="Times New Roman" w:cs="Times New Roman"/>
          <w:sz w:val="23"/>
          <w:szCs w:val="23"/>
        </w:rPr>
        <w:t xml:space="preserve">1.pielikums - Tehniskā specifikācija </w:t>
      </w:r>
      <w:r w:rsidR="007143F4" w:rsidRPr="007143F4">
        <w:rPr>
          <w:rFonts w:ascii="Times New Roman" w:hAnsi="Times New Roman" w:cs="Times New Roman"/>
          <w:sz w:val="23"/>
          <w:szCs w:val="23"/>
        </w:rPr>
        <w:t xml:space="preserve">uz ___ </w:t>
      </w:r>
      <w:proofErr w:type="spellStart"/>
      <w:r w:rsidRPr="007143F4">
        <w:rPr>
          <w:rFonts w:ascii="Times New Roman" w:hAnsi="Times New Roman" w:cs="Times New Roman"/>
          <w:sz w:val="23"/>
          <w:szCs w:val="23"/>
        </w:rPr>
        <w:t>l</w:t>
      </w:r>
      <w:r w:rsidR="007143F4" w:rsidRPr="007143F4">
        <w:rPr>
          <w:rFonts w:ascii="Times New Roman" w:hAnsi="Times New Roman" w:cs="Times New Roman"/>
          <w:sz w:val="23"/>
          <w:szCs w:val="23"/>
        </w:rPr>
        <w:t>p</w:t>
      </w:r>
      <w:proofErr w:type="spellEnd"/>
      <w:r w:rsidR="00D65A02">
        <w:rPr>
          <w:rFonts w:ascii="Times New Roman" w:hAnsi="Times New Roman" w:cs="Times New Roman"/>
          <w:sz w:val="23"/>
          <w:szCs w:val="23"/>
        </w:rPr>
        <w:t>.</w:t>
      </w:r>
      <w:r w:rsidRPr="007143F4">
        <w:rPr>
          <w:rFonts w:ascii="Times New Roman" w:hAnsi="Times New Roman" w:cs="Times New Roman"/>
          <w:sz w:val="23"/>
          <w:szCs w:val="23"/>
        </w:rPr>
        <w:t>;</w:t>
      </w:r>
    </w:p>
    <w:p w14:paraId="44946C89" w14:textId="17B9BA4C" w:rsidR="0038471A" w:rsidRPr="007143F4" w:rsidRDefault="0038471A" w:rsidP="007143F4">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1418"/>
        <w:rPr>
          <w:rFonts w:ascii="Times New Roman" w:hAnsi="Times New Roman" w:cs="Times New Roman"/>
          <w:sz w:val="23"/>
          <w:szCs w:val="23"/>
        </w:rPr>
      </w:pPr>
      <w:r w:rsidRPr="007143F4">
        <w:rPr>
          <w:rFonts w:ascii="Times New Roman" w:hAnsi="Times New Roman" w:cs="Times New Roman"/>
          <w:sz w:val="23"/>
          <w:szCs w:val="23"/>
        </w:rPr>
        <w:t>2.pieli</w:t>
      </w:r>
      <w:r w:rsidR="00B30CDA" w:rsidRPr="007143F4">
        <w:rPr>
          <w:rFonts w:ascii="Times New Roman" w:hAnsi="Times New Roman" w:cs="Times New Roman"/>
          <w:sz w:val="23"/>
          <w:szCs w:val="23"/>
        </w:rPr>
        <w:t xml:space="preserve">kums - Finanšu piedāvājums uz </w:t>
      </w:r>
      <w:r w:rsidR="007143F4" w:rsidRPr="007143F4">
        <w:rPr>
          <w:rFonts w:ascii="Times New Roman" w:hAnsi="Times New Roman" w:cs="Times New Roman"/>
          <w:sz w:val="23"/>
          <w:szCs w:val="23"/>
        </w:rPr>
        <w:t>_________</w:t>
      </w:r>
      <w:r w:rsidR="00B30CDA" w:rsidRPr="007143F4">
        <w:rPr>
          <w:rFonts w:ascii="Times New Roman" w:hAnsi="Times New Roman" w:cs="Times New Roman"/>
          <w:sz w:val="23"/>
          <w:szCs w:val="23"/>
        </w:rPr>
        <w:t xml:space="preserve"> </w:t>
      </w:r>
      <w:proofErr w:type="spellStart"/>
      <w:r w:rsidR="00B30CDA" w:rsidRPr="007143F4">
        <w:rPr>
          <w:rFonts w:ascii="Times New Roman" w:hAnsi="Times New Roman" w:cs="Times New Roman"/>
          <w:sz w:val="23"/>
          <w:szCs w:val="23"/>
        </w:rPr>
        <w:t>l</w:t>
      </w:r>
      <w:r w:rsidR="007143F4" w:rsidRPr="007143F4">
        <w:rPr>
          <w:rFonts w:ascii="Times New Roman" w:hAnsi="Times New Roman" w:cs="Times New Roman"/>
          <w:sz w:val="23"/>
          <w:szCs w:val="23"/>
        </w:rPr>
        <w:t>p</w:t>
      </w:r>
      <w:proofErr w:type="spellEnd"/>
      <w:r w:rsidR="00D65A02">
        <w:rPr>
          <w:rFonts w:ascii="Times New Roman" w:hAnsi="Times New Roman" w:cs="Times New Roman"/>
          <w:sz w:val="23"/>
          <w:szCs w:val="23"/>
        </w:rPr>
        <w:t>.</w:t>
      </w:r>
      <w:r w:rsidRPr="007143F4">
        <w:rPr>
          <w:rFonts w:ascii="Times New Roman" w:hAnsi="Times New Roman" w:cs="Times New Roman"/>
          <w:sz w:val="23"/>
          <w:szCs w:val="23"/>
        </w:rPr>
        <w:t>;</w:t>
      </w:r>
    </w:p>
    <w:p w14:paraId="161BA838" w14:textId="428587DB" w:rsidR="007143F4" w:rsidRPr="007143F4" w:rsidRDefault="0038471A" w:rsidP="007143F4">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hanging="551"/>
        <w:rPr>
          <w:rFonts w:ascii="Times New Roman" w:hAnsi="Times New Roman" w:cs="Times New Roman"/>
          <w:sz w:val="23"/>
          <w:szCs w:val="23"/>
        </w:rPr>
      </w:pPr>
      <w:r w:rsidRPr="007143F4">
        <w:rPr>
          <w:rFonts w:ascii="Times New Roman" w:hAnsi="Times New Roman" w:cs="Times New Roman"/>
          <w:sz w:val="23"/>
          <w:szCs w:val="23"/>
        </w:rPr>
        <w:t xml:space="preserve">3.pielikums - </w:t>
      </w:r>
      <w:r w:rsidR="007143F4" w:rsidRPr="007143F4">
        <w:rPr>
          <w:rFonts w:ascii="Times New Roman" w:hAnsi="Times New Roman" w:cs="Times New Roman"/>
          <w:bCs/>
          <w:sz w:val="23"/>
          <w:szCs w:val="23"/>
        </w:rPr>
        <w:t>D</w:t>
      </w:r>
      <w:r w:rsidRPr="007143F4">
        <w:rPr>
          <w:rFonts w:ascii="Times New Roman" w:hAnsi="Times New Roman" w:cs="Times New Roman"/>
          <w:sz w:val="23"/>
          <w:szCs w:val="23"/>
        </w:rPr>
        <w:t xml:space="preserve">arbu izpildes </w:t>
      </w:r>
      <w:r w:rsidRPr="007143F4">
        <w:rPr>
          <w:rFonts w:ascii="Times New Roman" w:hAnsi="Times New Roman" w:cs="Times New Roman"/>
          <w:bCs/>
          <w:sz w:val="23"/>
          <w:szCs w:val="23"/>
        </w:rPr>
        <w:t>kalendārais grafiks</w:t>
      </w:r>
      <w:r w:rsidR="00B30CDA" w:rsidRPr="007143F4">
        <w:rPr>
          <w:rFonts w:ascii="Times New Roman" w:hAnsi="Times New Roman" w:cs="Times New Roman"/>
          <w:bCs/>
          <w:sz w:val="23"/>
          <w:szCs w:val="23"/>
        </w:rPr>
        <w:t xml:space="preserve"> uz </w:t>
      </w:r>
      <w:r w:rsidR="007143F4" w:rsidRPr="007143F4">
        <w:rPr>
          <w:rFonts w:ascii="Times New Roman" w:hAnsi="Times New Roman" w:cs="Times New Roman"/>
          <w:bCs/>
          <w:sz w:val="23"/>
          <w:szCs w:val="23"/>
        </w:rPr>
        <w:t>___</w:t>
      </w:r>
      <w:r w:rsidR="00B30CDA" w:rsidRPr="007143F4">
        <w:rPr>
          <w:rFonts w:ascii="Times New Roman" w:hAnsi="Times New Roman" w:cs="Times New Roman"/>
          <w:bCs/>
          <w:sz w:val="23"/>
          <w:szCs w:val="23"/>
        </w:rPr>
        <w:t xml:space="preserve"> </w:t>
      </w:r>
      <w:proofErr w:type="spellStart"/>
      <w:r w:rsidR="00B30CDA" w:rsidRPr="007143F4">
        <w:rPr>
          <w:rFonts w:ascii="Times New Roman" w:hAnsi="Times New Roman" w:cs="Times New Roman"/>
          <w:bCs/>
          <w:sz w:val="23"/>
          <w:szCs w:val="23"/>
        </w:rPr>
        <w:t>l</w:t>
      </w:r>
      <w:r w:rsidR="007143F4" w:rsidRPr="007143F4">
        <w:rPr>
          <w:rFonts w:ascii="Times New Roman" w:hAnsi="Times New Roman" w:cs="Times New Roman"/>
          <w:bCs/>
          <w:sz w:val="23"/>
          <w:szCs w:val="23"/>
        </w:rPr>
        <w:t>p</w:t>
      </w:r>
      <w:proofErr w:type="spellEnd"/>
      <w:r w:rsidR="00B30CDA" w:rsidRPr="007143F4">
        <w:rPr>
          <w:rFonts w:ascii="Times New Roman" w:hAnsi="Times New Roman" w:cs="Times New Roman"/>
          <w:bCs/>
          <w:sz w:val="23"/>
          <w:szCs w:val="23"/>
        </w:rPr>
        <w:t>.</w:t>
      </w:r>
      <w:r w:rsidR="00D65A02">
        <w:rPr>
          <w:rFonts w:ascii="Times New Roman" w:hAnsi="Times New Roman" w:cs="Times New Roman"/>
          <w:bCs/>
          <w:sz w:val="23"/>
          <w:szCs w:val="23"/>
        </w:rPr>
        <w:t>;</w:t>
      </w:r>
    </w:p>
    <w:p w14:paraId="3663CDAB" w14:textId="4A565092" w:rsidR="007143F4" w:rsidRDefault="007143F4" w:rsidP="007143F4">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hanging="551"/>
        <w:rPr>
          <w:rFonts w:ascii="Times New Roman" w:hAnsi="Times New Roman" w:cs="Times New Roman"/>
          <w:sz w:val="23"/>
          <w:szCs w:val="23"/>
        </w:rPr>
      </w:pPr>
      <w:r w:rsidRPr="007143F4">
        <w:rPr>
          <w:rFonts w:ascii="Times New Roman" w:hAnsi="Times New Roman" w:cs="Times New Roman"/>
          <w:sz w:val="23"/>
          <w:szCs w:val="23"/>
        </w:rPr>
        <w:t>4.pielikums – Finanšu garantiju noteikumi</w:t>
      </w:r>
      <w:r w:rsidR="00D65A02">
        <w:rPr>
          <w:rFonts w:ascii="Times New Roman" w:hAnsi="Times New Roman" w:cs="Times New Roman"/>
          <w:sz w:val="23"/>
          <w:szCs w:val="23"/>
        </w:rPr>
        <w:t>;</w:t>
      </w:r>
    </w:p>
    <w:p w14:paraId="4F9C841F" w14:textId="38C43504" w:rsidR="00D65A02" w:rsidRPr="00D65A02" w:rsidRDefault="00D65A02" w:rsidP="00753C90">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709" w:firstLine="0"/>
        <w:rPr>
          <w:rFonts w:ascii="Times New Roman" w:hAnsi="Times New Roman" w:cs="Times New Roman"/>
          <w:sz w:val="23"/>
          <w:szCs w:val="23"/>
        </w:rPr>
      </w:pPr>
      <w:r>
        <w:rPr>
          <w:rFonts w:ascii="Times New Roman" w:hAnsi="Times New Roman" w:cs="Times New Roman"/>
          <w:sz w:val="23"/>
          <w:szCs w:val="23"/>
        </w:rPr>
        <w:t xml:space="preserve">5.pielikums - </w:t>
      </w:r>
      <w:r w:rsidRPr="00D65A02">
        <w:rPr>
          <w:rFonts w:ascii="Times New Roman" w:hAnsi="Times New Roman" w:cs="Times New Roman"/>
          <w:sz w:val="23"/>
          <w:szCs w:val="23"/>
        </w:rPr>
        <w:t xml:space="preserve">Valsts sabiedrība ar ierobežotu atbildību “Paula Stradiņa klīniskā universitātes slimnīca” “Informācija par darba vides riska faktoriem, darba drošības un ugunsdrošības prasībām” </w:t>
      </w:r>
      <w:r w:rsidR="00753C90">
        <w:rPr>
          <w:rFonts w:ascii="Times New Roman" w:hAnsi="Times New Roman" w:cs="Times New Roman"/>
          <w:bCs/>
          <w:sz w:val="23"/>
          <w:szCs w:val="23"/>
        </w:rPr>
        <w:t>9</w:t>
      </w:r>
      <w:r w:rsidR="00753C90" w:rsidRPr="007143F4">
        <w:rPr>
          <w:rFonts w:ascii="Times New Roman" w:hAnsi="Times New Roman" w:cs="Times New Roman"/>
          <w:bCs/>
          <w:sz w:val="23"/>
          <w:szCs w:val="23"/>
        </w:rPr>
        <w:t xml:space="preserve"> </w:t>
      </w:r>
      <w:proofErr w:type="spellStart"/>
      <w:r w:rsidR="00753C90" w:rsidRPr="007143F4">
        <w:rPr>
          <w:rFonts w:ascii="Times New Roman" w:hAnsi="Times New Roman" w:cs="Times New Roman"/>
          <w:bCs/>
          <w:sz w:val="23"/>
          <w:szCs w:val="23"/>
        </w:rPr>
        <w:t>lp</w:t>
      </w:r>
      <w:proofErr w:type="spellEnd"/>
      <w:r w:rsidR="00753C90" w:rsidRPr="007143F4">
        <w:rPr>
          <w:rFonts w:ascii="Times New Roman" w:hAnsi="Times New Roman" w:cs="Times New Roman"/>
          <w:bCs/>
          <w:sz w:val="23"/>
          <w:szCs w:val="23"/>
        </w:rPr>
        <w:t>.</w:t>
      </w:r>
    </w:p>
    <w:p w14:paraId="6C39CC78" w14:textId="77777777" w:rsidR="0038471A" w:rsidRPr="007143F4" w:rsidRDefault="0038471A" w:rsidP="007143F4">
      <w:pPr>
        <w:tabs>
          <w:tab w:val="num" w:pos="720"/>
        </w:tabs>
        <w:ind w:left="720"/>
        <w:rPr>
          <w:rFonts w:ascii="Times New Roman" w:hAnsi="Times New Roman" w:cs="Times New Roman"/>
          <w:sz w:val="23"/>
          <w:szCs w:val="23"/>
        </w:rPr>
      </w:pPr>
    </w:p>
    <w:p w14:paraId="006609CA" w14:textId="77777777" w:rsidR="0038471A" w:rsidRPr="007143F4" w:rsidRDefault="0038471A" w:rsidP="007143F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23"/>
          <w:szCs w:val="23"/>
        </w:rPr>
      </w:pPr>
      <w:r w:rsidRPr="007143F4">
        <w:rPr>
          <w:rFonts w:ascii="Times New Roman" w:hAnsi="Times New Roman" w:cs="Times New Roman"/>
          <w:b/>
          <w:sz w:val="23"/>
          <w:szCs w:val="23"/>
        </w:rPr>
        <w:t>Pušu juridiskās adreses un rekvizīti</w:t>
      </w:r>
    </w:p>
    <w:p w14:paraId="3136BCC5" w14:textId="77777777" w:rsidR="006652FD" w:rsidRPr="007143F4" w:rsidRDefault="006652FD" w:rsidP="007143F4">
      <w:pPr>
        <w:rPr>
          <w:rFonts w:ascii="Times New Roman" w:hAnsi="Times New Roman" w:cs="Times New Roman"/>
          <w:sz w:val="23"/>
          <w:szCs w:val="23"/>
        </w:rPr>
      </w:pPr>
    </w:p>
    <w:p w14:paraId="1BF49933" w14:textId="3B7728AF" w:rsidR="007143F4" w:rsidRPr="007143F4" w:rsidRDefault="007143F4" w:rsidP="007143F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hAnsi="Times New Roman" w:cs="Times New Roman"/>
          <w:sz w:val="23"/>
          <w:szCs w:val="23"/>
        </w:rPr>
      </w:pPr>
      <w:r w:rsidRPr="007143F4">
        <w:rPr>
          <w:rFonts w:ascii="Times New Roman" w:hAnsi="Times New Roman" w:cs="Times New Roman"/>
          <w:sz w:val="23"/>
          <w:szCs w:val="23"/>
        </w:rPr>
        <w:br w:type="page"/>
      </w:r>
    </w:p>
    <w:p w14:paraId="47E62FC8" w14:textId="77777777" w:rsidR="007143F4" w:rsidRPr="007143F4" w:rsidRDefault="007143F4" w:rsidP="007143F4">
      <w:pPr>
        <w:pStyle w:val="BodyText"/>
        <w:ind w:firstLine="443"/>
        <w:jc w:val="both"/>
        <w:rPr>
          <w:sz w:val="23"/>
          <w:szCs w:val="23"/>
        </w:rPr>
      </w:pPr>
      <w:r w:rsidRPr="007143F4">
        <w:rPr>
          <w:sz w:val="23"/>
          <w:szCs w:val="23"/>
        </w:rPr>
        <w:lastRenderedPageBreak/>
        <w:t>LĪGUMA 4.pielikums FINANŠU GARANTIJU NOTEIKUMI</w:t>
      </w:r>
    </w:p>
    <w:p w14:paraId="64C3E0B3" w14:textId="77777777" w:rsidR="007143F4" w:rsidRPr="007143F4" w:rsidRDefault="007143F4" w:rsidP="007143F4">
      <w:pPr>
        <w:pStyle w:val="BodyText"/>
        <w:ind w:firstLine="443"/>
        <w:jc w:val="both"/>
        <w:rPr>
          <w:strike/>
          <w:sz w:val="23"/>
          <w:szCs w:val="23"/>
        </w:rPr>
      </w:pPr>
      <w:r w:rsidRPr="007143F4">
        <w:rPr>
          <w:b/>
          <w:sz w:val="23"/>
          <w:szCs w:val="23"/>
        </w:rPr>
        <w:t>Atbilstoši Kredītiestāžu likuma un Apdrošināšanas un pārapdrošināšanas likuma normām</w:t>
      </w:r>
      <w:r w:rsidRPr="007143F4">
        <w:rPr>
          <w:b/>
          <w:bCs/>
          <w:sz w:val="23"/>
          <w:szCs w:val="23"/>
        </w:rPr>
        <w:t xml:space="preserve"> Pasūtītājs ir noteicis šādus garantiju veidus un attiecīgajā garantijā obligāti iekļaujamos nosacījumus un noteikumus:</w:t>
      </w:r>
    </w:p>
    <w:p w14:paraId="49901316" w14:textId="77777777" w:rsidR="007143F4" w:rsidRPr="007143F4" w:rsidRDefault="007143F4" w:rsidP="007143F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Cs/>
          <w:sz w:val="23"/>
          <w:szCs w:val="23"/>
        </w:rPr>
      </w:pPr>
      <w:r w:rsidRPr="007143F4">
        <w:rPr>
          <w:rFonts w:ascii="Times New Roman" w:hAnsi="Times New Roman" w:cs="Times New Roman"/>
          <w:b/>
          <w:iCs/>
          <w:sz w:val="23"/>
          <w:szCs w:val="23"/>
          <w:u w:val="single"/>
        </w:rPr>
        <w:t>Izpildes spējas garantijai</w:t>
      </w:r>
    </w:p>
    <w:p w14:paraId="37390796" w14:textId="77777777" w:rsidR="007143F4" w:rsidRPr="007143F4" w:rsidRDefault="007143F4" w:rsidP="007143F4">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Cs/>
          <w:sz w:val="23"/>
          <w:szCs w:val="23"/>
        </w:rPr>
      </w:pPr>
      <w:r w:rsidRPr="007143F4">
        <w:rPr>
          <w:rFonts w:ascii="Times New Roman" w:hAnsi="Times New Roman" w:cs="Times New Roman"/>
          <w:iCs/>
          <w:sz w:val="23"/>
          <w:szCs w:val="23"/>
        </w:rPr>
        <w:t>ir jābūt garantijai, ko izsniegusi:</w:t>
      </w:r>
    </w:p>
    <w:p w14:paraId="21E4E21B" w14:textId="77777777"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ind w:hanging="709"/>
        <w:rPr>
          <w:rFonts w:ascii="Times New Roman" w:hAnsi="Times New Roman" w:cs="Times New Roman"/>
          <w:iCs/>
          <w:sz w:val="23"/>
          <w:szCs w:val="23"/>
        </w:rPr>
      </w:pPr>
      <w:r w:rsidRPr="007143F4">
        <w:rPr>
          <w:rFonts w:ascii="Times New Roman" w:hAnsi="Times New Roman" w:cs="Times New Roman"/>
          <w:sz w:val="23"/>
          <w:szCs w:val="23"/>
        </w:rPr>
        <w:t>Latvijas Republikā reģistrēta kredītiestāde, kas saņēmusi Finanšu un kapitāla tirgus komisijas (turpmāk – FKTK) licenci;</w:t>
      </w:r>
    </w:p>
    <w:p w14:paraId="64C2ECC4" w14:textId="77777777"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ind w:hanging="709"/>
        <w:rPr>
          <w:rFonts w:ascii="Times New Roman" w:hAnsi="Times New Roman" w:cs="Times New Roman"/>
          <w:iCs/>
          <w:sz w:val="23"/>
          <w:szCs w:val="23"/>
        </w:rPr>
      </w:pPr>
      <w:r w:rsidRPr="007143F4">
        <w:rPr>
          <w:rFonts w:ascii="Times New Roman" w:hAnsi="Times New Roman" w:cs="Times New Roman"/>
          <w:bCs/>
          <w:sz w:val="23"/>
          <w:szCs w:val="23"/>
        </w:rPr>
        <w:t xml:space="preserve">Eiropas Savienības vai Eiropas Ekonomikas zonas valstī (dalībvalstī), vai </w:t>
      </w:r>
      <w:proofErr w:type="spellStart"/>
      <w:r w:rsidRPr="007143F4">
        <w:rPr>
          <w:rFonts w:ascii="Times New Roman" w:hAnsi="Times New Roman" w:cs="Times New Roman"/>
          <w:bCs/>
          <w:sz w:val="23"/>
          <w:szCs w:val="23"/>
        </w:rPr>
        <w:t>nedalībvalstī</w:t>
      </w:r>
      <w:proofErr w:type="spellEnd"/>
      <w:r w:rsidRPr="007143F4">
        <w:rPr>
          <w:rFonts w:ascii="Times New Roman" w:hAnsi="Times New Roman" w:cs="Times New Roman"/>
          <w:bCs/>
          <w:sz w:val="23"/>
          <w:szCs w:val="23"/>
        </w:rPr>
        <w:t xml:space="preserve">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2501F592" w14:textId="77777777"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ind w:hanging="709"/>
        <w:rPr>
          <w:rFonts w:ascii="Times New Roman" w:hAnsi="Times New Roman" w:cs="Times New Roman"/>
          <w:iCs/>
          <w:sz w:val="23"/>
          <w:szCs w:val="23"/>
        </w:rPr>
      </w:pPr>
      <w:r w:rsidRPr="007143F4">
        <w:rPr>
          <w:rFonts w:ascii="Times New Roman" w:hAnsi="Times New Roman" w:cs="Times New Roman"/>
          <w:sz w:val="23"/>
          <w:szCs w:val="23"/>
        </w:rPr>
        <w:t>cita kredītiestāde, kura neatbilst nevienam iepriekš minētajam nosacījumam, ja tās izsniegtu garantiju ir apstiprinājusi Latvijas Republikā reģistrēta kredītiestāde, kas saņēmusi FKTK licenci;</w:t>
      </w:r>
    </w:p>
    <w:p w14:paraId="573697C3" w14:textId="77777777"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ind w:hanging="709"/>
        <w:rPr>
          <w:rFonts w:ascii="Times New Roman" w:hAnsi="Times New Roman" w:cs="Times New Roman"/>
          <w:iCs/>
          <w:sz w:val="23"/>
          <w:szCs w:val="23"/>
        </w:rPr>
      </w:pPr>
      <w:r w:rsidRPr="007143F4">
        <w:rPr>
          <w:rFonts w:ascii="Times New Roman" w:hAnsi="Times New Roman" w:cs="Times New Roman"/>
          <w:iCs/>
          <w:sz w:val="23"/>
          <w:szCs w:val="23"/>
        </w:rPr>
        <w:t xml:space="preserve">apdrošināšanas sabiedrība vai Latvijas Republikā reģistrēta dalībvalsts vai </w:t>
      </w:r>
      <w:proofErr w:type="spellStart"/>
      <w:r w:rsidRPr="007143F4">
        <w:rPr>
          <w:rFonts w:ascii="Times New Roman" w:hAnsi="Times New Roman" w:cs="Times New Roman"/>
          <w:iCs/>
          <w:sz w:val="23"/>
          <w:szCs w:val="23"/>
        </w:rPr>
        <w:t>nedalībvalsts</w:t>
      </w:r>
      <w:proofErr w:type="spellEnd"/>
      <w:r w:rsidRPr="007143F4">
        <w:rPr>
          <w:rFonts w:ascii="Times New Roman" w:hAnsi="Times New Roman" w:cs="Times New Roman"/>
          <w:iCs/>
          <w:sz w:val="23"/>
          <w:szCs w:val="23"/>
        </w:rPr>
        <w:t xml:space="preserve"> apdrošinātāja filiāle, vai apdrošināšanas sabiedrība, kas veic darbību Latvijas Republikā, ievērojot pakalpojumu sniegšanas brīvības principu, ja tā saņēmusi FKTK licenci attiecīgajā jomā vai ir ieguvusi tiesības darboties Latvijas Republikā attiecīgajā jomā saskaņā ar Apdrošināšanas un pārapdrošināšanas likumu.</w:t>
      </w:r>
    </w:p>
    <w:p w14:paraId="6468F6BE" w14:textId="77777777" w:rsidR="007143F4" w:rsidRPr="007143F4" w:rsidRDefault="007143F4" w:rsidP="007143F4">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Cs/>
          <w:sz w:val="23"/>
          <w:szCs w:val="23"/>
        </w:rPr>
      </w:pPr>
      <w:r w:rsidRPr="007143F4">
        <w:rPr>
          <w:rFonts w:ascii="Times New Roman" w:hAnsi="Times New Roman" w:cs="Times New Roman"/>
          <w:b/>
          <w:bCs/>
          <w:iCs/>
          <w:sz w:val="23"/>
          <w:szCs w:val="23"/>
        </w:rPr>
        <w:t>Izpildes spējas garantijā obligāti jābūt iekļautiem šādiem noteikumiem un nosacījumiem:</w:t>
      </w:r>
    </w:p>
    <w:p w14:paraId="29CECE3C" w14:textId="07EC2C68"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ind w:hanging="709"/>
        <w:rPr>
          <w:rFonts w:ascii="Times New Roman" w:hAnsi="Times New Roman" w:cs="Times New Roman"/>
          <w:iCs/>
          <w:sz w:val="23"/>
          <w:szCs w:val="23"/>
        </w:rPr>
      </w:pPr>
      <w:r w:rsidRPr="007143F4">
        <w:rPr>
          <w:rFonts w:ascii="Times New Roman" w:hAnsi="Times New Roman" w:cs="Times New Roman"/>
          <w:iCs/>
          <w:sz w:val="23"/>
          <w:szCs w:val="23"/>
        </w:rPr>
        <w:t xml:space="preserve">garantijas devējs apņemas samaksāt Pasūtītāja pieprasīto summu garantijas summas robežās pēc pirmā rakstiskā Pasūtītāja pieprasījuma, kurā Pasūtītājs norādījis, ka </w:t>
      </w:r>
      <w:r w:rsidR="002660AF">
        <w:rPr>
          <w:rFonts w:ascii="Times New Roman" w:hAnsi="Times New Roman" w:cs="Times New Roman"/>
          <w:iCs/>
          <w:sz w:val="23"/>
          <w:szCs w:val="23"/>
        </w:rPr>
        <w:t>Būvuzņēmējs</w:t>
      </w:r>
      <w:r w:rsidRPr="007143F4">
        <w:rPr>
          <w:rFonts w:ascii="Times New Roman" w:hAnsi="Times New Roman" w:cs="Times New Roman"/>
          <w:iCs/>
          <w:sz w:val="23"/>
          <w:szCs w:val="23"/>
        </w:rPr>
        <w:t xml:space="preserve"> nav līgumā noteiktā kārtībā veicis maksājumu Pasūtītājam pieprasītās summas apjomā;</w:t>
      </w:r>
    </w:p>
    <w:p w14:paraId="7DCAAD42" w14:textId="31935310"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ind w:hanging="709"/>
        <w:rPr>
          <w:rFonts w:ascii="Times New Roman" w:hAnsi="Times New Roman" w:cs="Times New Roman"/>
          <w:iCs/>
          <w:sz w:val="23"/>
          <w:szCs w:val="23"/>
        </w:rPr>
      </w:pPr>
      <w:r w:rsidRPr="007143F4">
        <w:rPr>
          <w:rFonts w:ascii="Times New Roman" w:hAnsi="Times New Roman" w:cs="Times New Roman"/>
          <w:iCs/>
          <w:sz w:val="23"/>
          <w:szCs w:val="23"/>
        </w:rPr>
        <w:t xml:space="preserve">garantijas devējs apņemas samaksāt Pasūtītājam visu garantijas summu, ja </w:t>
      </w:r>
      <w:r w:rsidR="002660AF">
        <w:rPr>
          <w:rFonts w:ascii="Times New Roman" w:hAnsi="Times New Roman" w:cs="Times New Roman"/>
          <w:iCs/>
          <w:sz w:val="23"/>
          <w:szCs w:val="23"/>
        </w:rPr>
        <w:t>Būvuzņēmējs</w:t>
      </w:r>
      <w:r w:rsidRPr="007143F4">
        <w:rPr>
          <w:rFonts w:ascii="Times New Roman" w:hAnsi="Times New Roman" w:cs="Times New Roman"/>
          <w:iCs/>
          <w:sz w:val="23"/>
          <w:szCs w:val="23"/>
        </w:rPr>
        <w:t xml:space="preserve"> nav pagarinājis šo garantiju līgumā noteiktajā termiņā un kārtībā;</w:t>
      </w:r>
    </w:p>
    <w:p w14:paraId="6365B888" w14:textId="77777777"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ind w:hanging="709"/>
        <w:rPr>
          <w:rFonts w:ascii="Times New Roman" w:hAnsi="Times New Roman" w:cs="Times New Roman"/>
          <w:iCs/>
          <w:sz w:val="23"/>
          <w:szCs w:val="23"/>
        </w:rPr>
      </w:pPr>
      <w:r w:rsidRPr="007143F4">
        <w:rPr>
          <w:rFonts w:ascii="Times New Roman" w:hAnsi="Times New Roman" w:cs="Times New Roman"/>
          <w:iCs/>
          <w:sz w:val="23"/>
          <w:szCs w:val="23"/>
        </w:rPr>
        <w:t xml:space="preserve">garantija </w:t>
      </w:r>
      <w:r w:rsidRPr="007143F4">
        <w:rPr>
          <w:rFonts w:ascii="Times New Roman" w:hAnsi="Times New Roman" w:cs="Times New Roman"/>
          <w:sz w:val="23"/>
          <w:szCs w:val="23"/>
        </w:rPr>
        <w:t>ir spēkā līdz līgumā noteiktā Darba pabeigšanas datumam;</w:t>
      </w:r>
    </w:p>
    <w:p w14:paraId="5065277A" w14:textId="172D9758"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ind w:hanging="709"/>
        <w:rPr>
          <w:rFonts w:ascii="Times New Roman" w:hAnsi="Times New Roman" w:cs="Times New Roman"/>
          <w:iCs/>
          <w:sz w:val="23"/>
          <w:szCs w:val="23"/>
        </w:rPr>
      </w:pPr>
      <w:r w:rsidRPr="007143F4">
        <w:rPr>
          <w:rFonts w:ascii="Times New Roman" w:hAnsi="Times New Roman" w:cs="Times New Roman"/>
          <w:iCs/>
          <w:sz w:val="23"/>
          <w:szCs w:val="23"/>
        </w:rPr>
        <w:t xml:space="preserve">garantijas </w:t>
      </w:r>
      <w:r w:rsidRPr="007143F4">
        <w:rPr>
          <w:rFonts w:ascii="Times New Roman" w:hAnsi="Times New Roman" w:cs="Times New Roman"/>
          <w:sz w:val="23"/>
          <w:szCs w:val="23"/>
        </w:rPr>
        <w:t xml:space="preserve">summa ir </w:t>
      </w:r>
      <w:r w:rsidR="002660AF">
        <w:rPr>
          <w:rFonts w:ascii="Times New Roman" w:hAnsi="Times New Roman" w:cs="Times New Roman"/>
          <w:sz w:val="23"/>
          <w:szCs w:val="23"/>
        </w:rPr>
        <w:t>5</w:t>
      </w:r>
      <w:r w:rsidRPr="007143F4">
        <w:rPr>
          <w:rFonts w:ascii="Times New Roman" w:hAnsi="Times New Roman" w:cs="Times New Roman"/>
          <w:sz w:val="23"/>
          <w:szCs w:val="23"/>
        </w:rPr>
        <w:t xml:space="preserve"> (</w:t>
      </w:r>
      <w:r w:rsidR="002660AF">
        <w:rPr>
          <w:rFonts w:ascii="Times New Roman" w:hAnsi="Times New Roman" w:cs="Times New Roman"/>
          <w:sz w:val="23"/>
          <w:szCs w:val="23"/>
        </w:rPr>
        <w:t>piecu</w:t>
      </w:r>
      <w:r w:rsidRPr="007143F4">
        <w:rPr>
          <w:rFonts w:ascii="Times New Roman" w:hAnsi="Times New Roman" w:cs="Times New Roman"/>
          <w:sz w:val="23"/>
          <w:szCs w:val="23"/>
        </w:rPr>
        <w:t xml:space="preserve">) % apmērā no </w:t>
      </w:r>
      <w:r w:rsidR="002660AF">
        <w:rPr>
          <w:rFonts w:ascii="Times New Roman" w:hAnsi="Times New Roman" w:cs="Times New Roman"/>
          <w:sz w:val="23"/>
          <w:szCs w:val="23"/>
        </w:rPr>
        <w:t>Līguma summas</w:t>
      </w:r>
      <w:r w:rsidRPr="007143F4">
        <w:rPr>
          <w:rFonts w:ascii="Times New Roman" w:hAnsi="Times New Roman" w:cs="Times New Roman"/>
          <w:sz w:val="23"/>
          <w:szCs w:val="23"/>
        </w:rPr>
        <w:t xml:space="preserve"> (bez PVN);</w:t>
      </w:r>
    </w:p>
    <w:p w14:paraId="53A846A4" w14:textId="42F8017D"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ind w:hanging="709"/>
        <w:rPr>
          <w:rFonts w:ascii="Times New Roman" w:hAnsi="Times New Roman" w:cs="Times New Roman"/>
          <w:iCs/>
          <w:sz w:val="23"/>
          <w:szCs w:val="23"/>
        </w:rPr>
      </w:pPr>
      <w:r w:rsidRPr="007143F4">
        <w:rPr>
          <w:rFonts w:ascii="Times New Roman" w:hAnsi="Times New Roman" w:cs="Times New Roman"/>
          <w:iCs/>
          <w:sz w:val="23"/>
          <w:szCs w:val="23"/>
        </w:rPr>
        <w:t xml:space="preserve">garantija ir no </w:t>
      </w:r>
      <w:r w:rsidR="002660AF">
        <w:rPr>
          <w:rFonts w:ascii="Times New Roman" w:hAnsi="Times New Roman" w:cs="Times New Roman"/>
          <w:iCs/>
          <w:sz w:val="23"/>
          <w:szCs w:val="23"/>
        </w:rPr>
        <w:t>Būvuzņēmēja</w:t>
      </w:r>
      <w:r w:rsidRPr="007143F4">
        <w:rPr>
          <w:rFonts w:ascii="Times New Roman" w:hAnsi="Times New Roman" w:cs="Times New Roman"/>
          <w:iCs/>
          <w:sz w:val="23"/>
          <w:szCs w:val="23"/>
        </w:rPr>
        <w:t xml:space="preserve"> puses neatsaucama;</w:t>
      </w:r>
    </w:p>
    <w:p w14:paraId="79AADAD1" w14:textId="76582ABB"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hanging="709"/>
        <w:rPr>
          <w:rFonts w:ascii="Times New Roman" w:hAnsi="Times New Roman" w:cs="Times New Roman"/>
          <w:iCs/>
          <w:sz w:val="23"/>
          <w:szCs w:val="23"/>
        </w:rPr>
      </w:pPr>
      <w:r w:rsidRPr="007143F4">
        <w:rPr>
          <w:rFonts w:ascii="Times New Roman" w:hAnsi="Times New Roman" w:cs="Times New Roman"/>
          <w:iCs/>
          <w:sz w:val="23"/>
          <w:szCs w:val="23"/>
        </w:rPr>
        <w:t xml:space="preserve">Pasūtītājam nav jāpieprasa garantijas summa no </w:t>
      </w:r>
      <w:r w:rsidR="002660AF">
        <w:rPr>
          <w:rFonts w:ascii="Times New Roman" w:hAnsi="Times New Roman" w:cs="Times New Roman"/>
          <w:sz w:val="23"/>
          <w:szCs w:val="23"/>
        </w:rPr>
        <w:t>Būvuzņēmēja</w:t>
      </w:r>
      <w:r w:rsidRPr="007143F4">
        <w:rPr>
          <w:rFonts w:ascii="Times New Roman" w:hAnsi="Times New Roman" w:cs="Times New Roman"/>
          <w:iCs/>
          <w:sz w:val="23"/>
          <w:szCs w:val="23"/>
        </w:rPr>
        <w:t xml:space="preserve"> pirms prasības iesniegšanas garantijas devējam;</w:t>
      </w:r>
    </w:p>
    <w:p w14:paraId="2A996A94" w14:textId="77777777"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hanging="709"/>
        <w:rPr>
          <w:rFonts w:ascii="Times New Roman" w:hAnsi="Times New Roman" w:cs="Times New Roman"/>
          <w:iCs/>
          <w:sz w:val="23"/>
          <w:szCs w:val="23"/>
        </w:rPr>
      </w:pPr>
      <w:r w:rsidRPr="007143F4">
        <w:rPr>
          <w:rFonts w:ascii="Times New Roman" w:hAnsi="Times New Roman" w:cs="Times New Roman"/>
          <w:iCs/>
          <w:sz w:val="23"/>
          <w:szCs w:val="23"/>
        </w:rPr>
        <w:t>garantijai piemērojami Starptautiskās tirdzniecības palātas [</w:t>
      </w:r>
      <w:proofErr w:type="spellStart"/>
      <w:r w:rsidRPr="007143F4">
        <w:rPr>
          <w:rFonts w:ascii="Times New Roman" w:hAnsi="Times New Roman" w:cs="Times New Roman"/>
          <w:iCs/>
          <w:sz w:val="23"/>
          <w:szCs w:val="23"/>
        </w:rPr>
        <w:t>International</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Chamber</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of</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Commerce</w:t>
      </w:r>
      <w:proofErr w:type="spellEnd"/>
      <w:r w:rsidRPr="007143F4">
        <w:rPr>
          <w:rFonts w:ascii="Times New Roman" w:hAnsi="Times New Roman" w:cs="Times New Roman"/>
          <w:iCs/>
          <w:sz w:val="23"/>
          <w:szCs w:val="23"/>
        </w:rPr>
        <w:t xml:space="preserve"> (ICC)] izdotie Vienotie noteikumi par pieprasījumu garantijām („</w:t>
      </w:r>
      <w:proofErr w:type="spellStart"/>
      <w:r w:rsidRPr="007143F4">
        <w:rPr>
          <w:rFonts w:ascii="Times New Roman" w:hAnsi="Times New Roman" w:cs="Times New Roman"/>
          <w:iCs/>
          <w:sz w:val="23"/>
          <w:szCs w:val="23"/>
        </w:rPr>
        <w:t>Uniform</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Rules</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for</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Demand</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Guaranties</w:t>
      </w:r>
      <w:proofErr w:type="spellEnd"/>
      <w:r w:rsidRPr="007143F4">
        <w:rPr>
          <w:rFonts w:ascii="Times New Roman" w:hAnsi="Times New Roman" w:cs="Times New Roman"/>
          <w:iCs/>
          <w:sz w:val="23"/>
          <w:szCs w:val="23"/>
        </w:rPr>
        <w:t xml:space="preserve">”, ICC </w:t>
      </w:r>
      <w:proofErr w:type="spellStart"/>
      <w:r w:rsidRPr="007143F4">
        <w:rPr>
          <w:rFonts w:ascii="Times New Roman" w:hAnsi="Times New Roman" w:cs="Times New Roman"/>
          <w:iCs/>
          <w:sz w:val="23"/>
          <w:szCs w:val="23"/>
        </w:rPr>
        <w:t>Publication</w:t>
      </w:r>
      <w:proofErr w:type="spellEnd"/>
      <w:r w:rsidRPr="007143F4">
        <w:rPr>
          <w:rFonts w:ascii="Times New Roman" w:hAnsi="Times New Roman" w:cs="Times New Roman"/>
          <w:iCs/>
          <w:sz w:val="23"/>
          <w:szCs w:val="23"/>
        </w:rPr>
        <w:t xml:space="preserve"> No.758), bet attiecībā uz jautājumiem, kurus neregulē minētie Starptautiskās tirdzniecības palātas noteikumi, šai garantijai piemērojami Latvijas Republikas normatīvie akti. Prasības un strīdi, kas saistīti ar šo garantiju, izskatāmi Latvijas Republikas tiesā saskaņā ar Latvijas Republikas normatīvajiem tiesību aktiem.</w:t>
      </w:r>
    </w:p>
    <w:p w14:paraId="1493D7C1" w14:textId="77777777" w:rsidR="007143F4" w:rsidRPr="007143F4" w:rsidRDefault="007143F4" w:rsidP="007143F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rPr>
          <w:rFonts w:ascii="Times New Roman" w:hAnsi="Times New Roman" w:cs="Times New Roman"/>
          <w:iCs/>
          <w:sz w:val="23"/>
          <w:szCs w:val="23"/>
        </w:rPr>
      </w:pPr>
      <w:r w:rsidRPr="007143F4">
        <w:rPr>
          <w:rFonts w:ascii="Times New Roman" w:hAnsi="Times New Roman" w:cs="Times New Roman"/>
          <w:b/>
          <w:iCs/>
          <w:sz w:val="23"/>
          <w:szCs w:val="23"/>
          <w:u w:val="single"/>
        </w:rPr>
        <w:t>Garantijas laika garantijai</w:t>
      </w:r>
    </w:p>
    <w:p w14:paraId="06C8CC93" w14:textId="77777777" w:rsidR="007143F4" w:rsidRPr="007143F4" w:rsidRDefault="007143F4" w:rsidP="007143F4">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rPr>
          <w:rFonts w:ascii="Times New Roman" w:hAnsi="Times New Roman" w:cs="Times New Roman"/>
          <w:iCs/>
          <w:sz w:val="23"/>
          <w:szCs w:val="23"/>
        </w:rPr>
      </w:pPr>
      <w:r w:rsidRPr="007143F4">
        <w:rPr>
          <w:rFonts w:ascii="Times New Roman" w:hAnsi="Times New Roman" w:cs="Times New Roman"/>
          <w:iCs/>
          <w:sz w:val="23"/>
          <w:szCs w:val="23"/>
        </w:rPr>
        <w:t xml:space="preserve"> ir jābūt garantijai, ko izsniegusi:</w:t>
      </w:r>
    </w:p>
    <w:p w14:paraId="468C26D6" w14:textId="77777777" w:rsidR="002660AF" w:rsidRPr="007143F4" w:rsidRDefault="002660AF" w:rsidP="002660AF">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ind w:hanging="709"/>
        <w:rPr>
          <w:rFonts w:ascii="Times New Roman" w:hAnsi="Times New Roman" w:cs="Times New Roman"/>
          <w:iCs/>
          <w:sz w:val="23"/>
          <w:szCs w:val="23"/>
        </w:rPr>
      </w:pPr>
      <w:r w:rsidRPr="007143F4">
        <w:rPr>
          <w:rFonts w:ascii="Times New Roman" w:hAnsi="Times New Roman" w:cs="Times New Roman"/>
          <w:sz w:val="23"/>
          <w:szCs w:val="23"/>
        </w:rPr>
        <w:t>Latvijas Republikā reģistrēta kredītiestāde, kas saņēmusi Finanšu un kapitāla tirgus komisijas (turpmāk – FKTK) licenci;</w:t>
      </w:r>
    </w:p>
    <w:p w14:paraId="09BAAD26" w14:textId="77777777" w:rsidR="002660AF" w:rsidRPr="007143F4" w:rsidRDefault="002660AF" w:rsidP="002660AF">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ind w:hanging="709"/>
        <w:rPr>
          <w:rFonts w:ascii="Times New Roman" w:hAnsi="Times New Roman" w:cs="Times New Roman"/>
          <w:iCs/>
          <w:sz w:val="23"/>
          <w:szCs w:val="23"/>
        </w:rPr>
      </w:pPr>
      <w:r w:rsidRPr="007143F4">
        <w:rPr>
          <w:rFonts w:ascii="Times New Roman" w:hAnsi="Times New Roman" w:cs="Times New Roman"/>
          <w:bCs/>
          <w:sz w:val="23"/>
          <w:szCs w:val="23"/>
        </w:rPr>
        <w:t xml:space="preserve">Eiropas Savienības vai Eiropas Ekonomikas zonas valstī (dalībvalstī), vai </w:t>
      </w:r>
      <w:proofErr w:type="spellStart"/>
      <w:r w:rsidRPr="007143F4">
        <w:rPr>
          <w:rFonts w:ascii="Times New Roman" w:hAnsi="Times New Roman" w:cs="Times New Roman"/>
          <w:bCs/>
          <w:sz w:val="23"/>
          <w:szCs w:val="23"/>
        </w:rPr>
        <w:t>nedalībvalstī</w:t>
      </w:r>
      <w:proofErr w:type="spellEnd"/>
      <w:r w:rsidRPr="007143F4">
        <w:rPr>
          <w:rFonts w:ascii="Times New Roman" w:hAnsi="Times New Roman" w:cs="Times New Roman"/>
          <w:bCs/>
          <w:sz w:val="23"/>
          <w:szCs w:val="23"/>
        </w:rPr>
        <w:t xml:space="preserve">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59913045" w14:textId="77777777" w:rsidR="002660AF" w:rsidRPr="007143F4" w:rsidRDefault="002660AF" w:rsidP="002660AF">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ind w:hanging="709"/>
        <w:rPr>
          <w:rFonts w:ascii="Times New Roman" w:hAnsi="Times New Roman" w:cs="Times New Roman"/>
          <w:iCs/>
          <w:sz w:val="23"/>
          <w:szCs w:val="23"/>
        </w:rPr>
      </w:pPr>
      <w:r w:rsidRPr="007143F4">
        <w:rPr>
          <w:rFonts w:ascii="Times New Roman" w:hAnsi="Times New Roman" w:cs="Times New Roman"/>
          <w:sz w:val="23"/>
          <w:szCs w:val="23"/>
        </w:rPr>
        <w:t>cita kredītiestāde, kura neatbilst nevienam iepriekš minētajam nosacījumam, ja tās izsniegtu garantiju ir apstiprinājusi Latvijas Republikā reģistrēta kredītiestāde, kas saņēmusi FKTK licenci;</w:t>
      </w:r>
    </w:p>
    <w:p w14:paraId="31F59A03" w14:textId="77777777" w:rsidR="002660AF" w:rsidRPr="007143F4" w:rsidRDefault="002660AF" w:rsidP="002660AF">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ind w:hanging="709"/>
        <w:rPr>
          <w:rFonts w:ascii="Times New Roman" w:hAnsi="Times New Roman" w:cs="Times New Roman"/>
          <w:iCs/>
          <w:sz w:val="23"/>
          <w:szCs w:val="23"/>
        </w:rPr>
      </w:pPr>
      <w:r w:rsidRPr="007143F4">
        <w:rPr>
          <w:rFonts w:ascii="Times New Roman" w:hAnsi="Times New Roman" w:cs="Times New Roman"/>
          <w:iCs/>
          <w:sz w:val="23"/>
          <w:szCs w:val="23"/>
        </w:rPr>
        <w:t xml:space="preserve">apdrošināšanas sabiedrība vai Latvijas Republikā reģistrēta dalībvalsts vai </w:t>
      </w:r>
      <w:proofErr w:type="spellStart"/>
      <w:r w:rsidRPr="007143F4">
        <w:rPr>
          <w:rFonts w:ascii="Times New Roman" w:hAnsi="Times New Roman" w:cs="Times New Roman"/>
          <w:iCs/>
          <w:sz w:val="23"/>
          <w:szCs w:val="23"/>
        </w:rPr>
        <w:t>nedalībvalsts</w:t>
      </w:r>
      <w:proofErr w:type="spellEnd"/>
      <w:r w:rsidRPr="007143F4">
        <w:rPr>
          <w:rFonts w:ascii="Times New Roman" w:hAnsi="Times New Roman" w:cs="Times New Roman"/>
          <w:iCs/>
          <w:sz w:val="23"/>
          <w:szCs w:val="23"/>
        </w:rPr>
        <w:t xml:space="preserve"> apdrošinātāja filiāle, vai apdrošināšanas sabiedrība, kas veic darbību Latvijas Republikā, </w:t>
      </w:r>
      <w:r w:rsidRPr="007143F4">
        <w:rPr>
          <w:rFonts w:ascii="Times New Roman" w:hAnsi="Times New Roman" w:cs="Times New Roman"/>
          <w:iCs/>
          <w:sz w:val="23"/>
          <w:szCs w:val="23"/>
        </w:rPr>
        <w:lastRenderedPageBreak/>
        <w:t>ievērojot pakalpojumu sniegšanas brīvības principu, ja tā saņēmusi FKTK licenci attiecīgajā jomā vai ir ieguvusi tiesības darboties Latvijas Republikā attiecīgajā jomā saskaņā ar Apdrošināšanas un pārapdrošināšanas likumu.</w:t>
      </w:r>
    </w:p>
    <w:p w14:paraId="6A714D88" w14:textId="77777777" w:rsidR="007143F4" w:rsidRPr="007143F4" w:rsidRDefault="007143F4" w:rsidP="007143F4">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425"/>
        <w:rPr>
          <w:rFonts w:ascii="Times New Roman" w:hAnsi="Times New Roman" w:cs="Times New Roman"/>
          <w:iCs/>
          <w:sz w:val="23"/>
          <w:szCs w:val="23"/>
        </w:rPr>
      </w:pPr>
      <w:r w:rsidRPr="007143F4">
        <w:rPr>
          <w:rFonts w:ascii="Times New Roman" w:hAnsi="Times New Roman" w:cs="Times New Roman"/>
          <w:b/>
          <w:sz w:val="23"/>
          <w:szCs w:val="23"/>
        </w:rPr>
        <w:t xml:space="preserve">Garantijas laika garantijā </w:t>
      </w:r>
      <w:r w:rsidRPr="007143F4">
        <w:rPr>
          <w:rFonts w:ascii="Times New Roman" w:hAnsi="Times New Roman" w:cs="Times New Roman"/>
          <w:b/>
          <w:bCs/>
          <w:iCs/>
          <w:sz w:val="23"/>
          <w:szCs w:val="23"/>
        </w:rPr>
        <w:t>obligāti jābūt iekļautiem šādiem noteikumiem un nosacījumiem:</w:t>
      </w:r>
    </w:p>
    <w:p w14:paraId="17B85059" w14:textId="04F59036"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09"/>
        <w:rPr>
          <w:rFonts w:ascii="Times New Roman" w:hAnsi="Times New Roman" w:cs="Times New Roman"/>
          <w:iCs/>
          <w:sz w:val="23"/>
          <w:szCs w:val="23"/>
        </w:rPr>
      </w:pPr>
      <w:r w:rsidRPr="007143F4">
        <w:rPr>
          <w:rFonts w:ascii="Times New Roman" w:hAnsi="Times New Roman" w:cs="Times New Roman"/>
          <w:iCs/>
          <w:sz w:val="23"/>
          <w:szCs w:val="23"/>
        </w:rPr>
        <w:t xml:space="preserve">garantijas devējs apņemas samaksāt Pasūtītājam garantijas summu defektu novēršanas izmaksu apmērā, ja </w:t>
      </w:r>
      <w:r w:rsidR="002660AF">
        <w:rPr>
          <w:rFonts w:ascii="Times New Roman" w:hAnsi="Times New Roman" w:cs="Times New Roman"/>
          <w:iCs/>
          <w:sz w:val="23"/>
          <w:szCs w:val="23"/>
        </w:rPr>
        <w:t>Būvuzņēmējs</w:t>
      </w:r>
      <w:r w:rsidRPr="007143F4">
        <w:rPr>
          <w:rFonts w:ascii="Times New Roman" w:hAnsi="Times New Roman" w:cs="Times New Roman"/>
          <w:iCs/>
          <w:sz w:val="23"/>
          <w:szCs w:val="23"/>
        </w:rPr>
        <w:t xml:space="preserve"> nepilda līgumā noteiktās garantijas saistības;</w:t>
      </w:r>
    </w:p>
    <w:p w14:paraId="14EF1610" w14:textId="77777777"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09"/>
        <w:rPr>
          <w:rFonts w:ascii="Times New Roman" w:hAnsi="Times New Roman" w:cs="Times New Roman"/>
          <w:iCs/>
          <w:sz w:val="23"/>
          <w:szCs w:val="23"/>
        </w:rPr>
      </w:pPr>
      <w:r w:rsidRPr="007143F4">
        <w:rPr>
          <w:rFonts w:ascii="Times New Roman" w:hAnsi="Times New Roman" w:cs="Times New Roman"/>
          <w:iCs/>
          <w:sz w:val="23"/>
          <w:szCs w:val="23"/>
        </w:rPr>
        <w:t>garantija ir spēkā visā garantijas termiņa laikā;</w:t>
      </w:r>
    </w:p>
    <w:p w14:paraId="332E3257" w14:textId="450AFDEB"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09"/>
        <w:rPr>
          <w:rFonts w:ascii="Times New Roman" w:hAnsi="Times New Roman" w:cs="Times New Roman"/>
          <w:iCs/>
          <w:sz w:val="23"/>
          <w:szCs w:val="23"/>
        </w:rPr>
      </w:pPr>
      <w:r w:rsidRPr="007143F4">
        <w:rPr>
          <w:rFonts w:ascii="Times New Roman" w:hAnsi="Times New Roman" w:cs="Times New Roman"/>
          <w:iCs/>
          <w:sz w:val="23"/>
          <w:szCs w:val="23"/>
        </w:rPr>
        <w:t xml:space="preserve">garantija ir no </w:t>
      </w:r>
      <w:r w:rsidR="002660AF">
        <w:rPr>
          <w:rFonts w:ascii="Times New Roman" w:hAnsi="Times New Roman" w:cs="Times New Roman"/>
          <w:iCs/>
          <w:sz w:val="23"/>
          <w:szCs w:val="23"/>
        </w:rPr>
        <w:t>Būvuzņēmēja</w:t>
      </w:r>
      <w:r w:rsidRPr="007143F4">
        <w:rPr>
          <w:rFonts w:ascii="Times New Roman" w:hAnsi="Times New Roman" w:cs="Times New Roman"/>
          <w:iCs/>
          <w:sz w:val="23"/>
          <w:szCs w:val="23"/>
        </w:rPr>
        <w:t xml:space="preserve"> puses neatsaucama;</w:t>
      </w:r>
    </w:p>
    <w:p w14:paraId="0E4DF4DF" w14:textId="00655642"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09"/>
        <w:rPr>
          <w:rFonts w:ascii="Times New Roman" w:hAnsi="Times New Roman" w:cs="Times New Roman"/>
          <w:iCs/>
          <w:sz w:val="23"/>
          <w:szCs w:val="23"/>
        </w:rPr>
      </w:pPr>
      <w:r w:rsidRPr="007143F4">
        <w:rPr>
          <w:rFonts w:ascii="Times New Roman" w:hAnsi="Times New Roman" w:cs="Times New Roman"/>
          <w:iCs/>
          <w:sz w:val="23"/>
          <w:szCs w:val="23"/>
        </w:rPr>
        <w:t xml:space="preserve">Pasūtītājam nav jāpieprasa garantijas summa no </w:t>
      </w:r>
      <w:r w:rsidR="002660AF">
        <w:rPr>
          <w:rFonts w:ascii="Times New Roman" w:hAnsi="Times New Roman" w:cs="Times New Roman"/>
          <w:sz w:val="23"/>
          <w:szCs w:val="23"/>
        </w:rPr>
        <w:t>Būvuzņēmēja</w:t>
      </w:r>
      <w:r w:rsidRPr="007143F4">
        <w:rPr>
          <w:rFonts w:ascii="Times New Roman" w:hAnsi="Times New Roman" w:cs="Times New Roman"/>
          <w:iCs/>
          <w:sz w:val="23"/>
          <w:szCs w:val="23"/>
        </w:rPr>
        <w:t xml:space="preserve"> pirms prasības iesniegšanas garantijas devējam;</w:t>
      </w:r>
    </w:p>
    <w:p w14:paraId="5FB7CA81" w14:textId="77777777" w:rsidR="007143F4" w:rsidRPr="007143F4" w:rsidRDefault="007143F4" w:rsidP="007143F4">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hanging="709"/>
        <w:rPr>
          <w:rFonts w:ascii="Times New Roman" w:hAnsi="Times New Roman" w:cs="Times New Roman"/>
          <w:iCs/>
          <w:sz w:val="23"/>
          <w:szCs w:val="23"/>
        </w:rPr>
      </w:pPr>
      <w:r w:rsidRPr="007143F4">
        <w:rPr>
          <w:rFonts w:ascii="Times New Roman" w:hAnsi="Times New Roman" w:cs="Times New Roman"/>
          <w:iCs/>
          <w:sz w:val="23"/>
          <w:szCs w:val="23"/>
        </w:rPr>
        <w:t>garantijai piemērojami Starptautiskās tirdzniecības palātas [</w:t>
      </w:r>
      <w:proofErr w:type="spellStart"/>
      <w:r w:rsidRPr="007143F4">
        <w:rPr>
          <w:rFonts w:ascii="Times New Roman" w:hAnsi="Times New Roman" w:cs="Times New Roman"/>
          <w:iCs/>
          <w:sz w:val="23"/>
          <w:szCs w:val="23"/>
        </w:rPr>
        <w:t>International</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Chamber</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of</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Commerce</w:t>
      </w:r>
      <w:proofErr w:type="spellEnd"/>
      <w:r w:rsidRPr="007143F4">
        <w:rPr>
          <w:rFonts w:ascii="Times New Roman" w:hAnsi="Times New Roman" w:cs="Times New Roman"/>
          <w:iCs/>
          <w:sz w:val="23"/>
          <w:szCs w:val="23"/>
        </w:rPr>
        <w:t xml:space="preserve"> (ICC)] izdotie Vienotie noteikumi par pieprasījumu garantijām („</w:t>
      </w:r>
      <w:proofErr w:type="spellStart"/>
      <w:r w:rsidRPr="007143F4">
        <w:rPr>
          <w:rFonts w:ascii="Times New Roman" w:hAnsi="Times New Roman" w:cs="Times New Roman"/>
          <w:iCs/>
          <w:sz w:val="23"/>
          <w:szCs w:val="23"/>
        </w:rPr>
        <w:t>Uniform</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Rules</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for</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Demand</w:t>
      </w:r>
      <w:proofErr w:type="spellEnd"/>
      <w:r w:rsidRPr="007143F4">
        <w:rPr>
          <w:rFonts w:ascii="Times New Roman" w:hAnsi="Times New Roman" w:cs="Times New Roman"/>
          <w:iCs/>
          <w:sz w:val="23"/>
          <w:szCs w:val="23"/>
        </w:rPr>
        <w:t xml:space="preserve"> </w:t>
      </w:r>
      <w:proofErr w:type="spellStart"/>
      <w:r w:rsidRPr="007143F4">
        <w:rPr>
          <w:rFonts w:ascii="Times New Roman" w:hAnsi="Times New Roman" w:cs="Times New Roman"/>
          <w:iCs/>
          <w:sz w:val="23"/>
          <w:szCs w:val="23"/>
        </w:rPr>
        <w:t>Guaranties</w:t>
      </w:r>
      <w:proofErr w:type="spellEnd"/>
      <w:r w:rsidRPr="007143F4">
        <w:rPr>
          <w:rFonts w:ascii="Times New Roman" w:hAnsi="Times New Roman" w:cs="Times New Roman"/>
          <w:iCs/>
          <w:sz w:val="23"/>
          <w:szCs w:val="23"/>
        </w:rPr>
        <w:t xml:space="preserve">”, ICC </w:t>
      </w:r>
      <w:proofErr w:type="spellStart"/>
      <w:r w:rsidRPr="007143F4">
        <w:rPr>
          <w:rFonts w:ascii="Times New Roman" w:hAnsi="Times New Roman" w:cs="Times New Roman"/>
          <w:iCs/>
          <w:sz w:val="23"/>
          <w:szCs w:val="23"/>
        </w:rPr>
        <w:t>Publication</w:t>
      </w:r>
      <w:proofErr w:type="spellEnd"/>
      <w:r w:rsidRPr="007143F4">
        <w:rPr>
          <w:rFonts w:ascii="Times New Roman" w:hAnsi="Times New Roman" w:cs="Times New Roman"/>
          <w:iCs/>
          <w:sz w:val="23"/>
          <w:szCs w:val="23"/>
        </w:rPr>
        <w:t xml:space="preserve"> No.758), bet attiecībā uz jautājumiem, kurus neregulē minētie Starptautiskās tirdzniecības palātas noteikumi, šai garantijai piemērojami Latvijas Republikas normatīvie akti. Prasības un strīdi, kas saistīti ar šo garantiju, izskatāmi Latvijas Republikas tiesā saskaņā ar Latvijas Republikas normatīvajiem tiesību aktiem.</w:t>
      </w:r>
    </w:p>
    <w:tbl>
      <w:tblPr>
        <w:tblpPr w:leftFromText="180" w:rightFromText="180" w:vertAnchor="text" w:horzAnchor="margin" w:tblpY="61"/>
        <w:tblW w:w="0" w:type="auto"/>
        <w:tblLayout w:type="fixed"/>
        <w:tblLook w:val="04A0" w:firstRow="1" w:lastRow="0" w:firstColumn="1" w:lastColumn="0" w:noHBand="0" w:noVBand="1"/>
      </w:tblPr>
      <w:tblGrid>
        <w:gridCol w:w="4545"/>
        <w:gridCol w:w="4545"/>
      </w:tblGrid>
      <w:tr w:rsidR="007143F4" w:rsidRPr="007143F4" w14:paraId="1E02C5B8" w14:textId="77777777" w:rsidTr="0049108F">
        <w:trPr>
          <w:cantSplit/>
        </w:trPr>
        <w:tc>
          <w:tcPr>
            <w:tcW w:w="4545" w:type="dxa"/>
          </w:tcPr>
          <w:p w14:paraId="28E0993F" w14:textId="77777777" w:rsidR="007143F4" w:rsidRPr="007143F4" w:rsidRDefault="007143F4" w:rsidP="007143F4">
            <w:pPr>
              <w:rPr>
                <w:rFonts w:ascii="Times New Roman" w:hAnsi="Times New Roman" w:cs="Times New Roman"/>
                <w:sz w:val="23"/>
                <w:szCs w:val="23"/>
              </w:rPr>
            </w:pPr>
            <w:r w:rsidRPr="007143F4">
              <w:rPr>
                <w:rFonts w:ascii="Times New Roman" w:hAnsi="Times New Roman" w:cs="Times New Roman"/>
                <w:sz w:val="23"/>
                <w:szCs w:val="23"/>
              </w:rPr>
              <w:t xml:space="preserve">Pasūtītājs </w:t>
            </w:r>
          </w:p>
          <w:p w14:paraId="4B63CC52" w14:textId="77777777" w:rsidR="007143F4" w:rsidRPr="007143F4" w:rsidRDefault="007143F4" w:rsidP="007143F4">
            <w:pPr>
              <w:rPr>
                <w:rFonts w:ascii="Times New Roman" w:hAnsi="Times New Roman" w:cs="Times New Roman"/>
                <w:sz w:val="23"/>
                <w:szCs w:val="23"/>
              </w:rPr>
            </w:pPr>
          </w:p>
        </w:tc>
        <w:tc>
          <w:tcPr>
            <w:tcW w:w="4545" w:type="dxa"/>
          </w:tcPr>
          <w:p w14:paraId="4EA235BD" w14:textId="77777777" w:rsidR="007143F4" w:rsidRPr="007143F4" w:rsidRDefault="007143F4" w:rsidP="007143F4">
            <w:pPr>
              <w:rPr>
                <w:rFonts w:ascii="Times New Roman" w:hAnsi="Times New Roman" w:cs="Times New Roman"/>
                <w:sz w:val="23"/>
                <w:szCs w:val="23"/>
              </w:rPr>
            </w:pPr>
            <w:r w:rsidRPr="007143F4">
              <w:rPr>
                <w:rFonts w:ascii="Times New Roman" w:hAnsi="Times New Roman" w:cs="Times New Roman"/>
                <w:sz w:val="23"/>
                <w:szCs w:val="23"/>
              </w:rPr>
              <w:t>Būvuzņēmējs</w:t>
            </w:r>
          </w:p>
          <w:p w14:paraId="3FF4663B" w14:textId="77777777" w:rsidR="007143F4" w:rsidRPr="007143F4" w:rsidRDefault="007143F4" w:rsidP="007143F4">
            <w:pPr>
              <w:rPr>
                <w:rFonts w:ascii="Times New Roman" w:hAnsi="Times New Roman" w:cs="Times New Roman"/>
                <w:sz w:val="23"/>
                <w:szCs w:val="23"/>
              </w:rPr>
            </w:pPr>
          </w:p>
        </w:tc>
      </w:tr>
      <w:tr w:rsidR="007143F4" w:rsidRPr="007143F4" w14:paraId="1BFE997C" w14:textId="77777777" w:rsidTr="0049108F">
        <w:trPr>
          <w:cantSplit/>
        </w:trPr>
        <w:tc>
          <w:tcPr>
            <w:tcW w:w="4545" w:type="dxa"/>
            <w:hideMark/>
          </w:tcPr>
          <w:p w14:paraId="6B67E6FA" w14:textId="77777777" w:rsidR="007143F4" w:rsidRPr="007143F4" w:rsidRDefault="007143F4" w:rsidP="007143F4">
            <w:pPr>
              <w:rPr>
                <w:rFonts w:ascii="Times New Roman" w:hAnsi="Times New Roman" w:cs="Times New Roman"/>
                <w:sz w:val="23"/>
                <w:szCs w:val="23"/>
              </w:rPr>
            </w:pPr>
            <w:r w:rsidRPr="007143F4">
              <w:rPr>
                <w:rFonts w:ascii="Times New Roman" w:hAnsi="Times New Roman" w:cs="Times New Roman"/>
                <w:sz w:val="23"/>
                <w:szCs w:val="23"/>
              </w:rPr>
              <w:t>(amats, paraksts, vārds, uzvārds)</w:t>
            </w:r>
          </w:p>
        </w:tc>
        <w:tc>
          <w:tcPr>
            <w:tcW w:w="4545" w:type="dxa"/>
            <w:hideMark/>
          </w:tcPr>
          <w:p w14:paraId="0C14FB6F" w14:textId="77777777" w:rsidR="007143F4" w:rsidRPr="007143F4" w:rsidRDefault="007143F4" w:rsidP="007143F4">
            <w:pPr>
              <w:rPr>
                <w:rFonts w:ascii="Times New Roman" w:hAnsi="Times New Roman" w:cs="Times New Roman"/>
                <w:sz w:val="23"/>
                <w:szCs w:val="23"/>
              </w:rPr>
            </w:pPr>
            <w:r w:rsidRPr="007143F4">
              <w:rPr>
                <w:rFonts w:ascii="Times New Roman" w:hAnsi="Times New Roman" w:cs="Times New Roman"/>
                <w:sz w:val="23"/>
                <w:szCs w:val="23"/>
              </w:rPr>
              <w:t>(amats, paraksts, vārds, uzvārds)</w:t>
            </w:r>
          </w:p>
        </w:tc>
      </w:tr>
    </w:tbl>
    <w:p w14:paraId="1152DA74" w14:textId="77777777" w:rsidR="007143F4" w:rsidRPr="007143F4" w:rsidRDefault="007143F4" w:rsidP="007143F4">
      <w:pPr>
        <w:rPr>
          <w:rFonts w:ascii="Times New Roman" w:hAnsi="Times New Roman" w:cs="Times New Roman"/>
          <w:sz w:val="23"/>
          <w:szCs w:val="23"/>
        </w:rPr>
      </w:pPr>
    </w:p>
    <w:p w14:paraId="329354A8" w14:textId="77777777" w:rsidR="007143F4" w:rsidRPr="007143F4" w:rsidRDefault="007143F4" w:rsidP="007143F4">
      <w:pPr>
        <w:rPr>
          <w:rFonts w:ascii="Times New Roman" w:hAnsi="Times New Roman" w:cs="Times New Roman"/>
          <w:sz w:val="23"/>
          <w:szCs w:val="23"/>
        </w:rPr>
      </w:pPr>
    </w:p>
    <w:p w14:paraId="6560A6A7" w14:textId="77777777" w:rsidR="006652FD" w:rsidRPr="007143F4" w:rsidRDefault="006652FD" w:rsidP="007143F4">
      <w:pPr>
        <w:rPr>
          <w:rFonts w:ascii="Times New Roman" w:hAnsi="Times New Roman" w:cs="Times New Roman"/>
          <w:sz w:val="23"/>
          <w:szCs w:val="23"/>
        </w:rPr>
      </w:pPr>
    </w:p>
    <w:sectPr w:rsidR="006652FD" w:rsidRPr="007143F4" w:rsidSect="0038471A">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9F01C" w14:textId="77777777" w:rsidR="008929A8" w:rsidRDefault="008929A8" w:rsidP="00A27189">
      <w:r>
        <w:separator/>
      </w:r>
    </w:p>
  </w:endnote>
  <w:endnote w:type="continuationSeparator" w:id="0">
    <w:p w14:paraId="601B500A" w14:textId="77777777" w:rsidR="008929A8" w:rsidRDefault="008929A8" w:rsidP="00A2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166937"/>
      <w:docPartObj>
        <w:docPartGallery w:val="Page Numbers (Bottom of Page)"/>
        <w:docPartUnique/>
      </w:docPartObj>
    </w:sdtPr>
    <w:sdtEndPr/>
    <w:sdtContent>
      <w:p w14:paraId="23109C8C" w14:textId="4C1118E9" w:rsidR="0049108F" w:rsidRDefault="0049108F">
        <w:pPr>
          <w:pStyle w:val="Footer"/>
          <w:jc w:val="center"/>
        </w:pPr>
        <w:r>
          <w:fldChar w:fldCharType="begin"/>
        </w:r>
        <w:r>
          <w:instrText>PAGE   \* MERGEFORMAT</w:instrText>
        </w:r>
        <w:r>
          <w:fldChar w:fldCharType="separate"/>
        </w:r>
        <w:r w:rsidR="007F571F">
          <w:rPr>
            <w:noProof/>
          </w:rPr>
          <w:t>3</w:t>
        </w:r>
        <w:r>
          <w:fldChar w:fldCharType="end"/>
        </w:r>
      </w:p>
    </w:sdtContent>
  </w:sdt>
  <w:p w14:paraId="4F52596F" w14:textId="77777777" w:rsidR="0049108F" w:rsidRDefault="00491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EF48D" w14:textId="77777777" w:rsidR="008929A8" w:rsidRDefault="008929A8" w:rsidP="00A27189">
      <w:r>
        <w:separator/>
      </w:r>
    </w:p>
  </w:footnote>
  <w:footnote w:type="continuationSeparator" w:id="0">
    <w:p w14:paraId="54B8ABCC" w14:textId="77777777" w:rsidR="008929A8" w:rsidRDefault="008929A8" w:rsidP="00A27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7330F"/>
    <w:multiLevelType w:val="hybridMultilevel"/>
    <w:tmpl w:val="A3B0426A"/>
    <w:lvl w:ilvl="0" w:tplc="674EB2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 w15:restartNumberingAfterBreak="0">
    <w:nsid w:val="2E716E7E"/>
    <w:multiLevelType w:val="hybridMultilevel"/>
    <w:tmpl w:val="5CE635D8"/>
    <w:lvl w:ilvl="0" w:tplc="6AFA65C2">
      <w:start w:val="1"/>
      <w:numFmt w:val="lowerLetter"/>
      <w:lvlText w:val="%1)"/>
      <w:lvlJc w:val="left"/>
      <w:pPr>
        <w:ind w:left="765" w:hanging="360"/>
      </w:pPr>
    </w:lvl>
    <w:lvl w:ilvl="1" w:tplc="04260019">
      <w:start w:val="1"/>
      <w:numFmt w:val="lowerLetter"/>
      <w:lvlText w:val="%2."/>
      <w:lvlJc w:val="left"/>
      <w:pPr>
        <w:ind w:left="1485" w:hanging="360"/>
      </w:pPr>
    </w:lvl>
    <w:lvl w:ilvl="2" w:tplc="0426001B">
      <w:start w:val="1"/>
      <w:numFmt w:val="lowerRoman"/>
      <w:lvlText w:val="%3."/>
      <w:lvlJc w:val="right"/>
      <w:pPr>
        <w:ind w:left="2205" w:hanging="180"/>
      </w:pPr>
    </w:lvl>
    <w:lvl w:ilvl="3" w:tplc="0426000F">
      <w:start w:val="1"/>
      <w:numFmt w:val="decimal"/>
      <w:lvlText w:val="%4."/>
      <w:lvlJc w:val="left"/>
      <w:pPr>
        <w:ind w:left="2925" w:hanging="360"/>
      </w:pPr>
    </w:lvl>
    <w:lvl w:ilvl="4" w:tplc="04260019">
      <w:start w:val="1"/>
      <w:numFmt w:val="lowerLetter"/>
      <w:lvlText w:val="%5."/>
      <w:lvlJc w:val="left"/>
      <w:pPr>
        <w:ind w:left="3645" w:hanging="360"/>
      </w:pPr>
    </w:lvl>
    <w:lvl w:ilvl="5" w:tplc="0426001B">
      <w:start w:val="1"/>
      <w:numFmt w:val="lowerRoman"/>
      <w:lvlText w:val="%6."/>
      <w:lvlJc w:val="right"/>
      <w:pPr>
        <w:ind w:left="4365" w:hanging="180"/>
      </w:pPr>
    </w:lvl>
    <w:lvl w:ilvl="6" w:tplc="0426000F">
      <w:start w:val="1"/>
      <w:numFmt w:val="decimal"/>
      <w:lvlText w:val="%7."/>
      <w:lvlJc w:val="left"/>
      <w:pPr>
        <w:ind w:left="5085" w:hanging="360"/>
      </w:pPr>
    </w:lvl>
    <w:lvl w:ilvl="7" w:tplc="04260019">
      <w:start w:val="1"/>
      <w:numFmt w:val="lowerLetter"/>
      <w:lvlText w:val="%8."/>
      <w:lvlJc w:val="left"/>
      <w:pPr>
        <w:ind w:left="5805" w:hanging="360"/>
      </w:pPr>
    </w:lvl>
    <w:lvl w:ilvl="8" w:tplc="0426001B">
      <w:start w:val="1"/>
      <w:numFmt w:val="lowerRoman"/>
      <w:lvlText w:val="%9."/>
      <w:lvlJc w:val="right"/>
      <w:pPr>
        <w:ind w:left="6525" w:hanging="180"/>
      </w:pPr>
    </w:lvl>
  </w:abstractNum>
  <w:abstractNum w:abstractNumId="2" w15:restartNumberingAfterBreak="0">
    <w:nsid w:val="2F615444"/>
    <w:multiLevelType w:val="multilevel"/>
    <w:tmpl w:val="4074F2DA"/>
    <w:lvl w:ilvl="0">
      <w:start w:val="1"/>
      <w:numFmt w:val="decimal"/>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ascii="Times New Roman" w:hAnsi="Times New Roman" w:cs="Times New Roman" w:hint="default"/>
        <w:b w:val="0"/>
        <w:i w:val="0"/>
        <w:color w:val="auto"/>
        <w:sz w:val="23"/>
        <w:szCs w:val="23"/>
      </w:rPr>
    </w:lvl>
    <w:lvl w:ilvl="2">
      <w:start w:val="1"/>
      <w:numFmt w:val="decimal"/>
      <w:lvlText w:val="%1.%2.%3."/>
      <w:lvlJc w:val="left"/>
      <w:pPr>
        <w:tabs>
          <w:tab w:val="num" w:pos="1260"/>
        </w:tabs>
        <w:ind w:left="1260" w:hanging="720"/>
      </w:pPr>
      <w:rPr>
        <w:rFonts w:ascii="Times New Roman" w:hAnsi="Times New Roman" w:cs="Times New Roman" w:hint="default"/>
        <w:b w:val="0"/>
        <w:i w:val="0"/>
        <w:sz w:val="23"/>
        <w:szCs w:val="23"/>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9905F3"/>
    <w:multiLevelType w:val="hybridMultilevel"/>
    <w:tmpl w:val="12E42976"/>
    <w:lvl w:ilvl="0" w:tplc="4EF0D59A">
      <w:start w:val="17"/>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F535D87"/>
    <w:multiLevelType w:val="hybridMultilevel"/>
    <w:tmpl w:val="A0E2B084"/>
    <w:lvl w:ilvl="0" w:tplc="BBB0D18C">
      <w:start w:val="17"/>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1B25C44"/>
    <w:multiLevelType w:val="multilevel"/>
    <w:tmpl w:val="A664DCA2"/>
    <w:lvl w:ilvl="0">
      <w:start w:val="1"/>
      <w:numFmt w:val="decimal"/>
      <w:lvlRestart w:val="0"/>
      <w:pStyle w:val="1stlevelheading"/>
      <w:lvlText w:val="%1."/>
      <w:lvlJc w:val="left"/>
      <w:pPr>
        <w:tabs>
          <w:tab w:val="num" w:pos="964"/>
        </w:tabs>
        <w:ind w:left="964" w:hanging="964"/>
      </w:pPr>
      <w:rPr>
        <w:rFonts w:hint="default"/>
        <w:b/>
        <w:i w:val="0"/>
      </w:rPr>
    </w:lvl>
    <w:lvl w:ilvl="1">
      <w:start w:val="1"/>
      <w:numFmt w:val="decimal"/>
      <w:pStyle w:val="2ndlevelheading"/>
      <w:lvlText w:val="%1.%2."/>
      <w:lvlJc w:val="left"/>
      <w:pPr>
        <w:tabs>
          <w:tab w:val="num" w:pos="964"/>
        </w:tabs>
        <w:ind w:left="964" w:hanging="964"/>
      </w:pPr>
      <w:rPr>
        <w:rFonts w:hint="default"/>
        <w:b w:val="0"/>
        <w:strike w:val="0"/>
        <w:color w:val="auto"/>
      </w:rPr>
    </w:lvl>
    <w:lvl w:ilvl="2">
      <w:start w:val="1"/>
      <w:numFmt w:val="decimal"/>
      <w:pStyle w:val="3rdlevelheading"/>
      <w:lvlText w:val="%1.%2.%3."/>
      <w:lvlJc w:val="left"/>
      <w:pPr>
        <w:tabs>
          <w:tab w:val="num" w:pos="964"/>
        </w:tabs>
        <w:ind w:left="964" w:hanging="964"/>
      </w:pPr>
      <w:rPr>
        <w:rFonts w:hint="default"/>
        <w:b w:val="0"/>
        <w:i w:val="0"/>
        <w:color w:val="auto"/>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3800FA7"/>
    <w:multiLevelType w:val="multilevel"/>
    <w:tmpl w:val="CDDE530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2"/>
        <w:szCs w:val="22"/>
      </w:rPr>
    </w:lvl>
    <w:lvl w:ilvl="2">
      <w:start w:val="1"/>
      <w:numFmt w:val="decimal"/>
      <w:pStyle w:val="3rdlevelsubprovision"/>
      <w:lvlText w:val="%1.%2.%3."/>
      <w:lvlJc w:val="left"/>
      <w:pPr>
        <w:tabs>
          <w:tab w:val="num" w:pos="720"/>
        </w:tabs>
        <w:ind w:left="720"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3FE105B"/>
    <w:multiLevelType w:val="multilevel"/>
    <w:tmpl w:val="0AF25998"/>
    <w:lvl w:ilvl="0">
      <w:start w:val="1"/>
      <w:numFmt w:val="decimal"/>
      <w:lvlText w:val="%1."/>
      <w:lvlJc w:val="left"/>
      <w:pPr>
        <w:tabs>
          <w:tab w:val="num" w:pos="340"/>
        </w:tabs>
        <w:ind w:left="340" w:hanging="340"/>
      </w:pPr>
      <w:rPr>
        <w:rFonts w:cs="Times New Roman"/>
        <w:strike w:val="0"/>
        <w:dstrike w:val="0"/>
        <w:color w:val="auto"/>
        <w:sz w:val="24"/>
        <w:szCs w:val="24"/>
        <w:u w:val="none"/>
        <w:effect w:val="none"/>
      </w:rPr>
    </w:lvl>
    <w:lvl w:ilvl="1">
      <w:start w:val="1"/>
      <w:numFmt w:val="decimal"/>
      <w:lvlText w:val="%1.%2."/>
      <w:lvlJc w:val="left"/>
      <w:pPr>
        <w:tabs>
          <w:tab w:val="num" w:pos="567"/>
        </w:tabs>
        <w:ind w:left="567" w:hanging="397"/>
      </w:pPr>
      <w:rPr>
        <w:rFonts w:cs="Times New Roman"/>
        <w:strike w:val="0"/>
        <w:dstrike w:val="0"/>
        <w:u w:val="none"/>
        <w:effect w:val="none"/>
      </w:rPr>
    </w:lvl>
    <w:lvl w:ilvl="2">
      <w:start w:val="1"/>
      <w:numFmt w:val="decimal"/>
      <w:lvlText w:val="%1.%2.%3."/>
      <w:lvlJc w:val="left"/>
      <w:pPr>
        <w:tabs>
          <w:tab w:val="num" w:pos="851"/>
        </w:tabs>
        <w:ind w:left="851" w:hanging="284"/>
      </w:pPr>
      <w:rPr>
        <w:rFonts w:cs="Times New Roman"/>
        <w:sz w:val="23"/>
        <w:szCs w:val="23"/>
      </w:rPr>
    </w:lvl>
    <w:lvl w:ilvl="3">
      <w:start w:val="1"/>
      <w:numFmt w:val="decimal"/>
      <w:lvlText w:val="%1.%2.%3.%4."/>
      <w:lvlJc w:val="left"/>
      <w:pPr>
        <w:tabs>
          <w:tab w:val="num" w:pos="1440"/>
        </w:tabs>
        <w:ind w:left="144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59834AD9"/>
    <w:multiLevelType w:val="hybridMultilevel"/>
    <w:tmpl w:val="1B9A382E"/>
    <w:lvl w:ilvl="0" w:tplc="B976617C">
      <w:start w:val="1"/>
      <w:numFmt w:val="lowerLetter"/>
      <w:lvlText w:val="%1)"/>
      <w:lvlJc w:val="left"/>
      <w:pPr>
        <w:tabs>
          <w:tab w:val="num" w:pos="720"/>
        </w:tabs>
        <w:ind w:left="720" w:hanging="360"/>
      </w:pPr>
      <w:rPr>
        <w:i w:val="0"/>
      </w:rPr>
    </w:lvl>
    <w:lvl w:ilvl="1" w:tplc="039CC466">
      <w:start w:val="1"/>
      <w:numFmt w:val="bullet"/>
      <w:lvlText w:val=""/>
      <w:lvlJc w:val="left"/>
      <w:pPr>
        <w:tabs>
          <w:tab w:val="num" w:pos="1440"/>
        </w:tabs>
        <w:ind w:left="1440" w:hanging="360"/>
      </w:pPr>
      <w:rPr>
        <w:rFonts w:ascii="Symbol" w:eastAsia="Times New Roman" w:hAnsi="Symbol" w:cs="Times New Roman"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634B0EC4"/>
    <w:multiLevelType w:val="hybridMultilevel"/>
    <w:tmpl w:val="17D21ABC"/>
    <w:lvl w:ilvl="0" w:tplc="705CE2B6">
      <w:start w:val="17"/>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5164486"/>
    <w:multiLevelType w:val="multilevel"/>
    <w:tmpl w:val="6E261E52"/>
    <w:lvl w:ilvl="0">
      <w:start w:val="14"/>
      <w:numFmt w:val="decimal"/>
      <w:lvlText w:val="%1."/>
      <w:lvlJc w:val="left"/>
      <w:pPr>
        <w:tabs>
          <w:tab w:val="num" w:pos="555"/>
        </w:tabs>
        <w:ind w:left="555" w:hanging="555"/>
      </w:pPr>
      <w:rPr>
        <w:rFonts w:hint="default"/>
        <w:color w:val="auto"/>
      </w:rPr>
    </w:lvl>
    <w:lvl w:ilvl="1">
      <w:start w:val="4"/>
      <w:numFmt w:val="decimal"/>
      <w:lvlText w:val="%1.%2."/>
      <w:lvlJc w:val="left"/>
      <w:pPr>
        <w:tabs>
          <w:tab w:val="num" w:pos="555"/>
        </w:tabs>
        <w:ind w:left="555" w:hanging="555"/>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080"/>
        </w:tabs>
        <w:ind w:left="1080" w:hanging="108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440"/>
        </w:tabs>
        <w:ind w:left="1440" w:hanging="1440"/>
      </w:pPr>
      <w:rPr>
        <w:rFonts w:hint="default"/>
        <w:color w:val="0000FF"/>
      </w:rPr>
    </w:lvl>
  </w:abstractNum>
  <w:abstractNum w:abstractNumId="11" w15:restartNumberingAfterBreak="0">
    <w:nsid w:val="69FF384F"/>
    <w:multiLevelType w:val="hybridMultilevel"/>
    <w:tmpl w:val="55086E46"/>
    <w:lvl w:ilvl="0" w:tplc="D06425A6">
      <w:start w:val="1"/>
      <w:numFmt w:val="lowerLetter"/>
      <w:lvlText w:val="%1)"/>
      <w:lvlJc w:val="left"/>
      <w:pPr>
        <w:ind w:left="900" w:hanging="360"/>
      </w:pPr>
      <w:rPr>
        <w:rFonts w:ascii="Times New Roman" w:eastAsia="Times New Roman" w:hAnsi="Times New Roman" w:cs="Times New Roman"/>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2" w15:restartNumberingAfterBreak="0">
    <w:nsid w:val="6F2C361B"/>
    <w:multiLevelType w:val="multilevel"/>
    <w:tmpl w:val="FFE450C2"/>
    <w:lvl w:ilvl="0">
      <w:start w:val="15"/>
      <w:numFmt w:val="decimal"/>
      <w:lvlText w:val="%1."/>
      <w:lvlJc w:val="left"/>
      <w:pPr>
        <w:tabs>
          <w:tab w:val="num" w:pos="405"/>
        </w:tabs>
        <w:ind w:left="405" w:hanging="405"/>
      </w:pPr>
      <w:rPr>
        <w:b/>
        <w:i w:val="0"/>
      </w:rPr>
    </w:lvl>
    <w:lvl w:ilvl="1">
      <w:start w:val="1"/>
      <w:numFmt w:val="decimal"/>
      <w:lvlText w:val="%1.%2."/>
      <w:lvlJc w:val="left"/>
      <w:pPr>
        <w:tabs>
          <w:tab w:val="num" w:pos="405"/>
        </w:tabs>
        <w:ind w:left="405" w:hanging="405"/>
      </w:pPr>
      <w:rPr>
        <w:b w:val="0"/>
        <w:i w:val="0"/>
      </w:rPr>
    </w:lvl>
    <w:lvl w:ilvl="2">
      <w:start w:val="1"/>
      <w:numFmt w:val="decimal"/>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2"/>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71A"/>
    <w:rsid w:val="0001202D"/>
    <w:rsid w:val="00021F0F"/>
    <w:rsid w:val="000475FF"/>
    <w:rsid w:val="00057718"/>
    <w:rsid w:val="00086EBE"/>
    <w:rsid w:val="000953EA"/>
    <w:rsid w:val="000963CD"/>
    <w:rsid w:val="00144237"/>
    <w:rsid w:val="00165EFE"/>
    <w:rsid w:val="00166A7C"/>
    <w:rsid w:val="00167464"/>
    <w:rsid w:val="001918FF"/>
    <w:rsid w:val="001A3E5A"/>
    <w:rsid w:val="001E6821"/>
    <w:rsid w:val="001F63FF"/>
    <w:rsid w:val="002016EA"/>
    <w:rsid w:val="00255EFE"/>
    <w:rsid w:val="002605C9"/>
    <w:rsid w:val="002660AF"/>
    <w:rsid w:val="00282EF1"/>
    <w:rsid w:val="00291CC4"/>
    <w:rsid w:val="002922D7"/>
    <w:rsid w:val="00294B0B"/>
    <w:rsid w:val="002B4283"/>
    <w:rsid w:val="002C2F2C"/>
    <w:rsid w:val="002F259E"/>
    <w:rsid w:val="0030038C"/>
    <w:rsid w:val="00304F26"/>
    <w:rsid w:val="00316AAB"/>
    <w:rsid w:val="0034470C"/>
    <w:rsid w:val="003601F2"/>
    <w:rsid w:val="0038471A"/>
    <w:rsid w:val="00385348"/>
    <w:rsid w:val="003B7144"/>
    <w:rsid w:val="003D2173"/>
    <w:rsid w:val="003E1303"/>
    <w:rsid w:val="003E2708"/>
    <w:rsid w:val="003F2219"/>
    <w:rsid w:val="004060E3"/>
    <w:rsid w:val="004250BF"/>
    <w:rsid w:val="00427E71"/>
    <w:rsid w:val="00434E38"/>
    <w:rsid w:val="004620AE"/>
    <w:rsid w:val="00473243"/>
    <w:rsid w:val="004756C7"/>
    <w:rsid w:val="0049108F"/>
    <w:rsid w:val="004A43CD"/>
    <w:rsid w:val="004A7803"/>
    <w:rsid w:val="005109AD"/>
    <w:rsid w:val="005311EC"/>
    <w:rsid w:val="00547676"/>
    <w:rsid w:val="00562764"/>
    <w:rsid w:val="00577CBE"/>
    <w:rsid w:val="005C742F"/>
    <w:rsid w:val="005E3D2B"/>
    <w:rsid w:val="005F5432"/>
    <w:rsid w:val="00623F80"/>
    <w:rsid w:val="00642134"/>
    <w:rsid w:val="00665034"/>
    <w:rsid w:val="006652FD"/>
    <w:rsid w:val="00685988"/>
    <w:rsid w:val="00696963"/>
    <w:rsid w:val="006970B0"/>
    <w:rsid w:val="006B6CEE"/>
    <w:rsid w:val="006F0C2B"/>
    <w:rsid w:val="00703418"/>
    <w:rsid w:val="00710BB4"/>
    <w:rsid w:val="007143F4"/>
    <w:rsid w:val="00745031"/>
    <w:rsid w:val="00753C90"/>
    <w:rsid w:val="007710BB"/>
    <w:rsid w:val="00771600"/>
    <w:rsid w:val="00796FF0"/>
    <w:rsid w:val="007B1C5A"/>
    <w:rsid w:val="007D570A"/>
    <w:rsid w:val="007D6CB7"/>
    <w:rsid w:val="007F55CC"/>
    <w:rsid w:val="007F571F"/>
    <w:rsid w:val="007F7BCA"/>
    <w:rsid w:val="00814BEF"/>
    <w:rsid w:val="00816B26"/>
    <w:rsid w:val="00820C32"/>
    <w:rsid w:val="008364DE"/>
    <w:rsid w:val="00871C20"/>
    <w:rsid w:val="00886025"/>
    <w:rsid w:val="008929A8"/>
    <w:rsid w:val="008933A7"/>
    <w:rsid w:val="008978F5"/>
    <w:rsid w:val="008A599E"/>
    <w:rsid w:val="008B6004"/>
    <w:rsid w:val="008E531C"/>
    <w:rsid w:val="00920D6D"/>
    <w:rsid w:val="00931794"/>
    <w:rsid w:val="009547DA"/>
    <w:rsid w:val="00956D35"/>
    <w:rsid w:val="00963F98"/>
    <w:rsid w:val="009C5D3D"/>
    <w:rsid w:val="009C6471"/>
    <w:rsid w:val="009E6679"/>
    <w:rsid w:val="009E6C50"/>
    <w:rsid w:val="009F4132"/>
    <w:rsid w:val="00A1141E"/>
    <w:rsid w:val="00A1777D"/>
    <w:rsid w:val="00A222FE"/>
    <w:rsid w:val="00A27189"/>
    <w:rsid w:val="00A31C5B"/>
    <w:rsid w:val="00A40758"/>
    <w:rsid w:val="00A4513B"/>
    <w:rsid w:val="00A74BA1"/>
    <w:rsid w:val="00A90D74"/>
    <w:rsid w:val="00AF093C"/>
    <w:rsid w:val="00AF4B2A"/>
    <w:rsid w:val="00AF612E"/>
    <w:rsid w:val="00B25189"/>
    <w:rsid w:val="00B30CDA"/>
    <w:rsid w:val="00B330AA"/>
    <w:rsid w:val="00B36F62"/>
    <w:rsid w:val="00B43A1E"/>
    <w:rsid w:val="00B43F08"/>
    <w:rsid w:val="00B4591F"/>
    <w:rsid w:val="00B62BD2"/>
    <w:rsid w:val="00B84149"/>
    <w:rsid w:val="00BD12C9"/>
    <w:rsid w:val="00BD2E04"/>
    <w:rsid w:val="00BE61E1"/>
    <w:rsid w:val="00C27B9B"/>
    <w:rsid w:val="00C6437D"/>
    <w:rsid w:val="00C76922"/>
    <w:rsid w:val="00C82C86"/>
    <w:rsid w:val="00C83F73"/>
    <w:rsid w:val="00C9203F"/>
    <w:rsid w:val="00CB6723"/>
    <w:rsid w:val="00D36FE0"/>
    <w:rsid w:val="00D4501B"/>
    <w:rsid w:val="00D57A98"/>
    <w:rsid w:val="00D65A02"/>
    <w:rsid w:val="00DC11F8"/>
    <w:rsid w:val="00DC6CE0"/>
    <w:rsid w:val="00E023A4"/>
    <w:rsid w:val="00E078B2"/>
    <w:rsid w:val="00E3776A"/>
    <w:rsid w:val="00E47657"/>
    <w:rsid w:val="00E529A9"/>
    <w:rsid w:val="00E8226F"/>
    <w:rsid w:val="00E90A95"/>
    <w:rsid w:val="00E90AE4"/>
    <w:rsid w:val="00EA2803"/>
    <w:rsid w:val="00EA5FEF"/>
    <w:rsid w:val="00EC0095"/>
    <w:rsid w:val="00EF787F"/>
    <w:rsid w:val="00F06A46"/>
    <w:rsid w:val="00F076F4"/>
    <w:rsid w:val="00F436BF"/>
    <w:rsid w:val="00F6213F"/>
    <w:rsid w:val="00F83836"/>
    <w:rsid w:val="00FA3384"/>
    <w:rsid w:val="00FB3D69"/>
    <w:rsid w:val="00FC0EDE"/>
    <w:rsid w:val="00FF15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1E907B"/>
  <w15:chartTrackingRefBased/>
  <w15:docId w15:val="{A74038E2-7881-4E88-8C24-20D9FB44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8471A"/>
    <w:pPr>
      <w:pBdr>
        <w:top w:val="nil"/>
        <w:left w:val="nil"/>
        <w:bottom w:val="nil"/>
        <w:right w:val="nil"/>
        <w:between w:val="nil"/>
        <w:bar w:val="nil"/>
      </w:pBdr>
      <w:spacing w:after="0" w:line="240" w:lineRule="auto"/>
      <w:jc w:val="both"/>
    </w:pPr>
    <w:rPr>
      <w:rFonts w:ascii="Calibri" w:eastAsia="Calibri" w:hAnsi="Calibri" w:cs="Calibri"/>
      <w:color w:val="000000"/>
      <w:u w:color="000000"/>
      <w:bdr w:val="nil"/>
      <w:lang w:eastAsia="lv-LV"/>
    </w:rPr>
  </w:style>
  <w:style w:type="paragraph" w:styleId="Heading2">
    <w:name w:val="heading 2"/>
    <w:next w:val="Normal"/>
    <w:link w:val="Heading2Char"/>
    <w:uiPriority w:val="99"/>
    <w:qFormat/>
    <w:rsid w:val="0038471A"/>
    <w:pPr>
      <w:keepNext/>
      <w:pBdr>
        <w:top w:val="nil"/>
        <w:left w:val="nil"/>
        <w:bottom w:val="nil"/>
        <w:right w:val="nil"/>
        <w:between w:val="nil"/>
        <w:bar w:val="nil"/>
      </w:pBdr>
      <w:tabs>
        <w:tab w:val="left" w:pos="284"/>
        <w:tab w:val="left" w:pos="576"/>
      </w:tabs>
      <w:spacing w:after="100" w:line="240" w:lineRule="auto"/>
      <w:ind w:left="292" w:hanging="292"/>
      <w:jc w:val="both"/>
      <w:outlineLvl w:val="1"/>
    </w:pPr>
    <w:rPr>
      <w:rFonts w:ascii="Times New Roman" w:eastAsia="Times New Roman" w:hAnsi="Times New Roman" w:cs="Times New Roman"/>
      <w:b/>
      <w:bCs/>
      <w:color w:val="000000"/>
      <w:u w:color="000000"/>
      <w:bdr w:val="nil"/>
      <w:lang w:eastAsia="lv-LV"/>
    </w:rPr>
  </w:style>
  <w:style w:type="paragraph" w:styleId="Heading5">
    <w:name w:val="heading 5"/>
    <w:next w:val="Normal"/>
    <w:link w:val="Heading5Char"/>
    <w:qFormat/>
    <w:rsid w:val="0038471A"/>
    <w:pPr>
      <w:keepNext/>
      <w:pBdr>
        <w:top w:val="nil"/>
        <w:left w:val="nil"/>
        <w:bottom w:val="nil"/>
        <w:right w:val="nil"/>
        <w:between w:val="nil"/>
        <w:bar w:val="nil"/>
      </w:pBdr>
      <w:tabs>
        <w:tab w:val="left" w:pos="1548"/>
      </w:tabs>
      <w:spacing w:after="0" w:line="240" w:lineRule="auto"/>
      <w:jc w:val="both"/>
      <w:outlineLvl w:val="4"/>
    </w:pPr>
    <w:rPr>
      <w:rFonts w:ascii="Times New Roman" w:eastAsia="Arial Unicode MS" w:hAnsi="Times New Roman" w:cs="Arial Unicode MS"/>
      <w:b/>
      <w:bCs/>
      <w:color w:val="000000"/>
      <w:sz w:val="24"/>
      <w:szCs w:val="24"/>
      <w:u w:color="000000"/>
      <w:bdr w:val="nil"/>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8471A"/>
    <w:rPr>
      <w:rFonts w:ascii="Times New Roman" w:eastAsia="Times New Roman" w:hAnsi="Times New Roman" w:cs="Times New Roman"/>
      <w:b/>
      <w:bCs/>
      <w:color w:val="000000"/>
      <w:u w:color="000000"/>
      <w:bdr w:val="nil"/>
      <w:lang w:eastAsia="lv-LV"/>
    </w:rPr>
  </w:style>
  <w:style w:type="character" w:customStyle="1" w:styleId="Heading5Char">
    <w:name w:val="Heading 5 Char"/>
    <w:basedOn w:val="DefaultParagraphFont"/>
    <w:link w:val="Heading5"/>
    <w:rsid w:val="0038471A"/>
    <w:rPr>
      <w:rFonts w:ascii="Times New Roman" w:eastAsia="Arial Unicode MS" w:hAnsi="Times New Roman" w:cs="Arial Unicode MS"/>
      <w:b/>
      <w:bCs/>
      <w:color w:val="000000"/>
      <w:sz w:val="24"/>
      <w:szCs w:val="24"/>
      <w:u w:color="000000"/>
      <w:bdr w:val="nil"/>
      <w:lang w:eastAsia="lv-LV"/>
    </w:rPr>
  </w:style>
  <w:style w:type="character" w:styleId="Hyperlink">
    <w:name w:val="Hyperlink"/>
    <w:rsid w:val="0038471A"/>
    <w:rPr>
      <w:u w:val="single"/>
    </w:rPr>
  </w:style>
  <w:style w:type="paragraph" w:styleId="ListParagraph">
    <w:name w:val="List Paragraph"/>
    <w:aliases w:val="Syle 1,Strip,Normal bullet 2,Bullet list,H&amp;P List Paragraph,2,Saistīto dokumentu saraksts"/>
    <w:link w:val="ListParagraphChar"/>
    <w:uiPriority w:val="1"/>
    <w:qFormat/>
    <w:rsid w:val="0038471A"/>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eastAsia="lv-LV"/>
    </w:rPr>
  </w:style>
  <w:style w:type="character" w:customStyle="1" w:styleId="None">
    <w:name w:val="None"/>
    <w:rsid w:val="0038471A"/>
  </w:style>
  <w:style w:type="paragraph" w:customStyle="1" w:styleId="11Lgumam">
    <w:name w:val="1.1. Līgumam"/>
    <w:basedOn w:val="Normal"/>
    <w:link w:val="11LgumamChar"/>
    <w:qFormat/>
    <w:rsid w:val="0038471A"/>
    <w:pPr>
      <w:pBdr>
        <w:top w:val="none" w:sz="0" w:space="0" w:color="auto"/>
        <w:left w:val="none" w:sz="0" w:space="0" w:color="auto"/>
        <w:bottom w:val="none" w:sz="0" w:space="0" w:color="auto"/>
        <w:right w:val="none" w:sz="0" w:space="0" w:color="auto"/>
        <w:between w:val="none" w:sz="0" w:space="0" w:color="auto"/>
        <w:bar w:val="none" w:sz="0" w:color="auto"/>
      </w:pBdr>
      <w:ind w:left="2701" w:hanging="432"/>
    </w:pPr>
    <w:rPr>
      <w:rFonts w:ascii="Times New Roman" w:hAnsi="Times New Roman" w:cs="Times New Roman"/>
      <w:color w:val="auto"/>
      <w:sz w:val="24"/>
      <w:szCs w:val="24"/>
      <w:bdr w:val="none" w:sz="0" w:space="0" w:color="auto"/>
      <w:lang w:val="x-none" w:eastAsia="en-US"/>
    </w:rPr>
  </w:style>
  <w:style w:type="character" w:customStyle="1" w:styleId="ListParagraphChar">
    <w:name w:val="List Paragraph Char"/>
    <w:aliases w:val="Syle 1 Char,Strip Char,Normal bullet 2 Char,Bullet list Char,H&amp;P List Paragraph Char,2 Char,Saistīto dokumentu saraksts Char"/>
    <w:link w:val="ListParagraph"/>
    <w:uiPriority w:val="1"/>
    <w:qFormat/>
    <w:rsid w:val="0038471A"/>
    <w:rPr>
      <w:rFonts w:ascii="Times New Roman" w:eastAsia="Arial Unicode MS" w:hAnsi="Times New Roman" w:cs="Arial Unicode MS"/>
      <w:color w:val="000000"/>
      <w:sz w:val="24"/>
      <w:szCs w:val="24"/>
      <w:u w:color="000000"/>
      <w:bdr w:val="nil"/>
      <w:lang w:eastAsia="lv-LV"/>
    </w:rPr>
  </w:style>
  <w:style w:type="character" w:customStyle="1" w:styleId="11LgumamChar">
    <w:name w:val="1.1. Līgumam Char"/>
    <w:link w:val="11Lgumam"/>
    <w:rsid w:val="0038471A"/>
    <w:rPr>
      <w:rFonts w:ascii="Times New Roman" w:eastAsia="Calibri" w:hAnsi="Times New Roman" w:cs="Times New Roman"/>
      <w:sz w:val="24"/>
      <w:szCs w:val="24"/>
      <w:u w:color="000000"/>
      <w:lang w:val="x-none"/>
    </w:rPr>
  </w:style>
  <w:style w:type="paragraph" w:customStyle="1" w:styleId="tv213">
    <w:name w:val="tv213"/>
    <w:basedOn w:val="Normal"/>
    <w:rsid w:val="003847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rPr>
  </w:style>
  <w:style w:type="paragraph" w:styleId="Header">
    <w:name w:val="header"/>
    <w:basedOn w:val="Normal"/>
    <w:link w:val="HeaderChar"/>
    <w:uiPriority w:val="99"/>
    <w:unhideWhenUsed/>
    <w:rsid w:val="00A27189"/>
    <w:pPr>
      <w:tabs>
        <w:tab w:val="center" w:pos="4153"/>
        <w:tab w:val="right" w:pos="8306"/>
      </w:tabs>
    </w:pPr>
  </w:style>
  <w:style w:type="character" w:customStyle="1" w:styleId="HeaderChar">
    <w:name w:val="Header Char"/>
    <w:basedOn w:val="DefaultParagraphFont"/>
    <w:link w:val="Header"/>
    <w:uiPriority w:val="99"/>
    <w:rsid w:val="00A27189"/>
    <w:rPr>
      <w:rFonts w:ascii="Calibri" w:eastAsia="Calibri" w:hAnsi="Calibri" w:cs="Calibri"/>
      <w:color w:val="000000"/>
      <w:u w:color="000000"/>
      <w:bdr w:val="nil"/>
      <w:lang w:eastAsia="lv-LV"/>
    </w:rPr>
  </w:style>
  <w:style w:type="paragraph" w:styleId="Footer">
    <w:name w:val="footer"/>
    <w:basedOn w:val="Normal"/>
    <w:link w:val="FooterChar"/>
    <w:uiPriority w:val="99"/>
    <w:unhideWhenUsed/>
    <w:rsid w:val="00A27189"/>
    <w:pPr>
      <w:tabs>
        <w:tab w:val="center" w:pos="4153"/>
        <w:tab w:val="right" w:pos="8306"/>
      </w:tabs>
    </w:pPr>
  </w:style>
  <w:style w:type="character" w:customStyle="1" w:styleId="FooterChar">
    <w:name w:val="Footer Char"/>
    <w:basedOn w:val="DefaultParagraphFont"/>
    <w:link w:val="Footer"/>
    <w:uiPriority w:val="99"/>
    <w:rsid w:val="00A27189"/>
    <w:rPr>
      <w:rFonts w:ascii="Calibri" w:eastAsia="Calibri" w:hAnsi="Calibri" w:cs="Calibri"/>
      <w:color w:val="000000"/>
      <w:u w:color="000000"/>
      <w:bdr w:val="nil"/>
      <w:lang w:eastAsia="lv-LV"/>
    </w:rPr>
  </w:style>
  <w:style w:type="character" w:customStyle="1" w:styleId="Hyperlink2">
    <w:name w:val="Hyperlink.2"/>
    <w:basedOn w:val="None"/>
    <w:rsid w:val="00B30CDA"/>
  </w:style>
  <w:style w:type="paragraph" w:styleId="BalloonText">
    <w:name w:val="Balloon Text"/>
    <w:basedOn w:val="Normal"/>
    <w:link w:val="BalloonTextChar"/>
    <w:uiPriority w:val="99"/>
    <w:semiHidden/>
    <w:unhideWhenUsed/>
    <w:rsid w:val="00665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FD"/>
    <w:rPr>
      <w:rFonts w:ascii="Segoe UI" w:eastAsia="Calibri" w:hAnsi="Segoe UI" w:cs="Segoe UI"/>
      <w:color w:val="000000"/>
      <w:sz w:val="18"/>
      <w:szCs w:val="18"/>
      <w:u w:color="000000"/>
      <w:bdr w:val="nil"/>
      <w:lang w:eastAsia="lv-LV"/>
    </w:rPr>
  </w:style>
  <w:style w:type="character" w:styleId="CommentReference">
    <w:name w:val="annotation reference"/>
    <w:basedOn w:val="DefaultParagraphFont"/>
    <w:uiPriority w:val="99"/>
    <w:semiHidden/>
    <w:unhideWhenUsed/>
    <w:rsid w:val="007F55CC"/>
    <w:rPr>
      <w:sz w:val="16"/>
      <w:szCs w:val="16"/>
    </w:rPr>
  </w:style>
  <w:style w:type="paragraph" w:styleId="CommentText">
    <w:name w:val="annotation text"/>
    <w:basedOn w:val="Normal"/>
    <w:link w:val="CommentTextChar"/>
    <w:uiPriority w:val="99"/>
    <w:semiHidden/>
    <w:unhideWhenUsed/>
    <w:rsid w:val="007F55CC"/>
    <w:rPr>
      <w:sz w:val="20"/>
      <w:szCs w:val="20"/>
    </w:rPr>
  </w:style>
  <w:style w:type="character" w:customStyle="1" w:styleId="CommentTextChar">
    <w:name w:val="Comment Text Char"/>
    <w:basedOn w:val="DefaultParagraphFont"/>
    <w:link w:val="CommentText"/>
    <w:uiPriority w:val="99"/>
    <w:semiHidden/>
    <w:rsid w:val="007F55CC"/>
    <w:rPr>
      <w:rFonts w:ascii="Calibri" w:eastAsia="Calibri" w:hAnsi="Calibri" w:cs="Calibri"/>
      <w:color w:val="000000"/>
      <w:sz w:val="20"/>
      <w:szCs w:val="20"/>
      <w:u w:color="000000"/>
      <w:bdr w:val="nil"/>
      <w:lang w:eastAsia="lv-LV"/>
    </w:rPr>
  </w:style>
  <w:style w:type="paragraph" w:styleId="CommentSubject">
    <w:name w:val="annotation subject"/>
    <w:basedOn w:val="CommentText"/>
    <w:next w:val="CommentText"/>
    <w:link w:val="CommentSubjectChar"/>
    <w:uiPriority w:val="99"/>
    <w:semiHidden/>
    <w:unhideWhenUsed/>
    <w:rsid w:val="007F55CC"/>
    <w:rPr>
      <w:b/>
      <w:bCs/>
    </w:rPr>
  </w:style>
  <w:style w:type="character" w:customStyle="1" w:styleId="CommentSubjectChar">
    <w:name w:val="Comment Subject Char"/>
    <w:basedOn w:val="CommentTextChar"/>
    <w:link w:val="CommentSubject"/>
    <w:uiPriority w:val="99"/>
    <w:semiHidden/>
    <w:rsid w:val="007F55CC"/>
    <w:rPr>
      <w:rFonts w:ascii="Calibri" w:eastAsia="Calibri" w:hAnsi="Calibri" w:cs="Calibri"/>
      <w:b/>
      <w:bCs/>
      <w:color w:val="000000"/>
      <w:sz w:val="20"/>
      <w:szCs w:val="20"/>
      <w:u w:color="000000"/>
      <w:bdr w:val="nil"/>
      <w:lang w:eastAsia="lv-LV"/>
    </w:rPr>
  </w:style>
  <w:style w:type="paragraph" w:customStyle="1" w:styleId="1stlevelheading">
    <w:name w:val="1st level (heading)"/>
    <w:next w:val="Normal"/>
    <w:uiPriority w:val="1"/>
    <w:qFormat/>
    <w:rsid w:val="00DC11F8"/>
    <w:pPr>
      <w:keepNext/>
      <w:numPr>
        <w:numId w:val="11"/>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Normal"/>
    <w:uiPriority w:val="1"/>
    <w:qFormat/>
    <w:rsid w:val="00DC11F8"/>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DC11F8"/>
    <w:pPr>
      <w:numPr>
        <w:ilvl w:val="2"/>
      </w:numPr>
      <w:outlineLvl w:val="2"/>
    </w:pPr>
    <w:rPr>
      <w:i/>
    </w:rPr>
  </w:style>
  <w:style w:type="paragraph" w:customStyle="1" w:styleId="4thlevelheading">
    <w:name w:val="4th level (heading)"/>
    <w:basedOn w:val="3rdlevelheading"/>
    <w:next w:val="Normal"/>
    <w:uiPriority w:val="1"/>
    <w:qFormat/>
    <w:rsid w:val="00DC11F8"/>
    <w:pPr>
      <w:numPr>
        <w:ilvl w:val="3"/>
      </w:numPr>
      <w:spacing w:after="120"/>
      <w:outlineLvl w:val="3"/>
    </w:pPr>
    <w:rPr>
      <w:b w:val="0"/>
    </w:rPr>
  </w:style>
  <w:style w:type="paragraph" w:customStyle="1" w:styleId="5thlevelheading">
    <w:name w:val="5th level (heading)"/>
    <w:basedOn w:val="4thlevelheading"/>
    <w:next w:val="Normal"/>
    <w:uiPriority w:val="1"/>
    <w:qFormat/>
    <w:rsid w:val="00DC11F8"/>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DC11F8"/>
    <w:pPr>
      <w:spacing w:before="120" w:after="120"/>
    </w:pPr>
    <w:rPr>
      <w:b w:val="0"/>
    </w:rPr>
  </w:style>
  <w:style w:type="character" w:customStyle="1" w:styleId="2ndlevelprovisionChar">
    <w:name w:val="2nd level (provision) Char"/>
    <w:link w:val="2ndlevelprovision"/>
    <w:uiPriority w:val="2"/>
    <w:rsid w:val="00DC11F8"/>
    <w:rPr>
      <w:rFonts w:ascii="Times New Roman" w:eastAsia="Times New Roman" w:hAnsi="Times New Roman" w:cs="Times New Roman"/>
      <w:kern w:val="24"/>
      <w:szCs w:val="24"/>
      <w:lang w:val="en-GB"/>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7143F4"/>
    <w:p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ascii="Times New Roman" w:eastAsia="Times New Roman" w:hAnsi="Times New Roman" w:cs="Times New Roman"/>
      <w:color w:val="auto"/>
      <w:sz w:val="24"/>
      <w:szCs w:val="24"/>
      <w:bdr w:val="none" w:sz="0" w:space="0" w:color="auto"/>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basedOn w:val="DefaultParagraphFont"/>
    <w:link w:val="BodyText"/>
    <w:rsid w:val="007143F4"/>
    <w:rPr>
      <w:rFonts w:ascii="Times New Roman" w:eastAsia="Times New Roman" w:hAnsi="Times New Roman" w:cs="Times New Roman"/>
      <w:sz w:val="24"/>
      <w:szCs w:val="24"/>
      <w:lang w:eastAsia="lv-LV"/>
    </w:rPr>
  </w:style>
  <w:style w:type="paragraph" w:customStyle="1" w:styleId="3rdlevelsubprovision">
    <w:name w:val="3rd level (subprovision)"/>
    <w:basedOn w:val="3rdlevelheading"/>
    <w:link w:val="3rdlevelsubprovisionChar"/>
    <w:uiPriority w:val="2"/>
    <w:qFormat/>
    <w:rsid w:val="00021F0F"/>
    <w:pPr>
      <w:numPr>
        <w:numId w:val="2"/>
      </w:numPr>
      <w:tabs>
        <w:tab w:val="clear" w:pos="720"/>
        <w:tab w:val="left" w:pos="964"/>
      </w:tabs>
      <w:spacing w:before="120" w:after="120"/>
      <w:ind w:left="964" w:hanging="964"/>
    </w:pPr>
    <w:rPr>
      <w:b w:val="0"/>
      <w:i w:val="0"/>
    </w:rPr>
  </w:style>
  <w:style w:type="character" w:customStyle="1" w:styleId="3rdlevelsubprovisionChar">
    <w:name w:val="3rd level (subprovision) Char"/>
    <w:link w:val="3rdlevelsubprovision"/>
    <w:uiPriority w:val="2"/>
    <w:rsid w:val="00021F0F"/>
    <w:rPr>
      <w:rFonts w:ascii="Times New Roman" w:eastAsia="Times New Roman" w:hAnsi="Times New Roman" w:cs="Times New Roman"/>
      <w:kern w:val="24"/>
      <w:szCs w:val="24"/>
      <w:lang w:val="en-GB"/>
    </w:rPr>
  </w:style>
  <w:style w:type="paragraph" w:styleId="FootnoteText">
    <w:name w:val="footnote text"/>
    <w:basedOn w:val="Normal"/>
    <w:link w:val="FootnoteTextChar"/>
    <w:uiPriority w:val="99"/>
    <w:semiHidden/>
    <w:unhideWhenUsed/>
    <w:rsid w:val="004A7803"/>
    <w:rPr>
      <w:sz w:val="20"/>
      <w:szCs w:val="20"/>
    </w:rPr>
  </w:style>
  <w:style w:type="character" w:customStyle="1" w:styleId="FootnoteTextChar">
    <w:name w:val="Footnote Text Char"/>
    <w:basedOn w:val="DefaultParagraphFont"/>
    <w:link w:val="FootnoteText"/>
    <w:uiPriority w:val="99"/>
    <w:semiHidden/>
    <w:rsid w:val="004A7803"/>
    <w:rPr>
      <w:rFonts w:ascii="Calibri" w:eastAsia="Calibri" w:hAnsi="Calibri" w:cs="Calibri"/>
      <w:color w:val="000000"/>
      <w:sz w:val="20"/>
      <w:szCs w:val="20"/>
      <w:u w:color="000000"/>
      <w:bdr w:val="nil"/>
      <w:lang w:eastAsia="lv-LV"/>
    </w:rPr>
  </w:style>
  <w:style w:type="character" w:styleId="FootnoteReference">
    <w:name w:val="footnote reference"/>
    <w:basedOn w:val="DefaultParagraphFont"/>
    <w:uiPriority w:val="99"/>
    <w:semiHidden/>
    <w:unhideWhenUsed/>
    <w:rsid w:val="004A78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9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465A-BCA4-463A-9888-72DC5C6A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18</Pages>
  <Words>40611</Words>
  <Characters>23149</Characters>
  <Application>Microsoft Office Word</Application>
  <DocSecurity>0</DocSecurity>
  <Lines>192</Lines>
  <Paragraphs>127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Vilčinska</dc:creator>
  <cp:keywords/>
  <dc:description/>
  <cp:lastModifiedBy>Andrejs Vessers</cp:lastModifiedBy>
  <cp:revision>6</cp:revision>
  <cp:lastPrinted>2020-11-23T08:26:00Z</cp:lastPrinted>
  <dcterms:created xsi:type="dcterms:W3CDTF">2022-03-17T11:54:00Z</dcterms:created>
  <dcterms:modified xsi:type="dcterms:W3CDTF">2022-03-18T12:27:00Z</dcterms:modified>
</cp:coreProperties>
</file>