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B499" w14:textId="244E630E" w:rsidR="00830122" w:rsidRPr="00727E0D" w:rsidRDefault="00830122" w:rsidP="00727E0D">
      <w:pPr>
        <w:pStyle w:val="ListParagraph"/>
        <w:numPr>
          <w:ilvl w:val="0"/>
          <w:numId w:val="3"/>
        </w:numPr>
        <w:tabs>
          <w:tab w:val="left" w:pos="2160"/>
        </w:tabs>
        <w:jc w:val="right"/>
        <w:rPr>
          <w:bCs/>
          <w:sz w:val="20"/>
          <w:szCs w:val="20"/>
        </w:rPr>
      </w:pPr>
      <w:bookmarkStart w:id="0" w:name="_Hlk485036442"/>
      <w:bookmarkStart w:id="1" w:name="_Hlk106350558"/>
      <w:r w:rsidRPr="00727E0D">
        <w:rPr>
          <w:b/>
          <w:bCs/>
          <w:sz w:val="20"/>
          <w:szCs w:val="20"/>
        </w:rPr>
        <w:t>pielikums nolikumam</w:t>
      </w:r>
    </w:p>
    <w:p w14:paraId="06DD0523" w14:textId="77777777" w:rsidR="00830122" w:rsidRPr="005E3E69" w:rsidRDefault="00830122" w:rsidP="00EE5317">
      <w:pPr>
        <w:tabs>
          <w:tab w:val="left" w:pos="2160"/>
        </w:tabs>
        <w:spacing w:after="0" w:line="240" w:lineRule="auto"/>
        <w:jc w:val="right"/>
        <w:rPr>
          <w:rFonts w:ascii="Times New Roman" w:eastAsia="Times New Roman" w:hAnsi="Times New Roman"/>
          <w:bCs/>
          <w:sz w:val="20"/>
          <w:szCs w:val="20"/>
        </w:rPr>
      </w:pPr>
      <w:r>
        <w:rPr>
          <w:rFonts w:ascii="Times New Roman" w:eastAsia="Times New Roman" w:hAnsi="Times New Roman"/>
          <w:bCs/>
          <w:sz w:val="20"/>
          <w:szCs w:val="20"/>
        </w:rPr>
        <w:t>(ID. Nr. PSKUS __________________</w:t>
      </w:r>
      <w:r w:rsidRPr="006E7537">
        <w:rPr>
          <w:rFonts w:ascii="Times New Roman" w:eastAsia="Times New Roman" w:hAnsi="Times New Roman"/>
          <w:bCs/>
          <w:sz w:val="20"/>
          <w:szCs w:val="20"/>
        </w:rPr>
        <w:t>)</w:t>
      </w:r>
      <w:bookmarkEnd w:id="0"/>
    </w:p>
    <w:p w14:paraId="681AC1FD" w14:textId="77777777" w:rsidR="00830122" w:rsidRPr="00BE663C" w:rsidRDefault="00830122" w:rsidP="00EE5317">
      <w:pPr>
        <w:suppressAutoHyphens/>
        <w:autoSpaceDN w:val="0"/>
        <w:spacing w:after="0" w:line="240" w:lineRule="auto"/>
        <w:jc w:val="center"/>
        <w:textAlignment w:val="baseline"/>
        <w:rPr>
          <w:rFonts w:ascii="Times New Roman" w:hAnsi="Times New Roman"/>
          <w:b/>
          <w:i/>
          <w:sz w:val="24"/>
          <w:szCs w:val="24"/>
        </w:rPr>
      </w:pPr>
      <w:r w:rsidRPr="00BE663C">
        <w:rPr>
          <w:rFonts w:ascii="Times New Roman" w:hAnsi="Times New Roman"/>
          <w:b/>
          <w:sz w:val="24"/>
          <w:szCs w:val="24"/>
        </w:rPr>
        <w:t xml:space="preserve">TEHNISKĀ SPECIFIKĀCIJA </w:t>
      </w:r>
    </w:p>
    <w:p w14:paraId="6591028A" w14:textId="77777777" w:rsidR="00830122" w:rsidRPr="00BE663C" w:rsidRDefault="00830122" w:rsidP="00EE5317">
      <w:pPr>
        <w:tabs>
          <w:tab w:val="left" w:pos="7895"/>
        </w:tabs>
        <w:spacing w:after="0" w:line="240" w:lineRule="auto"/>
        <w:jc w:val="center"/>
        <w:rPr>
          <w:rFonts w:ascii="Times New Roman" w:eastAsia="Times New Roman" w:hAnsi="Times New Roman"/>
          <w:b/>
          <w:sz w:val="24"/>
          <w:szCs w:val="24"/>
          <w:lang w:eastAsia="lv-LV"/>
        </w:rPr>
      </w:pPr>
      <w:r w:rsidRPr="00BE663C">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IEPIRKUMS</w:t>
      </w:r>
    </w:p>
    <w:p w14:paraId="071B5D1A" w14:textId="77777777" w:rsidR="00830122" w:rsidRPr="00BE663C" w:rsidRDefault="00830122" w:rsidP="00EE5317">
      <w:pPr>
        <w:spacing w:after="0" w:line="240" w:lineRule="auto"/>
        <w:jc w:val="center"/>
        <w:rPr>
          <w:rFonts w:ascii="Times New Roman" w:eastAsia="Times New Roman" w:hAnsi="Times New Roman"/>
          <w:b/>
          <w:sz w:val="24"/>
          <w:szCs w:val="24"/>
          <w:lang w:eastAsia="lv-LV"/>
        </w:rPr>
      </w:pPr>
      <w:r w:rsidRPr="00BE663C">
        <w:rPr>
          <w:rFonts w:ascii="Times New Roman" w:eastAsia="Times New Roman" w:hAnsi="Times New Roman"/>
          <w:b/>
          <w:sz w:val="24"/>
          <w:szCs w:val="24"/>
          <w:lang w:eastAsia="lv-LV"/>
        </w:rPr>
        <w:t>„</w:t>
      </w:r>
      <w:r w:rsidRPr="00E51F31">
        <w:rPr>
          <w:rFonts w:ascii="Times New Roman" w:eastAsia="Times New Roman" w:hAnsi="Times New Roman"/>
          <w:b/>
          <w:sz w:val="24"/>
          <w:szCs w:val="24"/>
          <w:lang w:eastAsia="lv-LV"/>
        </w:rPr>
        <w:t>Liftu un pacēlāju apkopes un remontdarbu veikšanas pakalpojumu sniegšana</w:t>
      </w:r>
      <w:r>
        <w:rPr>
          <w:rFonts w:ascii="Times New Roman" w:eastAsia="Times New Roman" w:hAnsi="Times New Roman"/>
          <w:b/>
          <w:sz w:val="24"/>
          <w:szCs w:val="24"/>
          <w:lang w:eastAsia="lv-LV"/>
        </w:rPr>
        <w:t>”</w:t>
      </w:r>
    </w:p>
    <w:p w14:paraId="3FCF5050" w14:textId="77777777" w:rsidR="00830122" w:rsidRDefault="00830122" w:rsidP="00EE5317">
      <w:pPr>
        <w:spacing w:after="0" w:line="240" w:lineRule="auto"/>
        <w:jc w:val="center"/>
        <w:rPr>
          <w:rFonts w:ascii="Times New Roman" w:hAnsi="Times New Roman"/>
          <w:sz w:val="24"/>
          <w:szCs w:val="24"/>
        </w:rPr>
      </w:pPr>
      <w:r w:rsidRPr="00BE663C">
        <w:rPr>
          <w:rFonts w:ascii="Times New Roman" w:eastAsia="Times New Roman" w:hAnsi="Times New Roman"/>
          <w:sz w:val="24"/>
          <w:szCs w:val="24"/>
          <w:lang w:eastAsia="lv-LV"/>
        </w:rPr>
        <w:t xml:space="preserve">(identifikācijas Nr. PSKUS </w:t>
      </w:r>
      <w:r>
        <w:rPr>
          <w:rFonts w:ascii="Times New Roman" w:hAnsi="Times New Roman"/>
          <w:sz w:val="24"/>
          <w:szCs w:val="24"/>
        </w:rPr>
        <w:t>_______________</w:t>
      </w:r>
      <w:r w:rsidRPr="00BE663C">
        <w:rPr>
          <w:rFonts w:ascii="Times New Roman" w:hAnsi="Times New Roman"/>
          <w:sz w:val="24"/>
          <w:szCs w:val="24"/>
        </w:rPr>
        <w:t>)</w:t>
      </w:r>
    </w:p>
    <w:p w14:paraId="0F48EACD" w14:textId="77777777" w:rsidR="00830122" w:rsidRPr="005E3E69" w:rsidRDefault="00830122" w:rsidP="00EE5317">
      <w:pPr>
        <w:spacing w:after="0" w:line="240" w:lineRule="auto"/>
        <w:jc w:val="center"/>
        <w:rPr>
          <w:rFonts w:ascii="Times New Roman" w:hAnsi="Times New Roman"/>
          <w:sz w:val="24"/>
          <w:szCs w:val="24"/>
        </w:rPr>
      </w:pPr>
    </w:p>
    <w:p w14:paraId="7B6476DD" w14:textId="77777777" w:rsidR="00830122" w:rsidRPr="00BE663C" w:rsidRDefault="00830122" w:rsidP="00EE5317">
      <w:pPr>
        <w:spacing w:after="0" w:line="240" w:lineRule="auto"/>
        <w:contextualSpacing/>
        <w:jc w:val="both"/>
        <w:rPr>
          <w:rFonts w:ascii="Times New Roman" w:eastAsia="Times New Roman" w:hAnsi="Times New Roman"/>
          <w:iCs/>
          <w:sz w:val="24"/>
          <w:szCs w:val="24"/>
          <w:lang w:eastAsia="lv-LV"/>
        </w:rPr>
      </w:pPr>
      <w:r w:rsidRPr="00BE663C">
        <w:rPr>
          <w:rFonts w:ascii="Times New Roman" w:eastAsia="Times New Roman" w:hAnsi="Times New Roman"/>
          <w:sz w:val="24"/>
          <w:szCs w:val="24"/>
          <w:lang w:eastAsia="lv-LV"/>
        </w:rPr>
        <w:t>Liftu un pacēlāju apkope un remonts</w:t>
      </w:r>
    </w:p>
    <w:p w14:paraId="5830E58F" w14:textId="77777777" w:rsidR="00830122" w:rsidRPr="00BE663C" w:rsidRDefault="00830122" w:rsidP="00EE5317">
      <w:pPr>
        <w:spacing w:after="0"/>
        <w:rPr>
          <w:rFonts w:ascii="Times New Roman" w:eastAsia="Times New Roman" w:hAnsi="Times New Roman"/>
          <w:sz w:val="24"/>
          <w:szCs w:val="24"/>
        </w:rPr>
      </w:pPr>
      <w:r w:rsidRPr="00BE663C">
        <w:rPr>
          <w:rFonts w:ascii="Times New Roman" w:eastAsia="Times New Roman" w:hAnsi="Times New Roman"/>
          <w:sz w:val="24"/>
          <w:szCs w:val="24"/>
        </w:rPr>
        <w:t>1.VSIA”Paula Stradiņa klīniskā universitātes slimnīca” Pilsoņu ielā 13, Rīgā uzstādītās un tehniskajai apkalp</w:t>
      </w:r>
      <w:r>
        <w:rPr>
          <w:rFonts w:ascii="Times New Roman" w:eastAsia="Times New Roman" w:hAnsi="Times New Roman"/>
          <w:sz w:val="24"/>
          <w:szCs w:val="24"/>
        </w:rPr>
        <w:t xml:space="preserve">ošanai nododamās iekārtas skatīt pievienotajā MS Excel failā ar nosaukumu </w:t>
      </w:r>
      <w:r>
        <w:rPr>
          <w:rFonts w:ascii="Times New Roman" w:eastAsia="Times New Roman" w:hAnsi="Times New Roman"/>
          <w:i/>
          <w:iCs/>
          <w:sz w:val="24"/>
          <w:szCs w:val="24"/>
        </w:rPr>
        <w:t>Liftu saraksts_2022.</w:t>
      </w:r>
    </w:p>
    <w:p w14:paraId="66E380BB" w14:textId="77777777" w:rsidR="00830122" w:rsidRPr="00BE663C" w:rsidRDefault="00830122" w:rsidP="00EE5317">
      <w:pPr>
        <w:widowControl w:val="0"/>
        <w:autoSpaceDE w:val="0"/>
        <w:autoSpaceDN w:val="0"/>
        <w:spacing w:after="0" w:line="240" w:lineRule="auto"/>
        <w:rPr>
          <w:rFonts w:ascii="Times New Roman" w:eastAsia="Times New Roman" w:hAnsi="Times New Roman"/>
          <w:sz w:val="24"/>
          <w:szCs w:val="24"/>
        </w:rPr>
      </w:pPr>
      <w:r w:rsidRPr="00BE663C">
        <w:rPr>
          <w:rFonts w:ascii="Times New Roman" w:eastAsia="Times New Roman" w:hAnsi="Times New Roman"/>
          <w:sz w:val="24"/>
          <w:szCs w:val="24"/>
        </w:rPr>
        <w:t xml:space="preserve"> Pakalpojumam izvirzītās prasības</w:t>
      </w:r>
      <w:r w:rsidRPr="00BE663C">
        <w:rPr>
          <w:rFonts w:ascii="Times New Roman" w:eastAsia="Times New Roman" w:hAnsi="Times New Roman"/>
          <w:b/>
          <w:sz w:val="24"/>
          <w:szCs w:val="24"/>
        </w:rPr>
        <w:t>:</w:t>
      </w:r>
      <w:r w:rsidRPr="00BE663C">
        <w:rPr>
          <w:rFonts w:ascii="Times New Roman" w:eastAsia="Times New Roman" w:hAnsi="Times New Roman"/>
          <w:sz w:val="24"/>
          <w:szCs w:val="24"/>
        </w:rPr>
        <w:t xml:space="preserve"> Liftu un pacēlāju tehniskās apkopes un remonts - </w:t>
      </w:r>
      <w:r w:rsidRPr="00BE663C">
        <w:rPr>
          <w:rFonts w:ascii="Times New Roman" w:eastAsia="Times New Roman" w:hAnsi="Times New Roman"/>
          <w:bCs/>
          <w:sz w:val="24"/>
          <w:szCs w:val="24"/>
        </w:rPr>
        <w:t>Veicamo darbu saraksts</w:t>
      </w:r>
      <w:r w:rsidRPr="00BE663C">
        <w:rPr>
          <w:rFonts w:ascii="Times New Roman" w:eastAsia="Times New Roman" w:hAnsi="Times New Roman"/>
          <w:sz w:val="24"/>
          <w:szCs w:val="24"/>
        </w:rPr>
        <w:t>.</w:t>
      </w:r>
    </w:p>
    <w:p w14:paraId="40CE6159" w14:textId="77777777" w:rsidR="00830122" w:rsidRPr="00BE663C" w:rsidRDefault="00830122" w:rsidP="00EE5317">
      <w:pPr>
        <w:widowControl w:val="0"/>
        <w:autoSpaceDE w:val="0"/>
        <w:autoSpaceDN w:val="0"/>
        <w:spacing w:after="0" w:line="240" w:lineRule="auto"/>
        <w:rPr>
          <w:rFonts w:ascii="Times New Roman" w:eastAsia="Times New Roman" w:hAnsi="Times New Roman"/>
          <w:sz w:val="24"/>
          <w:szCs w:val="24"/>
        </w:rPr>
      </w:pPr>
    </w:p>
    <w:tbl>
      <w:tblPr>
        <w:tblpPr w:leftFromText="180" w:rightFromText="180" w:vertAnchor="text" w:tblpY="1"/>
        <w:tblOverlap w:val="never"/>
        <w:tblW w:w="15871" w:type="dxa"/>
        <w:tblLayout w:type="fixed"/>
        <w:tblLook w:val="04A0" w:firstRow="1" w:lastRow="0" w:firstColumn="1" w:lastColumn="0" w:noHBand="0" w:noVBand="1"/>
      </w:tblPr>
      <w:tblGrid>
        <w:gridCol w:w="1080"/>
        <w:gridCol w:w="3600"/>
        <w:gridCol w:w="2160"/>
        <w:gridCol w:w="2520"/>
        <w:gridCol w:w="6511"/>
      </w:tblGrid>
      <w:tr w:rsidR="00830122" w:rsidRPr="00BE663C" w14:paraId="73139D09" w14:textId="77777777" w:rsidTr="00EE5317">
        <w:trPr>
          <w:trHeight w:val="583"/>
        </w:trPr>
        <w:tc>
          <w:tcPr>
            <w:tcW w:w="15871" w:type="dxa"/>
            <w:gridSpan w:val="5"/>
            <w:tcBorders>
              <w:top w:val="single" w:sz="4" w:space="0" w:color="auto"/>
              <w:left w:val="single" w:sz="4" w:space="0" w:color="auto"/>
              <w:bottom w:val="single" w:sz="4" w:space="0" w:color="auto"/>
              <w:right w:val="single" w:sz="4" w:space="0" w:color="auto"/>
            </w:tcBorders>
            <w:noWrap/>
            <w:vAlign w:val="center"/>
            <w:hideMark/>
          </w:tcPr>
          <w:p w14:paraId="48795DE3" w14:textId="77777777" w:rsidR="00830122" w:rsidRPr="00BE663C" w:rsidRDefault="00830122" w:rsidP="00EE5317">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b/>
              </w:rPr>
              <w:t>Veikt liftu un pacēlāju tehnisko apkopi, profilaktiskos remontus, neatliekamos remontdarbus saskaņā ar LR Ministru kabineta noteikumiem Nr.195 (02.03.2010.)</w:t>
            </w:r>
            <w:r w:rsidRPr="00BE663C">
              <w:rPr>
                <w:rFonts w:ascii="Times New Roman" w:eastAsia="Times New Roman" w:hAnsi="Times New Roman"/>
                <w:b/>
                <w:bCs/>
              </w:rPr>
              <w:t>"Liftu drošības un tehniskās uzraudzības noteikumi</w:t>
            </w:r>
            <w:r w:rsidRPr="00BE663C">
              <w:rPr>
                <w:rFonts w:ascii="Times New Roman" w:eastAsia="Times New Roman" w:hAnsi="Times New Roman"/>
                <w:b/>
              </w:rPr>
              <w:t>"</w:t>
            </w:r>
            <w:r>
              <w:rPr>
                <w:rFonts w:ascii="Times New Roman" w:eastAsia="Times New Roman" w:hAnsi="Times New Roman"/>
                <w:b/>
              </w:rPr>
              <w:t>, pēc 2022.gada 01.aprīļa veikt liftu un pacēlāju tehnisko apkopi, profilaktiskos remontus, neatliekamos remontdarbus saskaņā ar LR Ministru kabineta noteikumiem Nr.697 “Liftu un vertikālo cēlājplatformu drošības un tehniskās uzraudzības noteikumiem”</w:t>
            </w:r>
          </w:p>
        </w:tc>
      </w:tr>
      <w:tr w:rsidR="00830122" w:rsidRPr="00BE663C" w14:paraId="39BA6437" w14:textId="77777777" w:rsidTr="00EE5317">
        <w:trPr>
          <w:trHeight w:val="369"/>
        </w:trPr>
        <w:tc>
          <w:tcPr>
            <w:tcW w:w="9360" w:type="dxa"/>
            <w:gridSpan w:val="4"/>
            <w:tcBorders>
              <w:top w:val="single" w:sz="4" w:space="0" w:color="auto"/>
              <w:left w:val="single" w:sz="4" w:space="0" w:color="auto"/>
              <w:bottom w:val="single" w:sz="4" w:space="0" w:color="auto"/>
              <w:right w:val="single" w:sz="4" w:space="0" w:color="auto"/>
            </w:tcBorders>
            <w:noWrap/>
            <w:vAlign w:val="center"/>
            <w:hideMark/>
          </w:tcPr>
          <w:p w14:paraId="527C5EBA" w14:textId="77777777" w:rsidR="00830122" w:rsidRPr="00BE663C" w:rsidRDefault="00830122" w:rsidP="00EE5317">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b/>
              </w:rPr>
              <w:t>Prasības realizēšanai izmantojamās metodes un resursi</w:t>
            </w:r>
          </w:p>
        </w:tc>
        <w:tc>
          <w:tcPr>
            <w:tcW w:w="6511" w:type="dxa"/>
            <w:tcBorders>
              <w:top w:val="single" w:sz="4" w:space="0" w:color="auto"/>
              <w:left w:val="single" w:sz="4" w:space="0" w:color="auto"/>
              <w:bottom w:val="nil"/>
              <w:right w:val="single" w:sz="4" w:space="0" w:color="auto"/>
            </w:tcBorders>
            <w:vAlign w:val="center"/>
            <w:hideMark/>
          </w:tcPr>
          <w:p w14:paraId="084AD42C" w14:textId="77777777" w:rsidR="00830122" w:rsidRPr="00BE663C" w:rsidRDefault="00830122" w:rsidP="00EE5317">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b/>
              </w:rPr>
              <w:t>Vēlamais rezultāts</w:t>
            </w:r>
          </w:p>
        </w:tc>
      </w:tr>
      <w:tr w:rsidR="00830122" w:rsidRPr="00BE663C" w14:paraId="700C9254" w14:textId="77777777" w:rsidTr="00EE5317">
        <w:trPr>
          <w:trHeight w:val="198"/>
        </w:trPr>
        <w:tc>
          <w:tcPr>
            <w:tcW w:w="4680" w:type="dxa"/>
            <w:gridSpan w:val="2"/>
            <w:tcBorders>
              <w:top w:val="single" w:sz="4" w:space="0" w:color="auto"/>
              <w:left w:val="single" w:sz="4" w:space="0" w:color="auto"/>
              <w:bottom w:val="single" w:sz="4" w:space="0" w:color="auto"/>
              <w:right w:val="single" w:sz="4" w:space="0" w:color="auto"/>
            </w:tcBorders>
            <w:noWrap/>
            <w:vAlign w:val="center"/>
            <w:hideMark/>
          </w:tcPr>
          <w:p w14:paraId="3EA36FB7" w14:textId="77777777" w:rsidR="00830122" w:rsidRPr="00BE663C" w:rsidRDefault="00830122" w:rsidP="00EE5317">
            <w:pPr>
              <w:widowControl w:val="0"/>
              <w:autoSpaceDE w:val="0"/>
              <w:autoSpaceDN w:val="0"/>
              <w:spacing w:before="40" w:after="40" w:line="240" w:lineRule="auto"/>
              <w:ind w:right="-108"/>
              <w:rPr>
                <w:rFonts w:ascii="Times New Roman" w:eastAsia="Times New Roman" w:hAnsi="Times New Roman"/>
                <w:b/>
                <w:u w:val="single"/>
              </w:rPr>
            </w:pPr>
            <w:r w:rsidRPr="00BE663C">
              <w:rPr>
                <w:rFonts w:ascii="Times New Roman" w:eastAsia="Times New Roman" w:hAnsi="Times New Roman"/>
                <w:b/>
                <w:u w:val="single"/>
              </w:rPr>
              <w:t>Darbu saraksts liftu un pacēlāju tehniskajai apkalpošanai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F01A23D" w14:textId="77777777" w:rsidR="00830122" w:rsidRPr="00BE663C" w:rsidRDefault="00830122" w:rsidP="00EE5317">
            <w:pPr>
              <w:widowControl w:val="0"/>
              <w:autoSpaceDE w:val="0"/>
              <w:autoSpaceDN w:val="0"/>
              <w:spacing w:before="40" w:after="40" w:line="240" w:lineRule="auto"/>
              <w:jc w:val="center"/>
              <w:rPr>
                <w:rFonts w:ascii="Times New Roman" w:eastAsia="Times New Roman" w:hAnsi="Times New Roman"/>
                <w:b/>
                <w:u w:val="single"/>
              </w:rPr>
            </w:pPr>
            <w:r w:rsidRPr="00BE663C">
              <w:rPr>
                <w:rFonts w:ascii="Times New Roman" w:eastAsia="Times New Roman" w:hAnsi="Times New Roman"/>
                <w:b/>
                <w:u w:val="single"/>
              </w:rPr>
              <w:t>Periodiskums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CB9C113" w14:textId="77777777" w:rsidR="00830122" w:rsidRPr="00BE663C" w:rsidRDefault="00830122" w:rsidP="00EE5317">
            <w:pPr>
              <w:widowControl w:val="0"/>
              <w:autoSpaceDE w:val="0"/>
              <w:autoSpaceDN w:val="0"/>
              <w:spacing w:before="40" w:after="40" w:line="240" w:lineRule="auto"/>
              <w:jc w:val="center"/>
              <w:rPr>
                <w:rFonts w:ascii="Times New Roman" w:eastAsia="Times New Roman" w:hAnsi="Times New Roman"/>
                <w:b/>
                <w:u w:val="single"/>
              </w:rPr>
            </w:pPr>
            <w:r w:rsidRPr="00BE663C">
              <w:rPr>
                <w:rFonts w:ascii="Times New Roman" w:eastAsia="Times New Roman" w:hAnsi="Times New Roman"/>
                <w:b/>
                <w:u w:val="single"/>
              </w:rPr>
              <w:t>Izmantojamie resursi</w:t>
            </w:r>
          </w:p>
        </w:tc>
        <w:tc>
          <w:tcPr>
            <w:tcW w:w="6511" w:type="dxa"/>
            <w:tcBorders>
              <w:top w:val="nil"/>
              <w:left w:val="single" w:sz="4" w:space="0" w:color="auto"/>
              <w:bottom w:val="single" w:sz="4" w:space="0" w:color="auto"/>
              <w:right w:val="single" w:sz="4" w:space="0" w:color="auto"/>
            </w:tcBorders>
            <w:vAlign w:val="center"/>
          </w:tcPr>
          <w:p w14:paraId="1D30B13F" w14:textId="77777777" w:rsidR="00830122" w:rsidRPr="00BE663C" w:rsidRDefault="00830122" w:rsidP="00EE5317">
            <w:pPr>
              <w:widowControl w:val="0"/>
              <w:autoSpaceDE w:val="0"/>
              <w:autoSpaceDN w:val="0"/>
              <w:spacing w:after="0" w:line="240" w:lineRule="auto"/>
              <w:jc w:val="center"/>
              <w:rPr>
                <w:rFonts w:ascii="Times New Roman" w:eastAsia="Times New Roman" w:hAnsi="Times New Roman"/>
                <w:b/>
              </w:rPr>
            </w:pPr>
          </w:p>
        </w:tc>
      </w:tr>
      <w:tr w:rsidR="00830122" w:rsidRPr="00BE663C" w14:paraId="5CB89315" w14:textId="77777777" w:rsidTr="00EE5317">
        <w:trPr>
          <w:trHeight w:val="360"/>
        </w:trPr>
        <w:tc>
          <w:tcPr>
            <w:tcW w:w="4680" w:type="dxa"/>
            <w:gridSpan w:val="2"/>
            <w:tcBorders>
              <w:top w:val="single" w:sz="4" w:space="0" w:color="auto"/>
              <w:left w:val="single" w:sz="4" w:space="0" w:color="auto"/>
              <w:bottom w:val="single" w:sz="4" w:space="0" w:color="auto"/>
              <w:right w:val="single" w:sz="4" w:space="0" w:color="auto"/>
            </w:tcBorders>
            <w:noWrap/>
            <w:hideMark/>
          </w:tcPr>
          <w:p w14:paraId="2D56958E" w14:textId="77777777" w:rsidR="00830122" w:rsidRPr="00CE6FF7" w:rsidRDefault="00830122" w:rsidP="00EE5317">
            <w:pPr>
              <w:widowControl w:val="0"/>
              <w:autoSpaceDE w:val="0"/>
              <w:autoSpaceDN w:val="0"/>
              <w:spacing w:after="0" w:line="240" w:lineRule="auto"/>
              <w:ind w:right="-108"/>
              <w:rPr>
                <w:rFonts w:ascii="Times New Roman" w:eastAsia="Times New Roman" w:hAnsi="Times New Roman"/>
                <w:b/>
              </w:rPr>
            </w:pPr>
            <w:r w:rsidRPr="00CE6FF7">
              <w:rPr>
                <w:rFonts w:ascii="Times New Roman" w:eastAsia="Times New Roman" w:hAnsi="Times New Roman"/>
                <w:b/>
              </w:rPr>
              <w:t>1. Nodrošināt liftu un pacēlāju periodiskās vizuālās apskates</w:t>
            </w:r>
          </w:p>
        </w:tc>
        <w:tc>
          <w:tcPr>
            <w:tcW w:w="2160" w:type="dxa"/>
            <w:tcBorders>
              <w:top w:val="single" w:sz="4" w:space="0" w:color="auto"/>
              <w:left w:val="single" w:sz="4" w:space="0" w:color="auto"/>
              <w:bottom w:val="single" w:sz="4" w:space="0" w:color="auto"/>
              <w:right w:val="single" w:sz="4" w:space="0" w:color="auto"/>
            </w:tcBorders>
            <w:hideMark/>
          </w:tcPr>
          <w:p w14:paraId="6DB437EF" w14:textId="77777777" w:rsidR="00830122" w:rsidRPr="00CE6FF7" w:rsidRDefault="00830122" w:rsidP="00EE5317">
            <w:pPr>
              <w:widowControl w:val="0"/>
              <w:autoSpaceDE w:val="0"/>
              <w:autoSpaceDN w:val="0"/>
              <w:spacing w:after="0" w:line="240" w:lineRule="auto"/>
              <w:rPr>
                <w:rFonts w:ascii="Times New Roman" w:eastAsia="Times New Roman" w:hAnsi="Times New Roman"/>
                <w:b/>
              </w:rPr>
            </w:pPr>
            <w:r w:rsidRPr="00CE6FF7">
              <w:rPr>
                <w:rFonts w:ascii="Times New Roman" w:eastAsia="Times New Roman" w:hAnsi="Times New Roman"/>
                <w:b/>
              </w:rPr>
              <w:t xml:space="preserve">1 reizi </w:t>
            </w:r>
            <w:r w:rsidRPr="007D265A">
              <w:rPr>
                <w:rFonts w:ascii="Times New Roman" w:eastAsia="Times New Roman" w:hAnsi="Times New Roman"/>
                <w:b/>
              </w:rPr>
              <w:t>mēnesī</w:t>
            </w:r>
          </w:p>
        </w:tc>
        <w:tc>
          <w:tcPr>
            <w:tcW w:w="2520" w:type="dxa"/>
            <w:tcBorders>
              <w:top w:val="single" w:sz="4" w:space="0" w:color="auto"/>
              <w:left w:val="single" w:sz="4" w:space="0" w:color="auto"/>
              <w:bottom w:val="single" w:sz="4" w:space="0" w:color="auto"/>
              <w:right w:val="single" w:sz="4" w:space="0" w:color="auto"/>
            </w:tcBorders>
            <w:hideMark/>
          </w:tcPr>
          <w:p w14:paraId="35D2B360" w14:textId="77777777" w:rsidR="00830122" w:rsidRPr="00CE6FF7" w:rsidRDefault="00830122" w:rsidP="00EE5317">
            <w:pPr>
              <w:widowControl w:val="0"/>
              <w:autoSpaceDE w:val="0"/>
              <w:autoSpaceDN w:val="0"/>
              <w:spacing w:after="0" w:line="240" w:lineRule="auto"/>
              <w:rPr>
                <w:rFonts w:ascii="Times New Roman" w:eastAsia="Times New Roman" w:hAnsi="Times New Roman"/>
                <w:b/>
              </w:rPr>
            </w:pPr>
            <w:r w:rsidRPr="00CE6FF7">
              <w:rPr>
                <w:rFonts w:ascii="Times New Roman" w:eastAsia="Times New Roman" w:hAnsi="Times New Roman"/>
                <w:b/>
              </w:rPr>
              <w:t>Izpildītāja</w:t>
            </w:r>
          </w:p>
        </w:tc>
        <w:tc>
          <w:tcPr>
            <w:tcW w:w="6511" w:type="dxa"/>
            <w:tcBorders>
              <w:top w:val="single" w:sz="4" w:space="0" w:color="auto"/>
              <w:left w:val="single" w:sz="4" w:space="0" w:color="auto"/>
              <w:bottom w:val="single" w:sz="4" w:space="0" w:color="auto"/>
              <w:right w:val="single" w:sz="4" w:space="0" w:color="auto"/>
            </w:tcBorders>
            <w:hideMark/>
          </w:tcPr>
          <w:p w14:paraId="6F3844E9" w14:textId="77777777" w:rsidR="00830122" w:rsidRPr="00CE6FF7" w:rsidRDefault="00830122" w:rsidP="00EE5317">
            <w:pPr>
              <w:widowControl w:val="0"/>
              <w:autoSpaceDE w:val="0"/>
              <w:autoSpaceDN w:val="0"/>
              <w:spacing w:after="0" w:line="240" w:lineRule="auto"/>
              <w:rPr>
                <w:rFonts w:ascii="Times New Roman" w:eastAsia="Times New Roman" w:hAnsi="Times New Roman"/>
                <w:b/>
              </w:rPr>
            </w:pPr>
            <w:r w:rsidRPr="00CE6FF7">
              <w:rPr>
                <w:rFonts w:ascii="Times New Roman" w:eastAsia="Times New Roman" w:hAnsi="Times New Roman"/>
                <w:b/>
              </w:rPr>
              <w:t>Nodrošināt LR Ministru kabineta noteikumu Nr.195 (02.03.2010.) III. nodaļas prasību precīzu ievērošanu un izpildi</w:t>
            </w:r>
          </w:p>
        </w:tc>
      </w:tr>
      <w:tr w:rsidR="00830122" w:rsidRPr="00BE663C" w14:paraId="7FF70653" w14:textId="77777777" w:rsidTr="00EE5317">
        <w:trPr>
          <w:trHeight w:val="495"/>
        </w:trPr>
        <w:tc>
          <w:tcPr>
            <w:tcW w:w="4680" w:type="dxa"/>
            <w:gridSpan w:val="2"/>
            <w:tcBorders>
              <w:top w:val="single" w:sz="4" w:space="0" w:color="auto"/>
              <w:left w:val="single" w:sz="4" w:space="0" w:color="auto"/>
              <w:bottom w:val="single" w:sz="4" w:space="0" w:color="auto"/>
              <w:right w:val="single" w:sz="4" w:space="0" w:color="auto"/>
            </w:tcBorders>
            <w:noWrap/>
            <w:hideMark/>
          </w:tcPr>
          <w:p w14:paraId="2FEF70F6" w14:textId="77777777" w:rsidR="00830122" w:rsidRPr="00BE663C" w:rsidRDefault="00830122" w:rsidP="00EE5317">
            <w:pPr>
              <w:widowControl w:val="0"/>
              <w:autoSpaceDE w:val="0"/>
              <w:autoSpaceDN w:val="0"/>
              <w:spacing w:after="0" w:line="240" w:lineRule="auto"/>
              <w:ind w:right="-108"/>
              <w:rPr>
                <w:rFonts w:ascii="Times New Roman" w:eastAsia="Times New Roman" w:hAnsi="Times New Roman"/>
                <w:b/>
              </w:rPr>
            </w:pPr>
            <w:r w:rsidRPr="00BE663C">
              <w:rPr>
                <w:rFonts w:ascii="Times New Roman" w:eastAsia="Times New Roman" w:hAnsi="Times New Roman"/>
                <w:b/>
              </w:rPr>
              <w:t>2. Veikt liftu un pacēlāju tehniskās apkopes</w:t>
            </w:r>
          </w:p>
        </w:tc>
        <w:tc>
          <w:tcPr>
            <w:tcW w:w="2160" w:type="dxa"/>
            <w:tcBorders>
              <w:top w:val="single" w:sz="4" w:space="0" w:color="auto"/>
              <w:left w:val="single" w:sz="4" w:space="0" w:color="auto"/>
              <w:bottom w:val="single" w:sz="4" w:space="0" w:color="auto"/>
              <w:right w:val="single" w:sz="4" w:space="0" w:color="auto"/>
            </w:tcBorders>
            <w:hideMark/>
          </w:tcPr>
          <w:p w14:paraId="0FCD492A" w14:textId="77777777" w:rsidR="00830122" w:rsidRPr="00BE663C" w:rsidRDefault="00830122" w:rsidP="00EE5317">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1 reizi mēnesī</w:t>
            </w:r>
          </w:p>
        </w:tc>
        <w:tc>
          <w:tcPr>
            <w:tcW w:w="2520" w:type="dxa"/>
            <w:tcBorders>
              <w:top w:val="single" w:sz="4" w:space="0" w:color="auto"/>
              <w:left w:val="single" w:sz="4" w:space="0" w:color="auto"/>
              <w:bottom w:val="single" w:sz="4" w:space="0" w:color="auto"/>
              <w:right w:val="single" w:sz="4" w:space="0" w:color="auto"/>
            </w:tcBorders>
            <w:hideMark/>
          </w:tcPr>
          <w:p w14:paraId="517C81C9" w14:textId="77777777" w:rsidR="00830122" w:rsidRPr="00BE663C" w:rsidRDefault="00830122" w:rsidP="00EE5317">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Izpildītāja</w:t>
            </w:r>
          </w:p>
        </w:tc>
        <w:tc>
          <w:tcPr>
            <w:tcW w:w="6511" w:type="dxa"/>
            <w:tcBorders>
              <w:top w:val="single" w:sz="4" w:space="0" w:color="auto"/>
              <w:left w:val="single" w:sz="4" w:space="0" w:color="auto"/>
              <w:bottom w:val="single" w:sz="4" w:space="0" w:color="auto"/>
              <w:right w:val="single" w:sz="4" w:space="0" w:color="auto"/>
            </w:tcBorders>
            <w:hideMark/>
          </w:tcPr>
          <w:p w14:paraId="308BD855" w14:textId="77777777" w:rsidR="00830122" w:rsidRPr="00BE663C" w:rsidRDefault="00830122" w:rsidP="00EE5317">
            <w:pPr>
              <w:widowControl w:val="0"/>
              <w:autoSpaceDE w:val="0"/>
              <w:autoSpaceDN w:val="0"/>
              <w:spacing w:after="0" w:line="240" w:lineRule="auto"/>
              <w:ind w:right="137"/>
              <w:rPr>
                <w:rFonts w:ascii="Times New Roman" w:eastAsia="Times New Roman" w:hAnsi="Times New Roman"/>
                <w:b/>
              </w:rPr>
            </w:pPr>
            <w:r w:rsidRPr="00BE663C">
              <w:rPr>
                <w:rFonts w:ascii="Times New Roman" w:eastAsia="Times New Roman" w:hAnsi="Times New Roman"/>
                <w:b/>
              </w:rPr>
              <w:t>Nodrošināt LR Ministru kabineta noteikumu Nr.195 (02.03.2010.) IV. nodaļas prasību precīzu ievērošanu un izpildi</w:t>
            </w:r>
          </w:p>
        </w:tc>
      </w:tr>
      <w:tr w:rsidR="00830122" w:rsidRPr="00BE663C" w14:paraId="56CF103B" w14:textId="77777777" w:rsidTr="00EE5317">
        <w:trPr>
          <w:trHeight w:val="659"/>
        </w:trPr>
        <w:tc>
          <w:tcPr>
            <w:tcW w:w="4680" w:type="dxa"/>
            <w:gridSpan w:val="2"/>
            <w:tcBorders>
              <w:top w:val="single" w:sz="4" w:space="0" w:color="auto"/>
              <w:left w:val="single" w:sz="4" w:space="0" w:color="auto"/>
              <w:bottom w:val="single" w:sz="4" w:space="0" w:color="auto"/>
              <w:right w:val="single" w:sz="4" w:space="0" w:color="auto"/>
            </w:tcBorders>
            <w:noWrap/>
            <w:hideMark/>
          </w:tcPr>
          <w:p w14:paraId="42BA8900" w14:textId="77777777" w:rsidR="00830122" w:rsidRPr="00BE663C" w:rsidRDefault="00830122" w:rsidP="00EE5317">
            <w:pPr>
              <w:widowControl w:val="0"/>
              <w:autoSpaceDE w:val="0"/>
              <w:autoSpaceDN w:val="0"/>
              <w:spacing w:after="0" w:line="240" w:lineRule="auto"/>
              <w:ind w:right="-108"/>
              <w:rPr>
                <w:rFonts w:ascii="Times New Roman" w:eastAsia="Times New Roman" w:hAnsi="Times New Roman"/>
                <w:b/>
              </w:rPr>
            </w:pPr>
            <w:r w:rsidRPr="00BE663C">
              <w:rPr>
                <w:rFonts w:ascii="Times New Roman" w:eastAsia="Times New Roman" w:hAnsi="Times New Roman"/>
                <w:b/>
              </w:rPr>
              <w:t xml:space="preserve">3. Sagatavot liftus </w:t>
            </w:r>
            <w:r w:rsidRPr="007D265A">
              <w:rPr>
                <w:rFonts w:ascii="Times New Roman" w:eastAsia="Times New Roman" w:hAnsi="Times New Roman"/>
                <w:b/>
              </w:rPr>
              <w:t>tehniskajām pārbaudēm un piedalīties tajās.</w:t>
            </w:r>
          </w:p>
        </w:tc>
        <w:tc>
          <w:tcPr>
            <w:tcW w:w="2160" w:type="dxa"/>
            <w:tcBorders>
              <w:top w:val="single" w:sz="4" w:space="0" w:color="auto"/>
              <w:left w:val="single" w:sz="4" w:space="0" w:color="auto"/>
              <w:bottom w:val="single" w:sz="4" w:space="0" w:color="auto"/>
              <w:right w:val="single" w:sz="4" w:space="0" w:color="auto"/>
            </w:tcBorders>
            <w:hideMark/>
          </w:tcPr>
          <w:p w14:paraId="09269FBE" w14:textId="77777777" w:rsidR="00830122" w:rsidRPr="00BE663C" w:rsidRDefault="00830122" w:rsidP="00EE5317">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1 reizi gadā</w:t>
            </w:r>
          </w:p>
        </w:tc>
        <w:tc>
          <w:tcPr>
            <w:tcW w:w="2520" w:type="dxa"/>
            <w:tcBorders>
              <w:top w:val="single" w:sz="4" w:space="0" w:color="auto"/>
              <w:left w:val="single" w:sz="4" w:space="0" w:color="auto"/>
              <w:bottom w:val="single" w:sz="4" w:space="0" w:color="auto"/>
              <w:right w:val="single" w:sz="4" w:space="0" w:color="auto"/>
            </w:tcBorders>
            <w:hideMark/>
          </w:tcPr>
          <w:p w14:paraId="29CAEE3A" w14:textId="77777777" w:rsidR="00830122" w:rsidRPr="00BE663C" w:rsidRDefault="00830122" w:rsidP="00EE5317">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Izpildītāja</w:t>
            </w:r>
          </w:p>
        </w:tc>
        <w:tc>
          <w:tcPr>
            <w:tcW w:w="6511" w:type="dxa"/>
            <w:tcBorders>
              <w:top w:val="single" w:sz="4" w:space="0" w:color="auto"/>
              <w:left w:val="single" w:sz="4" w:space="0" w:color="auto"/>
              <w:bottom w:val="single" w:sz="4" w:space="0" w:color="auto"/>
              <w:right w:val="single" w:sz="4" w:space="0" w:color="auto"/>
            </w:tcBorders>
            <w:hideMark/>
          </w:tcPr>
          <w:p w14:paraId="6921F55E" w14:textId="77777777" w:rsidR="00830122" w:rsidRPr="00BE663C" w:rsidRDefault="00830122" w:rsidP="00EE5317">
            <w:pPr>
              <w:widowControl w:val="0"/>
              <w:autoSpaceDE w:val="0"/>
              <w:autoSpaceDN w:val="0"/>
              <w:spacing w:after="0" w:line="240" w:lineRule="auto"/>
              <w:ind w:right="137"/>
              <w:rPr>
                <w:rFonts w:ascii="Times New Roman" w:eastAsia="Times New Roman" w:hAnsi="Times New Roman"/>
                <w:b/>
              </w:rPr>
            </w:pPr>
            <w:r w:rsidRPr="00BE663C">
              <w:rPr>
                <w:rFonts w:ascii="Times New Roman" w:eastAsia="Times New Roman" w:hAnsi="Times New Roman"/>
                <w:b/>
              </w:rPr>
              <w:t>Kvalitatīvi sagatavot liftus tehniskajām pārbaudēm (atbilstoši LR Ministru kabineta noteikumu Nr.195 (02.03.2010.) II. nodaļas prasībām.</w:t>
            </w:r>
          </w:p>
        </w:tc>
      </w:tr>
      <w:tr w:rsidR="00830122" w:rsidRPr="00BE663C" w14:paraId="2B73D737" w14:textId="77777777" w:rsidTr="00EE5317">
        <w:trPr>
          <w:trHeight w:val="659"/>
        </w:trPr>
        <w:tc>
          <w:tcPr>
            <w:tcW w:w="4680" w:type="dxa"/>
            <w:gridSpan w:val="2"/>
            <w:tcBorders>
              <w:top w:val="single" w:sz="4" w:space="0" w:color="auto"/>
              <w:left w:val="single" w:sz="4" w:space="0" w:color="auto"/>
              <w:bottom w:val="single" w:sz="4" w:space="0" w:color="auto"/>
              <w:right w:val="single" w:sz="4" w:space="0" w:color="auto"/>
            </w:tcBorders>
            <w:noWrap/>
            <w:hideMark/>
          </w:tcPr>
          <w:p w14:paraId="60AE95A7" w14:textId="77777777" w:rsidR="00830122" w:rsidRPr="00BE663C" w:rsidRDefault="00830122" w:rsidP="00EE5317">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4. Veikt liftu un pacēlāju plānotos un avārijas remontdarbus  saskaņojot tāmes ar Pasūtītāju</w:t>
            </w:r>
          </w:p>
        </w:tc>
        <w:tc>
          <w:tcPr>
            <w:tcW w:w="2160" w:type="dxa"/>
            <w:tcBorders>
              <w:top w:val="single" w:sz="4" w:space="0" w:color="auto"/>
              <w:left w:val="single" w:sz="4" w:space="0" w:color="auto"/>
              <w:bottom w:val="single" w:sz="4" w:space="0" w:color="auto"/>
              <w:right w:val="single" w:sz="4" w:space="0" w:color="auto"/>
            </w:tcBorders>
            <w:hideMark/>
          </w:tcPr>
          <w:p w14:paraId="24B008ED" w14:textId="77777777" w:rsidR="00830122" w:rsidRPr="00BE663C" w:rsidRDefault="00830122" w:rsidP="00EE5317">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Pēc nepieciešamības.</w:t>
            </w:r>
          </w:p>
        </w:tc>
        <w:tc>
          <w:tcPr>
            <w:tcW w:w="2520" w:type="dxa"/>
            <w:tcBorders>
              <w:top w:val="single" w:sz="4" w:space="0" w:color="auto"/>
              <w:left w:val="single" w:sz="4" w:space="0" w:color="auto"/>
              <w:bottom w:val="single" w:sz="4" w:space="0" w:color="auto"/>
              <w:right w:val="single" w:sz="4" w:space="0" w:color="auto"/>
            </w:tcBorders>
            <w:hideMark/>
          </w:tcPr>
          <w:p w14:paraId="10533D19" w14:textId="77777777" w:rsidR="00830122" w:rsidRPr="00BE663C" w:rsidRDefault="00830122" w:rsidP="00EE5317">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Izpildītāja</w:t>
            </w:r>
          </w:p>
        </w:tc>
        <w:tc>
          <w:tcPr>
            <w:tcW w:w="6511" w:type="dxa"/>
            <w:tcBorders>
              <w:top w:val="single" w:sz="4" w:space="0" w:color="auto"/>
              <w:left w:val="single" w:sz="4" w:space="0" w:color="auto"/>
              <w:bottom w:val="single" w:sz="4" w:space="0" w:color="auto"/>
              <w:right w:val="single" w:sz="4" w:space="0" w:color="auto"/>
            </w:tcBorders>
            <w:hideMark/>
          </w:tcPr>
          <w:p w14:paraId="645BA91E" w14:textId="77777777" w:rsidR="00830122" w:rsidRPr="00BE663C" w:rsidRDefault="00830122" w:rsidP="00EE5317">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Nodrošināt liftu darbību neradot draudus cilvēku dzīvībām, veselībai un būvēm.</w:t>
            </w:r>
          </w:p>
        </w:tc>
      </w:tr>
      <w:tr w:rsidR="00830122" w:rsidRPr="00BE663C" w14:paraId="3BCD1D3C" w14:textId="77777777" w:rsidTr="00EE5317">
        <w:trPr>
          <w:trHeight w:val="473"/>
        </w:trPr>
        <w:tc>
          <w:tcPr>
            <w:tcW w:w="1080" w:type="dxa"/>
            <w:tcBorders>
              <w:top w:val="single" w:sz="4" w:space="0" w:color="auto"/>
              <w:left w:val="single" w:sz="4" w:space="0" w:color="auto"/>
              <w:bottom w:val="single" w:sz="4" w:space="0" w:color="auto"/>
              <w:right w:val="single" w:sz="4" w:space="0" w:color="auto"/>
            </w:tcBorders>
            <w:noWrap/>
            <w:hideMark/>
          </w:tcPr>
          <w:p w14:paraId="1614215D" w14:textId="77777777" w:rsidR="00830122" w:rsidRPr="00BE663C" w:rsidRDefault="00830122" w:rsidP="00EE5317">
            <w:pPr>
              <w:spacing w:before="100" w:beforeAutospacing="1" w:after="100" w:afterAutospacing="1" w:line="45" w:lineRule="atLeast"/>
              <w:jc w:val="center"/>
              <w:rPr>
                <w:rFonts w:ascii="Times New Roman" w:eastAsia="Times New Roman" w:hAnsi="Times New Roman"/>
                <w:b/>
                <w:lang w:eastAsia="lv-LV"/>
              </w:rPr>
            </w:pPr>
            <w:r w:rsidRPr="00BE663C">
              <w:rPr>
                <w:rFonts w:ascii="Times New Roman" w:eastAsia="Times New Roman" w:hAnsi="Times New Roman"/>
                <w:b/>
                <w:bCs/>
                <w:lang w:eastAsia="lv-LV"/>
              </w:rPr>
              <w:t>1.</w:t>
            </w:r>
          </w:p>
        </w:tc>
        <w:tc>
          <w:tcPr>
            <w:tcW w:w="14791" w:type="dxa"/>
            <w:gridSpan w:val="4"/>
            <w:tcBorders>
              <w:top w:val="single" w:sz="4" w:space="0" w:color="auto"/>
              <w:left w:val="single" w:sz="4" w:space="0" w:color="auto"/>
              <w:bottom w:val="single" w:sz="4" w:space="0" w:color="auto"/>
              <w:right w:val="single" w:sz="4" w:space="0" w:color="auto"/>
            </w:tcBorders>
            <w:vAlign w:val="center"/>
            <w:hideMark/>
          </w:tcPr>
          <w:p w14:paraId="1D50B219" w14:textId="77777777" w:rsidR="00830122" w:rsidRPr="00BE663C" w:rsidRDefault="00830122" w:rsidP="00EE5317">
            <w:pPr>
              <w:spacing w:before="100" w:beforeAutospacing="1" w:after="100" w:afterAutospacing="1" w:line="45" w:lineRule="atLeast"/>
              <w:rPr>
                <w:rFonts w:ascii="Times New Roman" w:eastAsia="Times New Roman" w:hAnsi="Times New Roman"/>
                <w:b/>
                <w:lang w:eastAsia="lv-LV"/>
              </w:rPr>
            </w:pPr>
            <w:r w:rsidRPr="00BE663C">
              <w:rPr>
                <w:rFonts w:ascii="Times New Roman" w:eastAsia="Times New Roman" w:hAnsi="Times New Roman"/>
                <w:b/>
                <w:bCs/>
                <w:lang w:eastAsia="lv-LV"/>
              </w:rPr>
              <w:t>Nodrošināt operatīvu rīcību avārijas novēršanai un LR Ministru kabineta noteikumu Nr.195 (02.03.2010.) II. nodaļas prasību precīzu ievērošanu un izpildi.</w:t>
            </w:r>
          </w:p>
        </w:tc>
      </w:tr>
      <w:tr w:rsidR="00830122" w:rsidRPr="00BE663C" w14:paraId="1B0A5438" w14:textId="77777777" w:rsidTr="00EE5317">
        <w:trPr>
          <w:trHeight w:val="301"/>
        </w:trPr>
        <w:tc>
          <w:tcPr>
            <w:tcW w:w="1080" w:type="dxa"/>
            <w:tcBorders>
              <w:top w:val="single" w:sz="4" w:space="0" w:color="auto"/>
              <w:left w:val="single" w:sz="4" w:space="0" w:color="auto"/>
              <w:bottom w:val="single" w:sz="4" w:space="0" w:color="auto"/>
              <w:right w:val="single" w:sz="4" w:space="0" w:color="auto"/>
            </w:tcBorders>
            <w:noWrap/>
            <w:hideMark/>
          </w:tcPr>
          <w:p w14:paraId="46E74A75" w14:textId="77777777" w:rsidR="00830122" w:rsidRPr="00BE663C" w:rsidRDefault="00830122" w:rsidP="00EE5317">
            <w:pPr>
              <w:spacing w:before="100" w:beforeAutospacing="1" w:after="100" w:afterAutospacing="1" w:line="45" w:lineRule="atLeast"/>
              <w:jc w:val="center"/>
              <w:rPr>
                <w:rFonts w:ascii="Times New Roman" w:eastAsia="Times New Roman" w:hAnsi="Times New Roman"/>
                <w:b/>
                <w:lang w:eastAsia="lv-LV"/>
              </w:rPr>
            </w:pPr>
            <w:r w:rsidRPr="00BE663C">
              <w:rPr>
                <w:rFonts w:ascii="Times New Roman" w:eastAsia="Times New Roman" w:hAnsi="Times New Roman"/>
                <w:b/>
                <w:bCs/>
                <w:lang w:eastAsia="lv-LV"/>
              </w:rPr>
              <w:t>2.</w:t>
            </w:r>
          </w:p>
        </w:tc>
        <w:tc>
          <w:tcPr>
            <w:tcW w:w="14791" w:type="dxa"/>
            <w:gridSpan w:val="4"/>
            <w:tcBorders>
              <w:top w:val="single" w:sz="4" w:space="0" w:color="auto"/>
              <w:left w:val="single" w:sz="4" w:space="0" w:color="auto"/>
              <w:bottom w:val="single" w:sz="4" w:space="0" w:color="auto"/>
              <w:right w:val="single" w:sz="4" w:space="0" w:color="auto"/>
            </w:tcBorders>
            <w:vAlign w:val="center"/>
            <w:hideMark/>
          </w:tcPr>
          <w:p w14:paraId="3220452B" w14:textId="342B21B1" w:rsidR="00830122" w:rsidRPr="00BE663C" w:rsidRDefault="00830122" w:rsidP="00EE5317">
            <w:pPr>
              <w:spacing w:before="100" w:beforeAutospacing="1" w:after="100" w:afterAutospacing="1" w:line="45" w:lineRule="atLeast"/>
              <w:rPr>
                <w:rFonts w:ascii="Times New Roman" w:eastAsia="Times New Roman" w:hAnsi="Times New Roman"/>
                <w:b/>
                <w:lang w:eastAsia="lv-LV"/>
              </w:rPr>
            </w:pPr>
            <w:r w:rsidRPr="00BE663C">
              <w:rPr>
                <w:rFonts w:ascii="Times New Roman" w:eastAsia="Times New Roman" w:hAnsi="Times New Roman"/>
                <w:b/>
                <w:bCs/>
                <w:lang w:eastAsia="lv-LV"/>
              </w:rPr>
              <w:t>Atjaunot liftu un pacēlāju darbību ievērojot visus drošības pasākumus un LR likumdošanas aktus</w:t>
            </w:r>
            <w:r w:rsidR="000016ED">
              <w:rPr>
                <w:rFonts w:ascii="Times New Roman" w:eastAsia="Times New Roman" w:hAnsi="Times New Roman"/>
                <w:b/>
                <w:bCs/>
                <w:lang w:eastAsia="lv-LV"/>
              </w:rPr>
              <w:t>.</w:t>
            </w:r>
          </w:p>
        </w:tc>
      </w:tr>
      <w:tr w:rsidR="00830122" w:rsidRPr="00BE663C" w14:paraId="4814C3AD" w14:textId="77777777" w:rsidTr="00EE5317">
        <w:trPr>
          <w:trHeight w:val="533"/>
        </w:trPr>
        <w:tc>
          <w:tcPr>
            <w:tcW w:w="1080" w:type="dxa"/>
            <w:tcBorders>
              <w:top w:val="single" w:sz="4" w:space="0" w:color="auto"/>
              <w:left w:val="single" w:sz="4" w:space="0" w:color="auto"/>
              <w:bottom w:val="single" w:sz="4" w:space="0" w:color="auto"/>
              <w:right w:val="single" w:sz="4" w:space="0" w:color="auto"/>
            </w:tcBorders>
            <w:noWrap/>
            <w:hideMark/>
          </w:tcPr>
          <w:p w14:paraId="764DBAC3" w14:textId="77777777" w:rsidR="00830122" w:rsidRPr="00BE663C" w:rsidRDefault="00830122" w:rsidP="00EE5317">
            <w:pPr>
              <w:spacing w:before="100" w:beforeAutospacing="1" w:after="100" w:afterAutospacing="1" w:line="240" w:lineRule="auto"/>
              <w:jc w:val="center"/>
              <w:rPr>
                <w:rFonts w:ascii="Times New Roman" w:eastAsia="Times New Roman" w:hAnsi="Times New Roman"/>
                <w:b/>
                <w:lang w:eastAsia="lv-LV"/>
              </w:rPr>
            </w:pPr>
            <w:r w:rsidRPr="00BE663C">
              <w:rPr>
                <w:rFonts w:ascii="Times New Roman" w:eastAsia="Times New Roman" w:hAnsi="Times New Roman"/>
                <w:b/>
                <w:bCs/>
                <w:lang w:eastAsia="lv-LV"/>
              </w:rPr>
              <w:t>3.</w:t>
            </w:r>
          </w:p>
        </w:tc>
        <w:tc>
          <w:tcPr>
            <w:tcW w:w="14791" w:type="dxa"/>
            <w:gridSpan w:val="4"/>
            <w:tcBorders>
              <w:top w:val="single" w:sz="4" w:space="0" w:color="auto"/>
              <w:left w:val="single" w:sz="4" w:space="0" w:color="auto"/>
              <w:bottom w:val="single" w:sz="4" w:space="0" w:color="auto"/>
              <w:right w:val="single" w:sz="4" w:space="0" w:color="auto"/>
            </w:tcBorders>
            <w:vAlign w:val="center"/>
            <w:hideMark/>
          </w:tcPr>
          <w:p w14:paraId="1F02C38D" w14:textId="77777777" w:rsidR="00830122" w:rsidRPr="00BE663C" w:rsidRDefault="00830122" w:rsidP="00EE5317">
            <w:pPr>
              <w:spacing w:before="100" w:beforeAutospacing="1" w:after="100" w:afterAutospacing="1" w:line="240" w:lineRule="auto"/>
              <w:rPr>
                <w:rFonts w:ascii="Times New Roman" w:eastAsia="Times New Roman" w:hAnsi="Times New Roman"/>
                <w:b/>
                <w:lang w:eastAsia="lv-LV"/>
              </w:rPr>
            </w:pPr>
            <w:r w:rsidRPr="00BE663C">
              <w:rPr>
                <w:rFonts w:ascii="Times New Roman" w:eastAsia="Times New Roman" w:hAnsi="Times New Roman"/>
                <w:b/>
                <w:bCs/>
                <w:lang w:eastAsia="lv-LV"/>
              </w:rPr>
              <w:t>Pārtraukt liftu un pacēlāju darbību ja pie avārijas ir novedusi ekspluatācijas noteikumu pārkāpumi t.i., elektrotīkla bojājumi posmā no sadales skapja līdz slēdzim, mitruma iekļūšana aparatūrā u.c..</w:t>
            </w:r>
          </w:p>
        </w:tc>
      </w:tr>
      <w:tr w:rsidR="000016ED" w:rsidRPr="00BE663C" w14:paraId="48D43B3D" w14:textId="77777777" w:rsidTr="000016ED">
        <w:trPr>
          <w:trHeight w:val="378"/>
        </w:trPr>
        <w:tc>
          <w:tcPr>
            <w:tcW w:w="1080" w:type="dxa"/>
            <w:tcBorders>
              <w:top w:val="single" w:sz="4" w:space="0" w:color="auto"/>
              <w:left w:val="single" w:sz="4" w:space="0" w:color="auto"/>
              <w:bottom w:val="single" w:sz="4" w:space="0" w:color="auto"/>
              <w:right w:val="single" w:sz="4" w:space="0" w:color="auto"/>
            </w:tcBorders>
            <w:noWrap/>
          </w:tcPr>
          <w:p w14:paraId="756C8232" w14:textId="1AACF6A1" w:rsidR="000016ED" w:rsidRPr="00BE663C" w:rsidRDefault="000016ED" w:rsidP="00EE5317">
            <w:pPr>
              <w:spacing w:before="100" w:beforeAutospacing="1" w:after="100" w:afterAutospacing="1" w:line="240" w:lineRule="auto"/>
              <w:jc w:val="center"/>
              <w:rPr>
                <w:rFonts w:ascii="Times New Roman" w:eastAsia="Times New Roman" w:hAnsi="Times New Roman"/>
                <w:b/>
                <w:bCs/>
                <w:lang w:eastAsia="lv-LV"/>
              </w:rPr>
            </w:pPr>
            <w:r>
              <w:rPr>
                <w:rFonts w:ascii="Times New Roman" w:eastAsia="Times New Roman" w:hAnsi="Times New Roman"/>
                <w:b/>
                <w:bCs/>
                <w:lang w:eastAsia="lv-LV"/>
              </w:rPr>
              <w:t>4.</w:t>
            </w:r>
          </w:p>
        </w:tc>
        <w:tc>
          <w:tcPr>
            <w:tcW w:w="14791" w:type="dxa"/>
            <w:gridSpan w:val="4"/>
            <w:tcBorders>
              <w:top w:val="single" w:sz="4" w:space="0" w:color="auto"/>
              <w:left w:val="single" w:sz="4" w:space="0" w:color="auto"/>
              <w:bottom w:val="single" w:sz="4" w:space="0" w:color="auto"/>
              <w:right w:val="single" w:sz="4" w:space="0" w:color="auto"/>
            </w:tcBorders>
            <w:vAlign w:val="center"/>
          </w:tcPr>
          <w:p w14:paraId="5ECBBB10" w14:textId="4A098FB2" w:rsidR="000016ED" w:rsidRPr="00BE663C" w:rsidRDefault="000016ED" w:rsidP="00EE5317">
            <w:pPr>
              <w:spacing w:before="100" w:beforeAutospacing="1" w:after="100" w:afterAutospacing="1" w:line="240" w:lineRule="auto"/>
              <w:rPr>
                <w:rFonts w:ascii="Times New Roman" w:eastAsia="Times New Roman" w:hAnsi="Times New Roman"/>
                <w:b/>
                <w:bCs/>
                <w:lang w:eastAsia="lv-LV"/>
              </w:rPr>
            </w:pPr>
            <w:r>
              <w:rPr>
                <w:rFonts w:ascii="Times New Roman" w:eastAsia="Times New Roman" w:hAnsi="Times New Roman"/>
                <w:b/>
                <w:bCs/>
                <w:lang w:eastAsia="lv-LV"/>
              </w:rPr>
              <w:t>Pēc valdītāja pieprasījuma veikt zemējuma un izolācijas pārbaudes sastādot par to protokolus</w:t>
            </w:r>
            <w:r w:rsidR="00586986">
              <w:rPr>
                <w:rFonts w:ascii="Times New Roman" w:eastAsia="Times New Roman" w:hAnsi="Times New Roman"/>
                <w:b/>
                <w:bCs/>
                <w:lang w:eastAsia="lv-LV"/>
              </w:rPr>
              <w:t>, šos darbus iekļaut pakalpojuma cenā.</w:t>
            </w:r>
          </w:p>
        </w:tc>
      </w:tr>
    </w:tbl>
    <w:p w14:paraId="0F4C4165" w14:textId="78DC9712" w:rsidR="00830122" w:rsidRDefault="00830122" w:rsidP="00EE5317">
      <w:pPr>
        <w:widowControl w:val="0"/>
        <w:autoSpaceDE w:val="0"/>
        <w:autoSpaceDN w:val="0"/>
        <w:spacing w:after="0" w:line="240" w:lineRule="auto"/>
        <w:rPr>
          <w:rFonts w:ascii="Times New Roman" w:eastAsia="Times New Roman" w:hAnsi="Times New Roman"/>
        </w:rPr>
      </w:pPr>
    </w:p>
    <w:p w14:paraId="419C904A" w14:textId="01EEFD4C" w:rsidR="00830122" w:rsidRDefault="00830122" w:rsidP="00EE5317">
      <w:pPr>
        <w:widowControl w:val="0"/>
        <w:autoSpaceDE w:val="0"/>
        <w:autoSpaceDN w:val="0"/>
        <w:spacing w:after="0" w:line="240" w:lineRule="auto"/>
        <w:rPr>
          <w:rFonts w:ascii="Times New Roman" w:eastAsia="Times New Roman" w:hAnsi="Times New Roman"/>
        </w:rPr>
      </w:pPr>
    </w:p>
    <w:p w14:paraId="4877FFB6" w14:textId="3E99BE50" w:rsidR="00EE5317" w:rsidRDefault="00EE5317" w:rsidP="00EE5317">
      <w:pPr>
        <w:widowControl w:val="0"/>
        <w:autoSpaceDE w:val="0"/>
        <w:autoSpaceDN w:val="0"/>
        <w:spacing w:after="0" w:line="240" w:lineRule="auto"/>
        <w:rPr>
          <w:rFonts w:ascii="Times New Roman" w:eastAsia="Times New Roman" w:hAnsi="Times New Roman"/>
        </w:rPr>
      </w:pPr>
    </w:p>
    <w:p w14:paraId="2B26E1B3" w14:textId="77777777" w:rsidR="00EE5317" w:rsidRDefault="00EE5317" w:rsidP="00EE5317">
      <w:pPr>
        <w:widowControl w:val="0"/>
        <w:autoSpaceDE w:val="0"/>
        <w:autoSpaceDN w:val="0"/>
        <w:spacing w:after="0" w:line="240" w:lineRule="auto"/>
        <w:rPr>
          <w:rFonts w:ascii="Times New Roman" w:eastAsia="Times New Roman" w:hAnsi="Times New Roman"/>
        </w:rPr>
      </w:pPr>
    </w:p>
    <w:p w14:paraId="62EBEB67" w14:textId="77777777" w:rsidR="00EE5317" w:rsidRDefault="00EE5317" w:rsidP="00EE5317">
      <w:pPr>
        <w:widowControl w:val="0"/>
        <w:autoSpaceDE w:val="0"/>
        <w:autoSpaceDN w:val="0"/>
        <w:spacing w:after="0" w:line="240" w:lineRule="auto"/>
        <w:rPr>
          <w:rFonts w:ascii="Times New Roman" w:eastAsia="Times New Roman" w:hAnsi="Times New Roman"/>
        </w:rPr>
      </w:pPr>
    </w:p>
    <w:p w14:paraId="7994638F" w14:textId="77777777" w:rsidR="00830122" w:rsidRDefault="00830122" w:rsidP="00EE5317">
      <w:pPr>
        <w:widowControl w:val="0"/>
        <w:autoSpaceDE w:val="0"/>
        <w:autoSpaceDN w:val="0"/>
        <w:spacing w:after="0" w:line="240" w:lineRule="auto"/>
        <w:rPr>
          <w:rFonts w:ascii="Times New Roman" w:eastAsia="Times New Roman" w:hAnsi="Times New Roman"/>
        </w:rPr>
      </w:pPr>
    </w:p>
    <w:tbl>
      <w:tblPr>
        <w:tblStyle w:val="TableGrid"/>
        <w:tblW w:w="15871" w:type="dxa"/>
        <w:tblLook w:val="04A0" w:firstRow="1" w:lastRow="0" w:firstColumn="1" w:lastColumn="0" w:noHBand="0" w:noVBand="1"/>
      </w:tblPr>
      <w:tblGrid>
        <w:gridCol w:w="15871"/>
      </w:tblGrid>
      <w:tr w:rsidR="00830122" w14:paraId="14D49A1C" w14:textId="77777777" w:rsidTr="00EE5317">
        <w:tc>
          <w:tcPr>
            <w:tcW w:w="15871" w:type="dxa"/>
          </w:tcPr>
          <w:p w14:paraId="155C667E" w14:textId="4849E90A" w:rsidR="00830122" w:rsidRPr="00EE5317" w:rsidRDefault="00830122" w:rsidP="00EE5317">
            <w:pPr>
              <w:widowControl w:val="0"/>
              <w:autoSpaceDE w:val="0"/>
              <w:autoSpaceDN w:val="0"/>
              <w:spacing w:after="0" w:line="240" w:lineRule="auto"/>
              <w:jc w:val="center"/>
              <w:rPr>
                <w:rFonts w:ascii="Times New Roman" w:eastAsia="Times New Roman" w:hAnsi="Times New Roman"/>
              </w:rPr>
            </w:pPr>
            <w:r w:rsidRPr="00EE5317">
              <w:rPr>
                <w:rFonts w:ascii="Times New Roman" w:eastAsia="Times New Roman" w:hAnsi="Times New Roman"/>
                <w:b/>
              </w:rPr>
              <w:lastRenderedPageBreak/>
              <w:t>Pakalpojumam izvirzītās prasības</w:t>
            </w:r>
          </w:p>
        </w:tc>
      </w:tr>
      <w:tr w:rsidR="00830122" w14:paraId="2C808377" w14:textId="77777777" w:rsidTr="00EE5317">
        <w:tc>
          <w:tcPr>
            <w:tcW w:w="15871" w:type="dxa"/>
          </w:tcPr>
          <w:p w14:paraId="19685C35" w14:textId="2EF45EDB" w:rsidR="00830122" w:rsidRPr="00EE5317" w:rsidRDefault="00830122" w:rsidP="00EE5317">
            <w:pPr>
              <w:widowControl w:val="0"/>
              <w:autoSpaceDE w:val="0"/>
              <w:autoSpaceDN w:val="0"/>
              <w:spacing w:after="0" w:line="240" w:lineRule="auto"/>
              <w:rPr>
                <w:rFonts w:ascii="Times New Roman" w:eastAsia="Times New Roman" w:hAnsi="Times New Roman"/>
                <w:bCs/>
                <w:lang w:eastAsia="lv-LV"/>
              </w:rPr>
            </w:pPr>
            <w:r w:rsidRPr="00EE5317">
              <w:rPr>
                <w:rFonts w:ascii="Times New Roman" w:eastAsia="Times New Roman" w:hAnsi="Times New Roman"/>
                <w:bCs/>
                <w:lang w:eastAsia="lv-LV"/>
              </w:rPr>
              <w:t xml:space="preserve">Veikt augstāk minēto liftu avāriju lokalizēšanu/likvidāciju un izbraukšanu pēc izsaukumiem VSIA “Paula Stradiņa klīniskā universitātes slimnīca” Pilsoņu  ielā 13, Rīgā, apsaimniekotajās ēkās. Ja nepieciešams, veikt diennakts avārijas apkalpošanu un nodrošināt pasažieru izlaišanu no lifta ne vēlāk kā </w:t>
            </w:r>
          </w:p>
          <w:p w14:paraId="3B28EFB3" w14:textId="005A0B19" w:rsidR="00830122" w:rsidRDefault="00830122" w:rsidP="00EE5317">
            <w:pPr>
              <w:widowControl w:val="0"/>
              <w:autoSpaceDE w:val="0"/>
              <w:autoSpaceDN w:val="0"/>
              <w:spacing w:after="0" w:line="240" w:lineRule="auto"/>
              <w:rPr>
                <w:rFonts w:ascii="Times New Roman" w:eastAsia="Times New Roman" w:hAnsi="Times New Roman"/>
              </w:rPr>
            </w:pPr>
            <w:r w:rsidRPr="00EE5317">
              <w:rPr>
                <w:rFonts w:ascii="Times New Roman" w:eastAsia="Times New Roman" w:hAnsi="Times New Roman"/>
                <w:b/>
                <w:bCs/>
                <w:u w:val="single"/>
                <w:lang w:eastAsia="lv-LV"/>
              </w:rPr>
              <w:t xml:space="preserve">45 minūšu </w:t>
            </w:r>
            <w:r w:rsidRPr="00EE5317">
              <w:rPr>
                <w:rFonts w:ascii="Times New Roman" w:eastAsia="Times New Roman" w:hAnsi="Times New Roman"/>
                <w:bCs/>
                <w:lang w:eastAsia="lv-LV"/>
              </w:rPr>
              <w:t>laikā no izsaukuma saņemšanas brīža.</w:t>
            </w:r>
          </w:p>
        </w:tc>
      </w:tr>
      <w:tr w:rsidR="00830122" w14:paraId="358D1925" w14:textId="77777777" w:rsidTr="00EE5317">
        <w:tc>
          <w:tcPr>
            <w:tcW w:w="15871" w:type="dxa"/>
            <w:vAlign w:val="center"/>
          </w:tcPr>
          <w:p w14:paraId="7CC891C4" w14:textId="010A6D8C" w:rsidR="00830122" w:rsidRPr="00EE5317" w:rsidRDefault="00830122" w:rsidP="00EE5317">
            <w:pPr>
              <w:widowControl w:val="0"/>
              <w:autoSpaceDE w:val="0"/>
              <w:autoSpaceDN w:val="0"/>
              <w:spacing w:after="0" w:line="240" w:lineRule="auto"/>
              <w:rPr>
                <w:rFonts w:ascii="Times New Roman" w:eastAsia="Times New Roman" w:hAnsi="Times New Roman"/>
                <w:bCs/>
                <w:lang w:eastAsia="lv-LV"/>
              </w:rPr>
            </w:pPr>
            <w:r w:rsidRPr="00EE5317">
              <w:rPr>
                <w:rFonts w:ascii="Times New Roman" w:eastAsia="Times New Roman" w:hAnsi="Times New Roman"/>
                <w:b/>
                <w:bCs/>
              </w:rPr>
              <w:t>MAŠĪNTELPĀ.</w:t>
            </w:r>
          </w:p>
        </w:tc>
      </w:tr>
      <w:tr w:rsidR="00830122" w14:paraId="0394A80B" w14:textId="77777777" w:rsidTr="00EE5317">
        <w:tc>
          <w:tcPr>
            <w:tcW w:w="15871" w:type="dxa"/>
            <w:vAlign w:val="center"/>
          </w:tcPr>
          <w:p w14:paraId="4C4B65FE" w14:textId="78FF52DC" w:rsidR="00830122" w:rsidRPr="00BE663C" w:rsidRDefault="00830122" w:rsidP="00EE5317">
            <w:pPr>
              <w:widowControl w:val="0"/>
              <w:autoSpaceDE w:val="0"/>
              <w:autoSpaceDN w:val="0"/>
              <w:spacing w:after="0" w:line="240" w:lineRule="auto"/>
              <w:rPr>
                <w:rFonts w:ascii="Times New Roman" w:eastAsia="Times New Roman" w:hAnsi="Times New Roman"/>
                <w:b/>
                <w:bCs/>
                <w:sz w:val="24"/>
                <w:szCs w:val="24"/>
                <w:u w:val="single"/>
              </w:rPr>
            </w:pPr>
            <w:r w:rsidRPr="00BE663C">
              <w:rPr>
                <w:rFonts w:ascii="Times New Roman" w:eastAsia="Times New Roman" w:hAnsi="Times New Roman"/>
                <w:b/>
                <w:bCs/>
              </w:rPr>
              <w:t>1.1.</w:t>
            </w:r>
            <w:r w:rsidRPr="00BE663C">
              <w:rPr>
                <w:rFonts w:ascii="Times New Roman" w:eastAsia="Times New Roman" w:hAnsi="Times New Roman"/>
                <w:bCs/>
              </w:rPr>
              <w:t xml:space="preserve"> Iztīrīt mašīntelpu</w:t>
            </w:r>
          </w:p>
        </w:tc>
      </w:tr>
      <w:tr w:rsidR="00830122" w14:paraId="36ED735F" w14:textId="77777777" w:rsidTr="00EE5317">
        <w:tc>
          <w:tcPr>
            <w:tcW w:w="15871" w:type="dxa"/>
            <w:vAlign w:val="center"/>
          </w:tcPr>
          <w:p w14:paraId="77F2C145" w14:textId="4E6FCE5D" w:rsidR="00830122" w:rsidRPr="00BE663C" w:rsidRDefault="00830122" w:rsidP="00EE5317">
            <w:pPr>
              <w:widowControl w:val="0"/>
              <w:autoSpaceDE w:val="0"/>
              <w:autoSpaceDN w:val="0"/>
              <w:spacing w:after="0" w:line="240" w:lineRule="auto"/>
              <w:rPr>
                <w:rFonts w:ascii="Times New Roman" w:eastAsia="Times New Roman" w:hAnsi="Times New Roman"/>
                <w:b/>
                <w:bCs/>
              </w:rPr>
            </w:pPr>
            <w:r w:rsidRPr="00BE663C">
              <w:rPr>
                <w:rFonts w:ascii="Times New Roman" w:eastAsia="Times New Roman" w:hAnsi="Times New Roman"/>
                <w:bCs/>
              </w:rPr>
              <w:t>1.1.2. Notīrīt visu iekārtu</w:t>
            </w:r>
          </w:p>
        </w:tc>
      </w:tr>
      <w:tr w:rsidR="00830122" w14:paraId="58DA35CE" w14:textId="77777777" w:rsidTr="00EE5317">
        <w:tc>
          <w:tcPr>
            <w:tcW w:w="15871" w:type="dxa"/>
            <w:vAlign w:val="center"/>
          </w:tcPr>
          <w:p w14:paraId="43381068" w14:textId="464EF960"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1.1.3. Pārbaudot iekārtas visas daļas, vai tās nav pārāk karstas un vai darbojoties nav neparasts troksnis.</w:t>
            </w:r>
          </w:p>
        </w:tc>
      </w:tr>
      <w:tr w:rsidR="00830122" w14:paraId="412D032B" w14:textId="77777777" w:rsidTr="00EE5317">
        <w:tc>
          <w:tcPr>
            <w:tcW w:w="15871" w:type="dxa"/>
            <w:vAlign w:val="center"/>
          </w:tcPr>
          <w:p w14:paraId="4824A725" w14:textId="76DF6275"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1.1.4. Pārliecināties (pārbaudīt), vai uz mašīntelpas durvīm un uz iekārtas  ir brīdinošie  uzraksti un vai tie ir skaidri salasāmi.</w:t>
            </w:r>
          </w:p>
        </w:tc>
      </w:tr>
      <w:tr w:rsidR="00830122" w14:paraId="5CBE17B8" w14:textId="77777777" w:rsidTr="00EE5317">
        <w:tc>
          <w:tcPr>
            <w:tcW w:w="15871" w:type="dxa"/>
            <w:vAlign w:val="center"/>
          </w:tcPr>
          <w:p w14:paraId="5AF3F9AC" w14:textId="03A0DEB1"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1.1.5. Pārbaudīt, vai apgaismojums un ventilācija darbojas un ir efektīva.</w:t>
            </w:r>
          </w:p>
        </w:tc>
      </w:tr>
      <w:tr w:rsidR="00830122" w14:paraId="42130845" w14:textId="77777777" w:rsidTr="00EE5317">
        <w:tc>
          <w:tcPr>
            <w:tcW w:w="15871" w:type="dxa"/>
            <w:vAlign w:val="center"/>
          </w:tcPr>
          <w:p w14:paraId="077F84B7" w14:textId="6F3103D9"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1.1.6. Pārliecināties, vai elektriskās shēmas ir uz vietas un tās ir salasāmas.</w:t>
            </w:r>
          </w:p>
        </w:tc>
      </w:tr>
      <w:tr w:rsidR="00830122" w14:paraId="260ECF07" w14:textId="77777777" w:rsidTr="00EE5317">
        <w:tc>
          <w:tcPr>
            <w:tcW w:w="15871" w:type="dxa"/>
            <w:vAlign w:val="center"/>
          </w:tcPr>
          <w:p w14:paraId="749227D3" w14:textId="2128FF4F"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
                <w:bCs/>
              </w:rPr>
              <w:t xml:space="preserve">1.2. </w:t>
            </w:r>
            <w:r w:rsidRPr="00BE663C">
              <w:rPr>
                <w:rFonts w:ascii="Times New Roman" w:eastAsia="Times New Roman" w:hAnsi="Times New Roman"/>
                <w:bCs/>
              </w:rPr>
              <w:t>Elektrodzinējs.</w:t>
            </w:r>
          </w:p>
        </w:tc>
      </w:tr>
      <w:tr w:rsidR="00830122" w14:paraId="1FD843F4" w14:textId="77777777" w:rsidTr="00EE5317">
        <w:tc>
          <w:tcPr>
            <w:tcW w:w="15871" w:type="dxa"/>
            <w:vAlign w:val="center"/>
          </w:tcPr>
          <w:p w14:paraId="293CE2DF" w14:textId="46B3B14C" w:rsidR="00830122" w:rsidRPr="00BE663C" w:rsidRDefault="00830122" w:rsidP="00EE5317">
            <w:pPr>
              <w:widowControl w:val="0"/>
              <w:autoSpaceDE w:val="0"/>
              <w:autoSpaceDN w:val="0"/>
              <w:spacing w:after="0" w:line="240" w:lineRule="auto"/>
              <w:rPr>
                <w:rFonts w:ascii="Times New Roman" w:eastAsia="Times New Roman" w:hAnsi="Times New Roman"/>
                <w:b/>
                <w:bCs/>
              </w:rPr>
            </w:pPr>
            <w:r w:rsidRPr="00BE663C">
              <w:rPr>
                <w:rFonts w:ascii="Times New Roman" w:eastAsia="Times New Roman" w:hAnsi="Times New Roman"/>
                <w:bCs/>
              </w:rPr>
              <w:t>1.2.1. Pārbaudīt un tīrīt komutatoru un sukas, nodrošināt, lai visiem ieliktņiem būtu pietiekošs spiediens.</w:t>
            </w:r>
          </w:p>
        </w:tc>
      </w:tr>
      <w:tr w:rsidR="00830122" w14:paraId="1AD56F48" w14:textId="77777777" w:rsidTr="00EE5317">
        <w:tc>
          <w:tcPr>
            <w:tcW w:w="15871" w:type="dxa"/>
            <w:vAlign w:val="center"/>
          </w:tcPr>
          <w:p w14:paraId="452AED11" w14:textId="091AE949"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1.2.2. Pārbaudīt gultņu eļļas līmeni, papildināt, ja tas nepieciešams.</w:t>
            </w:r>
          </w:p>
        </w:tc>
      </w:tr>
      <w:tr w:rsidR="00830122" w14:paraId="414AF179" w14:textId="77777777" w:rsidTr="00EE5317">
        <w:tc>
          <w:tcPr>
            <w:tcW w:w="15871" w:type="dxa"/>
            <w:vAlign w:val="center"/>
          </w:tcPr>
          <w:p w14:paraId="53460C19" w14:textId="731E995A"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1.2.3. Notīrīt eļļošanas gredzenus gultņos.</w:t>
            </w:r>
          </w:p>
        </w:tc>
      </w:tr>
      <w:tr w:rsidR="00830122" w14:paraId="19AD6458" w14:textId="77777777" w:rsidTr="00EE5317">
        <w:tc>
          <w:tcPr>
            <w:tcW w:w="15871" w:type="dxa"/>
            <w:vAlign w:val="center"/>
          </w:tcPr>
          <w:p w14:paraId="02C9FAF6" w14:textId="2BEF478F"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1.2.4. Pārbaudīt sajūga gumijas detaļu stāvokli.</w:t>
            </w:r>
          </w:p>
        </w:tc>
      </w:tr>
      <w:tr w:rsidR="00830122" w14:paraId="23A8B8DB" w14:textId="77777777" w:rsidTr="00EE5317">
        <w:tc>
          <w:tcPr>
            <w:tcW w:w="15871" w:type="dxa"/>
            <w:vAlign w:val="center"/>
          </w:tcPr>
          <w:p w14:paraId="2939A62C" w14:textId="1AC87F5B"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1.2.5. Izpūst un iztīrīt putekļus no dzinēja iekšpuses.</w:t>
            </w:r>
          </w:p>
        </w:tc>
      </w:tr>
      <w:tr w:rsidR="00830122" w14:paraId="65B891A4" w14:textId="77777777" w:rsidTr="00EE5317">
        <w:tc>
          <w:tcPr>
            <w:tcW w:w="15871" w:type="dxa"/>
            <w:vAlign w:val="center"/>
          </w:tcPr>
          <w:p w14:paraId="2A85AFDE" w14:textId="74B8310B"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1.2.6. Pārbaudīt centrbēdzes slēdžu stāvokli un spiedienu ja tādi ir. Pārbaudīt piedziņas siksnu stāvokli un to nospriegojumu, to noregulēt, ja tas vajadzīgs.</w:t>
            </w:r>
          </w:p>
        </w:tc>
      </w:tr>
      <w:tr w:rsidR="00830122" w14:paraId="20A0F4ED" w14:textId="77777777" w:rsidTr="00EE5317">
        <w:tc>
          <w:tcPr>
            <w:tcW w:w="15871" w:type="dxa"/>
            <w:vAlign w:val="center"/>
          </w:tcPr>
          <w:p w14:paraId="49C834DE" w14:textId="59E0FE7D"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
                <w:bCs/>
              </w:rPr>
              <w:t xml:space="preserve">1.3. </w:t>
            </w:r>
            <w:r w:rsidRPr="00BE663C">
              <w:rPr>
                <w:rFonts w:ascii="Times New Roman" w:eastAsia="Times New Roman" w:hAnsi="Times New Roman"/>
                <w:bCs/>
              </w:rPr>
              <w:t>Reduktors.</w:t>
            </w:r>
          </w:p>
        </w:tc>
      </w:tr>
      <w:tr w:rsidR="00830122" w14:paraId="222F5BF6" w14:textId="77777777" w:rsidTr="00EE5317">
        <w:tc>
          <w:tcPr>
            <w:tcW w:w="15871" w:type="dxa"/>
            <w:vAlign w:val="center"/>
          </w:tcPr>
          <w:p w14:paraId="57563B57" w14:textId="0DE7C0AA" w:rsidR="00830122" w:rsidRPr="00BE663C" w:rsidRDefault="00830122" w:rsidP="00EE5317">
            <w:pPr>
              <w:widowControl w:val="0"/>
              <w:autoSpaceDE w:val="0"/>
              <w:autoSpaceDN w:val="0"/>
              <w:spacing w:after="0" w:line="240" w:lineRule="auto"/>
              <w:rPr>
                <w:rFonts w:ascii="Times New Roman" w:eastAsia="Times New Roman" w:hAnsi="Times New Roman"/>
                <w:b/>
                <w:bCs/>
              </w:rPr>
            </w:pPr>
            <w:r w:rsidRPr="00BE663C">
              <w:rPr>
                <w:rFonts w:ascii="Times New Roman" w:eastAsia="Times New Roman" w:hAnsi="Times New Roman"/>
                <w:bCs/>
              </w:rPr>
              <w:t>1.3.1. Pārbaudīt eļļas līmeni, papildināt, ja par zemu.</w:t>
            </w:r>
          </w:p>
        </w:tc>
      </w:tr>
      <w:tr w:rsidR="00830122" w14:paraId="142D53A2" w14:textId="77777777" w:rsidTr="00EE5317">
        <w:tc>
          <w:tcPr>
            <w:tcW w:w="15871" w:type="dxa"/>
            <w:vAlign w:val="center"/>
          </w:tcPr>
          <w:p w14:paraId="6854B193" w14:textId="29EE31AA"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1.3.2. Pārbaudīt eļļas līmeni visos ārējos gultņos, papildināt, ja tas nepieciešams.</w:t>
            </w:r>
          </w:p>
        </w:tc>
      </w:tr>
      <w:tr w:rsidR="00830122" w14:paraId="6915CE71" w14:textId="77777777" w:rsidTr="00EE5317">
        <w:tc>
          <w:tcPr>
            <w:tcW w:w="15871" w:type="dxa"/>
            <w:vAlign w:val="center"/>
          </w:tcPr>
          <w:p w14:paraId="7A09E7FD" w14:textId="049DB6DF"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1.3.3. Pārbaudīt spēli spiedgultņos un sazobē.</w:t>
            </w:r>
          </w:p>
        </w:tc>
      </w:tr>
      <w:tr w:rsidR="00830122" w14:paraId="56B3B6F0" w14:textId="77777777" w:rsidTr="00EE5317">
        <w:tc>
          <w:tcPr>
            <w:tcW w:w="15871" w:type="dxa"/>
            <w:vAlign w:val="center"/>
          </w:tcPr>
          <w:p w14:paraId="2C04FEE7" w14:textId="477DF8EB"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
                <w:bCs/>
              </w:rPr>
              <w:t xml:space="preserve">1.4. </w:t>
            </w:r>
            <w:r w:rsidRPr="00BE663C">
              <w:rPr>
                <w:rFonts w:ascii="Times New Roman" w:eastAsia="Times New Roman" w:hAnsi="Times New Roman"/>
                <w:bCs/>
              </w:rPr>
              <w:t>Bloki.</w:t>
            </w:r>
          </w:p>
        </w:tc>
      </w:tr>
      <w:tr w:rsidR="00830122" w14:paraId="287EB981" w14:textId="77777777" w:rsidTr="00EE5317">
        <w:tc>
          <w:tcPr>
            <w:tcW w:w="15871" w:type="dxa"/>
            <w:vAlign w:val="center"/>
          </w:tcPr>
          <w:p w14:paraId="46B4FDF0" w14:textId="209F511F" w:rsidR="00830122" w:rsidRPr="00BE663C" w:rsidRDefault="00830122" w:rsidP="00EE5317">
            <w:pPr>
              <w:widowControl w:val="0"/>
              <w:autoSpaceDE w:val="0"/>
              <w:autoSpaceDN w:val="0"/>
              <w:spacing w:after="0" w:line="240" w:lineRule="auto"/>
              <w:rPr>
                <w:rFonts w:ascii="Times New Roman" w:eastAsia="Times New Roman" w:hAnsi="Times New Roman"/>
                <w:b/>
                <w:bCs/>
              </w:rPr>
            </w:pPr>
            <w:r w:rsidRPr="00BE663C">
              <w:rPr>
                <w:rFonts w:ascii="Times New Roman" w:eastAsia="Times New Roman" w:hAnsi="Times New Roman"/>
                <w:bCs/>
              </w:rPr>
              <w:t>1.4.1.Eļļot visus blokus mašīntelpā (ja vajag) ieskaitot selektoru (kopīraparātu), troses, ātrumu ierobežotāju utt. Nodrošināt, lai visu trošu kustības iespēja, (iespēja palekties) būtu uzstādīta korekti.</w:t>
            </w:r>
          </w:p>
        </w:tc>
      </w:tr>
      <w:tr w:rsidR="00830122" w14:paraId="6A9D1BD4" w14:textId="77777777" w:rsidTr="00EE5317">
        <w:tc>
          <w:tcPr>
            <w:tcW w:w="15871" w:type="dxa"/>
            <w:vAlign w:val="center"/>
          </w:tcPr>
          <w:p w14:paraId="32AB2452" w14:textId="28417D24"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
                <w:bCs/>
              </w:rPr>
              <w:t xml:space="preserve">1.5. </w:t>
            </w:r>
            <w:r w:rsidRPr="00BE663C">
              <w:rPr>
                <w:rFonts w:ascii="Times New Roman" w:eastAsia="Times New Roman" w:hAnsi="Times New Roman"/>
                <w:bCs/>
              </w:rPr>
              <w:t>Dzenskriemelis un troses.</w:t>
            </w:r>
          </w:p>
        </w:tc>
      </w:tr>
      <w:tr w:rsidR="00830122" w14:paraId="2D986251" w14:textId="77777777" w:rsidTr="00EE5317">
        <w:tc>
          <w:tcPr>
            <w:tcW w:w="15871" w:type="dxa"/>
            <w:vAlign w:val="center"/>
          </w:tcPr>
          <w:p w14:paraId="5CCFDE84" w14:textId="4A009AA3" w:rsidR="00830122" w:rsidRPr="00BE663C" w:rsidRDefault="00830122" w:rsidP="00EE5317">
            <w:pPr>
              <w:widowControl w:val="0"/>
              <w:autoSpaceDE w:val="0"/>
              <w:autoSpaceDN w:val="0"/>
              <w:spacing w:after="0" w:line="240" w:lineRule="auto"/>
              <w:rPr>
                <w:rFonts w:ascii="Times New Roman" w:eastAsia="Times New Roman" w:hAnsi="Times New Roman"/>
                <w:b/>
                <w:bCs/>
              </w:rPr>
            </w:pPr>
            <w:r w:rsidRPr="00BE663C">
              <w:rPr>
                <w:rFonts w:ascii="Times New Roman" w:eastAsia="Times New Roman" w:hAnsi="Times New Roman"/>
                <w:bCs/>
              </w:rPr>
              <w:t>1.5.1. Pārbaudīt rievu stāvokli un trošu spēju vilkt.</w:t>
            </w:r>
          </w:p>
        </w:tc>
      </w:tr>
      <w:tr w:rsidR="00830122" w14:paraId="2FD3690E" w14:textId="77777777" w:rsidTr="00EE5317">
        <w:tc>
          <w:tcPr>
            <w:tcW w:w="15871" w:type="dxa"/>
            <w:vAlign w:val="center"/>
          </w:tcPr>
          <w:p w14:paraId="72152257" w14:textId="5C7204E4"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1.5.2.Pārbaudīt visus trošu stiprinājumus un stiprinājumu kronšteinus.</w:t>
            </w:r>
          </w:p>
        </w:tc>
      </w:tr>
      <w:tr w:rsidR="00830122" w14:paraId="55B847BA" w14:textId="77777777" w:rsidTr="00EE5317">
        <w:tc>
          <w:tcPr>
            <w:tcW w:w="15871" w:type="dxa"/>
            <w:vAlign w:val="center"/>
          </w:tcPr>
          <w:p w14:paraId="38093EBA" w14:textId="19A48277"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
                <w:bCs/>
              </w:rPr>
              <w:t xml:space="preserve">1.6. </w:t>
            </w:r>
            <w:r w:rsidRPr="00BE663C">
              <w:rPr>
                <w:rFonts w:ascii="Times New Roman" w:eastAsia="Times New Roman" w:hAnsi="Times New Roman"/>
                <w:bCs/>
              </w:rPr>
              <w:t>Bremzes ierīce.</w:t>
            </w:r>
          </w:p>
        </w:tc>
      </w:tr>
      <w:tr w:rsidR="00830122" w14:paraId="16A0B462" w14:textId="77777777" w:rsidTr="00EE5317">
        <w:tc>
          <w:tcPr>
            <w:tcW w:w="15871" w:type="dxa"/>
            <w:vAlign w:val="center"/>
          </w:tcPr>
          <w:p w14:paraId="11F24729" w14:textId="2E34C7D4" w:rsidR="00830122" w:rsidRPr="00BE663C" w:rsidRDefault="00830122" w:rsidP="00EE5317">
            <w:pPr>
              <w:widowControl w:val="0"/>
              <w:autoSpaceDE w:val="0"/>
              <w:autoSpaceDN w:val="0"/>
              <w:spacing w:after="0" w:line="240" w:lineRule="auto"/>
              <w:rPr>
                <w:rFonts w:ascii="Times New Roman" w:eastAsia="Times New Roman" w:hAnsi="Times New Roman"/>
                <w:b/>
                <w:bCs/>
              </w:rPr>
            </w:pPr>
            <w:r w:rsidRPr="00BE663C">
              <w:rPr>
                <w:rFonts w:ascii="Times New Roman" w:eastAsia="Times New Roman" w:hAnsi="Times New Roman"/>
                <w:bCs/>
              </w:rPr>
              <w:t>1.6.1. Vizuāli pārbaudīt bremžu uzliku un cilindra stāvokli, tīrīt, noregulēt, pārbaudīt, ja tas nepieciešams.</w:t>
            </w:r>
          </w:p>
        </w:tc>
      </w:tr>
      <w:tr w:rsidR="00830122" w14:paraId="1F33E105" w14:textId="77777777" w:rsidTr="00EE5317">
        <w:tc>
          <w:tcPr>
            <w:tcW w:w="15871" w:type="dxa"/>
            <w:vAlign w:val="center"/>
          </w:tcPr>
          <w:p w14:paraId="4EEAC27C" w14:textId="244C4BB8"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1.6.2. Pārbaudīt bremzes ierīces darbību un vajadzības gadījumā pieregulēt.</w:t>
            </w:r>
          </w:p>
        </w:tc>
      </w:tr>
      <w:tr w:rsidR="00830122" w14:paraId="1A506F48" w14:textId="77777777" w:rsidTr="00EE5317">
        <w:tc>
          <w:tcPr>
            <w:tcW w:w="15871" w:type="dxa"/>
            <w:vAlign w:val="center"/>
          </w:tcPr>
          <w:p w14:paraId="3CEE3ABE" w14:textId="1AC9D1FC"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1.6.3. Pārbaudīt slēdžu funkcionēšanu un noregulēt, ja nepieciešams.</w:t>
            </w:r>
          </w:p>
        </w:tc>
      </w:tr>
      <w:tr w:rsidR="00830122" w14:paraId="5000826A" w14:textId="77777777" w:rsidTr="00EE5317">
        <w:tc>
          <w:tcPr>
            <w:tcW w:w="15871" w:type="dxa"/>
            <w:vAlign w:val="center"/>
          </w:tcPr>
          <w:p w14:paraId="71226819" w14:textId="3E97F5BF"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1.6.4. Eļļot kustīgās daļas, ja nepieciešams.</w:t>
            </w:r>
          </w:p>
        </w:tc>
      </w:tr>
      <w:tr w:rsidR="00830122" w14:paraId="649311B7" w14:textId="77777777" w:rsidTr="00EE5317">
        <w:tc>
          <w:tcPr>
            <w:tcW w:w="15871" w:type="dxa"/>
            <w:vAlign w:val="center"/>
          </w:tcPr>
          <w:p w14:paraId="43385EA1" w14:textId="791B8167"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1.6.5. Izjaukt un pārbaudīt visu detaļu stāvokli.</w:t>
            </w:r>
          </w:p>
        </w:tc>
      </w:tr>
      <w:tr w:rsidR="00830122" w14:paraId="7675320F" w14:textId="77777777" w:rsidTr="00EE5317">
        <w:tc>
          <w:tcPr>
            <w:tcW w:w="15871" w:type="dxa"/>
            <w:vAlign w:val="center"/>
          </w:tcPr>
          <w:p w14:paraId="506965DA" w14:textId="090E6FCD"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1.6.6. Pārbaudīt eļļas līmeni tvertnē, to papildināt, ja tas ir par zemu.</w:t>
            </w:r>
          </w:p>
        </w:tc>
      </w:tr>
      <w:tr w:rsidR="00830122" w14:paraId="2B5CDE62" w14:textId="77777777" w:rsidTr="00EE5317">
        <w:tc>
          <w:tcPr>
            <w:tcW w:w="15871" w:type="dxa"/>
            <w:vAlign w:val="center"/>
          </w:tcPr>
          <w:p w14:paraId="7F4F96E5" w14:textId="24CC0D93"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1.6.7. Pārbaudīt bremzes kontaktora darbību.</w:t>
            </w:r>
          </w:p>
        </w:tc>
      </w:tr>
      <w:tr w:rsidR="00830122" w14:paraId="269FD529" w14:textId="77777777" w:rsidTr="00EE5317">
        <w:tc>
          <w:tcPr>
            <w:tcW w:w="15871" w:type="dxa"/>
            <w:vAlign w:val="center"/>
          </w:tcPr>
          <w:p w14:paraId="5F284304" w14:textId="5CC13E2A"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
                <w:bCs/>
              </w:rPr>
              <w:t xml:space="preserve">1.7. </w:t>
            </w:r>
            <w:r w:rsidRPr="00BE663C">
              <w:rPr>
                <w:rFonts w:ascii="Times New Roman" w:eastAsia="Times New Roman" w:hAnsi="Times New Roman"/>
                <w:bCs/>
              </w:rPr>
              <w:t>Zvaigznes – trīsstūra agregāts.</w:t>
            </w:r>
          </w:p>
        </w:tc>
      </w:tr>
      <w:tr w:rsidR="00830122" w14:paraId="2B269F82" w14:textId="77777777" w:rsidTr="00EE5317">
        <w:tc>
          <w:tcPr>
            <w:tcW w:w="15871" w:type="dxa"/>
            <w:vAlign w:val="center"/>
          </w:tcPr>
          <w:p w14:paraId="0B613478" w14:textId="03C215BF" w:rsidR="00830122" w:rsidRPr="00BE663C" w:rsidRDefault="00830122" w:rsidP="00EE5317">
            <w:pPr>
              <w:widowControl w:val="0"/>
              <w:autoSpaceDE w:val="0"/>
              <w:autoSpaceDN w:val="0"/>
              <w:spacing w:after="0" w:line="240" w:lineRule="auto"/>
              <w:rPr>
                <w:rFonts w:ascii="Times New Roman" w:eastAsia="Times New Roman" w:hAnsi="Times New Roman"/>
                <w:b/>
                <w:bCs/>
              </w:rPr>
            </w:pPr>
            <w:r w:rsidRPr="00BE663C">
              <w:rPr>
                <w:rFonts w:ascii="Times New Roman" w:eastAsia="Times New Roman" w:hAnsi="Times New Roman"/>
                <w:bCs/>
              </w:rPr>
              <w:t>1.7.1. Pārbaudīt agregāta darbību un stāvokli, iztīrīt, pārvietot, pieregulēt nepieciešamības gadījumā.</w:t>
            </w:r>
          </w:p>
        </w:tc>
      </w:tr>
      <w:tr w:rsidR="00830122" w14:paraId="478A45A5" w14:textId="77777777" w:rsidTr="00EE5317">
        <w:tc>
          <w:tcPr>
            <w:tcW w:w="15871" w:type="dxa"/>
            <w:vAlign w:val="center"/>
          </w:tcPr>
          <w:p w14:paraId="04262C9D" w14:textId="1E9EB724"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
                <w:bCs/>
              </w:rPr>
              <w:t xml:space="preserve">1.8. </w:t>
            </w:r>
            <w:r w:rsidRPr="00BE663C">
              <w:rPr>
                <w:rFonts w:ascii="Times New Roman" w:eastAsia="Times New Roman" w:hAnsi="Times New Roman"/>
                <w:bCs/>
              </w:rPr>
              <w:t>Ātrumu ierobežotājs.</w:t>
            </w:r>
          </w:p>
        </w:tc>
      </w:tr>
      <w:tr w:rsidR="00830122" w14:paraId="38E3752F" w14:textId="77777777" w:rsidTr="00EE5317">
        <w:tc>
          <w:tcPr>
            <w:tcW w:w="15871" w:type="dxa"/>
            <w:vAlign w:val="center"/>
          </w:tcPr>
          <w:p w14:paraId="62A6ED1E" w14:textId="09136B63" w:rsidR="00830122" w:rsidRPr="00BE663C" w:rsidRDefault="00830122" w:rsidP="00EE5317">
            <w:pPr>
              <w:widowControl w:val="0"/>
              <w:autoSpaceDE w:val="0"/>
              <w:autoSpaceDN w:val="0"/>
              <w:spacing w:after="0" w:line="240" w:lineRule="auto"/>
              <w:rPr>
                <w:rFonts w:ascii="Times New Roman" w:eastAsia="Times New Roman" w:hAnsi="Times New Roman"/>
                <w:b/>
                <w:bCs/>
              </w:rPr>
            </w:pPr>
            <w:r w:rsidRPr="00BE663C">
              <w:rPr>
                <w:rFonts w:ascii="Times New Roman" w:eastAsia="Times New Roman" w:hAnsi="Times New Roman"/>
                <w:bCs/>
              </w:rPr>
              <w:t>1.8.1. Vizuāli pārbaudīt ātrumu ierobežotāju un nepieciešamības gadījumā saeļļot.</w:t>
            </w:r>
          </w:p>
        </w:tc>
      </w:tr>
      <w:tr w:rsidR="00830122" w14:paraId="13CDE7FA" w14:textId="77777777" w:rsidTr="00EE5317">
        <w:tc>
          <w:tcPr>
            <w:tcW w:w="15871" w:type="dxa"/>
            <w:vAlign w:val="center"/>
          </w:tcPr>
          <w:p w14:paraId="55F7859E" w14:textId="5D4912AC"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1.8.2. Pārbaudīt visu ar ātruma ierobežotāju saistīto elektrisko elementu stāvokli.</w:t>
            </w:r>
          </w:p>
        </w:tc>
      </w:tr>
      <w:tr w:rsidR="00830122" w14:paraId="6B730EFC" w14:textId="77777777" w:rsidTr="00EE5317">
        <w:tc>
          <w:tcPr>
            <w:tcW w:w="15871" w:type="dxa"/>
            <w:vAlign w:val="center"/>
          </w:tcPr>
          <w:p w14:paraId="5502E75F" w14:textId="3812D3D5"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1.8.3. Pārbaudīt visu ar ātrumu ierobežotāja mehāniskos elementus.</w:t>
            </w:r>
          </w:p>
        </w:tc>
      </w:tr>
      <w:tr w:rsidR="00830122" w14:paraId="1D5CBC56" w14:textId="77777777" w:rsidTr="00EE5317">
        <w:tc>
          <w:tcPr>
            <w:tcW w:w="15871" w:type="dxa"/>
            <w:vAlign w:val="center"/>
          </w:tcPr>
          <w:p w14:paraId="75E99742" w14:textId="09B1DE60"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
                <w:bCs/>
              </w:rPr>
              <w:lastRenderedPageBreak/>
              <w:t xml:space="preserve">1.9. </w:t>
            </w:r>
            <w:r w:rsidRPr="00BE663C">
              <w:rPr>
                <w:rFonts w:ascii="Times New Roman" w:eastAsia="Times New Roman" w:hAnsi="Times New Roman"/>
                <w:bCs/>
              </w:rPr>
              <w:t>Vadības stacija.</w:t>
            </w:r>
          </w:p>
        </w:tc>
      </w:tr>
      <w:tr w:rsidR="00830122" w14:paraId="3E243D6F" w14:textId="77777777" w:rsidTr="00EE5317">
        <w:tc>
          <w:tcPr>
            <w:tcW w:w="15871" w:type="dxa"/>
            <w:vAlign w:val="center"/>
          </w:tcPr>
          <w:p w14:paraId="0A3569B0" w14:textId="0F55A385" w:rsidR="00830122" w:rsidRPr="00BE663C" w:rsidRDefault="00830122" w:rsidP="00EE5317">
            <w:pPr>
              <w:widowControl w:val="0"/>
              <w:autoSpaceDE w:val="0"/>
              <w:autoSpaceDN w:val="0"/>
              <w:spacing w:after="0" w:line="240" w:lineRule="auto"/>
              <w:rPr>
                <w:rFonts w:ascii="Times New Roman" w:eastAsia="Times New Roman" w:hAnsi="Times New Roman"/>
                <w:b/>
                <w:bCs/>
              </w:rPr>
            </w:pPr>
            <w:r w:rsidRPr="00BE663C">
              <w:rPr>
                <w:rFonts w:ascii="Times New Roman" w:eastAsia="Times New Roman" w:hAnsi="Times New Roman"/>
                <w:bCs/>
              </w:rPr>
              <w:t>1.9.1. Pārbaudīt visu releju un kontaktoru darbību.</w:t>
            </w:r>
          </w:p>
        </w:tc>
      </w:tr>
      <w:tr w:rsidR="00830122" w14:paraId="5CF160F5" w14:textId="77777777" w:rsidTr="00EE5317">
        <w:tc>
          <w:tcPr>
            <w:tcW w:w="15871" w:type="dxa"/>
            <w:vAlign w:val="center"/>
          </w:tcPr>
          <w:p w14:paraId="2D4C2342" w14:textId="332189DF"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1.9.2. Pārbaudīt vai darbojas fāžu kontroles relejs.</w:t>
            </w:r>
          </w:p>
        </w:tc>
      </w:tr>
      <w:tr w:rsidR="00830122" w14:paraId="6595D38A" w14:textId="77777777" w:rsidTr="00EE5317">
        <w:tc>
          <w:tcPr>
            <w:tcW w:w="15871" w:type="dxa"/>
            <w:vAlign w:val="center"/>
          </w:tcPr>
          <w:p w14:paraId="746BC5F2" w14:textId="3FE15470"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1.9.3. Pārbaudīt kā darbojas dzinēja palaidēji, nepieciešamības gadījumā pieregulēt.</w:t>
            </w:r>
          </w:p>
        </w:tc>
      </w:tr>
      <w:tr w:rsidR="00830122" w14:paraId="568D53D8" w14:textId="77777777" w:rsidTr="00EE5317">
        <w:tc>
          <w:tcPr>
            <w:tcW w:w="15871" w:type="dxa"/>
            <w:vAlign w:val="center"/>
          </w:tcPr>
          <w:p w14:paraId="079E14B7" w14:textId="06D67B7C"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1.9.4. Pārbaudīt visus drošinātājus, nomainīt bojātos un nominālam neatbilstošos.</w:t>
            </w:r>
          </w:p>
        </w:tc>
      </w:tr>
      <w:tr w:rsidR="00830122" w14:paraId="0D059C76" w14:textId="77777777" w:rsidTr="00EE5317">
        <w:tc>
          <w:tcPr>
            <w:tcW w:w="15871" w:type="dxa"/>
            <w:vAlign w:val="center"/>
          </w:tcPr>
          <w:p w14:paraId="16DF3BCB" w14:textId="2B5019CF"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1.9.5. Pārbaudīt vai kontakti nav apdeguši.</w:t>
            </w:r>
          </w:p>
        </w:tc>
      </w:tr>
      <w:tr w:rsidR="00830122" w14:paraId="25163258" w14:textId="77777777" w:rsidTr="00EE5317">
        <w:tc>
          <w:tcPr>
            <w:tcW w:w="15871" w:type="dxa"/>
            <w:vAlign w:val="center"/>
          </w:tcPr>
          <w:p w14:paraId="4604113D" w14:textId="5F9623FF"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1.9.6. Pārbaudīt vai skrūvju savienojumos ir nodrošināts labs elektriskais kontakts.</w:t>
            </w:r>
          </w:p>
        </w:tc>
      </w:tr>
      <w:tr w:rsidR="00830122" w14:paraId="3C4CDBDC" w14:textId="77777777" w:rsidTr="00EE5317">
        <w:tc>
          <w:tcPr>
            <w:tcW w:w="15871" w:type="dxa"/>
            <w:vAlign w:val="center"/>
          </w:tcPr>
          <w:p w14:paraId="156AC679" w14:textId="6B9B60D5"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
                <w:bCs/>
              </w:rPr>
              <w:t xml:space="preserve">1.10. </w:t>
            </w:r>
            <w:r w:rsidRPr="00BE663C">
              <w:rPr>
                <w:rFonts w:ascii="Times New Roman" w:eastAsia="Times New Roman" w:hAnsi="Times New Roman"/>
                <w:bCs/>
              </w:rPr>
              <w:t>Drošības ķēdes.</w:t>
            </w:r>
          </w:p>
        </w:tc>
      </w:tr>
      <w:tr w:rsidR="00830122" w14:paraId="3BD6A77C" w14:textId="77777777" w:rsidTr="00EE5317">
        <w:tc>
          <w:tcPr>
            <w:tcW w:w="15871" w:type="dxa"/>
            <w:vAlign w:val="center"/>
          </w:tcPr>
          <w:p w14:paraId="7806E6F1" w14:textId="34E4044F" w:rsidR="00830122" w:rsidRPr="00BE663C" w:rsidRDefault="00830122" w:rsidP="00EE5317">
            <w:pPr>
              <w:widowControl w:val="0"/>
              <w:autoSpaceDE w:val="0"/>
              <w:autoSpaceDN w:val="0"/>
              <w:spacing w:after="0" w:line="240" w:lineRule="auto"/>
              <w:rPr>
                <w:rFonts w:ascii="Times New Roman" w:eastAsia="Times New Roman" w:hAnsi="Times New Roman"/>
                <w:b/>
                <w:bCs/>
              </w:rPr>
            </w:pPr>
            <w:r w:rsidRPr="00BE663C">
              <w:rPr>
                <w:rFonts w:ascii="Times New Roman" w:eastAsia="Times New Roman" w:hAnsi="Times New Roman"/>
                <w:bCs/>
              </w:rPr>
              <w:t>1.10.1. Pārbaudīt un , ja vajadzīgs, noregulēt gala slēdžus.</w:t>
            </w:r>
          </w:p>
        </w:tc>
      </w:tr>
      <w:tr w:rsidR="00830122" w14:paraId="5719DAA3" w14:textId="77777777" w:rsidTr="00EE5317">
        <w:tc>
          <w:tcPr>
            <w:tcW w:w="15871" w:type="dxa"/>
            <w:vAlign w:val="center"/>
          </w:tcPr>
          <w:p w14:paraId="742F5697" w14:textId="15E57BC1" w:rsidR="00830122" w:rsidRPr="00BE663C" w:rsidRDefault="00830122" w:rsidP="00EE5317">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1.10.2. Pārbaudīt visu citu drošības slēdžu darbību.</w:t>
            </w:r>
          </w:p>
        </w:tc>
      </w:tr>
    </w:tbl>
    <w:p w14:paraId="77C449ED" w14:textId="77777777" w:rsidR="00830122" w:rsidRDefault="00830122" w:rsidP="00EE5317">
      <w:pPr>
        <w:widowControl w:val="0"/>
        <w:autoSpaceDE w:val="0"/>
        <w:autoSpaceDN w:val="0"/>
        <w:spacing w:after="0" w:line="240" w:lineRule="auto"/>
        <w:rPr>
          <w:rFonts w:ascii="Times New Roman" w:eastAsia="Times New Roman" w:hAnsi="Times New Roman"/>
        </w:rPr>
      </w:pPr>
    </w:p>
    <w:tbl>
      <w:tblPr>
        <w:tblStyle w:val="TableGrid"/>
        <w:tblW w:w="15871" w:type="dxa"/>
        <w:tblLook w:val="04A0" w:firstRow="1" w:lastRow="0" w:firstColumn="1" w:lastColumn="0" w:noHBand="0" w:noVBand="1"/>
      </w:tblPr>
      <w:tblGrid>
        <w:gridCol w:w="15871"/>
      </w:tblGrid>
      <w:tr w:rsidR="00830122" w14:paraId="61ED2005" w14:textId="77777777" w:rsidTr="00EE5317">
        <w:tc>
          <w:tcPr>
            <w:tcW w:w="15871" w:type="dxa"/>
          </w:tcPr>
          <w:p w14:paraId="7B756693" w14:textId="77777777" w:rsidR="00830122" w:rsidRDefault="00830122" w:rsidP="00EE5317">
            <w:pPr>
              <w:widowControl w:val="0"/>
              <w:autoSpaceDE w:val="0"/>
              <w:autoSpaceDN w:val="0"/>
              <w:spacing w:after="0" w:line="240" w:lineRule="auto"/>
              <w:ind w:right="602"/>
              <w:jc w:val="center"/>
              <w:rPr>
                <w:rFonts w:ascii="Times New Roman" w:eastAsia="Times New Roman" w:hAnsi="Times New Roman"/>
              </w:rPr>
            </w:pPr>
            <w:r w:rsidRPr="00290C15">
              <w:rPr>
                <w:rFonts w:ascii="Times New Roman" w:eastAsia="Times New Roman" w:hAnsi="Times New Roman"/>
                <w:b/>
              </w:rPr>
              <w:t>Pakalpojumam izvirzītās prasības</w:t>
            </w:r>
          </w:p>
        </w:tc>
      </w:tr>
      <w:tr w:rsidR="00830122" w14:paraId="47D4311E" w14:textId="77777777" w:rsidTr="00EE5317">
        <w:tc>
          <w:tcPr>
            <w:tcW w:w="15871" w:type="dxa"/>
          </w:tcPr>
          <w:p w14:paraId="60F23B27" w14:textId="77777777" w:rsidR="00830122" w:rsidRPr="00DA5721" w:rsidRDefault="00830122" w:rsidP="00EE5317">
            <w:pPr>
              <w:widowControl w:val="0"/>
              <w:autoSpaceDE w:val="0"/>
              <w:autoSpaceDN w:val="0"/>
              <w:spacing w:after="0" w:line="240" w:lineRule="auto"/>
              <w:ind w:right="602"/>
              <w:rPr>
                <w:rFonts w:ascii="Times New Roman" w:eastAsia="Times New Roman" w:hAnsi="Times New Roman"/>
              </w:rPr>
            </w:pPr>
            <w:r w:rsidRPr="00DA5721">
              <w:rPr>
                <w:rFonts w:ascii="Times New Roman" w:eastAsia="Times New Roman" w:hAnsi="Times New Roman"/>
                <w:b/>
                <w:bCs/>
              </w:rPr>
              <w:t>2.BLOKTELPĀ</w:t>
            </w:r>
          </w:p>
        </w:tc>
      </w:tr>
      <w:tr w:rsidR="00830122" w14:paraId="1F61DFF0" w14:textId="77777777" w:rsidTr="00EE5317">
        <w:tc>
          <w:tcPr>
            <w:tcW w:w="15871" w:type="dxa"/>
          </w:tcPr>
          <w:p w14:paraId="326D1F98" w14:textId="77777777" w:rsidR="00830122" w:rsidRDefault="00830122" w:rsidP="00EE5317">
            <w:pPr>
              <w:widowControl w:val="0"/>
              <w:autoSpaceDE w:val="0"/>
              <w:autoSpaceDN w:val="0"/>
              <w:spacing w:after="0" w:line="240" w:lineRule="auto"/>
              <w:ind w:right="602"/>
              <w:rPr>
                <w:rFonts w:ascii="Times New Roman" w:eastAsia="Times New Roman" w:hAnsi="Times New Roman"/>
              </w:rPr>
            </w:pPr>
            <w:r w:rsidRPr="00290C15">
              <w:rPr>
                <w:rFonts w:ascii="Times New Roman" w:eastAsia="Times New Roman" w:hAnsi="Times New Roman"/>
                <w:b/>
              </w:rPr>
              <w:t>2.1.</w:t>
            </w:r>
            <w:r w:rsidRPr="00290C15">
              <w:rPr>
                <w:rFonts w:ascii="Times New Roman" w:eastAsia="Times New Roman" w:hAnsi="Times New Roman"/>
              </w:rPr>
              <w:t>Pārbaudīt visu drošības slēdžu darbību.</w:t>
            </w:r>
          </w:p>
        </w:tc>
      </w:tr>
      <w:tr w:rsidR="00830122" w14:paraId="001FEFAB" w14:textId="77777777" w:rsidTr="00EE5317">
        <w:tc>
          <w:tcPr>
            <w:tcW w:w="15871" w:type="dxa"/>
          </w:tcPr>
          <w:p w14:paraId="08D8CC3D" w14:textId="77777777" w:rsidR="00830122" w:rsidRDefault="00830122" w:rsidP="00EE5317">
            <w:pPr>
              <w:widowControl w:val="0"/>
              <w:autoSpaceDE w:val="0"/>
              <w:autoSpaceDN w:val="0"/>
              <w:spacing w:after="0" w:line="240" w:lineRule="auto"/>
              <w:ind w:right="602"/>
              <w:rPr>
                <w:rFonts w:ascii="Times New Roman" w:eastAsia="Times New Roman" w:hAnsi="Times New Roman"/>
              </w:rPr>
            </w:pPr>
            <w:r w:rsidRPr="00290C15">
              <w:rPr>
                <w:rFonts w:ascii="Times New Roman" w:eastAsia="Times New Roman" w:hAnsi="Times New Roman"/>
                <w:b/>
              </w:rPr>
              <w:t>2.2.</w:t>
            </w:r>
            <w:r w:rsidRPr="00290C15">
              <w:rPr>
                <w:rFonts w:ascii="Times New Roman" w:eastAsia="Times New Roman" w:hAnsi="Times New Roman"/>
              </w:rPr>
              <w:t xml:space="preserve"> Notīrīt visu bloktelpas iekārtu.</w:t>
            </w:r>
          </w:p>
        </w:tc>
      </w:tr>
      <w:tr w:rsidR="00830122" w14:paraId="26D342A7" w14:textId="77777777" w:rsidTr="00EE5317">
        <w:tc>
          <w:tcPr>
            <w:tcW w:w="15871" w:type="dxa"/>
            <w:vAlign w:val="center"/>
          </w:tcPr>
          <w:p w14:paraId="643A2CBD" w14:textId="77777777" w:rsidR="00830122" w:rsidRDefault="00830122" w:rsidP="00EE5317">
            <w:pPr>
              <w:widowControl w:val="0"/>
              <w:autoSpaceDE w:val="0"/>
              <w:autoSpaceDN w:val="0"/>
              <w:spacing w:after="0" w:line="240" w:lineRule="auto"/>
              <w:ind w:right="602"/>
              <w:rPr>
                <w:rFonts w:ascii="Times New Roman" w:eastAsia="Times New Roman" w:hAnsi="Times New Roman"/>
              </w:rPr>
            </w:pPr>
            <w:r w:rsidRPr="00290C15">
              <w:rPr>
                <w:rFonts w:ascii="Times New Roman" w:eastAsia="Times New Roman" w:hAnsi="Times New Roman"/>
                <w:b/>
              </w:rPr>
              <w:t>2.3.</w:t>
            </w:r>
            <w:r w:rsidRPr="00290C15">
              <w:rPr>
                <w:rFonts w:ascii="Times New Roman" w:eastAsia="Times New Roman" w:hAnsi="Times New Roman"/>
              </w:rPr>
              <w:t>Pārliecināties,ka uz bloktelpas durvīm ir piestiprināts labi salasāms brīdinošs uzraksts.</w:t>
            </w:r>
          </w:p>
        </w:tc>
      </w:tr>
      <w:tr w:rsidR="00830122" w14:paraId="462C1C62" w14:textId="77777777" w:rsidTr="00EE5317">
        <w:tc>
          <w:tcPr>
            <w:tcW w:w="15871" w:type="dxa"/>
          </w:tcPr>
          <w:p w14:paraId="11B0C96D" w14:textId="77777777" w:rsidR="00830122" w:rsidRDefault="00830122" w:rsidP="00EE5317">
            <w:pPr>
              <w:widowControl w:val="0"/>
              <w:autoSpaceDE w:val="0"/>
              <w:autoSpaceDN w:val="0"/>
              <w:spacing w:after="0" w:line="240" w:lineRule="auto"/>
              <w:ind w:right="602"/>
              <w:rPr>
                <w:rFonts w:ascii="Times New Roman" w:eastAsia="Times New Roman" w:hAnsi="Times New Roman"/>
              </w:rPr>
            </w:pPr>
            <w:r w:rsidRPr="00290C15">
              <w:rPr>
                <w:rFonts w:ascii="Times New Roman" w:eastAsia="Times New Roman" w:hAnsi="Times New Roman"/>
                <w:b/>
              </w:rPr>
              <w:t>2.4.</w:t>
            </w:r>
            <w:r w:rsidRPr="00290C15">
              <w:rPr>
                <w:rFonts w:ascii="Times New Roman" w:eastAsia="Times New Roman" w:hAnsi="Times New Roman"/>
              </w:rPr>
              <w:t xml:space="preserve"> Pārbaudīt vai darbojas bloktelpas apgaismojums un tas ir pietiekams.</w:t>
            </w:r>
          </w:p>
        </w:tc>
      </w:tr>
      <w:tr w:rsidR="00830122" w14:paraId="1A85A1E9" w14:textId="77777777" w:rsidTr="00EE5317">
        <w:tc>
          <w:tcPr>
            <w:tcW w:w="15871" w:type="dxa"/>
          </w:tcPr>
          <w:p w14:paraId="2549C7E0" w14:textId="77777777" w:rsidR="00830122" w:rsidRDefault="00830122" w:rsidP="00EE5317">
            <w:pPr>
              <w:widowControl w:val="0"/>
              <w:autoSpaceDE w:val="0"/>
              <w:autoSpaceDN w:val="0"/>
              <w:spacing w:after="0" w:line="240" w:lineRule="auto"/>
              <w:ind w:right="602"/>
              <w:rPr>
                <w:rFonts w:ascii="Times New Roman" w:eastAsia="Times New Roman" w:hAnsi="Times New Roman"/>
              </w:rPr>
            </w:pPr>
            <w:r w:rsidRPr="00290C15">
              <w:rPr>
                <w:rFonts w:ascii="Times New Roman" w:eastAsia="Times New Roman" w:hAnsi="Times New Roman"/>
                <w:b/>
              </w:rPr>
              <w:t>2.5.</w:t>
            </w:r>
            <w:r w:rsidRPr="00290C15">
              <w:rPr>
                <w:rFonts w:ascii="Times New Roman" w:eastAsia="Times New Roman" w:hAnsi="Times New Roman"/>
              </w:rPr>
              <w:t xml:space="preserve"> Iztīrīt bloktelpu.</w:t>
            </w:r>
          </w:p>
        </w:tc>
      </w:tr>
      <w:tr w:rsidR="00830122" w14:paraId="29D620B0" w14:textId="77777777" w:rsidTr="00EE5317">
        <w:tc>
          <w:tcPr>
            <w:tcW w:w="15871" w:type="dxa"/>
          </w:tcPr>
          <w:p w14:paraId="13A130B4" w14:textId="77777777" w:rsidR="00830122" w:rsidRPr="00290C15" w:rsidRDefault="00830122" w:rsidP="00EE5317">
            <w:pPr>
              <w:widowControl w:val="0"/>
              <w:autoSpaceDE w:val="0"/>
              <w:autoSpaceDN w:val="0"/>
              <w:spacing w:after="0" w:line="240" w:lineRule="auto"/>
              <w:ind w:right="602"/>
              <w:rPr>
                <w:rFonts w:ascii="Times New Roman" w:eastAsia="Times New Roman" w:hAnsi="Times New Roman"/>
                <w:b/>
              </w:rPr>
            </w:pPr>
            <w:r w:rsidRPr="00290C15">
              <w:rPr>
                <w:rFonts w:ascii="Times New Roman" w:eastAsia="Times New Roman" w:hAnsi="Times New Roman"/>
                <w:b/>
              </w:rPr>
              <w:t>2.6.</w:t>
            </w:r>
            <w:r w:rsidRPr="00290C15">
              <w:rPr>
                <w:rFonts w:ascii="Times New Roman" w:eastAsia="Times New Roman" w:hAnsi="Times New Roman"/>
              </w:rPr>
              <w:t xml:space="preserve"> Ātruma ierobežotājs.</w:t>
            </w:r>
          </w:p>
        </w:tc>
      </w:tr>
      <w:tr w:rsidR="00830122" w14:paraId="19EA359B" w14:textId="77777777" w:rsidTr="00EE5317">
        <w:tc>
          <w:tcPr>
            <w:tcW w:w="15871" w:type="dxa"/>
            <w:vAlign w:val="center"/>
          </w:tcPr>
          <w:p w14:paraId="16B0DBBA" w14:textId="77777777" w:rsidR="00830122" w:rsidRPr="00290C15" w:rsidRDefault="00830122" w:rsidP="00EE5317">
            <w:pPr>
              <w:widowControl w:val="0"/>
              <w:autoSpaceDE w:val="0"/>
              <w:autoSpaceDN w:val="0"/>
              <w:spacing w:after="0" w:line="240" w:lineRule="auto"/>
              <w:ind w:right="602"/>
              <w:rPr>
                <w:rFonts w:ascii="Times New Roman" w:eastAsia="Times New Roman" w:hAnsi="Times New Roman"/>
                <w:b/>
              </w:rPr>
            </w:pPr>
            <w:r w:rsidRPr="00290C15">
              <w:rPr>
                <w:rFonts w:ascii="Times New Roman" w:eastAsia="Times New Roman" w:hAnsi="Times New Roman"/>
              </w:rPr>
              <w:t>2.6.1.Vizuāli pārbaudīt ātruma ierobežotāju un, ja nepieciešams, to saeļļot.</w:t>
            </w:r>
          </w:p>
        </w:tc>
      </w:tr>
      <w:tr w:rsidR="00830122" w14:paraId="1A8A19C3" w14:textId="77777777" w:rsidTr="00EE5317">
        <w:tc>
          <w:tcPr>
            <w:tcW w:w="15871" w:type="dxa"/>
            <w:vAlign w:val="center"/>
          </w:tcPr>
          <w:p w14:paraId="49173647" w14:textId="77777777" w:rsidR="00830122" w:rsidRPr="00290C15" w:rsidRDefault="00830122" w:rsidP="00EE5317">
            <w:pPr>
              <w:widowControl w:val="0"/>
              <w:autoSpaceDE w:val="0"/>
              <w:autoSpaceDN w:val="0"/>
              <w:spacing w:after="0" w:line="240" w:lineRule="auto"/>
              <w:ind w:right="602"/>
              <w:rPr>
                <w:rFonts w:ascii="Times New Roman" w:eastAsia="Times New Roman" w:hAnsi="Times New Roman"/>
              </w:rPr>
            </w:pPr>
            <w:r w:rsidRPr="00290C15">
              <w:rPr>
                <w:rFonts w:ascii="Times New Roman" w:eastAsia="Times New Roman" w:hAnsi="Times New Roman"/>
              </w:rPr>
              <w:t>2.6.2. Pārbaudīt visu to elektrisko elementu stāvokli, kas saistīti ar ātruma ierobežojumu.</w:t>
            </w:r>
          </w:p>
        </w:tc>
      </w:tr>
      <w:tr w:rsidR="00830122" w14:paraId="25A881CE" w14:textId="77777777" w:rsidTr="00EE5317">
        <w:tc>
          <w:tcPr>
            <w:tcW w:w="15871" w:type="dxa"/>
            <w:vAlign w:val="center"/>
          </w:tcPr>
          <w:p w14:paraId="3F0B0AC2" w14:textId="77777777" w:rsidR="00830122" w:rsidRPr="00290C15" w:rsidRDefault="00830122" w:rsidP="00EE5317">
            <w:pPr>
              <w:widowControl w:val="0"/>
              <w:autoSpaceDE w:val="0"/>
              <w:autoSpaceDN w:val="0"/>
              <w:spacing w:after="0" w:line="240" w:lineRule="auto"/>
              <w:ind w:right="602"/>
              <w:rPr>
                <w:rFonts w:ascii="Times New Roman" w:eastAsia="Times New Roman" w:hAnsi="Times New Roman"/>
              </w:rPr>
            </w:pPr>
            <w:r w:rsidRPr="00290C15">
              <w:rPr>
                <w:rFonts w:ascii="Times New Roman" w:eastAsia="Times New Roman" w:hAnsi="Times New Roman"/>
              </w:rPr>
              <w:t>2.6.3. Pārbaudīt visas ātruma ierobežotāja mehāniskās daļas.</w:t>
            </w:r>
          </w:p>
        </w:tc>
      </w:tr>
      <w:tr w:rsidR="00830122" w14:paraId="2BBE03BB" w14:textId="77777777" w:rsidTr="00EE5317">
        <w:tc>
          <w:tcPr>
            <w:tcW w:w="15871" w:type="dxa"/>
            <w:vAlign w:val="center"/>
          </w:tcPr>
          <w:p w14:paraId="4C8880B2" w14:textId="77777777" w:rsidR="00830122" w:rsidRPr="00290C15" w:rsidRDefault="00830122" w:rsidP="00EE5317">
            <w:pPr>
              <w:widowControl w:val="0"/>
              <w:autoSpaceDE w:val="0"/>
              <w:autoSpaceDN w:val="0"/>
              <w:spacing w:after="0" w:line="240" w:lineRule="auto"/>
              <w:ind w:right="602"/>
              <w:rPr>
                <w:rFonts w:ascii="Times New Roman" w:eastAsia="Times New Roman" w:hAnsi="Times New Roman"/>
              </w:rPr>
            </w:pPr>
            <w:r w:rsidRPr="00290C15">
              <w:rPr>
                <w:rFonts w:ascii="Times New Roman" w:eastAsia="Times New Roman" w:hAnsi="Times New Roman"/>
                <w:b/>
              </w:rPr>
              <w:t>2.7.</w:t>
            </w:r>
            <w:r w:rsidRPr="00290C15">
              <w:rPr>
                <w:rFonts w:ascii="Times New Roman" w:eastAsia="Times New Roman" w:hAnsi="Times New Roman"/>
              </w:rPr>
              <w:t xml:space="preserve"> Novirzošie bloki un troses.</w:t>
            </w:r>
          </w:p>
        </w:tc>
      </w:tr>
      <w:tr w:rsidR="00830122" w14:paraId="67E69734" w14:textId="77777777" w:rsidTr="00EE5317">
        <w:tc>
          <w:tcPr>
            <w:tcW w:w="15871" w:type="dxa"/>
            <w:vAlign w:val="center"/>
          </w:tcPr>
          <w:p w14:paraId="33A1F952" w14:textId="77777777" w:rsidR="00830122" w:rsidRPr="00290C15" w:rsidRDefault="00830122" w:rsidP="00EE5317">
            <w:pPr>
              <w:widowControl w:val="0"/>
              <w:autoSpaceDE w:val="0"/>
              <w:autoSpaceDN w:val="0"/>
              <w:spacing w:after="0" w:line="240" w:lineRule="auto"/>
              <w:ind w:right="602"/>
              <w:rPr>
                <w:rFonts w:ascii="Times New Roman" w:eastAsia="Times New Roman" w:hAnsi="Times New Roman"/>
              </w:rPr>
            </w:pPr>
            <w:r w:rsidRPr="00290C15">
              <w:rPr>
                <w:rFonts w:ascii="Times New Roman" w:eastAsia="Times New Roman" w:hAnsi="Times New Roman"/>
              </w:rPr>
              <w:t>2.7.1. Saeļļot visus blokus bloktelpā, ja tas nepieciešams, ieskaitot selektoru, trosi, ātrumu ierobežotāju utt., ieskaitot selektoru, trosi, ātrumu ierobežotāju utt.</w:t>
            </w:r>
          </w:p>
        </w:tc>
      </w:tr>
      <w:tr w:rsidR="00830122" w14:paraId="7E76645C" w14:textId="77777777" w:rsidTr="00EE5317">
        <w:tc>
          <w:tcPr>
            <w:tcW w:w="15871" w:type="dxa"/>
            <w:vAlign w:val="center"/>
          </w:tcPr>
          <w:p w14:paraId="14438C9F" w14:textId="77777777" w:rsidR="00830122" w:rsidRPr="00290C15" w:rsidRDefault="00830122" w:rsidP="00EE5317">
            <w:pPr>
              <w:widowControl w:val="0"/>
              <w:autoSpaceDE w:val="0"/>
              <w:autoSpaceDN w:val="0"/>
              <w:spacing w:after="0" w:line="240" w:lineRule="auto"/>
              <w:ind w:right="602"/>
              <w:rPr>
                <w:rFonts w:ascii="Times New Roman" w:eastAsia="Times New Roman" w:hAnsi="Times New Roman"/>
              </w:rPr>
            </w:pPr>
            <w:r w:rsidRPr="00290C15">
              <w:rPr>
                <w:rFonts w:ascii="Times New Roman" w:eastAsia="Times New Roman" w:hAnsi="Times New Roman"/>
              </w:rPr>
              <w:t>2.7.2. Nodrošināt trošu netraucētu gājienu gar pretnokrišanas ierīci.</w:t>
            </w:r>
          </w:p>
        </w:tc>
      </w:tr>
      <w:tr w:rsidR="00830122" w14:paraId="39AFB534" w14:textId="77777777" w:rsidTr="00EE5317">
        <w:tc>
          <w:tcPr>
            <w:tcW w:w="15871" w:type="dxa"/>
            <w:vAlign w:val="center"/>
          </w:tcPr>
          <w:p w14:paraId="1EF50AE5" w14:textId="77777777" w:rsidR="00830122" w:rsidRPr="00290C15" w:rsidRDefault="00830122" w:rsidP="00EE5317">
            <w:pPr>
              <w:widowControl w:val="0"/>
              <w:autoSpaceDE w:val="0"/>
              <w:autoSpaceDN w:val="0"/>
              <w:spacing w:after="0" w:line="240" w:lineRule="auto"/>
              <w:ind w:right="602"/>
              <w:rPr>
                <w:rFonts w:ascii="Times New Roman" w:eastAsia="Times New Roman" w:hAnsi="Times New Roman"/>
              </w:rPr>
            </w:pPr>
            <w:r w:rsidRPr="00290C15">
              <w:rPr>
                <w:rFonts w:ascii="Times New Roman" w:eastAsia="Times New Roman" w:hAnsi="Times New Roman"/>
              </w:rPr>
              <w:t>2.7.3. Pārbaudīt visu trošu galu stiprinājumus un piekares elementu.</w:t>
            </w:r>
          </w:p>
        </w:tc>
      </w:tr>
    </w:tbl>
    <w:p w14:paraId="571ECCED" w14:textId="77777777" w:rsidR="00830122" w:rsidRDefault="00830122" w:rsidP="00EE5317">
      <w:pPr>
        <w:widowControl w:val="0"/>
        <w:autoSpaceDE w:val="0"/>
        <w:autoSpaceDN w:val="0"/>
        <w:spacing w:after="0" w:line="240" w:lineRule="auto"/>
        <w:rPr>
          <w:rFonts w:ascii="Times New Roman" w:eastAsia="Times New Roman" w:hAnsi="Times New Roman"/>
        </w:rPr>
      </w:pPr>
    </w:p>
    <w:tbl>
      <w:tblPr>
        <w:tblStyle w:val="TableGrid"/>
        <w:tblW w:w="15871" w:type="dxa"/>
        <w:tblLook w:val="04A0" w:firstRow="1" w:lastRow="0" w:firstColumn="1" w:lastColumn="0" w:noHBand="0" w:noVBand="1"/>
      </w:tblPr>
      <w:tblGrid>
        <w:gridCol w:w="15871"/>
      </w:tblGrid>
      <w:tr w:rsidR="00830122" w14:paraId="1396DC48" w14:textId="77777777" w:rsidTr="00EE5317">
        <w:tc>
          <w:tcPr>
            <w:tcW w:w="15871" w:type="dxa"/>
          </w:tcPr>
          <w:p w14:paraId="10BBE6ED" w14:textId="77777777" w:rsidR="00830122" w:rsidRDefault="00830122" w:rsidP="00EE5317">
            <w:pPr>
              <w:widowControl w:val="0"/>
              <w:autoSpaceDE w:val="0"/>
              <w:autoSpaceDN w:val="0"/>
              <w:spacing w:after="0" w:line="240" w:lineRule="auto"/>
              <w:jc w:val="center"/>
              <w:rPr>
                <w:rFonts w:ascii="Times New Roman" w:eastAsia="Times New Roman" w:hAnsi="Times New Roman"/>
              </w:rPr>
            </w:pPr>
            <w:r w:rsidRPr="00290C15">
              <w:rPr>
                <w:rFonts w:ascii="Times New Roman" w:eastAsia="Times New Roman" w:hAnsi="Times New Roman"/>
                <w:b/>
              </w:rPr>
              <w:t>Pakalpojumam izvirzītās prasības</w:t>
            </w:r>
          </w:p>
        </w:tc>
      </w:tr>
      <w:tr w:rsidR="00830122" w14:paraId="54178929" w14:textId="77777777" w:rsidTr="00EE5317">
        <w:tc>
          <w:tcPr>
            <w:tcW w:w="15871" w:type="dxa"/>
          </w:tcPr>
          <w:p w14:paraId="1D8D62E4" w14:textId="77777777" w:rsidR="00830122" w:rsidRPr="00DA5721" w:rsidRDefault="00830122" w:rsidP="00EE5317">
            <w:pPr>
              <w:widowControl w:val="0"/>
              <w:autoSpaceDE w:val="0"/>
              <w:autoSpaceDN w:val="0"/>
              <w:spacing w:after="0" w:line="240" w:lineRule="auto"/>
              <w:rPr>
                <w:rFonts w:ascii="Times New Roman" w:eastAsia="Times New Roman" w:hAnsi="Times New Roman"/>
              </w:rPr>
            </w:pPr>
            <w:r w:rsidRPr="00DA5721">
              <w:rPr>
                <w:rFonts w:ascii="Times New Roman" w:eastAsia="Times New Roman" w:hAnsi="Times New Roman"/>
                <w:b/>
                <w:bCs/>
              </w:rPr>
              <w:t>3.KABĪNĒ UN STĀVOS.</w:t>
            </w:r>
          </w:p>
        </w:tc>
      </w:tr>
      <w:tr w:rsidR="00830122" w14:paraId="6428A983" w14:textId="77777777" w:rsidTr="00EE5317">
        <w:tc>
          <w:tcPr>
            <w:tcW w:w="15871" w:type="dxa"/>
            <w:vAlign w:val="center"/>
          </w:tcPr>
          <w:p w14:paraId="25F5DCE9" w14:textId="77777777" w:rsidR="00830122"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b/>
              </w:rPr>
              <w:t>3.1.</w:t>
            </w:r>
            <w:r w:rsidRPr="00290C15">
              <w:rPr>
                <w:rFonts w:ascii="Times New Roman" w:eastAsia="Times New Roman" w:hAnsi="Times New Roman"/>
              </w:rPr>
              <w:t xml:space="preserve"> Pārbaudīt, vai kabīne apstājas pareizi visos stāvos un noteiktās precizitātes robežās.</w:t>
            </w:r>
          </w:p>
        </w:tc>
      </w:tr>
      <w:tr w:rsidR="00830122" w14:paraId="0D023268" w14:textId="77777777" w:rsidTr="00EE5317">
        <w:tc>
          <w:tcPr>
            <w:tcW w:w="15871" w:type="dxa"/>
            <w:vAlign w:val="center"/>
          </w:tcPr>
          <w:p w14:paraId="06FC02C0" w14:textId="77777777" w:rsidR="00830122"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b/>
              </w:rPr>
              <w:t>3.2.</w:t>
            </w:r>
            <w:r w:rsidRPr="00290C15">
              <w:rPr>
                <w:rFonts w:ascii="Times New Roman" w:eastAsia="Times New Roman" w:hAnsi="Times New Roman"/>
              </w:rPr>
              <w:t xml:space="preserve"> Kabīnē.</w:t>
            </w:r>
          </w:p>
        </w:tc>
      </w:tr>
      <w:tr w:rsidR="00830122" w14:paraId="49A00A9E" w14:textId="77777777" w:rsidTr="00EE5317">
        <w:tc>
          <w:tcPr>
            <w:tcW w:w="15871" w:type="dxa"/>
            <w:vAlign w:val="center"/>
          </w:tcPr>
          <w:p w14:paraId="28546B2B" w14:textId="77777777" w:rsidR="00830122"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3.2.1. Pārbaudīt stāvu spiedpogu darbību.</w:t>
            </w:r>
          </w:p>
        </w:tc>
      </w:tr>
      <w:tr w:rsidR="00830122" w14:paraId="4D1335FD" w14:textId="77777777" w:rsidTr="00EE5317">
        <w:tc>
          <w:tcPr>
            <w:tcW w:w="15871" w:type="dxa"/>
            <w:vAlign w:val="center"/>
          </w:tcPr>
          <w:p w14:paraId="1BC41981" w14:textId="77777777" w:rsidR="00830122"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3.2.2. Pārbaudīt trauksmes pogas darbību.</w:t>
            </w:r>
          </w:p>
        </w:tc>
      </w:tr>
      <w:tr w:rsidR="00830122" w14:paraId="45E6E736" w14:textId="77777777" w:rsidTr="00EE5317">
        <w:tc>
          <w:tcPr>
            <w:tcW w:w="15871" w:type="dxa"/>
            <w:vAlign w:val="center"/>
          </w:tcPr>
          <w:p w14:paraId="750B19BA" w14:textId="77777777" w:rsidR="00830122"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3.2.3. Pārbaudīt durvju atvēršanas un aizvēršanas pogu darbību.</w:t>
            </w:r>
          </w:p>
        </w:tc>
      </w:tr>
      <w:tr w:rsidR="00830122" w14:paraId="40D7CBDE" w14:textId="77777777" w:rsidTr="00EE5317">
        <w:tc>
          <w:tcPr>
            <w:tcW w:w="15871" w:type="dxa"/>
            <w:vAlign w:val="center"/>
          </w:tcPr>
          <w:p w14:paraId="4640D929" w14:textId="77777777" w:rsidR="00830122"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3.2.4. Pārbaudīt pārējo spiedpogu darbību un atslēgu slēdžus.</w:t>
            </w:r>
          </w:p>
        </w:tc>
      </w:tr>
      <w:tr w:rsidR="00830122" w14:paraId="00FE28F8" w14:textId="77777777" w:rsidTr="00EE5317">
        <w:tc>
          <w:tcPr>
            <w:tcW w:w="15871" w:type="dxa"/>
            <w:vAlign w:val="center"/>
          </w:tcPr>
          <w:p w14:paraId="31B4D28D"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3.2.5. Pārbaudīt avārijas apgaismojumu.</w:t>
            </w:r>
          </w:p>
        </w:tc>
      </w:tr>
      <w:tr w:rsidR="00830122" w14:paraId="24407971" w14:textId="77777777" w:rsidTr="00EE5317">
        <w:tc>
          <w:tcPr>
            <w:tcW w:w="15871" w:type="dxa"/>
            <w:vAlign w:val="center"/>
          </w:tcPr>
          <w:p w14:paraId="317658FC"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3.2.6. Pārbaudīt kabīnes darba apgaismojumu.</w:t>
            </w:r>
          </w:p>
        </w:tc>
      </w:tr>
      <w:tr w:rsidR="00830122" w14:paraId="33D1E189" w14:textId="77777777" w:rsidTr="00EE5317">
        <w:tc>
          <w:tcPr>
            <w:tcW w:w="15871" w:type="dxa"/>
            <w:vAlign w:val="center"/>
          </w:tcPr>
          <w:p w14:paraId="587FA460"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3.2.7. Pārbaudīt visu indikatoru darbību.</w:t>
            </w:r>
          </w:p>
        </w:tc>
      </w:tr>
      <w:tr w:rsidR="00830122" w14:paraId="6CEFF413" w14:textId="77777777" w:rsidTr="00EE5317">
        <w:tc>
          <w:tcPr>
            <w:tcW w:w="15871" w:type="dxa"/>
            <w:vAlign w:val="center"/>
          </w:tcPr>
          <w:p w14:paraId="15C62116"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3.2.8. Pārbaudīt kabīnes durvis, to atvēršanu un aizvēršanu.</w:t>
            </w:r>
          </w:p>
        </w:tc>
      </w:tr>
      <w:tr w:rsidR="00830122" w14:paraId="02600B7E" w14:textId="77777777" w:rsidTr="00EE5317">
        <w:tc>
          <w:tcPr>
            <w:tcW w:w="15871" w:type="dxa"/>
            <w:vAlign w:val="center"/>
          </w:tcPr>
          <w:p w14:paraId="4C7367C0"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3.2.9. Pārbaudīt durvju atkārtotās atvēršanas funkciju (fotoelementu, drošības malu u.c.)</w:t>
            </w:r>
          </w:p>
        </w:tc>
      </w:tr>
      <w:tr w:rsidR="00830122" w14:paraId="20044F20" w14:textId="77777777" w:rsidTr="00EE5317">
        <w:tc>
          <w:tcPr>
            <w:tcW w:w="15871" w:type="dxa"/>
            <w:vAlign w:val="center"/>
          </w:tcPr>
          <w:p w14:paraId="39A592FA"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3.2.10. Pārbaudīt vai visi elementi kabīnē un uz kabīnes durvīm ir savās vietās un droši piestiprināti.</w:t>
            </w:r>
          </w:p>
        </w:tc>
      </w:tr>
      <w:tr w:rsidR="00830122" w14:paraId="4E5C45B3" w14:textId="77777777" w:rsidTr="00EE5317">
        <w:tc>
          <w:tcPr>
            <w:tcW w:w="15871" w:type="dxa"/>
            <w:vAlign w:val="center"/>
          </w:tcPr>
          <w:p w14:paraId="605C41FC"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b/>
              </w:rPr>
              <w:t>3.3.</w:t>
            </w:r>
            <w:r w:rsidRPr="00290C15">
              <w:rPr>
                <w:rFonts w:ascii="Times New Roman" w:eastAsia="Times New Roman" w:hAnsi="Times New Roman"/>
              </w:rPr>
              <w:t xml:space="preserve"> Stāvos.</w:t>
            </w:r>
          </w:p>
        </w:tc>
      </w:tr>
      <w:tr w:rsidR="00830122" w14:paraId="7DBEF117" w14:textId="77777777" w:rsidTr="00EE5317">
        <w:tc>
          <w:tcPr>
            <w:tcW w:w="15871" w:type="dxa"/>
            <w:vAlign w:val="center"/>
          </w:tcPr>
          <w:p w14:paraId="44EAC61C"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lastRenderedPageBreak/>
              <w:t>3.3.1. Pārbaudīt stāvu spiedpogu darbību.</w:t>
            </w:r>
          </w:p>
        </w:tc>
      </w:tr>
      <w:tr w:rsidR="00830122" w14:paraId="63DCD750" w14:textId="77777777" w:rsidTr="00EE5317">
        <w:tc>
          <w:tcPr>
            <w:tcW w:w="15871" w:type="dxa"/>
            <w:vAlign w:val="center"/>
          </w:tcPr>
          <w:p w14:paraId="21340627"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3.3.2. Pārbaudīt ugunsdzēsēju izsaukuma pogu un ķēdi.</w:t>
            </w:r>
          </w:p>
        </w:tc>
      </w:tr>
      <w:tr w:rsidR="00830122" w14:paraId="0337ED22" w14:textId="77777777" w:rsidTr="00EE5317">
        <w:tc>
          <w:tcPr>
            <w:tcW w:w="15871" w:type="dxa"/>
            <w:vAlign w:val="center"/>
          </w:tcPr>
          <w:p w14:paraId="2A3D0D67"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3.3.3. Pārbaudīt visu citu pogu darbību.</w:t>
            </w:r>
          </w:p>
        </w:tc>
      </w:tr>
      <w:tr w:rsidR="00830122" w14:paraId="36266788" w14:textId="77777777" w:rsidTr="00EE5317">
        <w:tc>
          <w:tcPr>
            <w:tcW w:w="15871" w:type="dxa"/>
            <w:vAlign w:val="center"/>
          </w:tcPr>
          <w:p w14:paraId="1390D41F"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3.3.4. Pārbaudīt vai visi elementi, kam jāatrodas stāvā ir savās vietās, droši piestiprināti un saistīti ar liftu.</w:t>
            </w:r>
          </w:p>
        </w:tc>
      </w:tr>
    </w:tbl>
    <w:p w14:paraId="02605218" w14:textId="77777777" w:rsidR="00830122" w:rsidRDefault="00830122" w:rsidP="00EE5317">
      <w:pPr>
        <w:widowControl w:val="0"/>
        <w:autoSpaceDE w:val="0"/>
        <w:autoSpaceDN w:val="0"/>
        <w:spacing w:after="0" w:line="240" w:lineRule="auto"/>
        <w:rPr>
          <w:rFonts w:ascii="Times New Roman" w:eastAsia="Times New Roman" w:hAnsi="Times New Roman"/>
        </w:rPr>
      </w:pPr>
    </w:p>
    <w:tbl>
      <w:tblPr>
        <w:tblStyle w:val="TableGrid"/>
        <w:tblW w:w="15871" w:type="dxa"/>
        <w:tblLook w:val="04A0" w:firstRow="1" w:lastRow="0" w:firstColumn="1" w:lastColumn="0" w:noHBand="0" w:noVBand="1"/>
      </w:tblPr>
      <w:tblGrid>
        <w:gridCol w:w="15871"/>
      </w:tblGrid>
      <w:tr w:rsidR="00830122" w14:paraId="4285CCEC" w14:textId="77777777" w:rsidTr="00EE5317">
        <w:tc>
          <w:tcPr>
            <w:tcW w:w="15871" w:type="dxa"/>
          </w:tcPr>
          <w:p w14:paraId="197BEED3" w14:textId="77777777" w:rsidR="00830122" w:rsidRDefault="00830122" w:rsidP="00EE5317">
            <w:pPr>
              <w:widowControl w:val="0"/>
              <w:autoSpaceDE w:val="0"/>
              <w:autoSpaceDN w:val="0"/>
              <w:spacing w:after="0" w:line="240" w:lineRule="auto"/>
              <w:jc w:val="center"/>
              <w:rPr>
                <w:rFonts w:ascii="Times New Roman" w:eastAsia="Times New Roman" w:hAnsi="Times New Roman"/>
              </w:rPr>
            </w:pPr>
            <w:r w:rsidRPr="00290C15">
              <w:rPr>
                <w:rFonts w:ascii="Times New Roman" w:eastAsia="Times New Roman" w:hAnsi="Times New Roman"/>
                <w:b/>
              </w:rPr>
              <w:t>Pakalpojumam izvirzītās prasības</w:t>
            </w:r>
          </w:p>
        </w:tc>
      </w:tr>
      <w:tr w:rsidR="00830122" w14:paraId="5CD884C9" w14:textId="77777777" w:rsidTr="00EE5317">
        <w:tc>
          <w:tcPr>
            <w:tcW w:w="15871" w:type="dxa"/>
          </w:tcPr>
          <w:p w14:paraId="22136363" w14:textId="77777777" w:rsidR="00830122" w:rsidRPr="00DA5721" w:rsidRDefault="00830122" w:rsidP="00EE5317">
            <w:pPr>
              <w:widowControl w:val="0"/>
              <w:autoSpaceDE w:val="0"/>
              <w:autoSpaceDN w:val="0"/>
              <w:spacing w:after="0" w:line="240" w:lineRule="auto"/>
              <w:rPr>
                <w:rFonts w:ascii="Times New Roman" w:eastAsia="Times New Roman" w:hAnsi="Times New Roman"/>
              </w:rPr>
            </w:pPr>
            <w:r w:rsidRPr="00DA5721">
              <w:rPr>
                <w:rFonts w:ascii="Times New Roman" w:eastAsia="Times New Roman" w:hAnsi="Times New Roman"/>
                <w:b/>
                <w:bCs/>
              </w:rPr>
              <w:t>4.UZ KABĪNES UN ŠAHTĀ</w:t>
            </w:r>
          </w:p>
        </w:tc>
      </w:tr>
      <w:tr w:rsidR="00830122" w14:paraId="17E7D042" w14:textId="77777777" w:rsidTr="00EE5317">
        <w:tc>
          <w:tcPr>
            <w:tcW w:w="15871" w:type="dxa"/>
            <w:vAlign w:val="center"/>
          </w:tcPr>
          <w:p w14:paraId="796AF938" w14:textId="77777777" w:rsidR="00830122"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b/>
              </w:rPr>
              <w:t>4.1.</w:t>
            </w:r>
            <w:r w:rsidRPr="00290C15">
              <w:rPr>
                <w:rFonts w:ascii="Times New Roman" w:eastAsia="Times New Roman" w:hAnsi="Times New Roman"/>
              </w:rPr>
              <w:t xml:space="preserve"> Pārbaudīt visu kontrolierīču, ieskaitot  šahtas gala slēdžus.</w:t>
            </w:r>
          </w:p>
        </w:tc>
      </w:tr>
      <w:tr w:rsidR="00830122" w14:paraId="67D64D39" w14:textId="77777777" w:rsidTr="00EE5317">
        <w:tc>
          <w:tcPr>
            <w:tcW w:w="15871" w:type="dxa"/>
            <w:vAlign w:val="center"/>
          </w:tcPr>
          <w:p w14:paraId="332D31A5" w14:textId="77777777" w:rsidR="00830122"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4.1.2. Pārbaudīt eļļas līmeni eļļotajā uz kabīnes, ja nepieciešams - papildināt, ka eļļošana notiek.</w:t>
            </w:r>
          </w:p>
        </w:tc>
      </w:tr>
      <w:tr w:rsidR="00830122" w14:paraId="52083C71" w14:textId="77777777" w:rsidTr="00EE5317">
        <w:tc>
          <w:tcPr>
            <w:tcW w:w="15871" w:type="dxa"/>
            <w:vAlign w:val="center"/>
          </w:tcPr>
          <w:p w14:paraId="235D6C16" w14:textId="77777777" w:rsidR="00830122"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4.1.3. Pārbaudīt un iztīrīt kabīnes vadkurpes, ja nepieciešams-pieregulēt. Visām trosēm un ķēžu savienojumiem uz kabīnes.</w:t>
            </w:r>
          </w:p>
        </w:tc>
      </w:tr>
      <w:tr w:rsidR="00830122" w14:paraId="224E36AC" w14:textId="77777777" w:rsidTr="00EE5317">
        <w:tc>
          <w:tcPr>
            <w:tcW w:w="15871" w:type="dxa"/>
            <w:vAlign w:val="center"/>
          </w:tcPr>
          <w:p w14:paraId="21039A96" w14:textId="77777777" w:rsidR="00830122"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4.1.4. Pārbaudīt trošu stāvokli, nospriegojumu, stiprinājumus visām nepieciešamo pieregulēt, vaļīgos stiprinājumus pievilkt.</w:t>
            </w:r>
          </w:p>
        </w:tc>
      </w:tr>
      <w:tr w:rsidR="00830122" w14:paraId="2A251377" w14:textId="77777777" w:rsidTr="00EE5317">
        <w:tc>
          <w:tcPr>
            <w:tcW w:w="15871" w:type="dxa"/>
            <w:vAlign w:val="center"/>
          </w:tcPr>
          <w:p w14:paraId="2D943795" w14:textId="77777777" w:rsidR="00830122"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4.1.5. Pārbaudīt kabīnes ķērāju un slēdžu darbību.</w:t>
            </w:r>
          </w:p>
        </w:tc>
      </w:tr>
      <w:tr w:rsidR="00830122" w14:paraId="245818F9" w14:textId="77777777" w:rsidTr="00EE5317">
        <w:tc>
          <w:tcPr>
            <w:tcW w:w="15871" w:type="dxa"/>
            <w:vAlign w:val="center"/>
          </w:tcPr>
          <w:p w14:paraId="6B6888E1" w14:textId="77777777" w:rsidR="00830122"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4.1.6. Pārbaudīt visu pārējo drošības slēdžu darbību.</w:t>
            </w:r>
          </w:p>
        </w:tc>
      </w:tr>
      <w:tr w:rsidR="00830122" w14:paraId="68DAD601" w14:textId="77777777" w:rsidTr="00EE5317">
        <w:tc>
          <w:tcPr>
            <w:tcW w:w="15871" w:type="dxa"/>
            <w:vAlign w:val="center"/>
          </w:tcPr>
          <w:p w14:paraId="62C2DE66"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4.1.7. Pārbaudīt vai viss aprīkojums ir pareizs un droši nostiprināts.</w:t>
            </w:r>
          </w:p>
        </w:tc>
      </w:tr>
      <w:tr w:rsidR="00830122" w14:paraId="6DEABC8A" w14:textId="77777777" w:rsidTr="00EE5317">
        <w:tc>
          <w:tcPr>
            <w:tcW w:w="15871" w:type="dxa"/>
            <w:vAlign w:val="center"/>
          </w:tcPr>
          <w:p w14:paraId="2E50D43C"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4.1.8. Saeļļot visas vadsliedes, ja eļļotāji nav iebūvēti.</w:t>
            </w:r>
          </w:p>
        </w:tc>
      </w:tr>
      <w:tr w:rsidR="00830122" w14:paraId="50D9AE4E" w14:textId="77777777" w:rsidTr="00EE5317">
        <w:tc>
          <w:tcPr>
            <w:tcW w:w="15871" w:type="dxa"/>
            <w:vAlign w:val="center"/>
          </w:tcPr>
          <w:p w14:paraId="614FE38E"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4.1.9. Notīrīt kabīnes jumtu.</w:t>
            </w:r>
          </w:p>
        </w:tc>
      </w:tr>
      <w:tr w:rsidR="00830122" w14:paraId="18D97B88" w14:textId="77777777" w:rsidTr="00EE5317">
        <w:tc>
          <w:tcPr>
            <w:tcW w:w="15871" w:type="dxa"/>
            <w:vAlign w:val="center"/>
          </w:tcPr>
          <w:p w14:paraId="4A00B982"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b/>
              </w:rPr>
              <w:t>4.2.</w:t>
            </w:r>
            <w:r w:rsidRPr="00290C15">
              <w:rPr>
                <w:rFonts w:ascii="Times New Roman" w:eastAsia="Times New Roman" w:hAnsi="Times New Roman"/>
              </w:rPr>
              <w:t xml:space="preserve"> Uz pretsvara.</w:t>
            </w:r>
          </w:p>
        </w:tc>
      </w:tr>
      <w:tr w:rsidR="00830122" w14:paraId="39E3426F" w14:textId="77777777" w:rsidTr="00EE5317">
        <w:tc>
          <w:tcPr>
            <w:tcW w:w="15871" w:type="dxa"/>
            <w:vAlign w:val="center"/>
          </w:tcPr>
          <w:p w14:paraId="6A64D8EF" w14:textId="77777777" w:rsidR="00830122" w:rsidRPr="00290C15" w:rsidRDefault="00830122" w:rsidP="00EE5317">
            <w:pPr>
              <w:widowControl w:val="0"/>
              <w:autoSpaceDE w:val="0"/>
              <w:autoSpaceDN w:val="0"/>
              <w:spacing w:after="0" w:line="240" w:lineRule="auto"/>
              <w:rPr>
                <w:rFonts w:ascii="Times New Roman" w:eastAsia="Times New Roman" w:hAnsi="Times New Roman"/>
                <w:b/>
              </w:rPr>
            </w:pPr>
            <w:r w:rsidRPr="00290C15">
              <w:rPr>
                <w:rFonts w:ascii="Times New Roman" w:eastAsia="Times New Roman" w:hAnsi="Times New Roman"/>
              </w:rPr>
              <w:t xml:space="preserve">4.2.1. Pārbaudīt un notīrīt pretsvara vadkurpes, noregulēt tās, ja nepieciešams </w:t>
            </w:r>
          </w:p>
        </w:tc>
      </w:tr>
      <w:tr w:rsidR="00830122" w14:paraId="4D37A7FE" w14:textId="77777777" w:rsidTr="00EE5317">
        <w:tc>
          <w:tcPr>
            <w:tcW w:w="15871" w:type="dxa"/>
            <w:vAlign w:val="center"/>
          </w:tcPr>
          <w:p w14:paraId="5E786E98"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4.2.2. Pārbaudīt eļļas līmeni eļļotajos un pretsvara, ja neieciešams pieliet eļļu un pārliecināties, ka vadsliedes tiek eļļotas.</w:t>
            </w:r>
          </w:p>
        </w:tc>
      </w:tr>
      <w:tr w:rsidR="00830122" w14:paraId="5A5AB5F1" w14:textId="77777777" w:rsidTr="00EE5317">
        <w:tc>
          <w:tcPr>
            <w:tcW w:w="15871" w:type="dxa"/>
            <w:vAlign w:val="center"/>
          </w:tcPr>
          <w:p w14:paraId="6B348EE4"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4.2.3. Parbaudīt visu trošu nospriegojumu, trošu un ķēžu stiprinājumus uz pretsvara, ja nepieciešams regulēt un pieskrūvēt.</w:t>
            </w:r>
          </w:p>
        </w:tc>
      </w:tr>
      <w:tr w:rsidR="00830122" w14:paraId="33DEAC35" w14:textId="77777777" w:rsidTr="00EE5317">
        <w:tc>
          <w:tcPr>
            <w:tcW w:w="15871" w:type="dxa"/>
            <w:vAlign w:val="center"/>
          </w:tcPr>
          <w:p w14:paraId="6502B4CB"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4.2.4. Notīrīt pretsvaru.</w:t>
            </w:r>
          </w:p>
        </w:tc>
      </w:tr>
      <w:tr w:rsidR="00830122" w14:paraId="7B65EBD1" w14:textId="77777777" w:rsidTr="00EE5317">
        <w:tc>
          <w:tcPr>
            <w:tcW w:w="15871" w:type="dxa"/>
            <w:vAlign w:val="center"/>
          </w:tcPr>
          <w:p w14:paraId="00814CA4"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b/>
              </w:rPr>
              <w:t xml:space="preserve">4.3. </w:t>
            </w:r>
            <w:r w:rsidRPr="00290C15">
              <w:rPr>
                <w:rFonts w:ascii="Times New Roman" w:eastAsia="Times New Roman" w:hAnsi="Times New Roman"/>
              </w:rPr>
              <w:t>Visu tipu šahtas durvis.</w:t>
            </w:r>
          </w:p>
        </w:tc>
      </w:tr>
      <w:tr w:rsidR="00830122" w14:paraId="051599B1" w14:textId="77777777" w:rsidTr="00EE5317">
        <w:tc>
          <w:tcPr>
            <w:tcW w:w="15871" w:type="dxa"/>
            <w:vAlign w:val="center"/>
          </w:tcPr>
          <w:p w14:paraId="1014B2A2" w14:textId="77777777" w:rsidR="00830122" w:rsidRPr="00290C15" w:rsidRDefault="00830122" w:rsidP="00EE5317">
            <w:pPr>
              <w:widowControl w:val="0"/>
              <w:autoSpaceDE w:val="0"/>
              <w:autoSpaceDN w:val="0"/>
              <w:spacing w:after="0" w:line="240" w:lineRule="auto"/>
              <w:rPr>
                <w:rFonts w:ascii="Times New Roman" w:eastAsia="Times New Roman" w:hAnsi="Times New Roman"/>
                <w:b/>
              </w:rPr>
            </w:pPr>
            <w:r w:rsidRPr="00290C15">
              <w:rPr>
                <w:rFonts w:ascii="Times New Roman" w:eastAsia="Times New Roman" w:hAnsi="Times New Roman"/>
              </w:rPr>
              <w:t>4.3.1. Parbaudīt durvju mehānisko bloķēšanu, notīrīt, ja vajadzīgs.</w:t>
            </w:r>
          </w:p>
        </w:tc>
      </w:tr>
      <w:tr w:rsidR="00830122" w14:paraId="61C1DA5A" w14:textId="77777777" w:rsidTr="00EE5317">
        <w:tc>
          <w:tcPr>
            <w:tcW w:w="15871" w:type="dxa"/>
            <w:vAlign w:val="center"/>
          </w:tcPr>
          <w:p w14:paraId="28B5CE8E"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4.3.2. Pārbaudīt durvju kontaktu uzstādījumu, noregulēt ja nepieciešams.</w:t>
            </w:r>
          </w:p>
        </w:tc>
      </w:tr>
      <w:tr w:rsidR="00830122" w14:paraId="6365CCE0" w14:textId="77777777" w:rsidTr="00EE5317">
        <w:tc>
          <w:tcPr>
            <w:tcW w:w="15871" w:type="dxa"/>
            <w:vAlign w:val="center"/>
          </w:tcPr>
          <w:p w14:paraId="64E29472"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4.3.3. Pārbaudīt vai kabīnē nepārvietojas, ja ir atvērtas jebkura stāva durvis.</w:t>
            </w:r>
          </w:p>
        </w:tc>
      </w:tr>
      <w:tr w:rsidR="00830122" w14:paraId="4A95BE84" w14:textId="77777777" w:rsidTr="00EE5317">
        <w:tc>
          <w:tcPr>
            <w:tcW w:w="15871" w:type="dxa"/>
            <w:vAlign w:val="center"/>
          </w:tcPr>
          <w:p w14:paraId="5371AA0E"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4.3.4. Pārbaudīt durvju aizvēršanas elementus.</w:t>
            </w:r>
          </w:p>
        </w:tc>
      </w:tr>
      <w:tr w:rsidR="00830122" w14:paraId="2CFA85F6" w14:textId="77777777" w:rsidTr="00EE5317">
        <w:tc>
          <w:tcPr>
            <w:tcW w:w="15871" w:type="dxa"/>
            <w:vAlign w:val="center"/>
          </w:tcPr>
          <w:p w14:paraId="6DBAA937"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4.3.5. Notīrīt durvju augšējās vadsliedes (lineālus) un vadotnes sliekšņa.</w:t>
            </w:r>
          </w:p>
        </w:tc>
      </w:tr>
      <w:tr w:rsidR="00830122" w14:paraId="5CE6EE49" w14:textId="77777777" w:rsidTr="00EE5317">
        <w:tc>
          <w:tcPr>
            <w:tcW w:w="15871" w:type="dxa"/>
            <w:vAlign w:val="center"/>
          </w:tcPr>
          <w:p w14:paraId="21F20643"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4.3.6. Pārbaudīt durvju rullīšu stāvokli, pārliecināties, ka durvis darbojas pareizi.</w:t>
            </w:r>
          </w:p>
        </w:tc>
      </w:tr>
      <w:tr w:rsidR="00830122" w14:paraId="003FA75E" w14:textId="77777777" w:rsidTr="00EE5317">
        <w:tc>
          <w:tcPr>
            <w:tcW w:w="15871" w:type="dxa"/>
            <w:vAlign w:val="center"/>
          </w:tcPr>
          <w:p w14:paraId="22505E55"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4.3.7. Pārbaudīt šahtas durvju vadkurpes slieksni.</w:t>
            </w:r>
          </w:p>
        </w:tc>
      </w:tr>
      <w:tr w:rsidR="00830122" w14:paraId="3717AE82" w14:textId="77777777" w:rsidTr="00EE5317">
        <w:tc>
          <w:tcPr>
            <w:tcW w:w="15871" w:type="dxa"/>
            <w:vAlign w:val="center"/>
          </w:tcPr>
          <w:p w14:paraId="25047560"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b/>
              </w:rPr>
              <w:t xml:space="preserve">4.4. </w:t>
            </w:r>
            <w:r w:rsidRPr="00290C15">
              <w:rPr>
                <w:rFonts w:ascii="Times New Roman" w:eastAsia="Times New Roman" w:hAnsi="Times New Roman"/>
              </w:rPr>
              <w:t>Tikai veramas šahtas durvis:</w:t>
            </w:r>
          </w:p>
        </w:tc>
      </w:tr>
      <w:tr w:rsidR="00830122" w14:paraId="4D638BEC" w14:textId="77777777" w:rsidTr="00EE5317">
        <w:tc>
          <w:tcPr>
            <w:tcW w:w="15871" w:type="dxa"/>
            <w:vAlign w:val="center"/>
          </w:tcPr>
          <w:p w14:paraId="228E6FCB" w14:textId="77777777" w:rsidR="00830122" w:rsidRPr="00290C15" w:rsidRDefault="00830122" w:rsidP="00EE5317">
            <w:pPr>
              <w:widowControl w:val="0"/>
              <w:autoSpaceDE w:val="0"/>
              <w:autoSpaceDN w:val="0"/>
              <w:spacing w:after="0" w:line="240" w:lineRule="auto"/>
              <w:rPr>
                <w:rFonts w:ascii="Times New Roman" w:eastAsia="Times New Roman" w:hAnsi="Times New Roman"/>
                <w:b/>
              </w:rPr>
            </w:pPr>
            <w:r w:rsidRPr="00290C15">
              <w:rPr>
                <w:rFonts w:ascii="Times New Roman" w:eastAsia="Times New Roman" w:hAnsi="Times New Roman"/>
              </w:rPr>
              <w:t>4.4.1. Pārbaudīt viru tapu stāvokli.</w:t>
            </w:r>
          </w:p>
        </w:tc>
      </w:tr>
      <w:tr w:rsidR="00830122" w14:paraId="1A1C3121" w14:textId="77777777" w:rsidTr="00EE5317">
        <w:tc>
          <w:tcPr>
            <w:tcW w:w="15871" w:type="dxa"/>
            <w:vAlign w:val="center"/>
          </w:tcPr>
          <w:p w14:paraId="7EFBBA04"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4.4.2. Saeļļot viru telpu, ja nepieciešams-notīrīt.</w:t>
            </w:r>
          </w:p>
        </w:tc>
      </w:tr>
      <w:tr w:rsidR="00830122" w14:paraId="6E9A0DCC" w14:textId="77777777" w:rsidTr="00EE5317">
        <w:tc>
          <w:tcPr>
            <w:tcW w:w="15871" w:type="dxa"/>
            <w:vAlign w:val="center"/>
          </w:tcPr>
          <w:p w14:paraId="46957443"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4.4.3. Pārbaudīt visus rullīšus un šķērsdaļas režģu durvīm, ja nepieciešams-saeļļot.</w:t>
            </w:r>
          </w:p>
        </w:tc>
      </w:tr>
      <w:tr w:rsidR="00830122" w14:paraId="33C1F4DE" w14:textId="77777777" w:rsidTr="00EE5317">
        <w:tc>
          <w:tcPr>
            <w:tcW w:w="15871" w:type="dxa"/>
            <w:vAlign w:val="center"/>
          </w:tcPr>
          <w:p w14:paraId="271034AF"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b/>
              </w:rPr>
              <w:t>4.5.</w:t>
            </w:r>
            <w:r w:rsidRPr="00290C15">
              <w:rPr>
                <w:rFonts w:ascii="Times New Roman" w:eastAsia="Times New Roman" w:hAnsi="Times New Roman"/>
              </w:rPr>
              <w:t>Atbīdņi un rullīši.</w:t>
            </w:r>
          </w:p>
        </w:tc>
      </w:tr>
      <w:tr w:rsidR="00830122" w14:paraId="318500D2" w14:textId="77777777" w:rsidTr="00EE5317">
        <w:tc>
          <w:tcPr>
            <w:tcW w:w="15871" w:type="dxa"/>
            <w:vAlign w:val="center"/>
          </w:tcPr>
          <w:p w14:paraId="32DBB394" w14:textId="77777777" w:rsidR="00830122" w:rsidRPr="00290C15" w:rsidRDefault="00830122" w:rsidP="00EE5317">
            <w:pPr>
              <w:widowControl w:val="0"/>
              <w:autoSpaceDE w:val="0"/>
              <w:autoSpaceDN w:val="0"/>
              <w:spacing w:after="0" w:line="240" w:lineRule="auto"/>
              <w:rPr>
                <w:rFonts w:ascii="Times New Roman" w:eastAsia="Times New Roman" w:hAnsi="Times New Roman"/>
                <w:b/>
              </w:rPr>
            </w:pPr>
            <w:r w:rsidRPr="00290C15">
              <w:rPr>
                <w:rFonts w:ascii="Times New Roman" w:eastAsia="Times New Roman" w:hAnsi="Times New Roman"/>
              </w:rPr>
              <w:t>4.5.1. Pārbaudīt uzstādījumu, darbību un stiprinājumu drošību, ja vajadzīgs-notīrīt noregulēt.</w:t>
            </w:r>
          </w:p>
        </w:tc>
      </w:tr>
      <w:tr w:rsidR="00830122" w14:paraId="1D1E57B2" w14:textId="77777777" w:rsidTr="00EE5317">
        <w:tc>
          <w:tcPr>
            <w:tcW w:w="15871" w:type="dxa"/>
            <w:vAlign w:val="center"/>
          </w:tcPr>
          <w:p w14:paraId="567D39C6"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rPr>
              <w:t>4.5.2. Pārbaudīt spraugas starp atbīdni un rullīti visos stāvos.</w:t>
            </w:r>
          </w:p>
        </w:tc>
      </w:tr>
      <w:tr w:rsidR="00830122" w14:paraId="7C1ACC58" w14:textId="77777777" w:rsidTr="00EE5317">
        <w:tc>
          <w:tcPr>
            <w:tcW w:w="15871" w:type="dxa"/>
            <w:vAlign w:val="center"/>
          </w:tcPr>
          <w:p w14:paraId="3016F752" w14:textId="77777777" w:rsidR="00830122" w:rsidRPr="00290C15" w:rsidRDefault="00830122" w:rsidP="00EE5317">
            <w:pPr>
              <w:widowControl w:val="0"/>
              <w:autoSpaceDE w:val="0"/>
              <w:autoSpaceDN w:val="0"/>
              <w:spacing w:after="0" w:line="240" w:lineRule="auto"/>
              <w:rPr>
                <w:rFonts w:ascii="Times New Roman" w:eastAsia="Times New Roman" w:hAnsi="Times New Roman"/>
              </w:rPr>
            </w:pPr>
            <w:r w:rsidRPr="00290C15">
              <w:rPr>
                <w:rFonts w:ascii="Times New Roman" w:eastAsia="Times New Roman" w:hAnsi="Times New Roman"/>
                <w:b/>
              </w:rPr>
              <w:t>4.6.</w:t>
            </w:r>
            <w:r w:rsidRPr="00290C15">
              <w:rPr>
                <w:rFonts w:ascii="Times New Roman" w:eastAsia="Times New Roman" w:hAnsi="Times New Roman"/>
              </w:rPr>
              <w:t>Atbīdbloki.</w:t>
            </w:r>
          </w:p>
        </w:tc>
      </w:tr>
      <w:tr w:rsidR="00830122" w14:paraId="414C491D" w14:textId="77777777" w:rsidTr="00EE5317">
        <w:tc>
          <w:tcPr>
            <w:tcW w:w="15871" w:type="dxa"/>
            <w:vAlign w:val="center"/>
          </w:tcPr>
          <w:p w14:paraId="2B1E37B8" w14:textId="77777777" w:rsidR="00830122" w:rsidRPr="00290C15" w:rsidRDefault="00830122" w:rsidP="00EE5317">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rPr>
              <w:t>4.6.1. Saeļļot visus blokus šahtā, ja tas nepieciešams, ieskaitot selektoru, trosi, ātruma ierobežotāju utt. Pārliecināties, ka troses var netraucēti virzīties gar pretnokrišanas ierīci.</w:t>
            </w:r>
          </w:p>
        </w:tc>
      </w:tr>
      <w:tr w:rsidR="00830122" w14:paraId="09B664E4" w14:textId="77777777" w:rsidTr="00EE5317">
        <w:tc>
          <w:tcPr>
            <w:tcW w:w="15871" w:type="dxa"/>
            <w:vAlign w:val="center"/>
          </w:tcPr>
          <w:p w14:paraId="269DAB03"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b/>
              </w:rPr>
              <w:t>4.7.</w:t>
            </w:r>
            <w:r w:rsidRPr="00BE663C">
              <w:rPr>
                <w:rFonts w:ascii="Times New Roman" w:eastAsia="Times New Roman" w:hAnsi="Times New Roman"/>
              </w:rPr>
              <w:t xml:space="preserve"> Kabīnes durvju piedziņa.</w:t>
            </w:r>
          </w:p>
        </w:tc>
      </w:tr>
      <w:tr w:rsidR="00830122" w14:paraId="52751F05" w14:textId="77777777" w:rsidTr="00EE5317">
        <w:tc>
          <w:tcPr>
            <w:tcW w:w="15871" w:type="dxa"/>
            <w:vAlign w:val="center"/>
          </w:tcPr>
          <w:p w14:paraId="3549274A" w14:textId="77777777" w:rsidR="00830122" w:rsidRPr="00BE663C" w:rsidRDefault="00830122" w:rsidP="00EE5317">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rPr>
              <w:t>4.7.1. Pārbaudīt kabīnes durvju piedziņas funkcijas, vajadzības gadījumā veikt tās tīrīšanu eļļošanu un regulēšanu.</w:t>
            </w:r>
          </w:p>
        </w:tc>
      </w:tr>
      <w:tr w:rsidR="00830122" w14:paraId="49601951" w14:textId="77777777" w:rsidTr="00EE5317">
        <w:tc>
          <w:tcPr>
            <w:tcW w:w="15871" w:type="dxa"/>
            <w:vAlign w:val="center"/>
          </w:tcPr>
          <w:p w14:paraId="7233D430"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4.7.2. Tīrīt sliežu augšu un apakšu.</w:t>
            </w:r>
          </w:p>
        </w:tc>
      </w:tr>
      <w:tr w:rsidR="00830122" w14:paraId="5F5F43D6" w14:textId="77777777" w:rsidTr="00EE5317">
        <w:tc>
          <w:tcPr>
            <w:tcW w:w="15871" w:type="dxa"/>
            <w:vAlign w:val="center"/>
          </w:tcPr>
          <w:p w14:paraId="06B81737"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4.7.3. Pārbaudīt durvju piedziņas siksnas un nospriegojumu, pieregulēt to, ja nepieciešams.</w:t>
            </w:r>
          </w:p>
        </w:tc>
      </w:tr>
      <w:tr w:rsidR="00830122" w14:paraId="5DC3644F" w14:textId="77777777" w:rsidTr="00EE5317">
        <w:tc>
          <w:tcPr>
            <w:tcW w:w="15871" w:type="dxa"/>
            <w:vAlign w:val="center"/>
          </w:tcPr>
          <w:p w14:paraId="64BA650C"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lastRenderedPageBreak/>
              <w:t>4.7.4. Pārbaudīt lentes bremzi un tās darbību.</w:t>
            </w:r>
          </w:p>
        </w:tc>
      </w:tr>
      <w:tr w:rsidR="00830122" w14:paraId="1BC40DC9" w14:textId="77777777" w:rsidTr="00EE5317">
        <w:tc>
          <w:tcPr>
            <w:tcW w:w="15871" w:type="dxa"/>
            <w:vAlign w:val="center"/>
          </w:tcPr>
          <w:p w14:paraId="2BEC1A92"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4.7.5. Pārbaudīt kabīnes durvju kontaktu un darbību, ja nepieciešams-noregulēt.</w:t>
            </w:r>
          </w:p>
        </w:tc>
      </w:tr>
      <w:tr w:rsidR="00830122" w14:paraId="14B73DE9" w14:textId="77777777" w:rsidTr="00EE5317">
        <w:tc>
          <w:tcPr>
            <w:tcW w:w="15871" w:type="dxa"/>
            <w:vAlign w:val="center"/>
          </w:tcPr>
          <w:p w14:paraId="4B519B14"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4.7.6. Pārbaudīt kabīnes durvju slīdrāmju stāvokli un darbību, ja nepieciešams-pieregulēt.</w:t>
            </w:r>
          </w:p>
        </w:tc>
      </w:tr>
      <w:tr w:rsidR="00830122" w14:paraId="1F6E5742" w14:textId="77777777" w:rsidTr="00EE5317">
        <w:tc>
          <w:tcPr>
            <w:tcW w:w="15871" w:type="dxa"/>
            <w:vAlign w:val="center"/>
          </w:tcPr>
          <w:p w14:paraId="54CEDFD8"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4.7.7. Pārbaudīt šahtas durvju rullīšu uzstādījumu un darbību, ja vajadzīgs-saeļļot un pieregulēt.</w:t>
            </w:r>
          </w:p>
        </w:tc>
      </w:tr>
      <w:tr w:rsidR="00830122" w14:paraId="5CB3BA1E" w14:textId="77777777" w:rsidTr="00EE5317">
        <w:tc>
          <w:tcPr>
            <w:tcW w:w="15871" w:type="dxa"/>
            <w:vAlign w:val="center"/>
          </w:tcPr>
          <w:p w14:paraId="67164721"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4.7.8. Pārbaudīt durvju piekares rullīšu stāvokli, nodrošināt durvju pareizu regulējumu.</w:t>
            </w:r>
          </w:p>
        </w:tc>
      </w:tr>
      <w:tr w:rsidR="00830122" w14:paraId="44E94FD4" w14:textId="77777777" w:rsidTr="00EE5317">
        <w:tc>
          <w:tcPr>
            <w:tcW w:w="15871" w:type="dxa"/>
            <w:vAlign w:val="center"/>
          </w:tcPr>
          <w:p w14:paraId="75F7F7C6"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4.7.9. Pārbaudīt durvju vadkurpju stāvokli.</w:t>
            </w:r>
          </w:p>
        </w:tc>
      </w:tr>
      <w:tr w:rsidR="00830122" w14:paraId="670DFC92" w14:textId="77777777" w:rsidTr="00EE5317">
        <w:tc>
          <w:tcPr>
            <w:tcW w:w="15871" w:type="dxa"/>
            <w:vAlign w:val="center"/>
          </w:tcPr>
          <w:p w14:paraId="45A85D3E"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b/>
              </w:rPr>
              <w:t>4.8.</w:t>
            </w:r>
            <w:r w:rsidRPr="00BE663C">
              <w:rPr>
                <w:rFonts w:ascii="Times New Roman" w:eastAsia="Times New Roman" w:hAnsi="Times New Roman"/>
              </w:rPr>
              <w:t xml:space="preserve"> Ātruma ierobežotājs.</w:t>
            </w:r>
          </w:p>
        </w:tc>
      </w:tr>
      <w:tr w:rsidR="00830122" w14:paraId="633A8BB2" w14:textId="77777777" w:rsidTr="00EE5317">
        <w:tc>
          <w:tcPr>
            <w:tcW w:w="15871" w:type="dxa"/>
            <w:vAlign w:val="center"/>
          </w:tcPr>
          <w:p w14:paraId="1E9F6035" w14:textId="77777777" w:rsidR="00830122" w:rsidRPr="00BE663C" w:rsidRDefault="00830122" w:rsidP="00EE5317">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rPr>
              <w:t>4.8.1. Vizuāli pārbaudīt ātruma ierobežotāju un, ja nepieciešams to saeļļot.</w:t>
            </w:r>
          </w:p>
        </w:tc>
      </w:tr>
      <w:tr w:rsidR="00830122" w14:paraId="30DE4A88" w14:textId="77777777" w:rsidTr="00EE5317">
        <w:tc>
          <w:tcPr>
            <w:tcW w:w="15871" w:type="dxa"/>
            <w:vAlign w:val="center"/>
          </w:tcPr>
          <w:p w14:paraId="580E1F94"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4.8.2. Pārbaudīt visu elektrisko elementu stāvokli, kas saistīts ar ātruma ierobežotāju.</w:t>
            </w:r>
          </w:p>
        </w:tc>
      </w:tr>
      <w:tr w:rsidR="00830122" w14:paraId="13D025AF" w14:textId="77777777" w:rsidTr="00EE5317">
        <w:tc>
          <w:tcPr>
            <w:tcW w:w="15871" w:type="dxa"/>
            <w:vAlign w:val="center"/>
          </w:tcPr>
          <w:p w14:paraId="5ADE0E1C"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4.8.3. Pārbaudīt visas ātruma ierobežotāja mehāniskās daļas.</w:t>
            </w:r>
          </w:p>
        </w:tc>
      </w:tr>
      <w:tr w:rsidR="00830122" w14:paraId="1812BCE0" w14:textId="77777777" w:rsidTr="00EE5317">
        <w:tc>
          <w:tcPr>
            <w:tcW w:w="15871" w:type="dxa"/>
            <w:vAlign w:val="center"/>
          </w:tcPr>
          <w:p w14:paraId="3342786D"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b/>
              </w:rPr>
              <w:t>4.9.</w:t>
            </w:r>
            <w:r w:rsidRPr="00BE663C">
              <w:rPr>
                <w:rFonts w:ascii="Times New Roman" w:eastAsia="Times New Roman" w:hAnsi="Times New Roman"/>
              </w:rPr>
              <w:t xml:space="preserve"> Šahta.</w:t>
            </w:r>
          </w:p>
        </w:tc>
      </w:tr>
      <w:tr w:rsidR="00830122" w14:paraId="5998813A" w14:textId="77777777" w:rsidTr="00EE5317">
        <w:tc>
          <w:tcPr>
            <w:tcW w:w="15871" w:type="dxa"/>
            <w:vAlign w:val="center"/>
          </w:tcPr>
          <w:p w14:paraId="21E49799" w14:textId="77777777" w:rsidR="00830122" w:rsidRPr="00BE663C" w:rsidRDefault="00830122" w:rsidP="00EE5317">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rPr>
              <w:t>4.9.1. Pārbaudīt visus slēdžus (kontaktus) šahtā, to stāvokli, novietojumu, stiprinājumu, saeļļot vajadzības gadījumā, lai tie funkcionētu.</w:t>
            </w:r>
          </w:p>
        </w:tc>
      </w:tr>
      <w:tr w:rsidR="00830122" w14:paraId="5550921B" w14:textId="77777777" w:rsidTr="00EE5317">
        <w:tc>
          <w:tcPr>
            <w:tcW w:w="15871" w:type="dxa"/>
            <w:vAlign w:val="center"/>
          </w:tcPr>
          <w:p w14:paraId="4AA27432"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4.9.2. Pārbaudīt  visu šahtas magnētu stiprinājumu, novietojumu,  kronšteinus , vai magnēti veic paredzētās funkcijas.</w:t>
            </w:r>
          </w:p>
        </w:tc>
      </w:tr>
      <w:tr w:rsidR="00830122" w14:paraId="5A75AC67" w14:textId="77777777" w:rsidTr="00EE5317">
        <w:tc>
          <w:tcPr>
            <w:tcW w:w="15871" w:type="dxa"/>
            <w:vAlign w:val="center"/>
          </w:tcPr>
          <w:p w14:paraId="0F01FDE3"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4.9.3. Pārbaudīt visu pārējo drošības slēdžu (kontaktu) darbību.</w:t>
            </w:r>
          </w:p>
        </w:tc>
      </w:tr>
      <w:tr w:rsidR="00830122" w14:paraId="64E6205E" w14:textId="77777777" w:rsidTr="00EE5317">
        <w:tc>
          <w:tcPr>
            <w:tcW w:w="15871" w:type="dxa"/>
            <w:vAlign w:val="center"/>
          </w:tcPr>
          <w:p w14:paraId="6F63DB6F"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4.9.4. Pārbaudīt piekarkabeļu stāvokli.</w:t>
            </w:r>
          </w:p>
        </w:tc>
      </w:tr>
      <w:tr w:rsidR="00830122" w14:paraId="72E421A6" w14:textId="77777777" w:rsidTr="00EE5317">
        <w:tc>
          <w:tcPr>
            <w:tcW w:w="15871" w:type="dxa"/>
            <w:vAlign w:val="center"/>
          </w:tcPr>
          <w:p w14:paraId="6B74977A"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4.9.5. Pābaudīt vai visi sliekšņu aizsargvairogi un durvju mehānisma nosegvairogi ir uzstādīti un droši nostiprināti.</w:t>
            </w:r>
          </w:p>
        </w:tc>
      </w:tr>
      <w:tr w:rsidR="00830122" w14:paraId="534DC7A2" w14:textId="77777777" w:rsidTr="00EE5317">
        <w:tc>
          <w:tcPr>
            <w:tcW w:w="15871" w:type="dxa"/>
            <w:vAlign w:val="center"/>
          </w:tcPr>
          <w:p w14:paraId="34EBC0BC"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4.9.6.Iztīrīt šahtu reizi gadā no putekļiem un gružiem (pirmreizējā tīrīšana viena mēneša laikā no līguma noslēgšanas brīža)</w:t>
            </w:r>
          </w:p>
        </w:tc>
      </w:tr>
    </w:tbl>
    <w:p w14:paraId="04AB9FBF" w14:textId="77777777" w:rsidR="00830122" w:rsidRPr="00BE663C" w:rsidRDefault="00830122" w:rsidP="00EE5317">
      <w:pPr>
        <w:widowControl w:val="0"/>
        <w:autoSpaceDE w:val="0"/>
        <w:autoSpaceDN w:val="0"/>
        <w:spacing w:after="0" w:line="240" w:lineRule="auto"/>
        <w:rPr>
          <w:rFonts w:ascii="Times New Roman" w:eastAsia="Times New Roman" w:hAnsi="Times New Roman"/>
        </w:rPr>
      </w:pP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6"/>
      </w:tblGrid>
      <w:tr w:rsidR="00830122" w:rsidRPr="00BE663C" w14:paraId="6E4CB656"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A3B2B" w14:textId="77777777" w:rsidR="00830122" w:rsidRPr="00830122" w:rsidRDefault="00830122" w:rsidP="00EE5317">
            <w:pPr>
              <w:widowControl w:val="0"/>
              <w:autoSpaceDE w:val="0"/>
              <w:autoSpaceDN w:val="0"/>
              <w:spacing w:before="40" w:after="40" w:line="240" w:lineRule="auto"/>
              <w:jc w:val="center"/>
              <w:rPr>
                <w:rFonts w:ascii="Times New Roman" w:eastAsia="Times New Roman" w:hAnsi="Times New Roman"/>
                <w:b/>
                <w:bCs/>
              </w:rPr>
            </w:pPr>
            <w:r w:rsidRPr="00830122">
              <w:rPr>
                <w:rFonts w:ascii="Times New Roman" w:eastAsia="Times New Roman" w:hAnsi="Times New Roman"/>
                <w:b/>
              </w:rPr>
              <w:t>Pakalpojumam izvirzītās prasības</w:t>
            </w:r>
          </w:p>
        </w:tc>
      </w:tr>
      <w:tr w:rsidR="00830122" w:rsidRPr="00BE663C" w14:paraId="50A5519C"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BF9A8" w14:textId="77777777" w:rsidR="00830122" w:rsidRPr="00EE5317" w:rsidRDefault="00830122" w:rsidP="00EE5317">
            <w:pPr>
              <w:pStyle w:val="ListParagraph"/>
              <w:widowControl w:val="0"/>
              <w:autoSpaceDE w:val="0"/>
              <w:autoSpaceDN w:val="0"/>
              <w:adjustRightInd w:val="0"/>
              <w:ind w:left="0"/>
              <w:rPr>
                <w:b/>
                <w:bCs/>
                <w:sz w:val="22"/>
                <w:szCs w:val="22"/>
              </w:rPr>
            </w:pPr>
            <w:r w:rsidRPr="00EE5317">
              <w:rPr>
                <w:b/>
                <w:bCs/>
                <w:sz w:val="22"/>
                <w:szCs w:val="22"/>
              </w:rPr>
              <w:t>5.ZEM KABĪNES UN ŠAHTAS BEDRĒ</w:t>
            </w:r>
          </w:p>
        </w:tc>
      </w:tr>
      <w:tr w:rsidR="00830122" w:rsidRPr="00BE663C" w14:paraId="277627A2"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vAlign w:val="center"/>
            <w:hideMark/>
          </w:tcPr>
          <w:p w14:paraId="7138B49F"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b/>
              </w:rPr>
              <w:t>5.1.</w:t>
            </w:r>
            <w:r w:rsidRPr="00BE663C">
              <w:rPr>
                <w:rFonts w:ascii="Times New Roman" w:eastAsia="Times New Roman" w:hAnsi="Times New Roman"/>
              </w:rPr>
              <w:t xml:space="preserve"> Zem kabīnes</w:t>
            </w:r>
          </w:p>
        </w:tc>
      </w:tr>
      <w:tr w:rsidR="00830122" w:rsidRPr="00BE663C" w14:paraId="454D8C83"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vAlign w:val="center"/>
            <w:hideMark/>
          </w:tcPr>
          <w:p w14:paraId="7ADB2CAB"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rPr>
              <w:t>5.1.1. Pārbaudīt vai ir kabīnes sliekšņa aizsargvairogs un vai tas ir droši piestiprināts.</w:t>
            </w:r>
          </w:p>
        </w:tc>
      </w:tr>
      <w:tr w:rsidR="00830122" w:rsidRPr="00BE663C" w14:paraId="69114A1C"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vAlign w:val="center"/>
            <w:hideMark/>
          </w:tcPr>
          <w:p w14:paraId="4B14691D"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rPr>
              <w:t>5.1.2. Pārbaudīt n notīrīt kabīnes apakšējās vadkurpes, regulēt, ja tas nepieciešams.</w:t>
            </w:r>
          </w:p>
        </w:tc>
      </w:tr>
      <w:tr w:rsidR="00830122" w:rsidRPr="00BE663C" w14:paraId="73E4D099"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vAlign w:val="center"/>
            <w:hideMark/>
          </w:tcPr>
          <w:p w14:paraId="57550670"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rPr>
              <w:t>5.1.3. Pārbaudīt visu trošu stāvokli, nospriegojumu. Pārbaudīt trošu un ķezu stiprinājumus un savienojumus zem kabīnes. Vajadzīgo pieregulēt un nostiprināt.</w:t>
            </w:r>
          </w:p>
        </w:tc>
      </w:tr>
      <w:tr w:rsidR="00830122" w:rsidRPr="00BE663C" w14:paraId="686F5BD5"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vAlign w:val="center"/>
            <w:hideMark/>
          </w:tcPr>
          <w:p w14:paraId="2C237C96"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rPr>
              <w:t>5.1.4. Pārbaudīt piekarkabeļa stāvokli.</w:t>
            </w:r>
          </w:p>
        </w:tc>
      </w:tr>
      <w:tr w:rsidR="00830122" w:rsidRPr="00BE663C" w14:paraId="3F501F2C"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vAlign w:val="center"/>
            <w:hideMark/>
          </w:tcPr>
          <w:p w14:paraId="1322F650"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rPr>
              <w:t>5.1.5. Pārbaudīt kabīnes ķērāju stāvokli un darbību, noregulēt, ja tas nepieciešams.</w:t>
            </w:r>
          </w:p>
        </w:tc>
      </w:tr>
      <w:tr w:rsidR="00830122" w:rsidRPr="00BE663C" w14:paraId="5271ACF4"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vAlign w:val="center"/>
            <w:hideMark/>
          </w:tcPr>
          <w:p w14:paraId="7FC8B917"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b/>
              </w:rPr>
              <w:t>5.2.</w:t>
            </w:r>
            <w:r w:rsidRPr="00BE663C">
              <w:rPr>
                <w:rFonts w:ascii="Times New Roman" w:eastAsia="Times New Roman" w:hAnsi="Times New Roman"/>
              </w:rPr>
              <w:t xml:space="preserve"> Šahtas bedrē.</w:t>
            </w:r>
          </w:p>
        </w:tc>
      </w:tr>
      <w:tr w:rsidR="00830122" w:rsidRPr="00BE663C" w14:paraId="4C475726" w14:textId="77777777" w:rsidTr="00EE5317">
        <w:trPr>
          <w:trHeight w:val="302"/>
        </w:trPr>
        <w:tc>
          <w:tcPr>
            <w:tcW w:w="15876" w:type="dxa"/>
            <w:tcBorders>
              <w:top w:val="single" w:sz="4" w:space="0" w:color="auto"/>
              <w:left w:val="single" w:sz="4" w:space="0" w:color="auto"/>
              <w:bottom w:val="single" w:sz="4" w:space="0" w:color="auto"/>
              <w:right w:val="single" w:sz="4" w:space="0" w:color="auto"/>
            </w:tcBorders>
            <w:vAlign w:val="center"/>
            <w:hideMark/>
          </w:tcPr>
          <w:p w14:paraId="6E04E162"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rPr>
              <w:t>5.2.1. Pārbaudīt šahtas bedres STOP slēdža stāvokli un darbību.</w:t>
            </w:r>
          </w:p>
        </w:tc>
      </w:tr>
      <w:tr w:rsidR="00830122" w:rsidRPr="00BE663C" w14:paraId="2B7745F5"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vAlign w:val="center"/>
            <w:hideMark/>
          </w:tcPr>
          <w:p w14:paraId="67E73208"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rPr>
              <w:t>5.2.2. Iztīrīt šahtas bedri.</w:t>
            </w:r>
          </w:p>
        </w:tc>
      </w:tr>
      <w:tr w:rsidR="00830122" w:rsidRPr="00BE663C" w14:paraId="7F3083A4"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vAlign w:val="center"/>
            <w:hideMark/>
          </w:tcPr>
          <w:p w14:paraId="19C394CF"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rPr>
              <w:t>5.2.3. Pārbaudīt vai pretsvars neatrodas pārāk zemu, vai troses nav izstiepušās. Par nepieciešamību īsināt troses ziņot.</w:t>
            </w:r>
          </w:p>
        </w:tc>
      </w:tr>
      <w:tr w:rsidR="00830122" w:rsidRPr="00BE663C" w14:paraId="7499A19C"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vAlign w:val="center"/>
            <w:hideMark/>
          </w:tcPr>
          <w:p w14:paraId="03371E7F"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rPr>
              <w:t>5.2.4. Saeļļot visus blokus šahtā, ja tas nepieciešams, ieskaitot selektoru, troses, ātruma ierobežotāju utt.</w:t>
            </w:r>
          </w:p>
        </w:tc>
      </w:tr>
      <w:tr w:rsidR="00830122" w:rsidRPr="00BE663C" w14:paraId="73E87138"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vAlign w:val="center"/>
            <w:hideMark/>
          </w:tcPr>
          <w:p w14:paraId="44D9D5B6"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rPr>
              <w:t>5.2.5. Pārbaudīt eļļas līmeni buferī, ja nepieciešams-papildināt.</w:t>
            </w:r>
          </w:p>
        </w:tc>
      </w:tr>
      <w:tr w:rsidR="00830122" w:rsidRPr="00BE663C" w14:paraId="089ED134"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vAlign w:val="center"/>
            <w:hideMark/>
          </w:tcPr>
          <w:p w14:paraId="374C63D6"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rPr>
              <w:t>5.2.6. Pārbaudīt visu pārējo drošības slēdžu darbību.</w:t>
            </w:r>
          </w:p>
        </w:tc>
      </w:tr>
      <w:tr w:rsidR="00830122" w:rsidRPr="00BE663C" w14:paraId="6E377E3A" w14:textId="77777777" w:rsidTr="00EE5317">
        <w:trPr>
          <w:trHeight w:val="264"/>
        </w:trPr>
        <w:tc>
          <w:tcPr>
            <w:tcW w:w="15876" w:type="dxa"/>
            <w:tcBorders>
              <w:top w:val="single" w:sz="4" w:space="0" w:color="auto"/>
              <w:left w:val="single" w:sz="4" w:space="0" w:color="auto"/>
              <w:bottom w:val="single" w:sz="4" w:space="0" w:color="auto"/>
              <w:right w:val="single" w:sz="4" w:space="0" w:color="auto"/>
            </w:tcBorders>
            <w:vAlign w:val="center"/>
            <w:hideMark/>
          </w:tcPr>
          <w:p w14:paraId="4FCC5DCE" w14:textId="77777777" w:rsidR="00830122" w:rsidRPr="00BE663C" w:rsidRDefault="00830122" w:rsidP="00EE5317">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rPr>
              <w:t>5.2.7. Pārbaudīt vai balsti ir piemēroti bedrei.</w:t>
            </w:r>
          </w:p>
        </w:tc>
      </w:tr>
    </w:tbl>
    <w:p w14:paraId="61F26177" w14:textId="77777777" w:rsidR="00830122" w:rsidRPr="00BE663C" w:rsidRDefault="00830122" w:rsidP="000016ED">
      <w:pPr>
        <w:widowControl w:val="0"/>
        <w:autoSpaceDE w:val="0"/>
        <w:autoSpaceDN w:val="0"/>
        <w:spacing w:after="0" w:line="240" w:lineRule="auto"/>
        <w:jc w:val="both"/>
        <w:rPr>
          <w:rFonts w:ascii="Times New Roman" w:eastAsia="Times New Roman" w:hAnsi="Times New Roman"/>
          <w:sz w:val="16"/>
          <w:szCs w:val="16"/>
        </w:rPr>
      </w:pPr>
    </w:p>
    <w:p w14:paraId="2A920FBD" w14:textId="77777777" w:rsidR="00830122" w:rsidRPr="00BE663C" w:rsidRDefault="00830122" w:rsidP="00830122">
      <w:pPr>
        <w:widowControl w:val="0"/>
        <w:numPr>
          <w:ilvl w:val="0"/>
          <w:numId w:val="2"/>
        </w:numPr>
        <w:autoSpaceDE w:val="0"/>
        <w:autoSpaceDN w:val="0"/>
        <w:adjustRightInd w:val="0"/>
        <w:spacing w:after="0" w:line="240" w:lineRule="auto"/>
        <w:jc w:val="both"/>
        <w:rPr>
          <w:rFonts w:ascii="Times New Roman" w:eastAsia="Times New Roman" w:hAnsi="Times New Roman"/>
        </w:rPr>
      </w:pPr>
      <w:r w:rsidRPr="00BE663C">
        <w:rPr>
          <w:rFonts w:ascii="Times New Roman" w:eastAsia="Times New Roman" w:hAnsi="Times New Roman"/>
        </w:rPr>
        <w:t xml:space="preserve">Šis piedāvājums un Jūsu rakstisks tā apstiprinājums veido mums saistošu līgumu. </w:t>
      </w:r>
    </w:p>
    <w:p w14:paraId="407282A7" w14:textId="77777777" w:rsidR="00830122" w:rsidRPr="00BE663C" w:rsidRDefault="00830122" w:rsidP="00830122">
      <w:pPr>
        <w:widowControl w:val="0"/>
        <w:numPr>
          <w:ilvl w:val="0"/>
          <w:numId w:val="2"/>
        </w:numPr>
        <w:autoSpaceDE w:val="0"/>
        <w:autoSpaceDN w:val="0"/>
        <w:adjustRightInd w:val="0"/>
        <w:spacing w:after="0" w:line="240" w:lineRule="auto"/>
        <w:jc w:val="both"/>
        <w:rPr>
          <w:rFonts w:ascii="Times New Roman" w:eastAsia="Times New Roman" w:hAnsi="Times New Roman"/>
        </w:rPr>
      </w:pPr>
      <w:r w:rsidRPr="00BE663C">
        <w:rPr>
          <w:rFonts w:ascii="Times New Roman" w:eastAsia="Times New Roman" w:hAnsi="Times New Roman"/>
        </w:rPr>
        <w:t>Pretendents apliecina, ka piedāvājumā iekļautie pakalpojumu kvalitāte atbilst šajā nolikumā fiksētajām obligātajām prasībām.</w:t>
      </w:r>
    </w:p>
    <w:p w14:paraId="72F648A8" w14:textId="3D04F31A" w:rsidR="006B211F" w:rsidRPr="00EE5317" w:rsidRDefault="00830122" w:rsidP="00EE5317">
      <w:pPr>
        <w:widowControl w:val="0"/>
        <w:numPr>
          <w:ilvl w:val="0"/>
          <w:numId w:val="2"/>
        </w:numPr>
        <w:autoSpaceDE w:val="0"/>
        <w:autoSpaceDN w:val="0"/>
        <w:adjustRightInd w:val="0"/>
        <w:spacing w:after="0" w:line="240" w:lineRule="auto"/>
        <w:jc w:val="both"/>
        <w:rPr>
          <w:rFonts w:ascii="Times New Roman" w:eastAsia="Times New Roman" w:hAnsi="Times New Roman"/>
        </w:rPr>
      </w:pPr>
      <w:r w:rsidRPr="00BE663C">
        <w:rPr>
          <w:rFonts w:ascii="Times New Roman" w:eastAsia="Times New Roman" w:hAnsi="Times New Roman"/>
        </w:rPr>
        <w:t>Pretendents ar attiecīgu sertifikātu  apliecina, ka ir tiesīgs veikt visus iepriekš minētos liftu apkalpošanas darbu</w:t>
      </w:r>
      <w:r>
        <w:rPr>
          <w:rFonts w:ascii="Times New Roman" w:eastAsia="Times New Roman" w:hAnsi="Times New Roman"/>
        </w:rPr>
        <w:t>s</w:t>
      </w:r>
      <w:bookmarkEnd w:id="1"/>
    </w:p>
    <w:sectPr w:rsidR="006B211F" w:rsidRPr="00EE5317" w:rsidSect="00EE5317">
      <w:pgSz w:w="16838" w:h="11906" w:orient="landscape"/>
      <w:pgMar w:top="426" w:right="53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D017A"/>
    <w:multiLevelType w:val="hybridMultilevel"/>
    <w:tmpl w:val="D2FA4296"/>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 w15:restartNumberingAfterBreak="0">
    <w:nsid w:val="4CC31190"/>
    <w:multiLevelType w:val="hybridMultilevel"/>
    <w:tmpl w:val="869479BE"/>
    <w:lvl w:ilvl="0" w:tplc="0C10123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B337856"/>
    <w:multiLevelType w:val="hybridMultilevel"/>
    <w:tmpl w:val="815AE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446311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8705360">
    <w:abstractNumId w:val="2"/>
  </w:num>
  <w:num w:numId="3" w16cid:durableId="165448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22"/>
    <w:rsid w:val="000016ED"/>
    <w:rsid w:val="00586986"/>
    <w:rsid w:val="006B211F"/>
    <w:rsid w:val="00727E0D"/>
    <w:rsid w:val="007D265A"/>
    <w:rsid w:val="00830122"/>
    <w:rsid w:val="00DA5721"/>
    <w:rsid w:val="00EB3219"/>
    <w:rsid w:val="00EE53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989D"/>
  <w15:chartTrackingRefBased/>
  <w15:docId w15:val="{3746EE64-9E1E-4AF6-A858-F6B71DEE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12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99"/>
    <w:qFormat/>
    <w:rsid w:val="00830122"/>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99"/>
    <w:qFormat/>
    <w:locked/>
    <w:rsid w:val="00830122"/>
    <w:rPr>
      <w:rFonts w:ascii="Times New Roman" w:eastAsia="Times New Roman" w:hAnsi="Times New Roman" w:cs="Times New Roman"/>
      <w:sz w:val="24"/>
      <w:szCs w:val="24"/>
      <w:lang w:eastAsia="lv-LV"/>
    </w:rPr>
  </w:style>
  <w:style w:type="table" w:styleId="TableGrid">
    <w:name w:val="Table Grid"/>
    <w:basedOn w:val="TableNormal"/>
    <w:uiPriority w:val="39"/>
    <w:rsid w:val="00830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8450</Words>
  <Characters>4817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Igors Carevs</dc:creator>
  <cp:keywords/>
  <dc:description/>
  <cp:lastModifiedBy>Igors Carevs</cp:lastModifiedBy>
  <cp:revision>4</cp:revision>
  <dcterms:created xsi:type="dcterms:W3CDTF">2022-06-17T07:10:00Z</dcterms:created>
  <dcterms:modified xsi:type="dcterms:W3CDTF">2022-06-17T09:34:00Z</dcterms:modified>
</cp:coreProperties>
</file>