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D0" w:rsidRDefault="006D3754">
      <w:pPr>
        <w:jc w:val="center"/>
      </w:pPr>
      <w:r>
        <w:t>Vispārīgās vienošanās dalībnieku saraksts</w:t>
      </w:r>
    </w:p>
    <w:p w:rsidR="001703D0" w:rsidRDefault="001703D0"/>
    <w:tbl>
      <w:tblPr>
        <w:tblW w:w="1219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2660"/>
        <w:gridCol w:w="1701"/>
        <w:gridCol w:w="851"/>
        <w:gridCol w:w="1842"/>
        <w:gridCol w:w="993"/>
        <w:gridCol w:w="2268"/>
        <w:gridCol w:w="992"/>
      </w:tblGrid>
      <w:tr w:rsidR="001703D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 Daļas Nr.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 Priekšmets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Pretendents Nr.1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Cena par 1 vienību EUR bez PVN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Pretendents Nr.2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Cena Cena par 1 vienību EUR bez PVN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Pretendents Nr.3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Cena par 1 vienību EUR bez PVN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LS-2mini katetra pagarinājuma cauruļu savienotājvads ar 2  atzariem un klemmēm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"Medeksperts"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2.15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251FFE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color w:val="000000"/>
                <w:sz w:val="21"/>
                <w:szCs w:val="21"/>
              </w:rPr>
              <w:t>SIA "B.Braun Medical"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251FFE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2.60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Gaismas izturīgs pagarinājuma komplekts no poliuretāna ar lipīdu filtru 1,2 µm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4.17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Filtrs asins un asins komponentu infūzijām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9.13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4.daļa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Savienotājlīnija ar automātisku vārstu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5.50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5.daļa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Gaismas izturīgs infūziju maiss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3.39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6.daļa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Pediatriskā dozēšanas </w:t>
            </w: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sistēma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12.53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7.daļa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T veida konektors ar pretvārstu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3.64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8.daļa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Drena ar troakāru pleiras telpas drenāžai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"ELVIM"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6.40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11.daļa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Infūzijas līniju pagarinoša pāreja ar endotoksīnu filtru ilgstošai i/v </w:t>
            </w: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infūzijai slēgtā sistēmā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UAB "Impromedica"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7.93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12.daļa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Augstas plūsmas skābekļa terapijas deguna kaniles fiksējošie plāksteri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"NMS Elpa"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2.79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13.daļa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Jaundzimušo plaušu mākslīgās elpināšanas </w:t>
            </w: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lastRenderedPageBreak/>
              <w:t>kontūra (Fisher&amp;Paykel RT 265 vai analogs)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lastRenderedPageBreak/>
              <w:t xml:space="preserve">SIA </w:t>
            </w: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"OneMed"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19.86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"NMS Elpa"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31.70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24.daļa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Caurule intubācijas bērniem bez manšetes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"MedBalt"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0.41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"Medeksperts"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0.60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Pr="00251FFE" w:rsidRDefault="00251FFE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 w:rsidRPr="00251FFE"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“OneMed”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251FFE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0.76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25.daļa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Zema spiediena, trīsdaļīga pilnšļirce ar skalošanas šķīdumu NaCl 0.9% - 10ml, darbam sterilā vidē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SIA "B.Braun </w:t>
            </w:r>
            <w:r>
              <w:rPr>
                <w:color w:val="000000"/>
                <w:sz w:val="21"/>
                <w:szCs w:val="21"/>
              </w:rPr>
              <w:t>Medical"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0.85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26.daļa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Jaundzimušo atdzīvināšanas T-veida kontūra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"OneMed"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3.75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"NMS Elpa"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3.80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B4067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"Arbor Medical Korporācija"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B4067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6.00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27.daļa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Elektrodi ilgstošai EKG monitorēšanai jaundzimušajiem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"NMS Elpa"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0.34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"MedBalt"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1.38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"Medeksperts"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2.25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29.daļa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Jaundzimušo SpO2 Nellcor tipa sensors, vienreizējas lietošanas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"NMS Elpa"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5.60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"AB Medical Group Riga"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13.50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251FFE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"Arbor Medical Korporācija"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B4067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14.05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30.daļa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Zonde barošanas jaundzimušajiem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"Medeksperts"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0.30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"B.Braun Medical"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0.70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r>
              <w:t>SIA "ELVIM"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b w:val="0"/>
              </w:rPr>
            </w:pPr>
            <w:r>
              <w:rPr>
                <w:b w:val="0"/>
              </w:rPr>
              <w:t>0.97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31.daļa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Fototerapijas acu </w:t>
            </w: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aizsargmaska jaundzimušajiem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"NMS Elpa"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2.95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"ELVIM"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3.10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32.daļa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Urīna savācējmaisiņš bērniem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"MedBalt"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0.048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"ELVIM"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0.05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"Medeksperts"</w:t>
            </w:r>
          </w:p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0.07</w:t>
            </w: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34.daļa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Jaundzimušo ēdināšanas pudele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"Mediq Latvija"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2.40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35.daļa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Knupis </w:t>
            </w: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jaundzimušo ēdināšanai komplektācijā ar riņķi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"Mediq Latvija"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2.80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36.daļa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Jaundzimušo ēdināšanas pudeles vāks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"Mediq Latvija"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0.60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37.daļa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Līdzeklis bērnu mazgāšanai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"German Products Baltics"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3.304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38.daļa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Mākslīgā piena maisījumi bērniem no dzimšanas līdz 6mēn. vecumam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"German Products Baltics"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3.79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lastRenderedPageBreak/>
              <w:t>39.daļa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Hipoalerģisks (alerģijas profilaksei) mākslīgs piena maisījums zīdaiņiem no dzimšanas līdz 6 mēnešu vecumam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 xml:space="preserve">SIA "German Products </w:t>
            </w: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Baltics"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5.51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40.daļa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Filtrs bakteriālais atsūkšanas sūknim MEDELA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"Mediq Latvija"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5.00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41.daļa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Injekciju un aspirācijas filtrs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"ELVIM"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lv-LV"/>
              </w:rPr>
              <w:t>SIA "B.Braun Medical"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0.40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  <w:tr w:rsidR="001703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43.daļa</w:t>
            </w:r>
          </w:p>
        </w:tc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 xml:space="preserve">Speciālā adata asins </w:t>
            </w: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paraugu ņemšanai jaundzimušajiem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SIA "ELVIM"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6D3754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  <w:r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  <w:t>1.05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D0" w:rsidRDefault="001703D0">
            <w:pPr>
              <w:spacing w:after="0" w:line="240" w:lineRule="auto"/>
              <w:rPr>
                <w:rFonts w:eastAsia="Times New Roman"/>
                <w:b w:val="0"/>
                <w:color w:val="000000"/>
                <w:sz w:val="21"/>
                <w:szCs w:val="21"/>
                <w:lang w:eastAsia="lv-LV"/>
              </w:rPr>
            </w:pPr>
          </w:p>
        </w:tc>
      </w:tr>
    </w:tbl>
    <w:p w:rsidR="001703D0" w:rsidRDefault="001703D0"/>
    <w:sectPr w:rsidR="001703D0">
      <w:pgSz w:w="16838" w:h="11906" w:orient="landscape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3754">
      <w:pPr>
        <w:spacing w:after="0" w:line="240" w:lineRule="auto"/>
      </w:pPr>
      <w:r>
        <w:separator/>
      </w:r>
    </w:p>
  </w:endnote>
  <w:endnote w:type="continuationSeparator" w:id="0">
    <w:p w:rsidR="00000000" w:rsidRDefault="006D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37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D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03D0"/>
    <w:rsid w:val="001703D0"/>
    <w:rsid w:val="00251FFE"/>
    <w:rsid w:val="006D3754"/>
    <w:rsid w:val="00B40674"/>
    <w:rsid w:val="00E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8BABCD-83D1-4AF3-AF3F-E7C0B1EC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54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2</cp:revision>
  <cp:lastPrinted>2018-04-27T05:26:00Z</cp:lastPrinted>
  <dcterms:created xsi:type="dcterms:W3CDTF">2018-04-27T05:28:00Z</dcterms:created>
  <dcterms:modified xsi:type="dcterms:W3CDTF">2018-04-27T05:28:00Z</dcterms:modified>
</cp:coreProperties>
</file>