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E4" w:rsidRDefault="002D30E4" w:rsidP="002D30E4">
      <w:pPr>
        <w:jc w:val="center"/>
        <w:rPr>
          <w:b/>
          <w:caps/>
          <w:szCs w:val="24"/>
        </w:rPr>
      </w:pPr>
      <w:r>
        <w:rPr>
          <w:b/>
          <w:caps/>
          <w:szCs w:val="24"/>
        </w:rPr>
        <w:t xml:space="preserve">  </w:t>
      </w:r>
      <w:r w:rsidRPr="00401C75">
        <w:rPr>
          <w:b/>
          <w:caps/>
          <w:szCs w:val="24"/>
        </w:rPr>
        <w:t>ATKLĀTA KONKURSA</w:t>
      </w:r>
    </w:p>
    <w:p w:rsidR="002D30E4" w:rsidRPr="004337D2" w:rsidRDefault="002D30E4" w:rsidP="002D30E4">
      <w:pPr>
        <w:jc w:val="center"/>
        <w:rPr>
          <w:b/>
          <w:bCs/>
          <w:szCs w:val="24"/>
          <w:lang w:eastAsia="en-US"/>
        </w:rPr>
      </w:pPr>
      <w:r w:rsidRPr="004337D2">
        <w:rPr>
          <w:rFonts w:eastAsia="Lucida Sans Unicode"/>
          <w:b/>
          <w:szCs w:val="24"/>
          <w:lang w:eastAsia="en-US"/>
        </w:rPr>
        <w:t>Ambulatorā aprīkojuma iegāde A korpusam</w:t>
      </w:r>
    </w:p>
    <w:p w:rsidR="002D30E4" w:rsidRPr="00401C75" w:rsidRDefault="002D30E4" w:rsidP="002D30E4">
      <w:pPr>
        <w:jc w:val="center"/>
        <w:rPr>
          <w:szCs w:val="24"/>
        </w:rPr>
      </w:pPr>
      <w:r w:rsidRPr="00401C75">
        <w:rPr>
          <w:szCs w:val="24"/>
        </w:rPr>
        <w:t>Iepirkuma</w:t>
      </w:r>
      <w:r>
        <w:rPr>
          <w:szCs w:val="24"/>
        </w:rPr>
        <w:t xml:space="preserve"> </w:t>
      </w:r>
      <w:r w:rsidRPr="00401C75">
        <w:rPr>
          <w:szCs w:val="24"/>
        </w:rPr>
        <w:t>identifi</w:t>
      </w:r>
      <w:r>
        <w:rPr>
          <w:szCs w:val="24"/>
        </w:rPr>
        <w:t>kācijas numurs – PSKUS 2017/2</w:t>
      </w:r>
    </w:p>
    <w:p w:rsidR="002D30E4" w:rsidRDefault="002D30E4" w:rsidP="002D30E4">
      <w:pPr>
        <w:tabs>
          <w:tab w:val="center" w:pos="4500"/>
          <w:tab w:val="left" w:pos="6690"/>
          <w:tab w:val="left" w:pos="7110"/>
        </w:tabs>
        <w:rPr>
          <w:b/>
          <w:szCs w:val="24"/>
        </w:rPr>
      </w:pPr>
      <w:r w:rsidRPr="00401C75">
        <w:rPr>
          <w:b/>
          <w:szCs w:val="24"/>
        </w:rPr>
        <w:tab/>
        <w:t>ZIŅOJUMS</w:t>
      </w:r>
    </w:p>
    <w:p w:rsidR="002D30E4" w:rsidRPr="0050061F" w:rsidRDefault="002D30E4" w:rsidP="002D30E4">
      <w:pPr>
        <w:tabs>
          <w:tab w:val="center" w:pos="4500"/>
          <w:tab w:val="left" w:pos="6690"/>
          <w:tab w:val="left" w:pos="7110"/>
        </w:tabs>
        <w:jc w:val="center"/>
        <w:rPr>
          <w:szCs w:val="24"/>
        </w:rPr>
      </w:pPr>
      <w:r>
        <w:rPr>
          <w:szCs w:val="24"/>
        </w:rPr>
        <w:t>Iepirkuma priekšmeta 1.daļa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2D30E4" w:rsidTr="004F5E36">
        <w:tc>
          <w:tcPr>
            <w:tcW w:w="3403" w:type="dxa"/>
            <w:shd w:val="clear" w:color="auto" w:fill="auto"/>
          </w:tcPr>
          <w:p w:rsidR="002D30E4" w:rsidRDefault="002D30E4" w:rsidP="004F5E36">
            <w:r>
              <w:t>Rīgā</w:t>
            </w:r>
          </w:p>
        </w:tc>
        <w:tc>
          <w:tcPr>
            <w:tcW w:w="6663" w:type="dxa"/>
            <w:shd w:val="clear" w:color="auto" w:fill="auto"/>
          </w:tcPr>
          <w:p w:rsidR="002D30E4" w:rsidRDefault="002D30E4" w:rsidP="004F5E36">
            <w:pPr>
              <w:jc w:val="right"/>
            </w:pPr>
            <w:r>
              <w:t>2017.</w:t>
            </w:r>
            <w:r w:rsidRPr="00B10148">
              <w:t xml:space="preserve">gada </w:t>
            </w:r>
            <w:r>
              <w:t>25.maijā</w:t>
            </w:r>
          </w:p>
        </w:tc>
      </w:tr>
      <w:tr w:rsidR="002D30E4" w:rsidTr="004F5E36">
        <w:tc>
          <w:tcPr>
            <w:tcW w:w="3403" w:type="dxa"/>
            <w:shd w:val="clear" w:color="auto" w:fill="auto"/>
          </w:tcPr>
          <w:p w:rsidR="002D30E4" w:rsidRDefault="002D30E4" w:rsidP="004F5E36">
            <w:r>
              <w:t>Pasūtītāja nosaukums un adrese</w:t>
            </w:r>
          </w:p>
        </w:tc>
        <w:tc>
          <w:tcPr>
            <w:tcW w:w="6663" w:type="dxa"/>
            <w:shd w:val="clear" w:color="auto" w:fill="auto"/>
          </w:tcPr>
          <w:p w:rsidR="002D30E4" w:rsidRPr="005A29AE" w:rsidRDefault="002D30E4" w:rsidP="004F5E36">
            <w:pPr>
              <w:pStyle w:val="Heading2"/>
              <w:spacing w:before="60"/>
              <w:jc w:val="both"/>
              <w:rPr>
                <w:szCs w:val="24"/>
              </w:rPr>
            </w:pPr>
            <w:r>
              <w:rPr>
                <w:szCs w:val="24"/>
              </w:rPr>
              <w:t>VSIA “Paula Stradiņa klīniskā universitātes slimnīca”, Pilsoņu iela 13,</w:t>
            </w:r>
            <w:r w:rsidRPr="005A29AE">
              <w:rPr>
                <w:szCs w:val="24"/>
              </w:rPr>
              <w:t xml:space="preserve"> Rīga</w:t>
            </w:r>
            <w:r>
              <w:rPr>
                <w:szCs w:val="24"/>
              </w:rPr>
              <w:t>, LV-1002</w:t>
            </w:r>
            <w:r w:rsidRPr="005A29AE">
              <w:rPr>
                <w:szCs w:val="24"/>
              </w:rPr>
              <w:t>.</w:t>
            </w:r>
          </w:p>
        </w:tc>
      </w:tr>
      <w:tr w:rsidR="002D30E4" w:rsidTr="004F5E36">
        <w:tc>
          <w:tcPr>
            <w:tcW w:w="3403" w:type="dxa"/>
            <w:shd w:val="clear" w:color="auto" w:fill="auto"/>
          </w:tcPr>
          <w:p w:rsidR="002D30E4" w:rsidRDefault="002D30E4" w:rsidP="004F5E36">
            <w:r>
              <w:t>Iepirkuma identifikācijas numurs</w:t>
            </w:r>
          </w:p>
        </w:tc>
        <w:tc>
          <w:tcPr>
            <w:tcW w:w="6663" w:type="dxa"/>
            <w:shd w:val="clear" w:color="auto" w:fill="auto"/>
          </w:tcPr>
          <w:p w:rsidR="002D30E4" w:rsidRPr="00A41EB0" w:rsidRDefault="002D30E4" w:rsidP="004F5E36">
            <w:r>
              <w:rPr>
                <w:szCs w:val="24"/>
              </w:rPr>
              <w:t>PSKUS 2017/2</w:t>
            </w:r>
          </w:p>
        </w:tc>
      </w:tr>
      <w:tr w:rsidR="002D30E4" w:rsidTr="004F5E36">
        <w:tc>
          <w:tcPr>
            <w:tcW w:w="3403" w:type="dxa"/>
            <w:shd w:val="clear" w:color="auto" w:fill="auto"/>
          </w:tcPr>
          <w:p w:rsidR="002D30E4" w:rsidRDefault="002D30E4" w:rsidP="004F5E36">
            <w:r>
              <w:t>Iepirkuma procedūras veids</w:t>
            </w:r>
          </w:p>
        </w:tc>
        <w:tc>
          <w:tcPr>
            <w:tcW w:w="6663" w:type="dxa"/>
            <w:shd w:val="clear" w:color="auto" w:fill="auto"/>
          </w:tcPr>
          <w:p w:rsidR="002D30E4" w:rsidRPr="00A41EB0" w:rsidRDefault="002D30E4" w:rsidP="004F5E36">
            <w:r w:rsidRPr="00A41EB0">
              <w:t>Atklāts konkurss</w:t>
            </w:r>
          </w:p>
        </w:tc>
      </w:tr>
      <w:tr w:rsidR="002D30E4" w:rsidTr="004F5E36">
        <w:tc>
          <w:tcPr>
            <w:tcW w:w="3403" w:type="dxa"/>
            <w:shd w:val="clear" w:color="auto" w:fill="auto"/>
          </w:tcPr>
          <w:p w:rsidR="002D30E4" w:rsidRDefault="002D30E4" w:rsidP="004F5E36">
            <w:r>
              <w:t>Līguma (iepirkuma) priekšmets</w:t>
            </w:r>
          </w:p>
        </w:tc>
        <w:tc>
          <w:tcPr>
            <w:tcW w:w="6663" w:type="dxa"/>
            <w:shd w:val="clear" w:color="auto" w:fill="auto"/>
          </w:tcPr>
          <w:p w:rsidR="002D30E4" w:rsidRPr="004337D2" w:rsidRDefault="002D30E4" w:rsidP="004F5E36">
            <w:pPr>
              <w:contextualSpacing/>
              <w:jc w:val="both"/>
              <w:rPr>
                <w:b/>
                <w:szCs w:val="24"/>
                <w:lang w:eastAsia="en-US"/>
              </w:rPr>
            </w:pPr>
            <w:r w:rsidRPr="004337D2">
              <w:rPr>
                <w:szCs w:val="24"/>
                <w:lang w:eastAsia="en-US"/>
              </w:rPr>
              <w:t>Iepirkuma priekšmets sadalīts 9 (deviņās) daļās:</w:t>
            </w:r>
          </w:p>
          <w:p w:rsidR="002D30E4" w:rsidRDefault="002D30E4" w:rsidP="004F5E36">
            <w:pPr>
              <w:contextualSpacing/>
              <w:jc w:val="both"/>
              <w:rPr>
                <w:szCs w:val="24"/>
                <w:lang w:eastAsia="en-US"/>
              </w:rPr>
            </w:pPr>
            <w:r w:rsidRPr="004337D2">
              <w:rPr>
                <w:i/>
                <w:szCs w:val="24"/>
                <w:lang w:eastAsia="en-US"/>
              </w:rPr>
              <w:t xml:space="preserve">iepirkuma priekšmeta 1.daļa – </w:t>
            </w:r>
            <w:proofErr w:type="spellStart"/>
            <w:r w:rsidRPr="004337D2">
              <w:rPr>
                <w:i/>
                <w:szCs w:val="24"/>
                <w:lang w:eastAsia="en-US"/>
              </w:rPr>
              <w:t>Krioķirurģijas</w:t>
            </w:r>
            <w:proofErr w:type="spellEnd"/>
            <w:r w:rsidRPr="004337D2">
              <w:rPr>
                <w:i/>
                <w:szCs w:val="24"/>
                <w:lang w:eastAsia="en-US"/>
              </w:rPr>
              <w:t xml:space="preserve"> iekārta ginekoloģiskām manipulācijām;</w:t>
            </w:r>
          </w:p>
          <w:p w:rsidR="002D30E4" w:rsidRPr="004337D2" w:rsidRDefault="002D30E4" w:rsidP="004F5E36">
            <w:pPr>
              <w:contextualSpacing/>
              <w:jc w:val="both"/>
              <w:rPr>
                <w:szCs w:val="24"/>
                <w:lang w:eastAsia="en-US"/>
              </w:rPr>
            </w:pPr>
            <w:r w:rsidRPr="004337D2">
              <w:rPr>
                <w:i/>
                <w:szCs w:val="24"/>
                <w:lang w:eastAsia="en-US"/>
              </w:rPr>
              <w:t xml:space="preserve">iepirkuma priekšmeta 2.daļa – </w:t>
            </w:r>
            <w:proofErr w:type="spellStart"/>
            <w:r w:rsidRPr="004337D2">
              <w:rPr>
                <w:i/>
                <w:szCs w:val="24"/>
                <w:lang w:eastAsia="en-US"/>
              </w:rPr>
              <w:t>Kolposkops</w:t>
            </w:r>
            <w:proofErr w:type="spellEnd"/>
            <w:r w:rsidRPr="004337D2">
              <w:rPr>
                <w:i/>
                <w:szCs w:val="24"/>
                <w:lang w:eastAsia="en-US"/>
              </w:rPr>
              <w:t xml:space="preserve"> ar </w:t>
            </w:r>
            <w:proofErr w:type="spellStart"/>
            <w:r w:rsidRPr="004337D2">
              <w:rPr>
                <w:i/>
                <w:szCs w:val="24"/>
                <w:lang w:eastAsia="en-US"/>
              </w:rPr>
              <w:t>histeroskopiem</w:t>
            </w:r>
            <w:proofErr w:type="spellEnd"/>
            <w:r w:rsidRPr="004337D2">
              <w:rPr>
                <w:i/>
                <w:szCs w:val="24"/>
                <w:lang w:eastAsia="en-US"/>
              </w:rPr>
              <w:t xml:space="preserve"> ;</w:t>
            </w:r>
          </w:p>
          <w:p w:rsidR="002D30E4" w:rsidRPr="004337D2" w:rsidRDefault="002D30E4" w:rsidP="004F5E36">
            <w:pPr>
              <w:contextualSpacing/>
              <w:jc w:val="both"/>
              <w:rPr>
                <w:bCs/>
                <w:i/>
                <w:iCs/>
                <w:szCs w:val="24"/>
                <w:lang w:eastAsia="en-US"/>
              </w:rPr>
            </w:pPr>
            <w:r w:rsidRPr="004337D2">
              <w:rPr>
                <w:bCs/>
                <w:i/>
                <w:iCs/>
                <w:szCs w:val="24"/>
                <w:lang w:eastAsia="en-US"/>
              </w:rPr>
              <w:t>iepirkuma priekšmeta 3.daļa – Bērnu pārtinamais galds;</w:t>
            </w:r>
          </w:p>
          <w:p w:rsidR="002D30E4" w:rsidRPr="004337D2" w:rsidRDefault="002D30E4" w:rsidP="004F5E36">
            <w:pPr>
              <w:contextualSpacing/>
              <w:jc w:val="both"/>
              <w:rPr>
                <w:bCs/>
                <w:szCs w:val="24"/>
                <w:lang w:eastAsia="en-US"/>
              </w:rPr>
            </w:pPr>
            <w:r w:rsidRPr="004337D2">
              <w:rPr>
                <w:bCs/>
                <w:i/>
                <w:iCs/>
                <w:szCs w:val="24"/>
                <w:lang w:eastAsia="en-US"/>
              </w:rPr>
              <w:t>iepirkuma priekšmeta 4.daļa – Svari bērnu</w:t>
            </w:r>
            <w:r w:rsidRPr="004337D2">
              <w:rPr>
                <w:bCs/>
                <w:szCs w:val="24"/>
                <w:lang w:eastAsia="en-US"/>
              </w:rPr>
              <w:t>;</w:t>
            </w:r>
          </w:p>
          <w:p w:rsidR="002D30E4" w:rsidRPr="004337D2" w:rsidRDefault="002D30E4" w:rsidP="004F5E36">
            <w:pPr>
              <w:contextualSpacing/>
              <w:jc w:val="both"/>
              <w:rPr>
                <w:bCs/>
                <w:i/>
                <w:iCs/>
                <w:szCs w:val="24"/>
                <w:lang w:eastAsia="en-US"/>
              </w:rPr>
            </w:pPr>
            <w:r w:rsidRPr="004337D2">
              <w:rPr>
                <w:bCs/>
                <w:i/>
                <w:iCs/>
                <w:szCs w:val="24"/>
                <w:lang w:eastAsia="en-US"/>
              </w:rPr>
              <w:t>iepirkuma priekšmeta 5.daļa –</w:t>
            </w:r>
            <w:proofErr w:type="spellStart"/>
            <w:r w:rsidRPr="004337D2">
              <w:rPr>
                <w:bCs/>
                <w:i/>
                <w:iCs/>
                <w:szCs w:val="24"/>
                <w:lang w:eastAsia="en-US"/>
              </w:rPr>
              <w:t>Kardiotokogrāfs</w:t>
            </w:r>
            <w:proofErr w:type="spellEnd"/>
            <w:r w:rsidRPr="004337D2">
              <w:rPr>
                <w:bCs/>
                <w:i/>
                <w:iCs/>
                <w:szCs w:val="24"/>
                <w:lang w:eastAsia="en-US"/>
              </w:rPr>
              <w:t>;</w:t>
            </w:r>
          </w:p>
          <w:p w:rsidR="002D30E4" w:rsidRDefault="002D30E4" w:rsidP="004F5E36">
            <w:pPr>
              <w:contextualSpacing/>
              <w:jc w:val="both"/>
              <w:rPr>
                <w:bCs/>
                <w:i/>
                <w:iCs/>
                <w:szCs w:val="24"/>
                <w:lang w:eastAsia="en-US"/>
              </w:rPr>
            </w:pPr>
            <w:r w:rsidRPr="004337D2">
              <w:rPr>
                <w:bCs/>
                <w:i/>
                <w:iCs/>
                <w:szCs w:val="24"/>
                <w:lang w:eastAsia="en-US"/>
              </w:rPr>
              <w:t xml:space="preserve">iepirkuma priekšmeta 6.daļa - </w:t>
            </w:r>
            <w:proofErr w:type="spellStart"/>
            <w:r w:rsidRPr="004337D2">
              <w:rPr>
                <w:bCs/>
                <w:i/>
                <w:iCs/>
                <w:szCs w:val="24"/>
                <w:lang w:eastAsia="en-US"/>
              </w:rPr>
              <w:t>Ultrasonogrāfs</w:t>
            </w:r>
            <w:proofErr w:type="spellEnd"/>
            <w:r w:rsidRPr="004337D2">
              <w:rPr>
                <w:bCs/>
                <w:i/>
                <w:iCs/>
                <w:szCs w:val="24"/>
                <w:lang w:eastAsia="en-US"/>
              </w:rPr>
              <w:t xml:space="preserve"> </w:t>
            </w:r>
            <w:proofErr w:type="spellStart"/>
            <w:r w:rsidRPr="004337D2">
              <w:rPr>
                <w:bCs/>
                <w:i/>
                <w:iCs/>
                <w:szCs w:val="24"/>
                <w:lang w:eastAsia="en-US"/>
              </w:rPr>
              <w:t>perinatālāi</w:t>
            </w:r>
            <w:proofErr w:type="spellEnd"/>
            <w:r w:rsidRPr="004337D2">
              <w:rPr>
                <w:bCs/>
                <w:i/>
                <w:iCs/>
                <w:szCs w:val="24"/>
                <w:lang w:eastAsia="en-US"/>
              </w:rPr>
              <w:t xml:space="preserve"> aprūpei;</w:t>
            </w:r>
          </w:p>
          <w:p w:rsidR="002D30E4" w:rsidRPr="004337D2" w:rsidRDefault="002D30E4" w:rsidP="004F5E36">
            <w:pPr>
              <w:contextualSpacing/>
              <w:jc w:val="both"/>
              <w:rPr>
                <w:bCs/>
                <w:i/>
                <w:iCs/>
                <w:szCs w:val="24"/>
                <w:lang w:eastAsia="en-US"/>
              </w:rPr>
            </w:pPr>
            <w:r w:rsidRPr="004337D2">
              <w:rPr>
                <w:bCs/>
                <w:i/>
                <w:iCs/>
                <w:szCs w:val="24"/>
                <w:lang w:eastAsia="en-US"/>
              </w:rPr>
              <w:t xml:space="preserve">iepirkuma priekšmeta 7.daļa - </w:t>
            </w:r>
            <w:proofErr w:type="spellStart"/>
            <w:r w:rsidRPr="004337D2">
              <w:rPr>
                <w:bCs/>
                <w:i/>
                <w:iCs/>
                <w:szCs w:val="24"/>
                <w:lang w:eastAsia="en-US"/>
              </w:rPr>
              <w:t>Fetālais</w:t>
            </w:r>
            <w:proofErr w:type="spellEnd"/>
            <w:r w:rsidRPr="004337D2">
              <w:rPr>
                <w:bCs/>
                <w:i/>
                <w:iCs/>
                <w:szCs w:val="24"/>
                <w:lang w:eastAsia="en-US"/>
              </w:rPr>
              <w:t xml:space="preserve"> </w:t>
            </w:r>
            <w:proofErr w:type="spellStart"/>
            <w:r w:rsidRPr="004337D2">
              <w:rPr>
                <w:bCs/>
                <w:i/>
                <w:iCs/>
                <w:szCs w:val="24"/>
                <w:lang w:eastAsia="en-US"/>
              </w:rPr>
              <w:t>dopleris</w:t>
            </w:r>
            <w:proofErr w:type="spellEnd"/>
            <w:r w:rsidRPr="004337D2">
              <w:rPr>
                <w:bCs/>
                <w:i/>
                <w:iCs/>
                <w:szCs w:val="24"/>
                <w:lang w:eastAsia="en-US"/>
              </w:rPr>
              <w:t xml:space="preserve"> ar monitoru;</w:t>
            </w:r>
          </w:p>
          <w:p w:rsidR="002D30E4" w:rsidRPr="004337D2" w:rsidRDefault="002D30E4" w:rsidP="004F5E36">
            <w:pPr>
              <w:contextualSpacing/>
              <w:jc w:val="both"/>
              <w:rPr>
                <w:bCs/>
                <w:i/>
                <w:iCs/>
                <w:szCs w:val="24"/>
                <w:lang w:eastAsia="en-US"/>
              </w:rPr>
            </w:pPr>
            <w:r w:rsidRPr="004337D2">
              <w:rPr>
                <w:bCs/>
                <w:i/>
                <w:iCs/>
                <w:szCs w:val="24"/>
                <w:lang w:eastAsia="en-US"/>
              </w:rPr>
              <w:t xml:space="preserve">iepirkuma priekšmeta 8.daļa - </w:t>
            </w:r>
            <w:proofErr w:type="spellStart"/>
            <w:r w:rsidRPr="004337D2">
              <w:rPr>
                <w:bCs/>
                <w:i/>
                <w:iCs/>
                <w:szCs w:val="24"/>
                <w:lang w:eastAsia="en-US"/>
              </w:rPr>
              <w:t>Monopolārais</w:t>
            </w:r>
            <w:proofErr w:type="spellEnd"/>
            <w:r w:rsidRPr="004337D2">
              <w:rPr>
                <w:bCs/>
                <w:i/>
                <w:iCs/>
                <w:szCs w:val="24"/>
                <w:lang w:eastAsia="en-US"/>
              </w:rPr>
              <w:t xml:space="preserve"> </w:t>
            </w:r>
            <w:proofErr w:type="spellStart"/>
            <w:r w:rsidRPr="004337D2">
              <w:rPr>
                <w:bCs/>
                <w:i/>
                <w:iCs/>
                <w:szCs w:val="24"/>
                <w:lang w:eastAsia="en-US"/>
              </w:rPr>
              <w:t>koagulators</w:t>
            </w:r>
            <w:proofErr w:type="spellEnd"/>
            <w:r w:rsidRPr="004337D2">
              <w:rPr>
                <w:bCs/>
                <w:i/>
                <w:iCs/>
                <w:szCs w:val="24"/>
                <w:lang w:eastAsia="en-US"/>
              </w:rPr>
              <w:t xml:space="preserve"> ar dūmu nosūcēju;</w:t>
            </w:r>
          </w:p>
          <w:p w:rsidR="002D30E4" w:rsidRPr="00CE3AFD" w:rsidRDefault="002D30E4" w:rsidP="004F5E36">
            <w:pPr>
              <w:contextualSpacing/>
              <w:jc w:val="both"/>
              <w:rPr>
                <w:bCs/>
                <w:iCs/>
                <w:szCs w:val="24"/>
                <w:lang w:eastAsia="en-US"/>
              </w:rPr>
            </w:pPr>
            <w:r w:rsidRPr="004337D2">
              <w:rPr>
                <w:bCs/>
                <w:i/>
                <w:iCs/>
                <w:szCs w:val="24"/>
                <w:lang w:eastAsia="en-US"/>
              </w:rPr>
              <w:t>iepirkuma priekšmeta 9.daļa - Svari ar auguma mērītāju</w:t>
            </w:r>
          </w:p>
        </w:tc>
      </w:tr>
      <w:tr w:rsidR="002D30E4" w:rsidTr="004F5E36">
        <w:tc>
          <w:tcPr>
            <w:tcW w:w="3403" w:type="dxa"/>
            <w:shd w:val="clear" w:color="auto" w:fill="auto"/>
          </w:tcPr>
          <w:p w:rsidR="002D30E4" w:rsidRDefault="002D30E4" w:rsidP="004F5E36">
            <w:r>
              <w:t>Datums, kad paziņojums par līgumu un iepriekšējais informatīvais paziņojums publicēts Iepirkumu uzraudzības biroja mājaslapā internetā</w:t>
            </w:r>
          </w:p>
        </w:tc>
        <w:tc>
          <w:tcPr>
            <w:tcW w:w="6663" w:type="dxa"/>
            <w:shd w:val="clear" w:color="auto" w:fill="auto"/>
          </w:tcPr>
          <w:p w:rsidR="002D30E4" w:rsidRDefault="002D30E4" w:rsidP="004F5E36">
            <w:pPr>
              <w:rPr>
                <w:szCs w:val="24"/>
              </w:rPr>
            </w:pPr>
            <w:r>
              <w:rPr>
                <w:szCs w:val="24"/>
              </w:rPr>
              <w:t>13.02.2017. – paziņojums par līgumu</w:t>
            </w:r>
          </w:p>
          <w:p w:rsidR="002D30E4" w:rsidRPr="00FA616E" w:rsidRDefault="002D30E4" w:rsidP="004F5E36">
            <w:pPr>
              <w:rPr>
                <w:szCs w:val="24"/>
              </w:rPr>
            </w:pPr>
            <w:r>
              <w:rPr>
                <w:szCs w:val="24"/>
              </w:rPr>
              <w:t>29.03.2017. – paziņojums par grozījumiem (piedāvājumu iesniegšanas termiņa pagarinājums)</w:t>
            </w:r>
          </w:p>
        </w:tc>
      </w:tr>
      <w:tr w:rsidR="002D30E4" w:rsidTr="004F5E36">
        <w:tc>
          <w:tcPr>
            <w:tcW w:w="3403" w:type="dxa"/>
            <w:shd w:val="clear" w:color="auto" w:fill="auto"/>
          </w:tcPr>
          <w:p w:rsidR="002D30E4" w:rsidRDefault="002D30E4" w:rsidP="004F5E36">
            <w:r>
              <w:t>Iepirkuma komisijas sastāvs un tās izveidošanas pamatojums</w:t>
            </w:r>
          </w:p>
        </w:tc>
        <w:tc>
          <w:tcPr>
            <w:tcW w:w="6663" w:type="dxa"/>
            <w:shd w:val="clear" w:color="auto" w:fill="auto"/>
          </w:tcPr>
          <w:p w:rsidR="002D30E4" w:rsidRPr="00CA6267" w:rsidRDefault="002D30E4" w:rsidP="004F5E36">
            <w:pPr>
              <w:jc w:val="both"/>
            </w:pPr>
            <w:r w:rsidRPr="00CA6267">
              <w:t>Iepirkuma komisija, izveidota ar VSIA “Paula Stradiņa klīniskā universitātes slimnīca” 2017.gada 24.janvāra rīkojumu Nr</w:t>
            </w:r>
            <w:r w:rsidRPr="00CA6267">
              <w:rPr>
                <w:color w:val="1F497D"/>
              </w:rPr>
              <w:t>.</w:t>
            </w:r>
            <w:r w:rsidRPr="00CA6267">
              <w:t xml:space="preserve">4/11-10 „Par iepirkuma komisijas izveidi iepirkumam “Ambulatorā aprīkojuma iegāde A korpusam”. </w:t>
            </w:r>
          </w:p>
          <w:p w:rsidR="002D30E4" w:rsidRPr="00CA6267" w:rsidRDefault="002D30E4" w:rsidP="004F5E36">
            <w:pPr>
              <w:spacing w:before="120" w:after="120"/>
              <w:jc w:val="both"/>
              <w:rPr>
                <w:b/>
                <w:u w:val="single"/>
              </w:rPr>
            </w:pPr>
            <w:r w:rsidRPr="00CA6267">
              <w:rPr>
                <w:b/>
                <w:u w:val="single"/>
              </w:rPr>
              <w:t>Komisijas sastāvs:</w:t>
            </w:r>
          </w:p>
          <w:tbl>
            <w:tblPr>
              <w:tblW w:w="0" w:type="auto"/>
              <w:tblLook w:val="04A0" w:firstRow="1" w:lastRow="0" w:firstColumn="1" w:lastColumn="0" w:noHBand="0" w:noVBand="1"/>
            </w:tblPr>
            <w:tblGrid>
              <w:gridCol w:w="2220"/>
              <w:gridCol w:w="4227"/>
            </w:tblGrid>
            <w:tr w:rsidR="002D30E4" w:rsidRPr="00CA6267" w:rsidTr="004F5E36">
              <w:tc>
                <w:tcPr>
                  <w:tcW w:w="2802" w:type="dxa"/>
                  <w:shd w:val="clear" w:color="auto" w:fill="auto"/>
                </w:tcPr>
                <w:p w:rsidR="002D30E4" w:rsidRPr="00CA6267" w:rsidRDefault="002D30E4" w:rsidP="004F5E36">
                  <w:pPr>
                    <w:jc w:val="both"/>
                  </w:pPr>
                  <w:r w:rsidRPr="00CA6267">
                    <w:t>Komisijas priekšsēdētājs:</w:t>
                  </w:r>
                </w:p>
              </w:tc>
              <w:tc>
                <w:tcPr>
                  <w:tcW w:w="6485" w:type="dxa"/>
                  <w:shd w:val="clear" w:color="auto" w:fill="auto"/>
                </w:tcPr>
                <w:p w:rsidR="002D30E4" w:rsidRPr="00CA6267" w:rsidRDefault="002D30E4" w:rsidP="004F5E36">
                  <w:pPr>
                    <w:jc w:val="both"/>
                  </w:pPr>
                  <w:r w:rsidRPr="00CA6267">
                    <w:rPr>
                      <w:b/>
                    </w:rPr>
                    <w:t>Toms Bērziņš</w:t>
                  </w:r>
                  <w:r w:rsidRPr="00CA6267">
                    <w:t xml:space="preserve"> </w:t>
                  </w:r>
                  <w:r w:rsidRPr="00CA6267">
                    <w:rPr>
                      <w:b/>
                      <w:bCs/>
                    </w:rPr>
                    <w:t xml:space="preserve">– </w:t>
                  </w:r>
                  <w:r w:rsidRPr="00CA6267">
                    <w:t>Medicīnas iekārtu un IT daļas vadītājs</w:t>
                  </w:r>
                </w:p>
              </w:tc>
            </w:tr>
            <w:tr w:rsidR="002D30E4" w:rsidRPr="00CA6267" w:rsidTr="004F5E36">
              <w:tc>
                <w:tcPr>
                  <w:tcW w:w="2802" w:type="dxa"/>
                  <w:shd w:val="clear" w:color="auto" w:fill="auto"/>
                </w:tcPr>
                <w:p w:rsidR="002D30E4" w:rsidRPr="00CA6267" w:rsidRDefault="002D30E4" w:rsidP="004F5E36">
                  <w:pPr>
                    <w:jc w:val="both"/>
                  </w:pPr>
                  <w:r w:rsidRPr="00CA6267">
                    <w:t>Komisijas locekļi:</w:t>
                  </w:r>
                </w:p>
              </w:tc>
              <w:tc>
                <w:tcPr>
                  <w:tcW w:w="6485" w:type="dxa"/>
                  <w:shd w:val="clear" w:color="auto" w:fill="auto"/>
                </w:tcPr>
                <w:p w:rsidR="002D30E4" w:rsidRPr="00CA6267" w:rsidRDefault="002D30E4" w:rsidP="004F5E36">
                  <w:pPr>
                    <w:jc w:val="both"/>
                  </w:pPr>
                  <w:r w:rsidRPr="00CA6267">
                    <w:rPr>
                      <w:b/>
                      <w:lang w:eastAsia="en-US"/>
                    </w:rPr>
                    <w:t>Dina Apele-Freimane</w:t>
                  </w:r>
                  <w:r w:rsidRPr="00CA6267">
                    <w:rPr>
                      <w:lang w:eastAsia="en-US"/>
                    </w:rPr>
                    <w:t xml:space="preserve"> </w:t>
                  </w:r>
                  <w:r w:rsidRPr="00CA6267">
                    <w:t xml:space="preserve">–92.Jaundzimušo intensīvās aprūpes un terapijas nodaļas </w:t>
                  </w:r>
                  <w:proofErr w:type="spellStart"/>
                  <w:r w:rsidRPr="00CA6267">
                    <w:t>virsārsts</w:t>
                  </w:r>
                  <w:proofErr w:type="spellEnd"/>
                  <w:r w:rsidRPr="00CA6267">
                    <w:t xml:space="preserve"> </w:t>
                  </w:r>
                  <w:proofErr w:type="spellStart"/>
                  <w:r w:rsidRPr="00CA6267">
                    <w:t>neontalogs</w:t>
                  </w:r>
                  <w:proofErr w:type="spellEnd"/>
                  <w:r w:rsidRPr="00CA6267">
                    <w:t>;</w:t>
                  </w:r>
                </w:p>
              </w:tc>
            </w:tr>
            <w:tr w:rsidR="002D30E4" w:rsidRPr="00CA6267" w:rsidTr="004F5E36">
              <w:tc>
                <w:tcPr>
                  <w:tcW w:w="2802" w:type="dxa"/>
                  <w:shd w:val="clear" w:color="auto" w:fill="auto"/>
                </w:tcPr>
                <w:p w:rsidR="002D30E4" w:rsidRPr="00CA6267" w:rsidRDefault="002D30E4" w:rsidP="004F5E36">
                  <w:pPr>
                    <w:jc w:val="both"/>
                  </w:pPr>
                </w:p>
              </w:tc>
              <w:tc>
                <w:tcPr>
                  <w:tcW w:w="6485" w:type="dxa"/>
                  <w:shd w:val="clear" w:color="auto" w:fill="auto"/>
                </w:tcPr>
                <w:p w:rsidR="002D30E4" w:rsidRPr="00CA6267" w:rsidRDefault="002D30E4" w:rsidP="004F5E36">
                  <w:pPr>
                    <w:jc w:val="both"/>
                    <w:rPr>
                      <w:b/>
                      <w:lang w:eastAsia="en-US"/>
                    </w:rPr>
                  </w:pPr>
                  <w:r w:rsidRPr="00CA6267">
                    <w:rPr>
                      <w:b/>
                      <w:lang w:eastAsia="en-US"/>
                    </w:rPr>
                    <w:t xml:space="preserve">Renata Panasjuka – </w:t>
                  </w:r>
                  <w:r w:rsidRPr="00CA6267">
                    <w:rPr>
                      <w:lang w:eastAsia="en-US"/>
                    </w:rPr>
                    <w:t>Medicīnas ierīču speciālists/fiziķis;</w:t>
                  </w:r>
                </w:p>
                <w:p w:rsidR="002D30E4" w:rsidRPr="00CA6267" w:rsidRDefault="002D30E4" w:rsidP="004F5E36">
                  <w:pPr>
                    <w:jc w:val="both"/>
                  </w:pPr>
                  <w:r w:rsidRPr="00CA6267">
                    <w:rPr>
                      <w:b/>
                      <w:lang w:eastAsia="en-US"/>
                    </w:rPr>
                    <w:t xml:space="preserve">Evelīna </w:t>
                  </w:r>
                  <w:proofErr w:type="spellStart"/>
                  <w:r w:rsidRPr="00CA6267">
                    <w:rPr>
                      <w:b/>
                      <w:lang w:eastAsia="en-US"/>
                    </w:rPr>
                    <w:t>Geceviča</w:t>
                  </w:r>
                  <w:proofErr w:type="spellEnd"/>
                  <w:r w:rsidRPr="00CA6267">
                    <w:rPr>
                      <w:lang w:eastAsia="en-US"/>
                    </w:rPr>
                    <w:t xml:space="preserve"> </w:t>
                  </w:r>
                  <w:r w:rsidRPr="00CA6267">
                    <w:t>– Dzemdības un ginekoloģijas profila dienas stacionāra ārsts ginekologs, dzemdību speciālists;</w:t>
                  </w:r>
                </w:p>
                <w:p w:rsidR="002D30E4" w:rsidRPr="00CA6267" w:rsidRDefault="002D30E4" w:rsidP="004F5E36">
                  <w:pPr>
                    <w:jc w:val="both"/>
                  </w:pPr>
                  <w:r w:rsidRPr="00CA6267">
                    <w:rPr>
                      <w:b/>
                    </w:rPr>
                    <w:t>Lāsma Vītoliņa</w:t>
                  </w:r>
                  <w:r w:rsidRPr="00CA6267">
                    <w:t xml:space="preserve"> – Iepirkumu daļas </w:t>
                  </w:r>
                  <w:r>
                    <w:t>iepirkumu procesu koordinatore</w:t>
                  </w:r>
                </w:p>
              </w:tc>
            </w:tr>
          </w:tbl>
          <w:p w:rsidR="002D30E4" w:rsidRPr="00F7472E" w:rsidRDefault="002D30E4" w:rsidP="004F5E36">
            <w:pPr>
              <w:ind w:left="2588"/>
              <w:jc w:val="both"/>
              <w:rPr>
                <w:szCs w:val="24"/>
              </w:rPr>
            </w:pPr>
          </w:p>
        </w:tc>
      </w:tr>
      <w:tr w:rsidR="002D30E4" w:rsidTr="004F5E36">
        <w:trPr>
          <w:trHeight w:val="1125"/>
        </w:trPr>
        <w:tc>
          <w:tcPr>
            <w:tcW w:w="3403" w:type="dxa"/>
            <w:shd w:val="clear" w:color="auto" w:fill="auto"/>
          </w:tcPr>
          <w:p w:rsidR="002D30E4" w:rsidRDefault="002D30E4" w:rsidP="004F5E36">
            <w:r>
              <w:t>Pretendentiem noteiktās kvalifikācijas prasības</w:t>
            </w:r>
          </w:p>
        </w:tc>
        <w:tc>
          <w:tcPr>
            <w:tcW w:w="6663" w:type="dxa"/>
            <w:shd w:val="clear" w:color="auto" w:fill="auto"/>
          </w:tcPr>
          <w:p w:rsidR="002D30E4" w:rsidRPr="003C299E" w:rsidRDefault="002D30E4" w:rsidP="002D30E4">
            <w:pPr>
              <w:numPr>
                <w:ilvl w:val="0"/>
                <w:numId w:val="1"/>
              </w:numPr>
              <w:jc w:val="both"/>
              <w:rPr>
                <w:szCs w:val="24"/>
              </w:rPr>
            </w:pPr>
            <w:r w:rsidRPr="003C299E">
              <w:rPr>
                <w:szCs w:val="24"/>
              </w:rPr>
              <w:t>Pretendents ir reģistrēts atbilstoši attiecīgās valsts normatīvo aktu prasībām.</w:t>
            </w:r>
          </w:p>
          <w:p w:rsidR="002D30E4" w:rsidRPr="003C299E" w:rsidRDefault="002D30E4" w:rsidP="002D30E4">
            <w:pPr>
              <w:numPr>
                <w:ilvl w:val="0"/>
                <w:numId w:val="1"/>
              </w:numPr>
              <w:jc w:val="both"/>
              <w:rPr>
                <w:rFonts w:eastAsia="Calibri"/>
                <w:szCs w:val="24"/>
                <w:lang w:eastAsia="en-US"/>
              </w:rPr>
            </w:pPr>
            <w:r w:rsidRPr="003C299E">
              <w:rPr>
                <w:szCs w:val="24"/>
              </w:rPr>
              <w:t>Pretendents piekrīt nolikuma noteikumiem.</w:t>
            </w:r>
          </w:p>
          <w:p w:rsidR="002D30E4" w:rsidRPr="003C299E" w:rsidRDefault="002D30E4" w:rsidP="002D30E4">
            <w:pPr>
              <w:numPr>
                <w:ilvl w:val="0"/>
                <w:numId w:val="1"/>
              </w:numPr>
              <w:jc w:val="both"/>
              <w:rPr>
                <w:rFonts w:eastAsia="Calibri"/>
                <w:szCs w:val="24"/>
                <w:lang w:eastAsia="en-US"/>
              </w:rPr>
            </w:pPr>
            <w:r w:rsidRPr="003C299E">
              <w:rPr>
                <w:rFonts w:eastAsia="Calibri"/>
                <w:szCs w:val="24"/>
                <w:lang w:eastAsia="en-US"/>
              </w:rPr>
              <w:t>Pretendenta atbilstība</w:t>
            </w:r>
            <w:r w:rsidRPr="003C299E">
              <w:rPr>
                <w:rFonts w:ascii="Calibri" w:eastAsia="Calibri" w:hAnsi="Calibri"/>
                <w:szCs w:val="24"/>
                <w:lang w:eastAsia="en-US"/>
              </w:rPr>
              <w:t xml:space="preserve"> </w:t>
            </w:r>
            <w:r w:rsidRPr="003C299E">
              <w:rPr>
                <w:rFonts w:eastAsia="Calibri"/>
                <w:szCs w:val="24"/>
                <w:lang w:eastAsia="en-US"/>
              </w:rPr>
              <w:t>Publisko iepirkumu likuma 39.</w:t>
            </w:r>
            <w:r w:rsidRPr="003C299E">
              <w:rPr>
                <w:rFonts w:eastAsia="Calibri"/>
                <w:szCs w:val="24"/>
                <w:vertAlign w:val="superscript"/>
                <w:lang w:eastAsia="en-US"/>
              </w:rPr>
              <w:t>1</w:t>
            </w:r>
            <w:r w:rsidRPr="003C299E">
              <w:rPr>
                <w:rFonts w:eastAsia="Calibri"/>
                <w:szCs w:val="24"/>
                <w:lang w:eastAsia="en-US"/>
              </w:rPr>
              <w:t xml:space="preserve"> panta pirmās daļas 3.punktam.</w:t>
            </w:r>
          </w:p>
          <w:p w:rsidR="002D30E4" w:rsidRPr="003C299E" w:rsidRDefault="002D30E4" w:rsidP="002D30E4">
            <w:pPr>
              <w:numPr>
                <w:ilvl w:val="0"/>
                <w:numId w:val="1"/>
              </w:numPr>
              <w:jc w:val="both"/>
              <w:rPr>
                <w:rFonts w:eastAsia="Calibri"/>
                <w:szCs w:val="24"/>
                <w:lang w:eastAsia="en-US"/>
              </w:rPr>
            </w:pPr>
            <w:r w:rsidRPr="003C299E">
              <w:rPr>
                <w:szCs w:val="24"/>
                <w:lang w:eastAsia="en-US"/>
              </w:rPr>
              <w:lastRenderedPageBreak/>
              <w:t>Pretendentam ir tiesības pārdot, uzstādīt un veikt piedāvātās Preces tehnisko apkopi un rezerves daļu nomaiņu Latvijas Republikas (vai Eiropas Savienības) teritorijā.</w:t>
            </w:r>
          </w:p>
          <w:p w:rsidR="002D30E4" w:rsidRPr="005459B1" w:rsidRDefault="002D30E4" w:rsidP="002D30E4">
            <w:pPr>
              <w:numPr>
                <w:ilvl w:val="0"/>
                <w:numId w:val="1"/>
              </w:numPr>
              <w:jc w:val="both"/>
              <w:rPr>
                <w:rFonts w:eastAsia="Calibri"/>
                <w:szCs w:val="24"/>
                <w:lang w:eastAsia="en-US"/>
              </w:rPr>
            </w:pPr>
            <w:r w:rsidRPr="005459B1">
              <w:rPr>
                <w:rFonts w:eastAsia="Calibri"/>
                <w:b/>
                <w:sz w:val="22"/>
                <w:szCs w:val="22"/>
                <w:lang w:eastAsia="en-US"/>
              </w:rPr>
              <w:t>Ja pretendents piedāvājumu iesniedz par iepirkuma priekšmeta 1., 2., 5., 6., 7., 8.daļu</w:t>
            </w:r>
            <w:r w:rsidRPr="005459B1">
              <w:rPr>
                <w:rFonts w:eastAsia="Calibri"/>
                <w:sz w:val="22"/>
                <w:szCs w:val="22"/>
                <w:lang w:eastAsia="en-US"/>
              </w:rPr>
              <w:t xml:space="preserve">, </w:t>
            </w:r>
            <w:r w:rsidRPr="005459B1">
              <w:rPr>
                <w:rFonts w:eastAsia="Calibri"/>
                <w:bCs/>
                <w:iCs/>
                <w:sz w:val="22"/>
                <w:szCs w:val="22"/>
                <w:lang w:eastAsia="en-US"/>
              </w:rPr>
              <w:t>pretendentam jānodrošina preces tehnisko uzraudzību (funkciju atbilstības testu un elektrodrošības pārbaudes) atbilstoši 2005.gada 02.augusta Ministru kabineta noteikumu Nr.581 „Medicīnisko ierīču reģistrācijas, atbilstības novērtēšanas, izplatīšanas, ekspluatācijas un tehniskās uzraudzības kārtība”, 196., 193.punkta prasībām</w:t>
            </w:r>
            <w:r>
              <w:rPr>
                <w:rFonts w:eastAsia="Calibri"/>
                <w:bCs/>
                <w:iCs/>
                <w:sz w:val="22"/>
                <w:szCs w:val="22"/>
                <w:lang w:eastAsia="en-US"/>
              </w:rPr>
              <w:t>.</w:t>
            </w:r>
          </w:p>
          <w:p w:rsidR="002D30E4" w:rsidRPr="005459B1" w:rsidRDefault="002D30E4" w:rsidP="002D30E4">
            <w:pPr>
              <w:numPr>
                <w:ilvl w:val="0"/>
                <w:numId w:val="1"/>
              </w:numPr>
              <w:jc w:val="both"/>
              <w:rPr>
                <w:rFonts w:eastAsia="Calibri"/>
                <w:szCs w:val="24"/>
                <w:lang w:eastAsia="en-US"/>
              </w:rPr>
            </w:pPr>
            <w:r w:rsidRPr="005459B1">
              <w:rPr>
                <w:rFonts w:eastAsia="Calibri"/>
                <w:b/>
                <w:sz w:val="22"/>
                <w:szCs w:val="22"/>
                <w:lang w:eastAsia="en-US"/>
              </w:rPr>
              <w:t>Ja pretendents piedāvājumu iesniedz par iepirkuma priekšmeta 1., 2., 5., 6., 7. un 8. daļu</w:t>
            </w:r>
            <w:r w:rsidRPr="005459B1">
              <w:rPr>
                <w:rFonts w:eastAsia="Calibri"/>
                <w:sz w:val="22"/>
                <w:szCs w:val="22"/>
                <w:lang w:eastAsia="en-US"/>
              </w:rPr>
              <w:t xml:space="preserve">, </w:t>
            </w:r>
            <w:r w:rsidRPr="005459B1">
              <w:rPr>
                <w:rFonts w:eastAsia="Calibri"/>
                <w:bCs/>
                <w:iCs/>
                <w:sz w:val="22"/>
                <w:szCs w:val="22"/>
                <w:lang w:eastAsia="en-US"/>
              </w:rPr>
              <w:t>pretendenta rīcībā ir ne mazāk kā viens servisa inženieris, kurš ir piedāvātās preces ražotāja apmācīts un sertificēts medicīnas aprīkojuma uzstādīšanai, garantijas un pēc garantijas remonta un apkopes veikšanai Latvijas Republikā</w:t>
            </w:r>
            <w:r>
              <w:rPr>
                <w:rFonts w:eastAsia="Calibri"/>
                <w:bCs/>
                <w:iCs/>
                <w:sz w:val="22"/>
                <w:szCs w:val="22"/>
                <w:lang w:eastAsia="en-US"/>
              </w:rPr>
              <w:t>.</w:t>
            </w:r>
          </w:p>
          <w:p w:rsidR="002D30E4" w:rsidRPr="005459B1" w:rsidRDefault="002D30E4" w:rsidP="002D30E4">
            <w:pPr>
              <w:numPr>
                <w:ilvl w:val="0"/>
                <w:numId w:val="1"/>
              </w:numPr>
              <w:jc w:val="both"/>
              <w:rPr>
                <w:rFonts w:eastAsia="Calibri"/>
                <w:szCs w:val="24"/>
                <w:lang w:eastAsia="en-US"/>
              </w:rPr>
            </w:pPr>
            <w:r w:rsidRPr="005459B1">
              <w:rPr>
                <w:rFonts w:eastAsia="Calibri"/>
                <w:szCs w:val="24"/>
                <w:lang w:eastAsia="en-US"/>
              </w:rPr>
              <w:t>Pretendents var balstīties uz trešo personu iespējām, lai izpildītu prasības attiecībā uz pretendenta atbilstību profesionālās darbības veikšanai, kā arī prasības attiecībā uz pretendenta tehniskajām un profesionālajām spējām.</w:t>
            </w:r>
            <w:r>
              <w:rPr>
                <w:rFonts w:eastAsia="Calibri"/>
                <w:szCs w:val="24"/>
                <w:lang w:eastAsia="en-US"/>
              </w:rPr>
              <w:t xml:space="preserve"> </w:t>
            </w:r>
            <w:r w:rsidRPr="005459B1">
              <w:rPr>
                <w:rFonts w:eastAsia="Calibri"/>
                <w:szCs w:val="24"/>
                <w:lang w:eastAsia="en-US"/>
              </w:rPr>
              <w:t xml:space="preserve">Ja pretendents balstās uz trešo personu iespējām, tad pretendents pierāda, ka viņa rīcībā būs attiecīgie resursi </w:t>
            </w:r>
          </w:p>
        </w:tc>
      </w:tr>
      <w:tr w:rsidR="002D30E4" w:rsidTr="004F5E36">
        <w:tc>
          <w:tcPr>
            <w:tcW w:w="3403" w:type="dxa"/>
            <w:shd w:val="clear" w:color="auto" w:fill="auto"/>
          </w:tcPr>
          <w:p w:rsidR="002D30E4" w:rsidRDefault="002D30E4" w:rsidP="004F5E36">
            <w:r>
              <w:lastRenderedPageBreak/>
              <w:t>Piedāvājuma izvēles kritērijs</w:t>
            </w:r>
          </w:p>
        </w:tc>
        <w:tc>
          <w:tcPr>
            <w:tcW w:w="6663" w:type="dxa"/>
            <w:shd w:val="clear" w:color="auto" w:fill="auto"/>
          </w:tcPr>
          <w:p w:rsidR="002D30E4" w:rsidRPr="00F66046" w:rsidRDefault="002D30E4" w:rsidP="004F5E36">
            <w:pPr>
              <w:jc w:val="both"/>
            </w:pPr>
            <w:r w:rsidRPr="003C299E">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2D30E4" w:rsidTr="004F5E36">
        <w:tc>
          <w:tcPr>
            <w:tcW w:w="3403" w:type="dxa"/>
            <w:shd w:val="clear" w:color="auto" w:fill="auto"/>
          </w:tcPr>
          <w:p w:rsidR="002D30E4" w:rsidRDefault="002D30E4" w:rsidP="004F5E36">
            <w:r>
              <w:t>Piedāvājumu iesniegšanas termiņš</w:t>
            </w:r>
          </w:p>
        </w:tc>
        <w:tc>
          <w:tcPr>
            <w:tcW w:w="6663" w:type="dxa"/>
            <w:shd w:val="clear" w:color="auto" w:fill="auto"/>
          </w:tcPr>
          <w:p w:rsidR="002D30E4" w:rsidRDefault="002D30E4" w:rsidP="004F5E36">
            <w:r>
              <w:t>Līdz 24.04.2017. plkst.10:00</w:t>
            </w:r>
          </w:p>
          <w:p w:rsidR="002D30E4" w:rsidRPr="00F66046" w:rsidRDefault="002D30E4" w:rsidP="004F5E36"/>
        </w:tc>
      </w:tr>
      <w:tr w:rsidR="002D30E4" w:rsidTr="004F5E36">
        <w:tc>
          <w:tcPr>
            <w:tcW w:w="3403" w:type="dxa"/>
            <w:shd w:val="clear" w:color="auto" w:fill="auto"/>
          </w:tcPr>
          <w:p w:rsidR="002D30E4" w:rsidRDefault="002D30E4" w:rsidP="004F5E36">
            <w:r>
              <w:t xml:space="preserve">Pretendentu nosaukumi, kuri ir iesnieguši piedāvājumus, kā arī piedāvātās cenas </w:t>
            </w:r>
          </w:p>
        </w:tc>
        <w:tc>
          <w:tcPr>
            <w:tcW w:w="6663" w:type="dxa"/>
            <w:shd w:val="clear" w:color="auto" w:fill="auto"/>
          </w:tcPr>
          <w:p w:rsidR="002D30E4" w:rsidRPr="00737F1E" w:rsidRDefault="002D30E4" w:rsidP="004F5E36">
            <w:pPr>
              <w:ind w:right="282"/>
              <w:jc w:val="both"/>
              <w:rPr>
                <w:color w:val="000000"/>
                <w:szCs w:val="24"/>
              </w:rPr>
            </w:pPr>
            <w:r>
              <w:rPr>
                <w:color w:val="000000"/>
                <w:szCs w:val="24"/>
              </w:rPr>
              <w:t xml:space="preserve">Informācija pieejama iepirkuma lietā </w:t>
            </w:r>
          </w:p>
        </w:tc>
      </w:tr>
      <w:tr w:rsidR="002D30E4" w:rsidTr="004F5E36">
        <w:tc>
          <w:tcPr>
            <w:tcW w:w="3403" w:type="dxa"/>
            <w:shd w:val="clear" w:color="auto" w:fill="auto"/>
          </w:tcPr>
          <w:p w:rsidR="002D30E4" w:rsidRDefault="002D30E4" w:rsidP="004F5E36">
            <w:r>
              <w:t>Piedāvājumu atvēršanas vieta, datums un laiks</w:t>
            </w:r>
          </w:p>
        </w:tc>
        <w:tc>
          <w:tcPr>
            <w:tcW w:w="6663" w:type="dxa"/>
            <w:shd w:val="clear" w:color="auto" w:fill="auto"/>
          </w:tcPr>
          <w:p w:rsidR="002D30E4" w:rsidRPr="00E435CC" w:rsidRDefault="002D30E4" w:rsidP="004F5E36">
            <w:pPr>
              <w:rPr>
                <w:szCs w:val="24"/>
              </w:rPr>
            </w:pPr>
            <w:r>
              <w:rPr>
                <w:szCs w:val="24"/>
              </w:rPr>
              <w:t>24.04.2017. plkst. 10:00 - Rīga, Pilsoņu iela 13, 2.korpuss.</w:t>
            </w:r>
          </w:p>
        </w:tc>
      </w:tr>
      <w:tr w:rsidR="002D30E4" w:rsidRPr="00E435CC" w:rsidTr="004F5E36">
        <w:trPr>
          <w:trHeight w:val="557"/>
        </w:trPr>
        <w:tc>
          <w:tcPr>
            <w:tcW w:w="3403" w:type="dxa"/>
            <w:shd w:val="clear" w:color="auto" w:fill="auto"/>
          </w:tcPr>
          <w:p w:rsidR="002D30E4" w:rsidRPr="0010562F" w:rsidRDefault="002D30E4" w:rsidP="004F5E36">
            <w:r w:rsidRPr="0010562F">
              <w:t>Pretendenta nosaukums, ar kuru nolemts slēgt iepirkuma līgumu, līgumcena</w:t>
            </w:r>
          </w:p>
        </w:tc>
        <w:tc>
          <w:tcPr>
            <w:tcW w:w="6663" w:type="dxa"/>
            <w:shd w:val="clear" w:color="auto" w:fill="auto"/>
          </w:tcPr>
          <w:p w:rsidR="002D30E4" w:rsidRPr="006B6D47" w:rsidRDefault="002D30E4" w:rsidP="004F5E36">
            <w:pPr>
              <w:ind w:left="30" w:hanging="30"/>
              <w:contextualSpacing/>
              <w:jc w:val="both"/>
              <w:rPr>
                <w:snapToGrid w:val="0"/>
                <w:szCs w:val="24"/>
              </w:rPr>
            </w:pPr>
            <w:r w:rsidRPr="006B6D47">
              <w:rPr>
                <w:snapToGrid w:val="0"/>
                <w:szCs w:val="24"/>
              </w:rPr>
              <w:t xml:space="preserve">Saskaņā ar nolikuma 8.2.punktu un iepirkuma komisijas </w:t>
            </w:r>
            <w:proofErr w:type="spellStart"/>
            <w:r w:rsidRPr="006B6D47">
              <w:rPr>
                <w:snapToGrid w:val="0"/>
                <w:szCs w:val="24"/>
              </w:rPr>
              <w:t>izvērtējumu</w:t>
            </w:r>
            <w:proofErr w:type="spellEnd"/>
            <w:r w:rsidRPr="006B6D47">
              <w:rPr>
                <w:snapToGrid w:val="0"/>
                <w:szCs w:val="24"/>
              </w:rPr>
              <w:t xml:space="preserve">, līguma slēgšanas tiesības iepirkuma priekšmeta 1.daļā </w:t>
            </w:r>
            <w:proofErr w:type="spellStart"/>
            <w:r w:rsidRPr="006B6D47">
              <w:rPr>
                <w:bCs/>
                <w:i/>
                <w:szCs w:val="24"/>
                <w:lang w:eastAsia="en-US"/>
              </w:rPr>
              <w:t>Krioķirurģijas</w:t>
            </w:r>
            <w:proofErr w:type="spellEnd"/>
            <w:r w:rsidRPr="006B6D47">
              <w:rPr>
                <w:bCs/>
                <w:i/>
                <w:szCs w:val="24"/>
                <w:lang w:eastAsia="en-US"/>
              </w:rPr>
              <w:t xml:space="preserve"> iekārta ginekoloģiskām manipulācijām</w:t>
            </w:r>
            <w:r w:rsidRPr="006B6D47">
              <w:rPr>
                <w:snapToGrid w:val="0"/>
                <w:szCs w:val="24"/>
              </w:rPr>
              <w:t xml:space="preserve"> tiek piešķirtas SIA “</w:t>
            </w:r>
            <w:r w:rsidRPr="006B6D47">
              <w:rPr>
                <w:rFonts w:eastAsia="Calibri" w:cs="Arial Unicode MS"/>
                <w:szCs w:val="24"/>
                <w:lang w:eastAsia="en-US" w:bidi="bo-CN"/>
              </w:rPr>
              <w:t>NMS ELPA”, par kopējo summu EUR 5 050,00 bez PVN</w:t>
            </w:r>
          </w:p>
        </w:tc>
      </w:tr>
      <w:tr w:rsidR="002D30E4" w:rsidRPr="00E435CC" w:rsidTr="004F5E36">
        <w:tc>
          <w:tcPr>
            <w:tcW w:w="3403" w:type="dxa"/>
            <w:shd w:val="clear" w:color="auto" w:fill="auto"/>
          </w:tcPr>
          <w:p w:rsidR="002D30E4" w:rsidRPr="0010562F" w:rsidRDefault="002D30E4" w:rsidP="004F5E36">
            <w:r>
              <w:t xml:space="preserve">Lēmuma pamatojums iepirkuma pārtraukšanai/izbeigšanai </w:t>
            </w:r>
          </w:p>
        </w:tc>
        <w:tc>
          <w:tcPr>
            <w:tcW w:w="6663" w:type="dxa"/>
            <w:shd w:val="clear" w:color="auto" w:fill="auto"/>
          </w:tcPr>
          <w:p w:rsidR="002D30E4" w:rsidRPr="003B30AF" w:rsidRDefault="002D30E4" w:rsidP="004F5E36">
            <w:pPr>
              <w:ind w:left="34"/>
              <w:jc w:val="both"/>
              <w:rPr>
                <w:szCs w:val="24"/>
              </w:rPr>
            </w:pPr>
            <w:r>
              <w:rPr>
                <w:szCs w:val="24"/>
              </w:rPr>
              <w:t xml:space="preserve">Nav </w:t>
            </w:r>
          </w:p>
        </w:tc>
      </w:tr>
      <w:tr w:rsidR="002D30E4" w:rsidRPr="00E435CC" w:rsidTr="004F5E36">
        <w:tc>
          <w:tcPr>
            <w:tcW w:w="3403" w:type="dxa"/>
            <w:shd w:val="clear" w:color="auto" w:fill="auto"/>
          </w:tcPr>
          <w:p w:rsidR="002D30E4" w:rsidRDefault="002D30E4" w:rsidP="004F5E36">
            <w:r>
              <w:t xml:space="preserve">Lēmuma pamatojums par noraidītajiem pretendentiem </w:t>
            </w:r>
          </w:p>
        </w:tc>
        <w:tc>
          <w:tcPr>
            <w:tcW w:w="6663" w:type="dxa"/>
            <w:shd w:val="clear" w:color="auto" w:fill="auto"/>
          </w:tcPr>
          <w:p w:rsidR="002D30E4" w:rsidRDefault="002D30E4" w:rsidP="004F5E36">
            <w:pPr>
              <w:jc w:val="both"/>
            </w:pPr>
            <w:r w:rsidRPr="006B6D47">
              <w:rPr>
                <w:szCs w:val="24"/>
              </w:rPr>
              <w:t>Nepiešķirt līguma slēgšanas tiesības SIA “</w:t>
            </w:r>
            <w:proofErr w:type="spellStart"/>
            <w:r w:rsidRPr="006B6D47">
              <w:rPr>
                <w:szCs w:val="24"/>
              </w:rPr>
              <w:t>Arbor</w:t>
            </w:r>
            <w:proofErr w:type="spellEnd"/>
            <w:r w:rsidRPr="006B6D47">
              <w:rPr>
                <w:szCs w:val="24"/>
              </w:rPr>
              <w:t xml:space="preserve"> </w:t>
            </w:r>
            <w:proofErr w:type="spellStart"/>
            <w:r w:rsidRPr="006B6D47">
              <w:rPr>
                <w:szCs w:val="24"/>
              </w:rPr>
              <w:t>Medical</w:t>
            </w:r>
            <w:proofErr w:type="spellEnd"/>
            <w:r w:rsidRPr="006B6D47">
              <w:rPr>
                <w:szCs w:val="24"/>
              </w:rPr>
              <w:t xml:space="preserve"> Korporācija” iepirkuma priekšmeta 1.daļā, jo, lai gan pretendenta piedāvājums ir atbilstošs nolikumā izvirzītajām prasībām, tas nav piedāvājums ar zemāko cenu</w:t>
            </w:r>
          </w:p>
        </w:tc>
      </w:tr>
    </w:tbl>
    <w:p w:rsidR="002D30E4" w:rsidRDefault="002D30E4" w:rsidP="002D30E4"/>
    <w:p w:rsidR="002D30E4" w:rsidRDefault="002D30E4" w:rsidP="002D30E4">
      <w:pPr>
        <w:tabs>
          <w:tab w:val="right" w:pos="8931"/>
        </w:tabs>
      </w:pPr>
    </w:p>
    <w:p w:rsidR="002D30E4" w:rsidRDefault="002D30E4" w:rsidP="002D30E4">
      <w:pPr>
        <w:tabs>
          <w:tab w:val="right" w:pos="8931"/>
        </w:tabs>
      </w:pPr>
      <w:r>
        <w:t xml:space="preserve">Komisijas priekšsēdētājs </w:t>
      </w:r>
      <w:r>
        <w:tab/>
      </w:r>
      <w:proofErr w:type="spellStart"/>
      <w:r>
        <w:t>T.Bērziņš</w:t>
      </w:r>
      <w:proofErr w:type="spellEnd"/>
    </w:p>
    <w:p w:rsidR="002D30E4" w:rsidRDefault="002D30E4" w:rsidP="002D30E4">
      <w:pPr>
        <w:tabs>
          <w:tab w:val="right" w:pos="8931"/>
        </w:tabs>
      </w:pPr>
    </w:p>
    <w:p w:rsidR="002D30E4" w:rsidRDefault="002D30E4" w:rsidP="002D30E4">
      <w:pPr>
        <w:tabs>
          <w:tab w:val="right" w:pos="8931"/>
        </w:tabs>
      </w:pPr>
    </w:p>
    <w:p w:rsidR="002D30E4" w:rsidRDefault="002D30E4" w:rsidP="002D30E4">
      <w:pPr>
        <w:tabs>
          <w:tab w:val="right" w:pos="8931"/>
        </w:tabs>
      </w:pPr>
      <w:r>
        <w:t xml:space="preserve">Komisijas locekle                                                                                                      </w:t>
      </w:r>
      <w:proofErr w:type="spellStart"/>
      <w:r>
        <w:t>L.Vītoliņa</w:t>
      </w:r>
      <w:proofErr w:type="spellEnd"/>
    </w:p>
    <w:p w:rsidR="00493E93" w:rsidRDefault="00493E93"/>
    <w:p w:rsidR="002D30E4" w:rsidRDefault="002D30E4"/>
    <w:p w:rsidR="002D30E4" w:rsidRDefault="002D30E4"/>
    <w:p w:rsidR="002D30E4" w:rsidRDefault="002D30E4"/>
    <w:p w:rsidR="002D30E4" w:rsidRPr="002D30E4" w:rsidRDefault="002D30E4" w:rsidP="002D30E4">
      <w:pPr>
        <w:jc w:val="center"/>
        <w:rPr>
          <w:b/>
          <w:caps/>
          <w:szCs w:val="24"/>
        </w:rPr>
      </w:pPr>
      <w:r w:rsidRPr="002D30E4">
        <w:rPr>
          <w:b/>
          <w:caps/>
          <w:szCs w:val="24"/>
        </w:rPr>
        <w:lastRenderedPageBreak/>
        <w:t xml:space="preserve">  ATKLĀTA KONKURSA</w:t>
      </w:r>
    </w:p>
    <w:p w:rsidR="002D30E4" w:rsidRPr="002D30E4" w:rsidRDefault="002D30E4" w:rsidP="002D30E4">
      <w:pPr>
        <w:jc w:val="center"/>
        <w:rPr>
          <w:b/>
          <w:bCs/>
          <w:szCs w:val="24"/>
          <w:lang w:eastAsia="en-US"/>
        </w:rPr>
      </w:pPr>
      <w:r w:rsidRPr="002D30E4">
        <w:rPr>
          <w:rFonts w:eastAsia="Lucida Sans Unicode"/>
          <w:b/>
          <w:szCs w:val="24"/>
          <w:lang w:eastAsia="en-US"/>
        </w:rPr>
        <w:t>Ambulatorā aprīkojuma iegāde A korpusam</w:t>
      </w:r>
    </w:p>
    <w:p w:rsidR="002D30E4" w:rsidRPr="002D30E4" w:rsidRDefault="002D30E4" w:rsidP="002D30E4">
      <w:pPr>
        <w:jc w:val="center"/>
        <w:rPr>
          <w:szCs w:val="24"/>
        </w:rPr>
      </w:pPr>
      <w:r w:rsidRPr="002D30E4">
        <w:rPr>
          <w:szCs w:val="24"/>
        </w:rPr>
        <w:t>Iepirkuma identifikācijas numurs – PSKUS 2017/2</w:t>
      </w:r>
    </w:p>
    <w:p w:rsidR="002D30E4" w:rsidRPr="002D30E4" w:rsidRDefault="002D30E4" w:rsidP="002D30E4">
      <w:pPr>
        <w:tabs>
          <w:tab w:val="center" w:pos="4500"/>
          <w:tab w:val="left" w:pos="6690"/>
          <w:tab w:val="left" w:pos="7110"/>
        </w:tabs>
        <w:rPr>
          <w:b/>
          <w:szCs w:val="24"/>
        </w:rPr>
      </w:pPr>
      <w:r w:rsidRPr="002D30E4">
        <w:rPr>
          <w:b/>
          <w:szCs w:val="24"/>
        </w:rPr>
        <w:tab/>
        <w:t>ZIŅOJUMS</w:t>
      </w:r>
    </w:p>
    <w:p w:rsidR="002D30E4" w:rsidRPr="002D30E4" w:rsidRDefault="002D30E4" w:rsidP="002D30E4">
      <w:pPr>
        <w:tabs>
          <w:tab w:val="center" w:pos="4500"/>
          <w:tab w:val="left" w:pos="6690"/>
          <w:tab w:val="left" w:pos="7110"/>
        </w:tabs>
        <w:jc w:val="center"/>
        <w:rPr>
          <w:szCs w:val="24"/>
        </w:rPr>
      </w:pPr>
      <w:r w:rsidRPr="002D30E4">
        <w:rPr>
          <w:szCs w:val="24"/>
        </w:rPr>
        <w:t>Iepirkuma priekšmeta 3. un 9.daļa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2D30E4" w:rsidRPr="002D30E4" w:rsidTr="004F5E36">
        <w:tc>
          <w:tcPr>
            <w:tcW w:w="3403" w:type="dxa"/>
            <w:shd w:val="clear" w:color="auto" w:fill="auto"/>
          </w:tcPr>
          <w:p w:rsidR="002D30E4" w:rsidRPr="002D30E4" w:rsidRDefault="002D30E4" w:rsidP="002D30E4">
            <w:r w:rsidRPr="002D30E4">
              <w:t>Rīgā</w:t>
            </w:r>
          </w:p>
        </w:tc>
        <w:tc>
          <w:tcPr>
            <w:tcW w:w="6663" w:type="dxa"/>
            <w:shd w:val="clear" w:color="auto" w:fill="auto"/>
          </w:tcPr>
          <w:p w:rsidR="002D30E4" w:rsidRPr="002D30E4" w:rsidRDefault="002D30E4" w:rsidP="002D30E4">
            <w:pPr>
              <w:jc w:val="right"/>
            </w:pPr>
            <w:r w:rsidRPr="002D30E4">
              <w:t>2017.gada 22.maijā</w:t>
            </w:r>
          </w:p>
        </w:tc>
      </w:tr>
      <w:tr w:rsidR="002D30E4" w:rsidRPr="002D30E4" w:rsidTr="004F5E36">
        <w:tc>
          <w:tcPr>
            <w:tcW w:w="3403" w:type="dxa"/>
            <w:shd w:val="clear" w:color="auto" w:fill="auto"/>
          </w:tcPr>
          <w:p w:rsidR="002D30E4" w:rsidRPr="002D30E4" w:rsidRDefault="002D30E4" w:rsidP="002D30E4">
            <w:r w:rsidRPr="002D30E4">
              <w:t>Pasūtītāja nosaukums un adrese</w:t>
            </w:r>
          </w:p>
        </w:tc>
        <w:tc>
          <w:tcPr>
            <w:tcW w:w="6663" w:type="dxa"/>
            <w:shd w:val="clear" w:color="auto" w:fill="auto"/>
          </w:tcPr>
          <w:p w:rsidR="002D30E4" w:rsidRPr="002D30E4" w:rsidRDefault="002D30E4" w:rsidP="002D30E4">
            <w:pPr>
              <w:keepNext/>
              <w:spacing w:before="60"/>
              <w:jc w:val="both"/>
              <w:outlineLvl w:val="1"/>
              <w:rPr>
                <w:szCs w:val="24"/>
              </w:rPr>
            </w:pPr>
            <w:r w:rsidRPr="002D30E4">
              <w:rPr>
                <w:szCs w:val="24"/>
              </w:rPr>
              <w:t>VSIA “Paula Stradiņa klīniskā universitātes slimnīca”, Pilsoņu iela 13, Rīga, LV-1002.</w:t>
            </w:r>
          </w:p>
        </w:tc>
      </w:tr>
      <w:tr w:rsidR="002D30E4" w:rsidRPr="002D30E4" w:rsidTr="004F5E36">
        <w:tc>
          <w:tcPr>
            <w:tcW w:w="3403" w:type="dxa"/>
            <w:shd w:val="clear" w:color="auto" w:fill="auto"/>
          </w:tcPr>
          <w:p w:rsidR="002D30E4" w:rsidRPr="002D30E4" w:rsidRDefault="002D30E4" w:rsidP="002D30E4">
            <w:r w:rsidRPr="002D30E4">
              <w:t>Iepirkuma identifikācijas numurs</w:t>
            </w:r>
          </w:p>
        </w:tc>
        <w:tc>
          <w:tcPr>
            <w:tcW w:w="6663" w:type="dxa"/>
            <w:shd w:val="clear" w:color="auto" w:fill="auto"/>
          </w:tcPr>
          <w:p w:rsidR="002D30E4" w:rsidRPr="002D30E4" w:rsidRDefault="002D30E4" w:rsidP="002D30E4">
            <w:r w:rsidRPr="002D30E4">
              <w:rPr>
                <w:szCs w:val="24"/>
              </w:rPr>
              <w:t>PSKUS 2017/2</w:t>
            </w:r>
          </w:p>
        </w:tc>
      </w:tr>
      <w:tr w:rsidR="002D30E4" w:rsidRPr="002D30E4" w:rsidTr="004F5E36">
        <w:tc>
          <w:tcPr>
            <w:tcW w:w="3403" w:type="dxa"/>
            <w:shd w:val="clear" w:color="auto" w:fill="auto"/>
          </w:tcPr>
          <w:p w:rsidR="002D30E4" w:rsidRPr="002D30E4" w:rsidRDefault="002D30E4" w:rsidP="002D30E4">
            <w:r w:rsidRPr="002D30E4">
              <w:t>Iepirkuma procedūras veids</w:t>
            </w:r>
          </w:p>
        </w:tc>
        <w:tc>
          <w:tcPr>
            <w:tcW w:w="6663" w:type="dxa"/>
            <w:shd w:val="clear" w:color="auto" w:fill="auto"/>
          </w:tcPr>
          <w:p w:rsidR="002D30E4" w:rsidRPr="002D30E4" w:rsidRDefault="002D30E4" w:rsidP="002D30E4">
            <w:r w:rsidRPr="002D30E4">
              <w:t>Atklāts konkurss</w:t>
            </w:r>
          </w:p>
        </w:tc>
      </w:tr>
      <w:tr w:rsidR="002D30E4" w:rsidRPr="002D30E4" w:rsidTr="004F5E36">
        <w:tc>
          <w:tcPr>
            <w:tcW w:w="3403" w:type="dxa"/>
            <w:shd w:val="clear" w:color="auto" w:fill="auto"/>
          </w:tcPr>
          <w:p w:rsidR="002D30E4" w:rsidRPr="002D30E4" w:rsidRDefault="002D30E4" w:rsidP="002D30E4">
            <w:r w:rsidRPr="002D30E4">
              <w:t>Līguma (iepirkuma) priekšmets</w:t>
            </w:r>
          </w:p>
        </w:tc>
        <w:tc>
          <w:tcPr>
            <w:tcW w:w="6663" w:type="dxa"/>
            <w:shd w:val="clear" w:color="auto" w:fill="auto"/>
          </w:tcPr>
          <w:p w:rsidR="002D30E4" w:rsidRPr="002D30E4" w:rsidRDefault="002D30E4" w:rsidP="002D30E4">
            <w:pPr>
              <w:contextualSpacing/>
              <w:jc w:val="both"/>
              <w:rPr>
                <w:b/>
                <w:szCs w:val="24"/>
                <w:lang w:eastAsia="en-US"/>
              </w:rPr>
            </w:pPr>
            <w:r w:rsidRPr="002D30E4">
              <w:rPr>
                <w:szCs w:val="24"/>
                <w:lang w:eastAsia="en-US"/>
              </w:rPr>
              <w:t>Iepirkuma priekšmets sadalīts 9 (deviņās) daļās:</w:t>
            </w:r>
          </w:p>
          <w:p w:rsidR="002D30E4" w:rsidRPr="002D30E4" w:rsidRDefault="002D30E4" w:rsidP="002D30E4">
            <w:pPr>
              <w:contextualSpacing/>
              <w:jc w:val="both"/>
              <w:rPr>
                <w:szCs w:val="24"/>
                <w:lang w:eastAsia="en-US"/>
              </w:rPr>
            </w:pPr>
            <w:r w:rsidRPr="002D30E4">
              <w:rPr>
                <w:i/>
                <w:szCs w:val="24"/>
                <w:lang w:eastAsia="en-US"/>
              </w:rPr>
              <w:t xml:space="preserve">iepirkuma priekšmeta 1.daļa – </w:t>
            </w:r>
            <w:proofErr w:type="spellStart"/>
            <w:r w:rsidRPr="002D30E4">
              <w:rPr>
                <w:i/>
                <w:szCs w:val="24"/>
                <w:lang w:eastAsia="en-US"/>
              </w:rPr>
              <w:t>Krioķirurģijas</w:t>
            </w:r>
            <w:proofErr w:type="spellEnd"/>
            <w:r w:rsidRPr="002D30E4">
              <w:rPr>
                <w:i/>
                <w:szCs w:val="24"/>
                <w:lang w:eastAsia="en-US"/>
              </w:rPr>
              <w:t xml:space="preserve"> iekārta ginekoloģiskām manipulācijām;</w:t>
            </w:r>
          </w:p>
          <w:p w:rsidR="002D30E4" w:rsidRPr="002D30E4" w:rsidRDefault="002D30E4" w:rsidP="002D30E4">
            <w:pPr>
              <w:contextualSpacing/>
              <w:jc w:val="both"/>
              <w:rPr>
                <w:szCs w:val="24"/>
                <w:lang w:eastAsia="en-US"/>
              </w:rPr>
            </w:pPr>
            <w:r w:rsidRPr="002D30E4">
              <w:rPr>
                <w:i/>
                <w:szCs w:val="24"/>
                <w:lang w:eastAsia="en-US"/>
              </w:rPr>
              <w:t xml:space="preserve">iepirkuma priekšmeta 2.daļa – </w:t>
            </w:r>
            <w:proofErr w:type="spellStart"/>
            <w:r w:rsidRPr="002D30E4">
              <w:rPr>
                <w:i/>
                <w:szCs w:val="24"/>
                <w:lang w:eastAsia="en-US"/>
              </w:rPr>
              <w:t>Kolposkops</w:t>
            </w:r>
            <w:proofErr w:type="spellEnd"/>
            <w:r w:rsidRPr="002D30E4">
              <w:rPr>
                <w:i/>
                <w:szCs w:val="24"/>
                <w:lang w:eastAsia="en-US"/>
              </w:rPr>
              <w:t xml:space="preserve"> ar </w:t>
            </w:r>
            <w:proofErr w:type="spellStart"/>
            <w:r w:rsidRPr="002D30E4">
              <w:rPr>
                <w:i/>
                <w:szCs w:val="24"/>
                <w:lang w:eastAsia="en-US"/>
              </w:rPr>
              <w:t>histeroskopiem</w:t>
            </w:r>
            <w:proofErr w:type="spellEnd"/>
            <w:r w:rsidRPr="002D30E4">
              <w:rPr>
                <w:i/>
                <w:szCs w:val="24"/>
                <w:lang w:eastAsia="en-US"/>
              </w:rPr>
              <w:t xml:space="preserve"> ;</w:t>
            </w:r>
          </w:p>
          <w:p w:rsidR="002D30E4" w:rsidRPr="002D30E4" w:rsidRDefault="002D30E4" w:rsidP="002D30E4">
            <w:pPr>
              <w:contextualSpacing/>
              <w:jc w:val="both"/>
              <w:rPr>
                <w:bCs/>
                <w:i/>
                <w:iCs/>
                <w:szCs w:val="24"/>
                <w:lang w:eastAsia="en-US"/>
              </w:rPr>
            </w:pPr>
            <w:r w:rsidRPr="002D30E4">
              <w:rPr>
                <w:bCs/>
                <w:i/>
                <w:iCs/>
                <w:szCs w:val="24"/>
                <w:lang w:eastAsia="en-US"/>
              </w:rPr>
              <w:t>iepirkuma priekšmeta 3.daļa – Bērnu pārtinamais galds;</w:t>
            </w:r>
          </w:p>
          <w:p w:rsidR="002D30E4" w:rsidRPr="002D30E4" w:rsidRDefault="002D30E4" w:rsidP="002D30E4">
            <w:pPr>
              <w:contextualSpacing/>
              <w:jc w:val="both"/>
              <w:rPr>
                <w:bCs/>
                <w:szCs w:val="24"/>
                <w:lang w:eastAsia="en-US"/>
              </w:rPr>
            </w:pPr>
            <w:r w:rsidRPr="002D30E4">
              <w:rPr>
                <w:bCs/>
                <w:i/>
                <w:iCs/>
                <w:szCs w:val="24"/>
                <w:lang w:eastAsia="en-US"/>
              </w:rPr>
              <w:t>iepirkuma priekšmeta 4.daļa – Svari bērnu</w:t>
            </w:r>
            <w:r w:rsidRPr="002D30E4">
              <w:rPr>
                <w:b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iepirkuma priekšmeta 5.daļa –</w:t>
            </w:r>
            <w:proofErr w:type="spellStart"/>
            <w:r w:rsidRPr="002D30E4">
              <w:rPr>
                <w:bCs/>
                <w:i/>
                <w:iCs/>
                <w:szCs w:val="24"/>
                <w:lang w:eastAsia="en-US"/>
              </w:rPr>
              <w:t>Kardiotokogrāfs</w:t>
            </w:r>
            <w:proofErr w:type="spellEnd"/>
            <w:r w:rsidRPr="002D30E4">
              <w:rPr>
                <w:bCs/>
                <w:i/>
                <w:i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6.daļa - </w:t>
            </w:r>
            <w:proofErr w:type="spellStart"/>
            <w:r w:rsidRPr="002D30E4">
              <w:rPr>
                <w:bCs/>
                <w:i/>
                <w:iCs/>
                <w:szCs w:val="24"/>
                <w:lang w:eastAsia="en-US"/>
              </w:rPr>
              <w:t>Ultrasonogrāfs</w:t>
            </w:r>
            <w:proofErr w:type="spellEnd"/>
            <w:r w:rsidRPr="002D30E4">
              <w:rPr>
                <w:bCs/>
                <w:i/>
                <w:iCs/>
                <w:szCs w:val="24"/>
                <w:lang w:eastAsia="en-US"/>
              </w:rPr>
              <w:t xml:space="preserve"> </w:t>
            </w:r>
            <w:proofErr w:type="spellStart"/>
            <w:r w:rsidRPr="002D30E4">
              <w:rPr>
                <w:bCs/>
                <w:i/>
                <w:iCs/>
                <w:szCs w:val="24"/>
                <w:lang w:eastAsia="en-US"/>
              </w:rPr>
              <w:t>perinatālāi</w:t>
            </w:r>
            <w:proofErr w:type="spellEnd"/>
            <w:r w:rsidRPr="002D30E4">
              <w:rPr>
                <w:bCs/>
                <w:i/>
                <w:iCs/>
                <w:szCs w:val="24"/>
                <w:lang w:eastAsia="en-US"/>
              </w:rPr>
              <w:t xml:space="preserve"> aprūpei;</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7.daļa - </w:t>
            </w:r>
            <w:proofErr w:type="spellStart"/>
            <w:r w:rsidRPr="002D30E4">
              <w:rPr>
                <w:bCs/>
                <w:i/>
                <w:iCs/>
                <w:szCs w:val="24"/>
                <w:lang w:eastAsia="en-US"/>
              </w:rPr>
              <w:t>Fetālais</w:t>
            </w:r>
            <w:proofErr w:type="spellEnd"/>
            <w:r w:rsidRPr="002D30E4">
              <w:rPr>
                <w:bCs/>
                <w:i/>
                <w:iCs/>
                <w:szCs w:val="24"/>
                <w:lang w:eastAsia="en-US"/>
              </w:rPr>
              <w:t xml:space="preserve"> </w:t>
            </w:r>
            <w:proofErr w:type="spellStart"/>
            <w:r w:rsidRPr="002D30E4">
              <w:rPr>
                <w:bCs/>
                <w:i/>
                <w:iCs/>
                <w:szCs w:val="24"/>
                <w:lang w:eastAsia="en-US"/>
              </w:rPr>
              <w:t>dopleris</w:t>
            </w:r>
            <w:proofErr w:type="spellEnd"/>
            <w:r w:rsidRPr="002D30E4">
              <w:rPr>
                <w:bCs/>
                <w:i/>
                <w:iCs/>
                <w:szCs w:val="24"/>
                <w:lang w:eastAsia="en-US"/>
              </w:rPr>
              <w:t xml:space="preserve"> ar monitoru;</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8.daļa - </w:t>
            </w:r>
            <w:proofErr w:type="spellStart"/>
            <w:r w:rsidRPr="002D30E4">
              <w:rPr>
                <w:bCs/>
                <w:i/>
                <w:iCs/>
                <w:szCs w:val="24"/>
                <w:lang w:eastAsia="en-US"/>
              </w:rPr>
              <w:t>Monopolārais</w:t>
            </w:r>
            <w:proofErr w:type="spellEnd"/>
            <w:r w:rsidRPr="002D30E4">
              <w:rPr>
                <w:bCs/>
                <w:i/>
                <w:iCs/>
                <w:szCs w:val="24"/>
                <w:lang w:eastAsia="en-US"/>
              </w:rPr>
              <w:t xml:space="preserve"> </w:t>
            </w:r>
            <w:proofErr w:type="spellStart"/>
            <w:r w:rsidRPr="002D30E4">
              <w:rPr>
                <w:bCs/>
                <w:i/>
                <w:iCs/>
                <w:szCs w:val="24"/>
                <w:lang w:eastAsia="en-US"/>
              </w:rPr>
              <w:t>koagulators</w:t>
            </w:r>
            <w:proofErr w:type="spellEnd"/>
            <w:r w:rsidRPr="002D30E4">
              <w:rPr>
                <w:bCs/>
                <w:i/>
                <w:iCs/>
                <w:szCs w:val="24"/>
                <w:lang w:eastAsia="en-US"/>
              </w:rPr>
              <w:t xml:space="preserve"> ar dūmu nosūcēju;</w:t>
            </w:r>
          </w:p>
          <w:p w:rsidR="002D30E4" w:rsidRPr="002D30E4" w:rsidRDefault="002D30E4" w:rsidP="002D30E4">
            <w:pPr>
              <w:contextualSpacing/>
              <w:jc w:val="both"/>
              <w:rPr>
                <w:bCs/>
                <w:iCs/>
                <w:szCs w:val="24"/>
                <w:lang w:eastAsia="en-US"/>
              </w:rPr>
            </w:pPr>
            <w:r w:rsidRPr="002D30E4">
              <w:rPr>
                <w:bCs/>
                <w:i/>
                <w:iCs/>
                <w:szCs w:val="24"/>
                <w:lang w:eastAsia="en-US"/>
              </w:rPr>
              <w:t>iepirkuma priekšmeta 9.daļa - Svari ar auguma mērītāju</w:t>
            </w:r>
          </w:p>
        </w:tc>
      </w:tr>
      <w:tr w:rsidR="002D30E4" w:rsidRPr="002D30E4" w:rsidTr="004F5E36">
        <w:tc>
          <w:tcPr>
            <w:tcW w:w="3403" w:type="dxa"/>
            <w:shd w:val="clear" w:color="auto" w:fill="auto"/>
          </w:tcPr>
          <w:p w:rsidR="002D30E4" w:rsidRPr="002D30E4" w:rsidRDefault="002D30E4" w:rsidP="002D30E4">
            <w:r w:rsidRPr="002D30E4">
              <w:t>Datums, kad paziņojums par līgumu un iepriekšējais informatīvais paziņojums publicēts Iepirkumu uzraudzības biroja mājaslapā internetā</w:t>
            </w:r>
          </w:p>
        </w:tc>
        <w:tc>
          <w:tcPr>
            <w:tcW w:w="6663" w:type="dxa"/>
            <w:shd w:val="clear" w:color="auto" w:fill="auto"/>
          </w:tcPr>
          <w:p w:rsidR="002D30E4" w:rsidRPr="002D30E4" w:rsidRDefault="002D30E4" w:rsidP="002D30E4">
            <w:pPr>
              <w:rPr>
                <w:szCs w:val="24"/>
              </w:rPr>
            </w:pPr>
            <w:r w:rsidRPr="002D30E4">
              <w:rPr>
                <w:szCs w:val="24"/>
              </w:rPr>
              <w:t>13.02.2017. – paziņojums par līgumu</w:t>
            </w:r>
          </w:p>
          <w:p w:rsidR="002D30E4" w:rsidRPr="002D30E4" w:rsidRDefault="002D30E4" w:rsidP="002D30E4">
            <w:pPr>
              <w:rPr>
                <w:szCs w:val="24"/>
              </w:rPr>
            </w:pPr>
            <w:r w:rsidRPr="002D30E4">
              <w:rPr>
                <w:szCs w:val="24"/>
              </w:rPr>
              <w:t>29.03.2017. – paziņojums par grozījumiem (piedāvājumu iesniegšanas termiņa pagarinājums)</w:t>
            </w:r>
          </w:p>
        </w:tc>
      </w:tr>
      <w:tr w:rsidR="002D30E4" w:rsidRPr="002D30E4" w:rsidTr="004F5E36">
        <w:tc>
          <w:tcPr>
            <w:tcW w:w="3403" w:type="dxa"/>
            <w:shd w:val="clear" w:color="auto" w:fill="auto"/>
          </w:tcPr>
          <w:p w:rsidR="002D30E4" w:rsidRPr="002D30E4" w:rsidRDefault="002D30E4" w:rsidP="002D30E4">
            <w:r w:rsidRPr="002D30E4">
              <w:t>Iepirkuma komisijas sastāvs un tās izveidošanas pamatojums</w:t>
            </w:r>
          </w:p>
        </w:tc>
        <w:tc>
          <w:tcPr>
            <w:tcW w:w="6663" w:type="dxa"/>
            <w:shd w:val="clear" w:color="auto" w:fill="auto"/>
          </w:tcPr>
          <w:p w:rsidR="002D30E4" w:rsidRPr="002D30E4" w:rsidRDefault="002D30E4" w:rsidP="002D30E4">
            <w:pPr>
              <w:jc w:val="both"/>
            </w:pPr>
            <w:r w:rsidRPr="002D30E4">
              <w:t>Iepirkuma komisija, izveidota ar VSIA “Paula Stradiņa klīniskā universitātes slimnīca” 2017.gada 24.janvāra rīkojumu Nr</w:t>
            </w:r>
            <w:r w:rsidRPr="002D30E4">
              <w:rPr>
                <w:color w:val="1F497D"/>
              </w:rPr>
              <w:t>.</w:t>
            </w:r>
            <w:r w:rsidRPr="002D30E4">
              <w:t xml:space="preserve">4/11-10 „Par iepirkuma komisijas izveidi iepirkumam “Ambulatorā aprīkojuma iegāde A korpusam”. </w:t>
            </w:r>
          </w:p>
          <w:p w:rsidR="002D30E4" w:rsidRPr="002D30E4" w:rsidRDefault="002D30E4" w:rsidP="002D30E4">
            <w:pPr>
              <w:spacing w:before="120" w:after="120"/>
              <w:jc w:val="both"/>
              <w:rPr>
                <w:b/>
                <w:u w:val="single"/>
              </w:rPr>
            </w:pPr>
            <w:r w:rsidRPr="002D30E4">
              <w:rPr>
                <w:b/>
                <w:u w:val="single"/>
              </w:rPr>
              <w:t>Komisijas sastāvs:</w:t>
            </w:r>
          </w:p>
          <w:tbl>
            <w:tblPr>
              <w:tblW w:w="0" w:type="auto"/>
              <w:tblLook w:val="04A0" w:firstRow="1" w:lastRow="0" w:firstColumn="1" w:lastColumn="0" w:noHBand="0" w:noVBand="1"/>
            </w:tblPr>
            <w:tblGrid>
              <w:gridCol w:w="2220"/>
              <w:gridCol w:w="4227"/>
            </w:tblGrid>
            <w:tr w:rsidR="002D30E4" w:rsidRPr="002D30E4" w:rsidTr="004F5E36">
              <w:tc>
                <w:tcPr>
                  <w:tcW w:w="2802" w:type="dxa"/>
                  <w:shd w:val="clear" w:color="auto" w:fill="auto"/>
                </w:tcPr>
                <w:p w:rsidR="002D30E4" w:rsidRPr="002D30E4" w:rsidRDefault="002D30E4" w:rsidP="002D30E4">
                  <w:pPr>
                    <w:jc w:val="both"/>
                  </w:pPr>
                  <w:r w:rsidRPr="002D30E4">
                    <w:t>Komisijas priekšsēdētājs:</w:t>
                  </w:r>
                </w:p>
              </w:tc>
              <w:tc>
                <w:tcPr>
                  <w:tcW w:w="6485" w:type="dxa"/>
                  <w:shd w:val="clear" w:color="auto" w:fill="auto"/>
                </w:tcPr>
                <w:p w:rsidR="002D30E4" w:rsidRPr="002D30E4" w:rsidRDefault="002D30E4" w:rsidP="002D30E4">
                  <w:pPr>
                    <w:jc w:val="both"/>
                  </w:pPr>
                  <w:r w:rsidRPr="002D30E4">
                    <w:rPr>
                      <w:b/>
                    </w:rPr>
                    <w:t>Toms Bērziņš</w:t>
                  </w:r>
                  <w:r w:rsidRPr="002D30E4">
                    <w:t xml:space="preserve"> </w:t>
                  </w:r>
                  <w:r w:rsidRPr="002D30E4">
                    <w:rPr>
                      <w:b/>
                      <w:bCs/>
                    </w:rPr>
                    <w:t xml:space="preserve">– </w:t>
                  </w:r>
                  <w:r w:rsidRPr="002D30E4">
                    <w:t>Medicīnas iekārtu un IT daļas vadītājs</w:t>
                  </w:r>
                </w:p>
              </w:tc>
            </w:tr>
            <w:tr w:rsidR="002D30E4" w:rsidRPr="002D30E4" w:rsidTr="004F5E36">
              <w:tc>
                <w:tcPr>
                  <w:tcW w:w="2802" w:type="dxa"/>
                  <w:shd w:val="clear" w:color="auto" w:fill="auto"/>
                </w:tcPr>
                <w:p w:rsidR="002D30E4" w:rsidRPr="002D30E4" w:rsidRDefault="002D30E4" w:rsidP="002D30E4">
                  <w:pPr>
                    <w:jc w:val="both"/>
                  </w:pPr>
                  <w:r w:rsidRPr="002D30E4">
                    <w:t>Komisijas locekļi:</w:t>
                  </w:r>
                </w:p>
              </w:tc>
              <w:tc>
                <w:tcPr>
                  <w:tcW w:w="6485" w:type="dxa"/>
                  <w:shd w:val="clear" w:color="auto" w:fill="auto"/>
                </w:tcPr>
                <w:p w:rsidR="002D30E4" w:rsidRPr="002D30E4" w:rsidRDefault="002D30E4" w:rsidP="002D30E4">
                  <w:pPr>
                    <w:jc w:val="both"/>
                  </w:pPr>
                  <w:r w:rsidRPr="002D30E4">
                    <w:rPr>
                      <w:b/>
                      <w:lang w:eastAsia="en-US"/>
                    </w:rPr>
                    <w:t>Dina Apele-Freimane</w:t>
                  </w:r>
                  <w:r w:rsidRPr="002D30E4">
                    <w:rPr>
                      <w:lang w:eastAsia="en-US"/>
                    </w:rPr>
                    <w:t xml:space="preserve"> </w:t>
                  </w:r>
                  <w:r w:rsidRPr="002D30E4">
                    <w:t xml:space="preserve">–92.Jaundzimušo intensīvās aprūpes un terapijas nodaļas </w:t>
                  </w:r>
                  <w:proofErr w:type="spellStart"/>
                  <w:r w:rsidRPr="002D30E4">
                    <w:t>virsārsts</w:t>
                  </w:r>
                  <w:proofErr w:type="spellEnd"/>
                  <w:r w:rsidRPr="002D30E4">
                    <w:t xml:space="preserve"> </w:t>
                  </w:r>
                  <w:proofErr w:type="spellStart"/>
                  <w:r w:rsidRPr="002D30E4">
                    <w:t>neontalogs</w:t>
                  </w:r>
                  <w:proofErr w:type="spellEnd"/>
                  <w:r w:rsidRPr="002D30E4">
                    <w:t>;</w:t>
                  </w:r>
                </w:p>
              </w:tc>
            </w:tr>
            <w:tr w:rsidR="002D30E4" w:rsidRPr="002D30E4" w:rsidTr="004F5E36">
              <w:tc>
                <w:tcPr>
                  <w:tcW w:w="2802" w:type="dxa"/>
                  <w:shd w:val="clear" w:color="auto" w:fill="auto"/>
                </w:tcPr>
                <w:p w:rsidR="002D30E4" w:rsidRPr="002D30E4" w:rsidRDefault="002D30E4" w:rsidP="002D30E4">
                  <w:pPr>
                    <w:jc w:val="both"/>
                  </w:pPr>
                </w:p>
              </w:tc>
              <w:tc>
                <w:tcPr>
                  <w:tcW w:w="6485" w:type="dxa"/>
                  <w:shd w:val="clear" w:color="auto" w:fill="auto"/>
                </w:tcPr>
                <w:p w:rsidR="002D30E4" w:rsidRPr="002D30E4" w:rsidRDefault="002D30E4" w:rsidP="002D30E4">
                  <w:pPr>
                    <w:jc w:val="both"/>
                    <w:rPr>
                      <w:b/>
                      <w:lang w:eastAsia="en-US"/>
                    </w:rPr>
                  </w:pPr>
                  <w:r w:rsidRPr="002D30E4">
                    <w:rPr>
                      <w:b/>
                      <w:lang w:eastAsia="en-US"/>
                    </w:rPr>
                    <w:t xml:space="preserve">Renata Panasjuka – </w:t>
                  </w:r>
                  <w:r w:rsidRPr="002D30E4">
                    <w:rPr>
                      <w:lang w:eastAsia="en-US"/>
                    </w:rPr>
                    <w:t>Medicīnas ierīču speciālists/fiziķis;</w:t>
                  </w:r>
                </w:p>
                <w:p w:rsidR="002D30E4" w:rsidRPr="002D30E4" w:rsidRDefault="002D30E4" w:rsidP="002D30E4">
                  <w:pPr>
                    <w:jc w:val="both"/>
                  </w:pPr>
                  <w:r w:rsidRPr="002D30E4">
                    <w:rPr>
                      <w:b/>
                      <w:lang w:eastAsia="en-US"/>
                    </w:rPr>
                    <w:t xml:space="preserve">Evelīna </w:t>
                  </w:r>
                  <w:proofErr w:type="spellStart"/>
                  <w:r w:rsidRPr="002D30E4">
                    <w:rPr>
                      <w:b/>
                      <w:lang w:eastAsia="en-US"/>
                    </w:rPr>
                    <w:t>Geceviča</w:t>
                  </w:r>
                  <w:proofErr w:type="spellEnd"/>
                  <w:r w:rsidRPr="002D30E4">
                    <w:rPr>
                      <w:lang w:eastAsia="en-US"/>
                    </w:rPr>
                    <w:t xml:space="preserve"> </w:t>
                  </w:r>
                  <w:r w:rsidRPr="002D30E4">
                    <w:t>– Dzemdības un ginekoloģijas profila dienas stacionāra ārsts ginekologs, dzemdību speciālists;</w:t>
                  </w:r>
                </w:p>
                <w:p w:rsidR="002D30E4" w:rsidRPr="002D30E4" w:rsidRDefault="002D30E4" w:rsidP="002D30E4">
                  <w:pPr>
                    <w:jc w:val="both"/>
                  </w:pPr>
                  <w:r w:rsidRPr="002D30E4">
                    <w:rPr>
                      <w:b/>
                    </w:rPr>
                    <w:t>Lāsma Vītoliņa</w:t>
                  </w:r>
                  <w:r w:rsidRPr="002D30E4">
                    <w:t xml:space="preserve"> – Iepirkumu daļas iepirkumu procesu koordinatore</w:t>
                  </w:r>
                </w:p>
              </w:tc>
            </w:tr>
          </w:tbl>
          <w:p w:rsidR="002D30E4" w:rsidRPr="002D30E4" w:rsidRDefault="002D30E4" w:rsidP="002D30E4">
            <w:pPr>
              <w:ind w:left="2588"/>
              <w:jc w:val="both"/>
              <w:rPr>
                <w:szCs w:val="24"/>
              </w:rPr>
            </w:pPr>
          </w:p>
        </w:tc>
      </w:tr>
      <w:tr w:rsidR="002D30E4" w:rsidRPr="002D30E4" w:rsidTr="004F5E36">
        <w:trPr>
          <w:trHeight w:val="1125"/>
        </w:trPr>
        <w:tc>
          <w:tcPr>
            <w:tcW w:w="3403" w:type="dxa"/>
            <w:shd w:val="clear" w:color="auto" w:fill="auto"/>
          </w:tcPr>
          <w:p w:rsidR="002D30E4" w:rsidRPr="002D30E4" w:rsidRDefault="002D30E4" w:rsidP="002D30E4">
            <w:r w:rsidRPr="002D30E4">
              <w:t>Pretendentiem noteiktās kvalifikācijas prasības</w:t>
            </w:r>
          </w:p>
        </w:tc>
        <w:tc>
          <w:tcPr>
            <w:tcW w:w="6663" w:type="dxa"/>
            <w:shd w:val="clear" w:color="auto" w:fill="auto"/>
          </w:tcPr>
          <w:p w:rsidR="002D30E4" w:rsidRPr="002D30E4" w:rsidRDefault="002D30E4" w:rsidP="002D30E4">
            <w:pPr>
              <w:numPr>
                <w:ilvl w:val="0"/>
                <w:numId w:val="1"/>
              </w:numPr>
              <w:jc w:val="both"/>
              <w:rPr>
                <w:szCs w:val="24"/>
              </w:rPr>
            </w:pPr>
            <w:r w:rsidRPr="002D30E4">
              <w:rPr>
                <w:szCs w:val="24"/>
              </w:rPr>
              <w:t>Pretendents ir reģistrēts atbilstoši attiecīgās valsts normatīvo aktu prasībām.</w:t>
            </w:r>
          </w:p>
          <w:p w:rsidR="002D30E4" w:rsidRPr="002D30E4" w:rsidRDefault="002D30E4" w:rsidP="002D30E4">
            <w:pPr>
              <w:numPr>
                <w:ilvl w:val="0"/>
                <w:numId w:val="1"/>
              </w:numPr>
              <w:jc w:val="both"/>
              <w:rPr>
                <w:rFonts w:eastAsia="Calibri"/>
                <w:szCs w:val="24"/>
                <w:lang w:eastAsia="en-US"/>
              </w:rPr>
            </w:pPr>
            <w:r w:rsidRPr="002D30E4">
              <w:rPr>
                <w:szCs w:val="24"/>
              </w:rPr>
              <w:t>Pretendents piekrīt nolikuma noteikumiem.</w:t>
            </w:r>
          </w:p>
          <w:p w:rsidR="002D30E4" w:rsidRPr="002D30E4" w:rsidRDefault="002D30E4" w:rsidP="002D30E4">
            <w:pPr>
              <w:numPr>
                <w:ilvl w:val="0"/>
                <w:numId w:val="1"/>
              </w:numPr>
              <w:jc w:val="both"/>
              <w:rPr>
                <w:rFonts w:eastAsia="Calibri"/>
                <w:szCs w:val="24"/>
                <w:lang w:eastAsia="en-US"/>
              </w:rPr>
            </w:pPr>
            <w:r w:rsidRPr="002D30E4">
              <w:rPr>
                <w:rFonts w:eastAsia="Calibri"/>
                <w:szCs w:val="24"/>
                <w:lang w:eastAsia="en-US"/>
              </w:rPr>
              <w:t>Pretendenta atbilstība</w:t>
            </w:r>
            <w:r w:rsidRPr="002D30E4">
              <w:rPr>
                <w:rFonts w:ascii="Calibri" w:eastAsia="Calibri" w:hAnsi="Calibri"/>
                <w:szCs w:val="24"/>
                <w:lang w:eastAsia="en-US"/>
              </w:rPr>
              <w:t xml:space="preserve"> </w:t>
            </w:r>
            <w:r w:rsidRPr="002D30E4">
              <w:rPr>
                <w:rFonts w:eastAsia="Calibri"/>
                <w:szCs w:val="24"/>
                <w:lang w:eastAsia="en-US"/>
              </w:rPr>
              <w:t>Publisko iepirkumu likuma 39.</w:t>
            </w:r>
            <w:r w:rsidRPr="002D30E4">
              <w:rPr>
                <w:rFonts w:eastAsia="Calibri"/>
                <w:szCs w:val="24"/>
                <w:vertAlign w:val="superscript"/>
                <w:lang w:eastAsia="en-US"/>
              </w:rPr>
              <w:t>1</w:t>
            </w:r>
            <w:r w:rsidRPr="002D30E4">
              <w:rPr>
                <w:rFonts w:eastAsia="Calibri"/>
                <w:szCs w:val="24"/>
                <w:lang w:eastAsia="en-US"/>
              </w:rPr>
              <w:t xml:space="preserve"> panta pirmās daļas 3.punktam.</w:t>
            </w:r>
          </w:p>
          <w:p w:rsidR="002D30E4" w:rsidRPr="002D30E4" w:rsidRDefault="002D30E4" w:rsidP="002D30E4">
            <w:pPr>
              <w:numPr>
                <w:ilvl w:val="0"/>
                <w:numId w:val="1"/>
              </w:numPr>
              <w:jc w:val="both"/>
              <w:rPr>
                <w:rFonts w:eastAsia="Calibri"/>
                <w:szCs w:val="24"/>
                <w:lang w:eastAsia="en-US"/>
              </w:rPr>
            </w:pPr>
            <w:r w:rsidRPr="002D30E4">
              <w:rPr>
                <w:szCs w:val="24"/>
                <w:lang w:eastAsia="en-US"/>
              </w:rPr>
              <w:lastRenderedPageBreak/>
              <w:t>Pretendentam ir tiesības pārdot, uzstādīt un veikt piedāvātās Preces tehnisko apkopi un rezerves daļu nomaiņu Latvijas Republikas (vai Eiropas Savienības) teritorijā.</w:t>
            </w:r>
          </w:p>
          <w:p w:rsidR="002D30E4" w:rsidRPr="002D30E4" w:rsidRDefault="002D30E4" w:rsidP="002D30E4">
            <w:pPr>
              <w:numPr>
                <w:ilvl w:val="0"/>
                <w:numId w:val="1"/>
              </w:numPr>
              <w:jc w:val="both"/>
              <w:rPr>
                <w:rFonts w:eastAsia="Calibri"/>
                <w:szCs w:val="24"/>
                <w:lang w:eastAsia="en-US"/>
              </w:rPr>
            </w:pPr>
            <w:r w:rsidRPr="002D30E4">
              <w:rPr>
                <w:rFonts w:eastAsia="Calibri"/>
                <w:b/>
                <w:sz w:val="22"/>
                <w:szCs w:val="22"/>
                <w:lang w:eastAsia="en-US"/>
              </w:rPr>
              <w:t>Ja pretendents piedāvājumu iesniedz par iepirkuma priekšmeta 1., 2., 5., 6., 7., 8.daļu</w:t>
            </w:r>
            <w:r w:rsidRPr="002D30E4">
              <w:rPr>
                <w:rFonts w:eastAsia="Calibri"/>
                <w:sz w:val="22"/>
                <w:szCs w:val="22"/>
                <w:lang w:eastAsia="en-US"/>
              </w:rPr>
              <w:t xml:space="preserve">, </w:t>
            </w:r>
            <w:r w:rsidRPr="002D30E4">
              <w:rPr>
                <w:rFonts w:eastAsia="Calibri"/>
                <w:bCs/>
                <w:iCs/>
                <w:sz w:val="22"/>
                <w:szCs w:val="22"/>
                <w:lang w:eastAsia="en-US"/>
              </w:rPr>
              <w:t>pretendentam jānodrošina preces tehnisko uzraudzību (funkciju atbilstības testu un elektrodrošības pārbaudes) atbilstoši 2005.gada 02.augusta Ministru kabineta noteikumu Nr.581 „Medicīnisko ierīču reģistrācijas, atbilstības novērtēšanas, izplatīšanas, ekspluatācijas un tehniskās uzraudzības kārtība”, 196., 193.punkta prasībām.</w:t>
            </w:r>
          </w:p>
          <w:p w:rsidR="002D30E4" w:rsidRPr="002D30E4" w:rsidRDefault="002D30E4" w:rsidP="002D30E4">
            <w:pPr>
              <w:numPr>
                <w:ilvl w:val="0"/>
                <w:numId w:val="1"/>
              </w:numPr>
              <w:jc w:val="both"/>
              <w:rPr>
                <w:rFonts w:eastAsia="Calibri"/>
                <w:szCs w:val="24"/>
                <w:lang w:eastAsia="en-US"/>
              </w:rPr>
            </w:pPr>
            <w:r w:rsidRPr="002D30E4">
              <w:rPr>
                <w:rFonts w:eastAsia="Calibri"/>
                <w:b/>
                <w:sz w:val="22"/>
                <w:szCs w:val="22"/>
                <w:lang w:eastAsia="en-US"/>
              </w:rPr>
              <w:t>Ja pretendents piedāvājumu iesniedz par iepirkuma priekšmeta 1., 2., 5., 6., 7. un 8. daļu</w:t>
            </w:r>
            <w:r w:rsidRPr="002D30E4">
              <w:rPr>
                <w:rFonts w:eastAsia="Calibri"/>
                <w:sz w:val="22"/>
                <w:szCs w:val="22"/>
                <w:lang w:eastAsia="en-US"/>
              </w:rPr>
              <w:t xml:space="preserve">, </w:t>
            </w:r>
            <w:r w:rsidRPr="002D30E4">
              <w:rPr>
                <w:rFonts w:eastAsia="Calibri"/>
                <w:bCs/>
                <w:iCs/>
                <w:sz w:val="22"/>
                <w:szCs w:val="22"/>
                <w:lang w:eastAsia="en-US"/>
              </w:rPr>
              <w:t>pretendenta rīcībā ir ne mazāk kā viens servisa inženieris, kurš ir piedāvātās preces ražotāja apmācīts un sertificēts medicīnas aprīkojuma uzstādīšanai, garantijas un pēc garantijas remonta un apkopes veikšanai Latvijas Republikā.</w:t>
            </w:r>
          </w:p>
          <w:p w:rsidR="002D30E4" w:rsidRPr="002D30E4" w:rsidRDefault="002D30E4" w:rsidP="002D30E4">
            <w:pPr>
              <w:numPr>
                <w:ilvl w:val="0"/>
                <w:numId w:val="1"/>
              </w:numPr>
              <w:jc w:val="both"/>
              <w:rPr>
                <w:rFonts w:eastAsia="Calibri"/>
                <w:szCs w:val="24"/>
                <w:lang w:eastAsia="en-US"/>
              </w:rPr>
            </w:pPr>
            <w:r w:rsidRPr="002D30E4">
              <w:rPr>
                <w:rFonts w:eastAsia="Calibri"/>
                <w:szCs w:val="24"/>
                <w:lang w:eastAsia="en-US"/>
              </w:rPr>
              <w:t xml:space="preserve">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 </w:t>
            </w:r>
          </w:p>
        </w:tc>
      </w:tr>
      <w:tr w:rsidR="002D30E4" w:rsidRPr="002D30E4" w:rsidTr="004F5E36">
        <w:tc>
          <w:tcPr>
            <w:tcW w:w="3403" w:type="dxa"/>
            <w:shd w:val="clear" w:color="auto" w:fill="auto"/>
          </w:tcPr>
          <w:p w:rsidR="002D30E4" w:rsidRPr="002D30E4" w:rsidRDefault="002D30E4" w:rsidP="002D30E4">
            <w:r w:rsidRPr="002D30E4">
              <w:lastRenderedPageBreak/>
              <w:t>Piedāvājuma izvēles kritērijs</w:t>
            </w:r>
          </w:p>
        </w:tc>
        <w:tc>
          <w:tcPr>
            <w:tcW w:w="6663" w:type="dxa"/>
            <w:shd w:val="clear" w:color="auto" w:fill="auto"/>
          </w:tcPr>
          <w:p w:rsidR="002D30E4" w:rsidRPr="002D30E4" w:rsidRDefault="002D30E4" w:rsidP="002D30E4">
            <w:pPr>
              <w:jc w:val="both"/>
            </w:pPr>
            <w:r w:rsidRPr="002D30E4">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2D30E4" w:rsidRPr="002D30E4" w:rsidTr="004F5E36">
        <w:tc>
          <w:tcPr>
            <w:tcW w:w="3403" w:type="dxa"/>
            <w:shd w:val="clear" w:color="auto" w:fill="auto"/>
          </w:tcPr>
          <w:p w:rsidR="002D30E4" w:rsidRPr="002D30E4" w:rsidRDefault="002D30E4" w:rsidP="002D30E4">
            <w:r w:rsidRPr="002D30E4">
              <w:t>Piedāvājumu iesniegšanas termiņš</w:t>
            </w:r>
          </w:p>
        </w:tc>
        <w:tc>
          <w:tcPr>
            <w:tcW w:w="6663" w:type="dxa"/>
            <w:shd w:val="clear" w:color="auto" w:fill="auto"/>
          </w:tcPr>
          <w:p w:rsidR="002D30E4" w:rsidRPr="002D30E4" w:rsidRDefault="002D30E4" w:rsidP="002D30E4">
            <w:r w:rsidRPr="002D30E4">
              <w:t>Līdz 24.04.2017. plkst.10:00</w:t>
            </w:r>
          </w:p>
          <w:p w:rsidR="002D30E4" w:rsidRPr="002D30E4" w:rsidRDefault="002D30E4" w:rsidP="002D30E4"/>
        </w:tc>
      </w:tr>
      <w:tr w:rsidR="002D30E4" w:rsidRPr="002D30E4" w:rsidTr="004F5E36">
        <w:tc>
          <w:tcPr>
            <w:tcW w:w="3403" w:type="dxa"/>
            <w:shd w:val="clear" w:color="auto" w:fill="auto"/>
          </w:tcPr>
          <w:p w:rsidR="002D30E4" w:rsidRPr="002D30E4" w:rsidRDefault="002D30E4" w:rsidP="002D30E4">
            <w:r w:rsidRPr="002D30E4">
              <w:t xml:space="preserve">Pretendentu nosaukumi, kuri ir iesnieguši piedāvājumus, kā arī piedāvātās cenas </w:t>
            </w:r>
          </w:p>
        </w:tc>
        <w:tc>
          <w:tcPr>
            <w:tcW w:w="6663" w:type="dxa"/>
            <w:shd w:val="clear" w:color="auto" w:fill="auto"/>
          </w:tcPr>
          <w:p w:rsidR="002D30E4" w:rsidRPr="002D30E4" w:rsidRDefault="002D30E4" w:rsidP="002D30E4">
            <w:pPr>
              <w:ind w:right="282"/>
              <w:jc w:val="both"/>
              <w:rPr>
                <w:color w:val="000000"/>
                <w:szCs w:val="24"/>
              </w:rPr>
            </w:pPr>
            <w:r w:rsidRPr="002D30E4">
              <w:rPr>
                <w:color w:val="000000"/>
                <w:szCs w:val="24"/>
              </w:rPr>
              <w:t xml:space="preserve">Informācija pieejama iepirkuma lietā </w:t>
            </w:r>
          </w:p>
        </w:tc>
      </w:tr>
      <w:tr w:rsidR="002D30E4" w:rsidRPr="002D30E4" w:rsidTr="004F5E36">
        <w:tc>
          <w:tcPr>
            <w:tcW w:w="3403" w:type="dxa"/>
            <w:shd w:val="clear" w:color="auto" w:fill="auto"/>
          </w:tcPr>
          <w:p w:rsidR="002D30E4" w:rsidRPr="002D30E4" w:rsidRDefault="002D30E4" w:rsidP="002D30E4">
            <w:r w:rsidRPr="002D30E4">
              <w:t>Piedāvājumu atvēršanas vieta, datums un laiks</w:t>
            </w:r>
          </w:p>
        </w:tc>
        <w:tc>
          <w:tcPr>
            <w:tcW w:w="6663" w:type="dxa"/>
            <w:shd w:val="clear" w:color="auto" w:fill="auto"/>
          </w:tcPr>
          <w:p w:rsidR="002D30E4" w:rsidRPr="002D30E4" w:rsidRDefault="002D30E4" w:rsidP="002D30E4">
            <w:pPr>
              <w:rPr>
                <w:szCs w:val="24"/>
              </w:rPr>
            </w:pPr>
            <w:r w:rsidRPr="002D30E4">
              <w:rPr>
                <w:szCs w:val="24"/>
              </w:rPr>
              <w:t>24.04.2017. plkst. 10:00 - Rīga, Pilsoņu iela 13, 2.korpuss.</w:t>
            </w:r>
          </w:p>
        </w:tc>
      </w:tr>
      <w:tr w:rsidR="002D30E4" w:rsidRPr="002D30E4" w:rsidTr="004F5E36">
        <w:trPr>
          <w:trHeight w:val="557"/>
        </w:trPr>
        <w:tc>
          <w:tcPr>
            <w:tcW w:w="3403" w:type="dxa"/>
            <w:shd w:val="clear" w:color="auto" w:fill="auto"/>
          </w:tcPr>
          <w:p w:rsidR="002D30E4" w:rsidRPr="002D30E4" w:rsidRDefault="002D30E4" w:rsidP="002D30E4">
            <w:r w:rsidRPr="002D30E4">
              <w:t>Pretendenta nosaukums, ar kuru nolemts slēgt iepirkuma līgumu, līgumcena</w:t>
            </w:r>
          </w:p>
        </w:tc>
        <w:tc>
          <w:tcPr>
            <w:tcW w:w="6663" w:type="dxa"/>
            <w:shd w:val="clear" w:color="auto" w:fill="auto"/>
          </w:tcPr>
          <w:p w:rsidR="002D30E4" w:rsidRPr="002D30E4" w:rsidRDefault="002D30E4" w:rsidP="002D30E4">
            <w:pPr>
              <w:contextualSpacing/>
              <w:jc w:val="both"/>
              <w:rPr>
                <w:szCs w:val="24"/>
              </w:rPr>
            </w:pPr>
            <w:r w:rsidRPr="002D30E4">
              <w:rPr>
                <w:snapToGrid w:val="0"/>
                <w:szCs w:val="24"/>
              </w:rPr>
              <w:t xml:space="preserve">Saskaņā ar nolikuma 8.2.punktu un iepirkuma komisijas </w:t>
            </w:r>
            <w:proofErr w:type="spellStart"/>
            <w:r w:rsidRPr="002D30E4">
              <w:rPr>
                <w:snapToGrid w:val="0"/>
                <w:szCs w:val="24"/>
              </w:rPr>
              <w:t>izvērtējumu</w:t>
            </w:r>
            <w:proofErr w:type="spellEnd"/>
            <w:r w:rsidRPr="002D30E4">
              <w:rPr>
                <w:snapToGrid w:val="0"/>
                <w:szCs w:val="24"/>
              </w:rPr>
              <w:t xml:space="preserve">, līguma slēgšanas tiesības tiek piešķirtas: </w:t>
            </w:r>
          </w:p>
          <w:p w:rsidR="002D30E4" w:rsidRPr="002D30E4" w:rsidRDefault="002D30E4" w:rsidP="002D30E4">
            <w:pPr>
              <w:numPr>
                <w:ilvl w:val="0"/>
                <w:numId w:val="2"/>
              </w:numPr>
              <w:ind w:left="172" w:hanging="142"/>
              <w:contextualSpacing/>
              <w:jc w:val="both"/>
              <w:rPr>
                <w:szCs w:val="24"/>
              </w:rPr>
            </w:pPr>
            <w:r w:rsidRPr="002D30E4">
              <w:rPr>
                <w:snapToGrid w:val="0"/>
                <w:szCs w:val="24"/>
              </w:rPr>
              <w:t xml:space="preserve">iepirkuma priekšmeta 3.daļā </w:t>
            </w:r>
            <w:r w:rsidRPr="002D30E4">
              <w:rPr>
                <w:rFonts w:eastAsia="Calibri" w:cs="Arial Unicode MS"/>
                <w:i/>
                <w:szCs w:val="24"/>
                <w:lang w:eastAsia="en-US" w:bidi="bo-CN"/>
              </w:rPr>
              <w:t>Bērnu pārtinamais galds</w:t>
            </w:r>
            <w:r w:rsidRPr="002D30E4">
              <w:rPr>
                <w:rFonts w:eastAsia="Calibri" w:cs="Arial Unicode MS"/>
                <w:b/>
                <w:szCs w:val="24"/>
                <w:lang w:eastAsia="en-US" w:bidi="bo-CN"/>
              </w:rPr>
              <w:t xml:space="preserve"> </w:t>
            </w:r>
            <w:r w:rsidRPr="002D30E4">
              <w:rPr>
                <w:snapToGrid w:val="0"/>
                <w:szCs w:val="24"/>
              </w:rPr>
              <w:t>- SIA “</w:t>
            </w:r>
            <w:proofErr w:type="spellStart"/>
            <w:r w:rsidRPr="002D30E4">
              <w:rPr>
                <w:rFonts w:eastAsia="Calibri" w:cs="Arial Unicode MS"/>
                <w:szCs w:val="24"/>
                <w:lang w:eastAsia="en-US" w:bidi="bo-CN"/>
              </w:rPr>
              <w:t>Arbor</w:t>
            </w:r>
            <w:proofErr w:type="spellEnd"/>
            <w:r w:rsidRPr="002D30E4">
              <w:rPr>
                <w:rFonts w:eastAsia="Calibri" w:cs="Arial Unicode MS"/>
                <w:szCs w:val="24"/>
                <w:lang w:eastAsia="en-US" w:bidi="bo-CN"/>
              </w:rPr>
              <w:t xml:space="preserve"> </w:t>
            </w:r>
            <w:proofErr w:type="spellStart"/>
            <w:r w:rsidRPr="002D30E4">
              <w:rPr>
                <w:rFonts w:eastAsia="Calibri" w:cs="Arial Unicode MS"/>
                <w:szCs w:val="24"/>
                <w:lang w:eastAsia="en-US" w:bidi="bo-CN"/>
              </w:rPr>
              <w:t>Medical</w:t>
            </w:r>
            <w:proofErr w:type="spellEnd"/>
            <w:r w:rsidRPr="002D30E4">
              <w:rPr>
                <w:rFonts w:eastAsia="Calibri" w:cs="Arial Unicode MS"/>
                <w:szCs w:val="24"/>
                <w:lang w:eastAsia="en-US" w:bidi="bo-CN"/>
              </w:rPr>
              <w:t xml:space="preserve"> Korporācija”, par kopējo summu EUR 260,00 bez PVN</w:t>
            </w:r>
            <w:r w:rsidRPr="002D30E4">
              <w:rPr>
                <w:szCs w:val="24"/>
              </w:rPr>
              <w:t>;</w:t>
            </w:r>
          </w:p>
          <w:p w:rsidR="002D30E4" w:rsidRPr="002D30E4" w:rsidRDefault="002D30E4" w:rsidP="002D30E4">
            <w:pPr>
              <w:numPr>
                <w:ilvl w:val="0"/>
                <w:numId w:val="2"/>
              </w:numPr>
              <w:ind w:left="172" w:hanging="142"/>
              <w:contextualSpacing/>
              <w:jc w:val="both"/>
              <w:rPr>
                <w:snapToGrid w:val="0"/>
                <w:szCs w:val="24"/>
              </w:rPr>
            </w:pPr>
            <w:r w:rsidRPr="002D30E4">
              <w:rPr>
                <w:szCs w:val="24"/>
              </w:rPr>
              <w:t xml:space="preserve">iepirkuma priekšmeta 9.daļā </w:t>
            </w:r>
            <w:r w:rsidRPr="002D30E4">
              <w:rPr>
                <w:rFonts w:eastAsia="Calibri" w:cs="Arial Unicode MS"/>
                <w:i/>
                <w:szCs w:val="24"/>
                <w:lang w:eastAsia="en-US" w:bidi="bo-CN"/>
              </w:rPr>
              <w:t>Svari ar auguma mērītāju</w:t>
            </w:r>
            <w:r w:rsidRPr="002D30E4">
              <w:rPr>
                <w:rFonts w:eastAsia="Calibri" w:cs="Arial Unicode MS"/>
                <w:szCs w:val="24"/>
                <w:lang w:eastAsia="en-US" w:bidi="bo-CN"/>
              </w:rPr>
              <w:t xml:space="preserve"> - SIA “NMS ELPA” par kopējo summu EUR 383,00 bez PVN.</w:t>
            </w:r>
          </w:p>
        </w:tc>
      </w:tr>
      <w:tr w:rsidR="002D30E4" w:rsidRPr="002D30E4" w:rsidTr="004F5E36">
        <w:tc>
          <w:tcPr>
            <w:tcW w:w="3403" w:type="dxa"/>
            <w:shd w:val="clear" w:color="auto" w:fill="auto"/>
          </w:tcPr>
          <w:p w:rsidR="002D30E4" w:rsidRPr="002D30E4" w:rsidRDefault="002D30E4" w:rsidP="002D30E4">
            <w:r w:rsidRPr="002D30E4">
              <w:t xml:space="preserve">Lēmuma pamatojums iepirkuma pārtraukšanai/izbeigšanai </w:t>
            </w:r>
          </w:p>
        </w:tc>
        <w:tc>
          <w:tcPr>
            <w:tcW w:w="6663" w:type="dxa"/>
            <w:shd w:val="clear" w:color="auto" w:fill="auto"/>
          </w:tcPr>
          <w:p w:rsidR="002D30E4" w:rsidRPr="002D30E4" w:rsidRDefault="002D30E4" w:rsidP="002D30E4">
            <w:pPr>
              <w:ind w:left="34"/>
              <w:jc w:val="both"/>
              <w:rPr>
                <w:szCs w:val="24"/>
              </w:rPr>
            </w:pPr>
            <w:r w:rsidRPr="002D30E4">
              <w:rPr>
                <w:szCs w:val="24"/>
              </w:rPr>
              <w:t xml:space="preserve">Nav </w:t>
            </w:r>
          </w:p>
        </w:tc>
      </w:tr>
      <w:tr w:rsidR="002D30E4" w:rsidRPr="002D30E4" w:rsidTr="004F5E36">
        <w:tc>
          <w:tcPr>
            <w:tcW w:w="3403" w:type="dxa"/>
            <w:shd w:val="clear" w:color="auto" w:fill="auto"/>
          </w:tcPr>
          <w:p w:rsidR="002D30E4" w:rsidRPr="002D30E4" w:rsidRDefault="002D30E4" w:rsidP="002D30E4">
            <w:r w:rsidRPr="002D30E4">
              <w:t xml:space="preserve">Lēmuma pamatojums par noraidītajiem pretendentiem </w:t>
            </w:r>
          </w:p>
        </w:tc>
        <w:tc>
          <w:tcPr>
            <w:tcW w:w="6663" w:type="dxa"/>
            <w:shd w:val="clear" w:color="auto" w:fill="auto"/>
          </w:tcPr>
          <w:p w:rsidR="002D30E4" w:rsidRPr="002D30E4" w:rsidRDefault="002D30E4" w:rsidP="002D30E4">
            <w:pPr>
              <w:numPr>
                <w:ilvl w:val="0"/>
                <w:numId w:val="3"/>
              </w:numPr>
              <w:jc w:val="both"/>
            </w:pPr>
            <w:r w:rsidRPr="002D30E4">
              <w:rPr>
                <w:szCs w:val="24"/>
              </w:rPr>
              <w:t xml:space="preserve">Nepiešķirt līguma slēgšanas tiesības SIA “NMS ELPA” iepirkuma priekšmeta 3.daļā, jo pretendents </w:t>
            </w:r>
            <w:r w:rsidRPr="002D30E4">
              <w:rPr>
                <w:bCs/>
                <w:szCs w:val="24"/>
                <w:lang w:eastAsia="en-US"/>
              </w:rPr>
              <w:t xml:space="preserve">ar 10.05.2017. komisijas lēmumu ir izslēgts no turpmākās dalības atklātā konkursā kā neatbilstošs </w:t>
            </w:r>
            <w:r w:rsidRPr="002D30E4">
              <w:rPr>
                <w:szCs w:val="24"/>
              </w:rPr>
              <w:t>nolikuma 3.4.punktā izvirzītajai prasībai – pretendents, atbilstoši nolikuma 3.4.prasībai, nav iesniedzis apliecinājumu par tiesībām izplatīt iepirkuma priekšmeta 3.daļā piedāvāto preci.</w:t>
            </w:r>
          </w:p>
          <w:p w:rsidR="002D30E4" w:rsidRPr="002D30E4" w:rsidRDefault="002D30E4" w:rsidP="002D30E4">
            <w:pPr>
              <w:numPr>
                <w:ilvl w:val="0"/>
                <w:numId w:val="3"/>
              </w:numPr>
              <w:jc w:val="both"/>
            </w:pPr>
            <w:r w:rsidRPr="002D30E4">
              <w:rPr>
                <w:szCs w:val="24"/>
              </w:rPr>
              <w:t>Nepiešķirt līguma slēgšanas tiesības SIA “</w:t>
            </w:r>
            <w:proofErr w:type="spellStart"/>
            <w:r w:rsidRPr="002D30E4">
              <w:rPr>
                <w:szCs w:val="24"/>
              </w:rPr>
              <w:t>Interlux</w:t>
            </w:r>
            <w:proofErr w:type="spellEnd"/>
            <w:r w:rsidRPr="002D30E4">
              <w:rPr>
                <w:szCs w:val="24"/>
              </w:rPr>
              <w:t>” iepirkuma priekšmeta 9.daļā, jo, lai gan pretendenta piedāvājums ir atbilstošs nolikumā izvirzītajām prasībām, tas nav piedāvājums ar zemāko cenu.</w:t>
            </w:r>
          </w:p>
          <w:p w:rsidR="002D30E4" w:rsidRPr="002D30E4" w:rsidRDefault="002D30E4" w:rsidP="002D30E4">
            <w:pPr>
              <w:numPr>
                <w:ilvl w:val="0"/>
                <w:numId w:val="3"/>
              </w:numPr>
              <w:jc w:val="both"/>
            </w:pPr>
            <w:r w:rsidRPr="002D30E4">
              <w:rPr>
                <w:szCs w:val="24"/>
              </w:rPr>
              <w:lastRenderedPageBreak/>
              <w:t>Nepiešķirt līguma slēgšanas tiesības SIA “</w:t>
            </w:r>
            <w:proofErr w:type="spellStart"/>
            <w:r w:rsidRPr="002D30E4">
              <w:rPr>
                <w:szCs w:val="24"/>
              </w:rPr>
              <w:t>Mediq</w:t>
            </w:r>
            <w:proofErr w:type="spellEnd"/>
            <w:r w:rsidRPr="002D30E4">
              <w:rPr>
                <w:szCs w:val="24"/>
              </w:rPr>
              <w:t xml:space="preserve"> Latvija” iepirkuma priekšmeta 9.daļā, jo, lai gan pretendenta piedāvājums ir atbilstošs nolikumā izvirzītajām prasībām, tas nav piedāvājums ar zemāko cenu.</w:t>
            </w:r>
          </w:p>
          <w:p w:rsidR="002D30E4" w:rsidRPr="002D30E4" w:rsidRDefault="002D30E4" w:rsidP="002D30E4">
            <w:pPr>
              <w:numPr>
                <w:ilvl w:val="0"/>
                <w:numId w:val="3"/>
              </w:numPr>
              <w:jc w:val="both"/>
            </w:pPr>
            <w:r w:rsidRPr="002D30E4">
              <w:rPr>
                <w:szCs w:val="24"/>
              </w:rPr>
              <w:t>Nepiešķirt līguma slēgšanas tiesības SIA “</w:t>
            </w:r>
            <w:proofErr w:type="spellStart"/>
            <w:r w:rsidRPr="002D30E4">
              <w:rPr>
                <w:szCs w:val="24"/>
              </w:rPr>
              <w:t>Arbor</w:t>
            </w:r>
            <w:proofErr w:type="spellEnd"/>
            <w:r w:rsidRPr="002D30E4">
              <w:rPr>
                <w:szCs w:val="24"/>
              </w:rPr>
              <w:t xml:space="preserve"> </w:t>
            </w:r>
            <w:proofErr w:type="spellStart"/>
            <w:r w:rsidRPr="002D30E4">
              <w:rPr>
                <w:szCs w:val="24"/>
              </w:rPr>
              <w:t>Medical</w:t>
            </w:r>
            <w:proofErr w:type="spellEnd"/>
            <w:r w:rsidRPr="002D30E4">
              <w:rPr>
                <w:szCs w:val="24"/>
              </w:rPr>
              <w:t xml:space="preserve"> Korporācija” iepirkuma priekšmeta 9.daļā, jo pretendents </w:t>
            </w:r>
            <w:r w:rsidRPr="002D30E4">
              <w:rPr>
                <w:bCs/>
                <w:szCs w:val="24"/>
                <w:lang w:eastAsia="en-US"/>
              </w:rPr>
              <w:t xml:space="preserve">ar 10.05.2017. komisijas lēmumu ir izslēgts no turpmākās dalības atklātā konkursā kā neatbilstošs </w:t>
            </w:r>
            <w:r w:rsidRPr="002D30E4">
              <w:rPr>
                <w:szCs w:val="24"/>
              </w:rPr>
              <w:t>nolikuma 3.4.punktā izvirzītajai prasībai – pretendents, atbilstoši nolikuma 3.4.prasībai, nav iesniedzis apliecinājumu par tiesībām izplatīt iepirkuma priekšmeta 9.daļā vienu no piedāvātajām precēm – auguma mērītāju, kā arī, attiecībā uz auguma mērītāju nav iesniegta nolikuma 5.3.2.punktā paredzētā EK atbilstības deklarācija.</w:t>
            </w:r>
          </w:p>
          <w:p w:rsidR="002D30E4" w:rsidRPr="002D30E4" w:rsidRDefault="002D30E4" w:rsidP="002D30E4">
            <w:pPr>
              <w:numPr>
                <w:ilvl w:val="0"/>
                <w:numId w:val="3"/>
              </w:numPr>
              <w:jc w:val="both"/>
            </w:pPr>
            <w:r w:rsidRPr="002D30E4">
              <w:rPr>
                <w:szCs w:val="24"/>
              </w:rPr>
              <w:t>Nepiešķirt līguma slēgšanas tiesības SIA “</w:t>
            </w:r>
            <w:proofErr w:type="spellStart"/>
            <w:r w:rsidRPr="002D30E4">
              <w:rPr>
                <w:szCs w:val="24"/>
              </w:rPr>
              <w:t>A.Medical</w:t>
            </w:r>
            <w:proofErr w:type="spellEnd"/>
            <w:r w:rsidRPr="002D30E4">
              <w:rPr>
                <w:szCs w:val="24"/>
              </w:rPr>
              <w:t xml:space="preserve">” iepirkuma priekšmeta 9.daļā, jo pretendents </w:t>
            </w:r>
            <w:r w:rsidRPr="002D30E4">
              <w:rPr>
                <w:bCs/>
                <w:szCs w:val="24"/>
                <w:lang w:eastAsia="en-US"/>
              </w:rPr>
              <w:t xml:space="preserve">ar 10.05.2017. komisijas lēmumu ir izslēgts no turpmākās dalības atklātā konkursā kā neatbilstošs </w:t>
            </w:r>
            <w:r w:rsidRPr="002D30E4">
              <w:rPr>
                <w:szCs w:val="24"/>
              </w:rPr>
              <w:t>nolikuma 3.4.punktā izvirzītajai prasībai – pretendents, atbilstoši nolikuma 3.4.prasībai, nav iesniedzis apliecinājumu par tiesībām izplatīt iepirkuma priekšmeta 3.daļā piedāvāto preci.</w:t>
            </w:r>
          </w:p>
        </w:tc>
      </w:tr>
    </w:tbl>
    <w:p w:rsidR="002D30E4" w:rsidRPr="002D30E4" w:rsidRDefault="002D30E4" w:rsidP="002D30E4"/>
    <w:p w:rsidR="002D30E4" w:rsidRPr="002D30E4" w:rsidRDefault="002D30E4" w:rsidP="002D30E4">
      <w:pPr>
        <w:tabs>
          <w:tab w:val="right" w:pos="8931"/>
        </w:tabs>
      </w:pPr>
    </w:p>
    <w:p w:rsidR="002D30E4" w:rsidRPr="002D30E4" w:rsidRDefault="002D30E4" w:rsidP="002D30E4">
      <w:pPr>
        <w:tabs>
          <w:tab w:val="right" w:pos="8931"/>
        </w:tabs>
      </w:pPr>
    </w:p>
    <w:p w:rsidR="002D30E4" w:rsidRPr="002D30E4" w:rsidRDefault="002D30E4" w:rsidP="002D30E4">
      <w:pPr>
        <w:tabs>
          <w:tab w:val="right" w:pos="8931"/>
        </w:tabs>
      </w:pPr>
      <w:r w:rsidRPr="002D30E4">
        <w:t xml:space="preserve">Komisijas priekšsēdētājs </w:t>
      </w:r>
      <w:r w:rsidRPr="002D30E4">
        <w:tab/>
      </w:r>
      <w:proofErr w:type="spellStart"/>
      <w:r w:rsidRPr="002D30E4">
        <w:t>T.Bērziņš</w:t>
      </w:r>
      <w:proofErr w:type="spellEnd"/>
    </w:p>
    <w:p w:rsidR="002D30E4" w:rsidRPr="002D30E4" w:rsidRDefault="002D30E4" w:rsidP="002D30E4">
      <w:pPr>
        <w:tabs>
          <w:tab w:val="right" w:pos="8931"/>
        </w:tabs>
      </w:pPr>
    </w:p>
    <w:p w:rsidR="002D30E4" w:rsidRPr="002D30E4" w:rsidRDefault="002D30E4" w:rsidP="002D30E4">
      <w:pPr>
        <w:tabs>
          <w:tab w:val="right" w:pos="8931"/>
        </w:tabs>
      </w:pPr>
    </w:p>
    <w:p w:rsidR="002D30E4" w:rsidRPr="002D30E4" w:rsidRDefault="002D30E4" w:rsidP="002D30E4">
      <w:pPr>
        <w:tabs>
          <w:tab w:val="right" w:pos="8931"/>
        </w:tabs>
      </w:pPr>
      <w:r w:rsidRPr="002D30E4">
        <w:t xml:space="preserve">Komisijas locekle                                                                                                      </w:t>
      </w:r>
      <w:proofErr w:type="spellStart"/>
      <w:r w:rsidRPr="002D30E4">
        <w:t>L.Vītoliņa</w:t>
      </w:r>
      <w:proofErr w:type="spellEnd"/>
    </w:p>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Pr="002D30E4" w:rsidRDefault="002D30E4" w:rsidP="002D30E4">
      <w:pPr>
        <w:jc w:val="center"/>
        <w:rPr>
          <w:b/>
          <w:caps/>
          <w:szCs w:val="24"/>
        </w:rPr>
      </w:pPr>
      <w:r w:rsidRPr="002D30E4">
        <w:rPr>
          <w:b/>
          <w:caps/>
          <w:szCs w:val="24"/>
        </w:rPr>
        <w:lastRenderedPageBreak/>
        <w:t xml:space="preserve">  ATKLĀTA KONKURSA</w:t>
      </w:r>
    </w:p>
    <w:p w:rsidR="002D30E4" w:rsidRPr="002D30E4" w:rsidRDefault="002D30E4" w:rsidP="002D30E4">
      <w:pPr>
        <w:jc w:val="center"/>
        <w:rPr>
          <w:b/>
          <w:bCs/>
          <w:szCs w:val="24"/>
          <w:lang w:eastAsia="en-US"/>
        </w:rPr>
      </w:pPr>
      <w:r w:rsidRPr="002D30E4">
        <w:rPr>
          <w:rFonts w:eastAsia="Lucida Sans Unicode"/>
          <w:b/>
          <w:szCs w:val="24"/>
          <w:lang w:eastAsia="en-US"/>
        </w:rPr>
        <w:t>Ambulatorā aprīkojuma iegāde A korpusam</w:t>
      </w:r>
    </w:p>
    <w:p w:rsidR="002D30E4" w:rsidRPr="002D30E4" w:rsidRDefault="002D30E4" w:rsidP="002D30E4">
      <w:pPr>
        <w:jc w:val="center"/>
        <w:rPr>
          <w:szCs w:val="24"/>
        </w:rPr>
      </w:pPr>
      <w:r w:rsidRPr="002D30E4">
        <w:rPr>
          <w:szCs w:val="24"/>
        </w:rPr>
        <w:t>Iepirkuma identifikācijas numurs – PSKUS 2017/2</w:t>
      </w:r>
    </w:p>
    <w:p w:rsidR="002D30E4" w:rsidRPr="002D30E4" w:rsidRDefault="002D30E4" w:rsidP="002D30E4">
      <w:pPr>
        <w:tabs>
          <w:tab w:val="center" w:pos="4500"/>
          <w:tab w:val="left" w:pos="6690"/>
          <w:tab w:val="left" w:pos="7110"/>
        </w:tabs>
        <w:rPr>
          <w:b/>
          <w:szCs w:val="24"/>
        </w:rPr>
      </w:pPr>
      <w:r w:rsidRPr="002D30E4">
        <w:rPr>
          <w:b/>
          <w:szCs w:val="24"/>
        </w:rPr>
        <w:tab/>
        <w:t>ZIŅOJUMS</w:t>
      </w:r>
    </w:p>
    <w:p w:rsidR="002D30E4" w:rsidRPr="002D30E4" w:rsidRDefault="002D30E4" w:rsidP="002D30E4">
      <w:pPr>
        <w:tabs>
          <w:tab w:val="center" w:pos="4500"/>
          <w:tab w:val="left" w:pos="6690"/>
          <w:tab w:val="left" w:pos="7110"/>
        </w:tabs>
        <w:jc w:val="center"/>
        <w:rPr>
          <w:szCs w:val="24"/>
        </w:rPr>
      </w:pPr>
      <w:r w:rsidRPr="002D30E4">
        <w:rPr>
          <w:szCs w:val="24"/>
        </w:rPr>
        <w:t>Iepirkuma priekšmeta 4.daļa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2D30E4" w:rsidRPr="002D30E4" w:rsidTr="004F5E36">
        <w:tc>
          <w:tcPr>
            <w:tcW w:w="3403" w:type="dxa"/>
            <w:shd w:val="clear" w:color="auto" w:fill="auto"/>
          </w:tcPr>
          <w:p w:rsidR="002D30E4" w:rsidRPr="002D30E4" w:rsidRDefault="002D30E4" w:rsidP="002D30E4">
            <w:r w:rsidRPr="002D30E4">
              <w:t>Rīgā</w:t>
            </w:r>
          </w:p>
        </w:tc>
        <w:tc>
          <w:tcPr>
            <w:tcW w:w="6663" w:type="dxa"/>
            <w:shd w:val="clear" w:color="auto" w:fill="auto"/>
          </w:tcPr>
          <w:p w:rsidR="002D30E4" w:rsidRPr="002D30E4" w:rsidRDefault="002D30E4" w:rsidP="002D30E4">
            <w:pPr>
              <w:jc w:val="right"/>
            </w:pPr>
            <w:r w:rsidRPr="002D30E4">
              <w:t>2017.gada 19.maijā</w:t>
            </w:r>
          </w:p>
        </w:tc>
      </w:tr>
      <w:tr w:rsidR="002D30E4" w:rsidRPr="002D30E4" w:rsidTr="004F5E36">
        <w:tc>
          <w:tcPr>
            <w:tcW w:w="3403" w:type="dxa"/>
            <w:shd w:val="clear" w:color="auto" w:fill="auto"/>
          </w:tcPr>
          <w:p w:rsidR="002D30E4" w:rsidRPr="002D30E4" w:rsidRDefault="002D30E4" w:rsidP="002D30E4">
            <w:r w:rsidRPr="002D30E4">
              <w:t>Pasūtītāja nosaukums un adrese</w:t>
            </w:r>
          </w:p>
        </w:tc>
        <w:tc>
          <w:tcPr>
            <w:tcW w:w="6663" w:type="dxa"/>
            <w:shd w:val="clear" w:color="auto" w:fill="auto"/>
          </w:tcPr>
          <w:p w:rsidR="002D30E4" w:rsidRPr="002D30E4" w:rsidRDefault="002D30E4" w:rsidP="002D30E4">
            <w:pPr>
              <w:keepNext/>
              <w:spacing w:before="60"/>
              <w:jc w:val="both"/>
              <w:outlineLvl w:val="1"/>
              <w:rPr>
                <w:szCs w:val="24"/>
              </w:rPr>
            </w:pPr>
            <w:r w:rsidRPr="002D30E4">
              <w:rPr>
                <w:szCs w:val="24"/>
              </w:rPr>
              <w:t>VSIA “Paula Stradiņa klīniskā universitātes slimnīca”, Pilsoņu iela 13, Rīga, LV-1002.</w:t>
            </w:r>
          </w:p>
        </w:tc>
      </w:tr>
      <w:tr w:rsidR="002D30E4" w:rsidRPr="002D30E4" w:rsidTr="004F5E36">
        <w:tc>
          <w:tcPr>
            <w:tcW w:w="3403" w:type="dxa"/>
            <w:shd w:val="clear" w:color="auto" w:fill="auto"/>
          </w:tcPr>
          <w:p w:rsidR="002D30E4" w:rsidRPr="002D30E4" w:rsidRDefault="002D30E4" w:rsidP="002D30E4">
            <w:r w:rsidRPr="002D30E4">
              <w:t>Iepirkuma identifikācijas numurs</w:t>
            </w:r>
          </w:p>
        </w:tc>
        <w:tc>
          <w:tcPr>
            <w:tcW w:w="6663" w:type="dxa"/>
            <w:shd w:val="clear" w:color="auto" w:fill="auto"/>
          </w:tcPr>
          <w:p w:rsidR="002D30E4" w:rsidRPr="002D30E4" w:rsidRDefault="002D30E4" w:rsidP="002D30E4">
            <w:r w:rsidRPr="002D30E4">
              <w:rPr>
                <w:szCs w:val="24"/>
              </w:rPr>
              <w:t>PSKUS 2017/2</w:t>
            </w:r>
          </w:p>
        </w:tc>
      </w:tr>
      <w:tr w:rsidR="002D30E4" w:rsidRPr="002D30E4" w:rsidTr="004F5E36">
        <w:tc>
          <w:tcPr>
            <w:tcW w:w="3403" w:type="dxa"/>
            <w:shd w:val="clear" w:color="auto" w:fill="auto"/>
          </w:tcPr>
          <w:p w:rsidR="002D30E4" w:rsidRPr="002D30E4" w:rsidRDefault="002D30E4" w:rsidP="002D30E4">
            <w:r w:rsidRPr="002D30E4">
              <w:t>Iepirkuma procedūras veids</w:t>
            </w:r>
          </w:p>
        </w:tc>
        <w:tc>
          <w:tcPr>
            <w:tcW w:w="6663" w:type="dxa"/>
            <w:shd w:val="clear" w:color="auto" w:fill="auto"/>
          </w:tcPr>
          <w:p w:rsidR="002D30E4" w:rsidRPr="002D30E4" w:rsidRDefault="002D30E4" w:rsidP="002D30E4">
            <w:r w:rsidRPr="002D30E4">
              <w:t>Atklāts konkurss</w:t>
            </w:r>
          </w:p>
        </w:tc>
      </w:tr>
      <w:tr w:rsidR="002D30E4" w:rsidRPr="002D30E4" w:rsidTr="004F5E36">
        <w:tc>
          <w:tcPr>
            <w:tcW w:w="3403" w:type="dxa"/>
            <w:shd w:val="clear" w:color="auto" w:fill="auto"/>
          </w:tcPr>
          <w:p w:rsidR="002D30E4" w:rsidRPr="002D30E4" w:rsidRDefault="002D30E4" w:rsidP="002D30E4">
            <w:r w:rsidRPr="002D30E4">
              <w:t>Līguma (iepirkuma) priekšmets</w:t>
            </w:r>
          </w:p>
        </w:tc>
        <w:tc>
          <w:tcPr>
            <w:tcW w:w="6663" w:type="dxa"/>
            <w:shd w:val="clear" w:color="auto" w:fill="auto"/>
          </w:tcPr>
          <w:p w:rsidR="002D30E4" w:rsidRPr="002D30E4" w:rsidRDefault="002D30E4" w:rsidP="002D30E4">
            <w:pPr>
              <w:contextualSpacing/>
              <w:jc w:val="both"/>
              <w:rPr>
                <w:b/>
                <w:szCs w:val="24"/>
                <w:lang w:eastAsia="en-US"/>
              </w:rPr>
            </w:pPr>
            <w:r w:rsidRPr="002D30E4">
              <w:rPr>
                <w:szCs w:val="24"/>
                <w:lang w:eastAsia="en-US"/>
              </w:rPr>
              <w:t>Iepirkuma priekšmets sadalīts 9 (deviņās) daļās:</w:t>
            </w:r>
          </w:p>
          <w:p w:rsidR="002D30E4" w:rsidRPr="002D30E4" w:rsidRDefault="002D30E4" w:rsidP="002D30E4">
            <w:pPr>
              <w:contextualSpacing/>
              <w:jc w:val="both"/>
              <w:rPr>
                <w:szCs w:val="24"/>
                <w:lang w:eastAsia="en-US"/>
              </w:rPr>
            </w:pPr>
            <w:r w:rsidRPr="002D30E4">
              <w:rPr>
                <w:i/>
                <w:szCs w:val="24"/>
                <w:lang w:eastAsia="en-US"/>
              </w:rPr>
              <w:t xml:space="preserve">iepirkuma priekšmeta 1.daļa – </w:t>
            </w:r>
            <w:proofErr w:type="spellStart"/>
            <w:r w:rsidRPr="002D30E4">
              <w:rPr>
                <w:i/>
                <w:szCs w:val="24"/>
                <w:lang w:eastAsia="en-US"/>
              </w:rPr>
              <w:t>Krioķirurģijas</w:t>
            </w:r>
            <w:proofErr w:type="spellEnd"/>
            <w:r w:rsidRPr="002D30E4">
              <w:rPr>
                <w:i/>
                <w:szCs w:val="24"/>
                <w:lang w:eastAsia="en-US"/>
              </w:rPr>
              <w:t xml:space="preserve"> iekārta ginekoloģiskām manipulācijām;</w:t>
            </w:r>
          </w:p>
          <w:p w:rsidR="002D30E4" w:rsidRPr="002D30E4" w:rsidRDefault="002D30E4" w:rsidP="002D30E4">
            <w:pPr>
              <w:contextualSpacing/>
              <w:jc w:val="both"/>
              <w:rPr>
                <w:szCs w:val="24"/>
                <w:lang w:eastAsia="en-US"/>
              </w:rPr>
            </w:pPr>
            <w:r w:rsidRPr="002D30E4">
              <w:rPr>
                <w:i/>
                <w:szCs w:val="24"/>
                <w:lang w:eastAsia="en-US"/>
              </w:rPr>
              <w:t xml:space="preserve">iepirkuma priekšmeta 2.daļa – </w:t>
            </w:r>
            <w:proofErr w:type="spellStart"/>
            <w:r w:rsidRPr="002D30E4">
              <w:rPr>
                <w:i/>
                <w:szCs w:val="24"/>
                <w:lang w:eastAsia="en-US"/>
              </w:rPr>
              <w:t>Kolposkops</w:t>
            </w:r>
            <w:proofErr w:type="spellEnd"/>
            <w:r w:rsidRPr="002D30E4">
              <w:rPr>
                <w:i/>
                <w:szCs w:val="24"/>
                <w:lang w:eastAsia="en-US"/>
              </w:rPr>
              <w:t xml:space="preserve"> ar </w:t>
            </w:r>
            <w:proofErr w:type="spellStart"/>
            <w:r w:rsidRPr="002D30E4">
              <w:rPr>
                <w:i/>
                <w:szCs w:val="24"/>
                <w:lang w:eastAsia="en-US"/>
              </w:rPr>
              <w:t>histeroskopiem</w:t>
            </w:r>
            <w:proofErr w:type="spellEnd"/>
            <w:r w:rsidRPr="002D30E4">
              <w:rPr>
                <w:i/>
                <w:szCs w:val="24"/>
                <w:lang w:eastAsia="en-US"/>
              </w:rPr>
              <w:t xml:space="preserve"> ;</w:t>
            </w:r>
          </w:p>
          <w:p w:rsidR="002D30E4" w:rsidRPr="002D30E4" w:rsidRDefault="002D30E4" w:rsidP="002D30E4">
            <w:pPr>
              <w:contextualSpacing/>
              <w:jc w:val="both"/>
              <w:rPr>
                <w:bCs/>
                <w:i/>
                <w:iCs/>
                <w:szCs w:val="24"/>
                <w:lang w:eastAsia="en-US"/>
              </w:rPr>
            </w:pPr>
            <w:r w:rsidRPr="002D30E4">
              <w:rPr>
                <w:bCs/>
                <w:i/>
                <w:iCs/>
                <w:szCs w:val="24"/>
                <w:lang w:eastAsia="en-US"/>
              </w:rPr>
              <w:t>iepirkuma priekšmeta 3.daļa – Bērnu pārtinamais galds;</w:t>
            </w:r>
          </w:p>
          <w:p w:rsidR="002D30E4" w:rsidRPr="002D30E4" w:rsidRDefault="002D30E4" w:rsidP="002D30E4">
            <w:pPr>
              <w:contextualSpacing/>
              <w:jc w:val="both"/>
              <w:rPr>
                <w:bCs/>
                <w:szCs w:val="24"/>
                <w:lang w:eastAsia="en-US"/>
              </w:rPr>
            </w:pPr>
            <w:r w:rsidRPr="002D30E4">
              <w:rPr>
                <w:bCs/>
                <w:i/>
                <w:iCs/>
                <w:szCs w:val="24"/>
                <w:lang w:eastAsia="en-US"/>
              </w:rPr>
              <w:t>iepirkuma priekšmeta 4.daļa – Svari bērnu</w:t>
            </w:r>
            <w:r w:rsidRPr="002D30E4">
              <w:rPr>
                <w:b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iepirkuma priekšmeta 5.daļa –</w:t>
            </w:r>
            <w:proofErr w:type="spellStart"/>
            <w:r w:rsidRPr="002D30E4">
              <w:rPr>
                <w:bCs/>
                <w:i/>
                <w:iCs/>
                <w:szCs w:val="24"/>
                <w:lang w:eastAsia="en-US"/>
              </w:rPr>
              <w:t>Kardiotokogrāfs</w:t>
            </w:r>
            <w:proofErr w:type="spellEnd"/>
            <w:r w:rsidRPr="002D30E4">
              <w:rPr>
                <w:bCs/>
                <w:i/>
                <w:i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6.daļa - </w:t>
            </w:r>
            <w:proofErr w:type="spellStart"/>
            <w:r w:rsidRPr="002D30E4">
              <w:rPr>
                <w:bCs/>
                <w:i/>
                <w:iCs/>
                <w:szCs w:val="24"/>
                <w:lang w:eastAsia="en-US"/>
              </w:rPr>
              <w:t>Ultrasonogrāfs</w:t>
            </w:r>
            <w:proofErr w:type="spellEnd"/>
            <w:r w:rsidRPr="002D30E4">
              <w:rPr>
                <w:bCs/>
                <w:i/>
                <w:iCs/>
                <w:szCs w:val="24"/>
                <w:lang w:eastAsia="en-US"/>
              </w:rPr>
              <w:t xml:space="preserve"> </w:t>
            </w:r>
            <w:proofErr w:type="spellStart"/>
            <w:r w:rsidRPr="002D30E4">
              <w:rPr>
                <w:bCs/>
                <w:i/>
                <w:iCs/>
                <w:szCs w:val="24"/>
                <w:lang w:eastAsia="en-US"/>
              </w:rPr>
              <w:t>perinatālāi</w:t>
            </w:r>
            <w:proofErr w:type="spellEnd"/>
            <w:r w:rsidRPr="002D30E4">
              <w:rPr>
                <w:bCs/>
                <w:i/>
                <w:iCs/>
                <w:szCs w:val="24"/>
                <w:lang w:eastAsia="en-US"/>
              </w:rPr>
              <w:t xml:space="preserve"> aprūpei;</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7.daļa - </w:t>
            </w:r>
            <w:proofErr w:type="spellStart"/>
            <w:r w:rsidRPr="002D30E4">
              <w:rPr>
                <w:bCs/>
                <w:i/>
                <w:iCs/>
                <w:szCs w:val="24"/>
                <w:lang w:eastAsia="en-US"/>
              </w:rPr>
              <w:t>Fetālais</w:t>
            </w:r>
            <w:proofErr w:type="spellEnd"/>
            <w:r w:rsidRPr="002D30E4">
              <w:rPr>
                <w:bCs/>
                <w:i/>
                <w:iCs/>
                <w:szCs w:val="24"/>
                <w:lang w:eastAsia="en-US"/>
              </w:rPr>
              <w:t xml:space="preserve"> </w:t>
            </w:r>
            <w:proofErr w:type="spellStart"/>
            <w:r w:rsidRPr="002D30E4">
              <w:rPr>
                <w:bCs/>
                <w:i/>
                <w:iCs/>
                <w:szCs w:val="24"/>
                <w:lang w:eastAsia="en-US"/>
              </w:rPr>
              <w:t>dopleris</w:t>
            </w:r>
            <w:proofErr w:type="spellEnd"/>
            <w:r w:rsidRPr="002D30E4">
              <w:rPr>
                <w:bCs/>
                <w:i/>
                <w:iCs/>
                <w:szCs w:val="24"/>
                <w:lang w:eastAsia="en-US"/>
              </w:rPr>
              <w:t xml:space="preserve"> ar monitoru;</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8.daļa - </w:t>
            </w:r>
            <w:proofErr w:type="spellStart"/>
            <w:r w:rsidRPr="002D30E4">
              <w:rPr>
                <w:bCs/>
                <w:i/>
                <w:iCs/>
                <w:szCs w:val="24"/>
                <w:lang w:eastAsia="en-US"/>
              </w:rPr>
              <w:t>Monopolārais</w:t>
            </w:r>
            <w:proofErr w:type="spellEnd"/>
            <w:r w:rsidRPr="002D30E4">
              <w:rPr>
                <w:bCs/>
                <w:i/>
                <w:iCs/>
                <w:szCs w:val="24"/>
                <w:lang w:eastAsia="en-US"/>
              </w:rPr>
              <w:t xml:space="preserve"> </w:t>
            </w:r>
            <w:proofErr w:type="spellStart"/>
            <w:r w:rsidRPr="002D30E4">
              <w:rPr>
                <w:bCs/>
                <w:i/>
                <w:iCs/>
                <w:szCs w:val="24"/>
                <w:lang w:eastAsia="en-US"/>
              </w:rPr>
              <w:t>koagulators</w:t>
            </w:r>
            <w:proofErr w:type="spellEnd"/>
            <w:r w:rsidRPr="002D30E4">
              <w:rPr>
                <w:bCs/>
                <w:i/>
                <w:iCs/>
                <w:szCs w:val="24"/>
                <w:lang w:eastAsia="en-US"/>
              </w:rPr>
              <w:t xml:space="preserve"> ar dūmu nosūcēju;</w:t>
            </w:r>
          </w:p>
          <w:p w:rsidR="002D30E4" w:rsidRPr="002D30E4" w:rsidRDefault="002D30E4" w:rsidP="002D30E4">
            <w:pPr>
              <w:contextualSpacing/>
              <w:jc w:val="both"/>
              <w:rPr>
                <w:bCs/>
                <w:iCs/>
                <w:szCs w:val="24"/>
                <w:lang w:eastAsia="en-US"/>
              </w:rPr>
            </w:pPr>
            <w:r w:rsidRPr="002D30E4">
              <w:rPr>
                <w:bCs/>
                <w:i/>
                <w:iCs/>
                <w:szCs w:val="24"/>
                <w:lang w:eastAsia="en-US"/>
              </w:rPr>
              <w:t>iepirkuma priekšmeta 9.daļa - Svari ar auguma mērītāju</w:t>
            </w:r>
          </w:p>
        </w:tc>
      </w:tr>
      <w:tr w:rsidR="002D30E4" w:rsidRPr="002D30E4" w:rsidTr="004F5E36">
        <w:tc>
          <w:tcPr>
            <w:tcW w:w="3403" w:type="dxa"/>
            <w:shd w:val="clear" w:color="auto" w:fill="auto"/>
          </w:tcPr>
          <w:p w:rsidR="002D30E4" w:rsidRPr="002D30E4" w:rsidRDefault="002D30E4" w:rsidP="002D30E4">
            <w:r w:rsidRPr="002D30E4">
              <w:t>Datums, kad paziņojums par līgumu un iepriekšējais informatīvais paziņojums publicēts Iepirkumu uzraudzības biroja mājaslapā internetā</w:t>
            </w:r>
          </w:p>
        </w:tc>
        <w:tc>
          <w:tcPr>
            <w:tcW w:w="6663" w:type="dxa"/>
            <w:shd w:val="clear" w:color="auto" w:fill="auto"/>
          </w:tcPr>
          <w:p w:rsidR="002D30E4" w:rsidRPr="002D30E4" w:rsidRDefault="002D30E4" w:rsidP="002D30E4">
            <w:pPr>
              <w:rPr>
                <w:szCs w:val="24"/>
              </w:rPr>
            </w:pPr>
            <w:r w:rsidRPr="002D30E4">
              <w:rPr>
                <w:szCs w:val="24"/>
              </w:rPr>
              <w:t>13.02.2017. – paziņojums par līgumu</w:t>
            </w:r>
          </w:p>
          <w:p w:rsidR="002D30E4" w:rsidRPr="002D30E4" w:rsidRDefault="002D30E4" w:rsidP="002D30E4">
            <w:pPr>
              <w:rPr>
                <w:szCs w:val="24"/>
              </w:rPr>
            </w:pPr>
            <w:r w:rsidRPr="002D30E4">
              <w:rPr>
                <w:szCs w:val="24"/>
              </w:rPr>
              <w:t>29.03.2017. – paziņojums par grozījumiem (piedāvājumu iesniegšanas termiņa pagarinājums)</w:t>
            </w:r>
          </w:p>
        </w:tc>
      </w:tr>
      <w:tr w:rsidR="002D30E4" w:rsidRPr="002D30E4" w:rsidTr="004F5E36">
        <w:tc>
          <w:tcPr>
            <w:tcW w:w="3403" w:type="dxa"/>
            <w:shd w:val="clear" w:color="auto" w:fill="auto"/>
          </w:tcPr>
          <w:p w:rsidR="002D30E4" w:rsidRPr="002D30E4" w:rsidRDefault="002D30E4" w:rsidP="002D30E4">
            <w:r w:rsidRPr="002D30E4">
              <w:t>Iepirkuma komisijas sastāvs un tās izveidošanas pamatojums</w:t>
            </w:r>
          </w:p>
        </w:tc>
        <w:tc>
          <w:tcPr>
            <w:tcW w:w="6663" w:type="dxa"/>
            <w:shd w:val="clear" w:color="auto" w:fill="auto"/>
          </w:tcPr>
          <w:p w:rsidR="002D30E4" w:rsidRPr="002D30E4" w:rsidRDefault="002D30E4" w:rsidP="002D30E4">
            <w:pPr>
              <w:jc w:val="both"/>
            </w:pPr>
            <w:r w:rsidRPr="002D30E4">
              <w:t>Iepirkuma komisija, izveidota ar VSIA “Paula Stradiņa klīniskā universitātes slimnīca” 2017.gada 24.janvāra rīkojumu Nr</w:t>
            </w:r>
            <w:r w:rsidRPr="002D30E4">
              <w:rPr>
                <w:color w:val="1F497D"/>
              </w:rPr>
              <w:t>.</w:t>
            </w:r>
            <w:r w:rsidRPr="002D30E4">
              <w:t xml:space="preserve">4/11-10 „Par iepirkuma komisijas izveidi iepirkumam “Ambulatorā aprīkojuma iegāde A korpusam”. </w:t>
            </w:r>
          </w:p>
          <w:p w:rsidR="002D30E4" w:rsidRPr="002D30E4" w:rsidRDefault="002D30E4" w:rsidP="002D30E4">
            <w:pPr>
              <w:spacing w:before="120" w:after="120"/>
              <w:jc w:val="both"/>
              <w:rPr>
                <w:b/>
                <w:u w:val="single"/>
              </w:rPr>
            </w:pPr>
            <w:r w:rsidRPr="002D30E4">
              <w:rPr>
                <w:b/>
                <w:u w:val="single"/>
              </w:rPr>
              <w:t>Komisijas sastāvs:</w:t>
            </w:r>
          </w:p>
          <w:tbl>
            <w:tblPr>
              <w:tblW w:w="0" w:type="auto"/>
              <w:tblLook w:val="04A0" w:firstRow="1" w:lastRow="0" w:firstColumn="1" w:lastColumn="0" w:noHBand="0" w:noVBand="1"/>
            </w:tblPr>
            <w:tblGrid>
              <w:gridCol w:w="2220"/>
              <w:gridCol w:w="4227"/>
            </w:tblGrid>
            <w:tr w:rsidR="002D30E4" w:rsidRPr="002D30E4" w:rsidTr="004F5E36">
              <w:tc>
                <w:tcPr>
                  <w:tcW w:w="2802" w:type="dxa"/>
                  <w:shd w:val="clear" w:color="auto" w:fill="auto"/>
                </w:tcPr>
                <w:p w:rsidR="002D30E4" w:rsidRPr="002D30E4" w:rsidRDefault="002D30E4" w:rsidP="002D30E4">
                  <w:pPr>
                    <w:jc w:val="both"/>
                  </w:pPr>
                  <w:r w:rsidRPr="002D30E4">
                    <w:t>Komisijas priekšsēdētājs:</w:t>
                  </w:r>
                </w:p>
              </w:tc>
              <w:tc>
                <w:tcPr>
                  <w:tcW w:w="6485" w:type="dxa"/>
                  <w:shd w:val="clear" w:color="auto" w:fill="auto"/>
                </w:tcPr>
                <w:p w:rsidR="002D30E4" w:rsidRPr="002D30E4" w:rsidRDefault="002D30E4" w:rsidP="002D30E4">
                  <w:pPr>
                    <w:jc w:val="both"/>
                  </w:pPr>
                  <w:r w:rsidRPr="002D30E4">
                    <w:rPr>
                      <w:b/>
                    </w:rPr>
                    <w:t>Toms Bērziņš</w:t>
                  </w:r>
                  <w:r w:rsidRPr="002D30E4">
                    <w:t xml:space="preserve"> </w:t>
                  </w:r>
                  <w:r w:rsidRPr="002D30E4">
                    <w:rPr>
                      <w:b/>
                      <w:bCs/>
                    </w:rPr>
                    <w:t xml:space="preserve">– </w:t>
                  </w:r>
                  <w:r w:rsidRPr="002D30E4">
                    <w:t>Medicīnas iekārtu un IT daļas vadītājs</w:t>
                  </w:r>
                </w:p>
              </w:tc>
            </w:tr>
            <w:tr w:rsidR="002D30E4" w:rsidRPr="002D30E4" w:rsidTr="004F5E36">
              <w:tc>
                <w:tcPr>
                  <w:tcW w:w="2802" w:type="dxa"/>
                  <w:shd w:val="clear" w:color="auto" w:fill="auto"/>
                </w:tcPr>
                <w:p w:rsidR="002D30E4" w:rsidRPr="002D30E4" w:rsidRDefault="002D30E4" w:rsidP="002D30E4">
                  <w:pPr>
                    <w:jc w:val="both"/>
                  </w:pPr>
                  <w:r w:rsidRPr="002D30E4">
                    <w:t>Komisijas locekļi:</w:t>
                  </w:r>
                </w:p>
              </w:tc>
              <w:tc>
                <w:tcPr>
                  <w:tcW w:w="6485" w:type="dxa"/>
                  <w:shd w:val="clear" w:color="auto" w:fill="auto"/>
                </w:tcPr>
                <w:p w:rsidR="002D30E4" w:rsidRPr="002D30E4" w:rsidRDefault="002D30E4" w:rsidP="002D30E4">
                  <w:pPr>
                    <w:jc w:val="both"/>
                  </w:pPr>
                  <w:r w:rsidRPr="002D30E4">
                    <w:rPr>
                      <w:b/>
                      <w:lang w:eastAsia="en-US"/>
                    </w:rPr>
                    <w:t>Dina Apele-Freimane</w:t>
                  </w:r>
                  <w:r w:rsidRPr="002D30E4">
                    <w:rPr>
                      <w:lang w:eastAsia="en-US"/>
                    </w:rPr>
                    <w:t xml:space="preserve"> </w:t>
                  </w:r>
                  <w:r w:rsidRPr="002D30E4">
                    <w:t xml:space="preserve">–92.Jaundzimušo intensīvās aprūpes un terapijas nodaļas </w:t>
                  </w:r>
                  <w:proofErr w:type="spellStart"/>
                  <w:r w:rsidRPr="002D30E4">
                    <w:t>virsārsts</w:t>
                  </w:r>
                  <w:proofErr w:type="spellEnd"/>
                  <w:r w:rsidRPr="002D30E4">
                    <w:t xml:space="preserve"> </w:t>
                  </w:r>
                  <w:proofErr w:type="spellStart"/>
                  <w:r w:rsidRPr="002D30E4">
                    <w:t>neontalogs</w:t>
                  </w:r>
                  <w:proofErr w:type="spellEnd"/>
                  <w:r w:rsidRPr="002D30E4">
                    <w:t>;</w:t>
                  </w:r>
                </w:p>
              </w:tc>
            </w:tr>
            <w:tr w:rsidR="002D30E4" w:rsidRPr="002D30E4" w:rsidTr="004F5E36">
              <w:tc>
                <w:tcPr>
                  <w:tcW w:w="2802" w:type="dxa"/>
                  <w:shd w:val="clear" w:color="auto" w:fill="auto"/>
                </w:tcPr>
                <w:p w:rsidR="002D30E4" w:rsidRPr="002D30E4" w:rsidRDefault="002D30E4" w:rsidP="002D30E4">
                  <w:pPr>
                    <w:jc w:val="both"/>
                  </w:pPr>
                </w:p>
              </w:tc>
              <w:tc>
                <w:tcPr>
                  <w:tcW w:w="6485" w:type="dxa"/>
                  <w:shd w:val="clear" w:color="auto" w:fill="auto"/>
                </w:tcPr>
                <w:p w:rsidR="002D30E4" w:rsidRPr="002D30E4" w:rsidRDefault="002D30E4" w:rsidP="002D30E4">
                  <w:pPr>
                    <w:jc w:val="both"/>
                    <w:rPr>
                      <w:b/>
                      <w:lang w:eastAsia="en-US"/>
                    </w:rPr>
                  </w:pPr>
                  <w:r w:rsidRPr="002D30E4">
                    <w:rPr>
                      <w:b/>
                      <w:lang w:eastAsia="en-US"/>
                    </w:rPr>
                    <w:t xml:space="preserve">Renata Panasjuka – </w:t>
                  </w:r>
                  <w:r w:rsidRPr="002D30E4">
                    <w:rPr>
                      <w:lang w:eastAsia="en-US"/>
                    </w:rPr>
                    <w:t>Medicīnas ierīču speciālists/fiziķis;</w:t>
                  </w:r>
                </w:p>
                <w:p w:rsidR="002D30E4" w:rsidRPr="002D30E4" w:rsidRDefault="002D30E4" w:rsidP="002D30E4">
                  <w:pPr>
                    <w:jc w:val="both"/>
                  </w:pPr>
                  <w:r w:rsidRPr="002D30E4">
                    <w:rPr>
                      <w:b/>
                      <w:lang w:eastAsia="en-US"/>
                    </w:rPr>
                    <w:t xml:space="preserve">Evelīna </w:t>
                  </w:r>
                  <w:proofErr w:type="spellStart"/>
                  <w:r w:rsidRPr="002D30E4">
                    <w:rPr>
                      <w:b/>
                      <w:lang w:eastAsia="en-US"/>
                    </w:rPr>
                    <w:t>Geceviča</w:t>
                  </w:r>
                  <w:proofErr w:type="spellEnd"/>
                  <w:r w:rsidRPr="002D30E4">
                    <w:rPr>
                      <w:lang w:eastAsia="en-US"/>
                    </w:rPr>
                    <w:t xml:space="preserve"> </w:t>
                  </w:r>
                  <w:r w:rsidRPr="002D30E4">
                    <w:t>– Dzemdības un ginekoloģijas profila dienas stacionāra ārsts ginekologs, dzemdību speciālists;</w:t>
                  </w:r>
                </w:p>
                <w:p w:rsidR="002D30E4" w:rsidRPr="002D30E4" w:rsidRDefault="002D30E4" w:rsidP="002D30E4">
                  <w:pPr>
                    <w:jc w:val="both"/>
                  </w:pPr>
                  <w:r w:rsidRPr="002D30E4">
                    <w:rPr>
                      <w:b/>
                    </w:rPr>
                    <w:t>Lāsma Vītoliņa</w:t>
                  </w:r>
                  <w:r w:rsidRPr="002D30E4">
                    <w:t xml:space="preserve"> – Iepirkumu daļas iepirkumu procesu koordinatore</w:t>
                  </w:r>
                </w:p>
              </w:tc>
            </w:tr>
          </w:tbl>
          <w:p w:rsidR="002D30E4" w:rsidRPr="002D30E4" w:rsidRDefault="002D30E4" w:rsidP="002D30E4">
            <w:pPr>
              <w:ind w:left="2588"/>
              <w:jc w:val="both"/>
              <w:rPr>
                <w:szCs w:val="24"/>
              </w:rPr>
            </w:pPr>
          </w:p>
        </w:tc>
      </w:tr>
      <w:tr w:rsidR="002D30E4" w:rsidRPr="002D30E4" w:rsidTr="004F5E36">
        <w:trPr>
          <w:trHeight w:val="1125"/>
        </w:trPr>
        <w:tc>
          <w:tcPr>
            <w:tcW w:w="3403" w:type="dxa"/>
            <w:shd w:val="clear" w:color="auto" w:fill="auto"/>
          </w:tcPr>
          <w:p w:rsidR="002D30E4" w:rsidRPr="002D30E4" w:rsidRDefault="002D30E4" w:rsidP="002D30E4">
            <w:r w:rsidRPr="002D30E4">
              <w:t>Pretendentiem noteiktās kvalifikācijas prasības</w:t>
            </w:r>
          </w:p>
        </w:tc>
        <w:tc>
          <w:tcPr>
            <w:tcW w:w="6663" w:type="dxa"/>
            <w:shd w:val="clear" w:color="auto" w:fill="auto"/>
          </w:tcPr>
          <w:p w:rsidR="002D30E4" w:rsidRPr="002D30E4" w:rsidRDefault="002D30E4" w:rsidP="002D30E4">
            <w:pPr>
              <w:numPr>
                <w:ilvl w:val="0"/>
                <w:numId w:val="4"/>
              </w:numPr>
              <w:jc w:val="both"/>
              <w:rPr>
                <w:szCs w:val="24"/>
              </w:rPr>
            </w:pPr>
            <w:r w:rsidRPr="002D30E4">
              <w:rPr>
                <w:szCs w:val="24"/>
              </w:rPr>
              <w:t>Pretendents ir reģistrēts atbilstoši attiecīgās valsts normatīvo aktu prasībām.</w:t>
            </w:r>
          </w:p>
          <w:p w:rsidR="002D30E4" w:rsidRPr="002D30E4" w:rsidRDefault="002D30E4" w:rsidP="002D30E4">
            <w:pPr>
              <w:numPr>
                <w:ilvl w:val="0"/>
                <w:numId w:val="4"/>
              </w:numPr>
              <w:jc w:val="both"/>
              <w:rPr>
                <w:rFonts w:eastAsia="Calibri"/>
                <w:szCs w:val="24"/>
                <w:lang w:eastAsia="en-US"/>
              </w:rPr>
            </w:pPr>
            <w:r w:rsidRPr="002D30E4">
              <w:rPr>
                <w:szCs w:val="24"/>
              </w:rPr>
              <w:t>Pretendents piekrīt nolikuma noteikumiem.</w:t>
            </w:r>
          </w:p>
          <w:p w:rsidR="002D30E4" w:rsidRPr="002D30E4" w:rsidRDefault="002D30E4" w:rsidP="002D30E4">
            <w:pPr>
              <w:numPr>
                <w:ilvl w:val="0"/>
                <w:numId w:val="4"/>
              </w:numPr>
              <w:jc w:val="both"/>
              <w:rPr>
                <w:rFonts w:eastAsia="Calibri"/>
                <w:szCs w:val="24"/>
                <w:lang w:eastAsia="en-US"/>
              </w:rPr>
            </w:pPr>
            <w:r w:rsidRPr="002D30E4">
              <w:rPr>
                <w:rFonts w:eastAsia="Calibri"/>
                <w:szCs w:val="24"/>
                <w:lang w:eastAsia="en-US"/>
              </w:rPr>
              <w:t>Pretendenta atbilstība</w:t>
            </w:r>
            <w:r w:rsidRPr="002D30E4">
              <w:rPr>
                <w:rFonts w:ascii="Calibri" w:eastAsia="Calibri" w:hAnsi="Calibri"/>
                <w:szCs w:val="24"/>
                <w:lang w:eastAsia="en-US"/>
              </w:rPr>
              <w:t xml:space="preserve"> </w:t>
            </w:r>
            <w:r w:rsidRPr="002D30E4">
              <w:rPr>
                <w:rFonts w:eastAsia="Calibri"/>
                <w:szCs w:val="24"/>
                <w:lang w:eastAsia="en-US"/>
              </w:rPr>
              <w:t>Publisko iepirkumu likuma 39.</w:t>
            </w:r>
            <w:r w:rsidRPr="002D30E4">
              <w:rPr>
                <w:rFonts w:eastAsia="Calibri"/>
                <w:szCs w:val="24"/>
                <w:vertAlign w:val="superscript"/>
                <w:lang w:eastAsia="en-US"/>
              </w:rPr>
              <w:t>1</w:t>
            </w:r>
            <w:r w:rsidRPr="002D30E4">
              <w:rPr>
                <w:rFonts w:eastAsia="Calibri"/>
                <w:szCs w:val="24"/>
                <w:lang w:eastAsia="en-US"/>
              </w:rPr>
              <w:t xml:space="preserve"> panta pirmās daļas 3.punktam.</w:t>
            </w:r>
          </w:p>
          <w:p w:rsidR="002D30E4" w:rsidRPr="002D30E4" w:rsidRDefault="002D30E4" w:rsidP="002D30E4">
            <w:pPr>
              <w:numPr>
                <w:ilvl w:val="0"/>
                <w:numId w:val="4"/>
              </w:numPr>
              <w:jc w:val="both"/>
              <w:rPr>
                <w:rFonts w:eastAsia="Calibri"/>
                <w:szCs w:val="24"/>
                <w:lang w:eastAsia="en-US"/>
              </w:rPr>
            </w:pPr>
            <w:r w:rsidRPr="002D30E4">
              <w:rPr>
                <w:szCs w:val="24"/>
                <w:lang w:eastAsia="en-US"/>
              </w:rPr>
              <w:lastRenderedPageBreak/>
              <w:t>Pretendentam ir tiesības pārdot, uzstādīt un veikt piedāvātās Preces tehnisko apkopi un rezerves daļu nomaiņu Latvijas Republikas (vai Eiropas Savienības) teritorijā.</w:t>
            </w:r>
          </w:p>
          <w:p w:rsidR="002D30E4" w:rsidRPr="002D30E4" w:rsidRDefault="002D30E4" w:rsidP="002D30E4">
            <w:pPr>
              <w:numPr>
                <w:ilvl w:val="0"/>
                <w:numId w:val="4"/>
              </w:numPr>
              <w:jc w:val="both"/>
              <w:rPr>
                <w:rFonts w:eastAsia="Calibri"/>
                <w:szCs w:val="24"/>
                <w:lang w:eastAsia="en-US"/>
              </w:rPr>
            </w:pPr>
            <w:r w:rsidRPr="002D30E4">
              <w:rPr>
                <w:rFonts w:eastAsia="Calibri"/>
                <w:b/>
                <w:sz w:val="22"/>
                <w:szCs w:val="22"/>
                <w:lang w:eastAsia="en-US"/>
              </w:rPr>
              <w:t>Ja pretendents piedāvājumu iesniedz par iepirkuma priekšmeta 1., 2., 5., 6., 7., 8.daļu</w:t>
            </w:r>
            <w:r w:rsidRPr="002D30E4">
              <w:rPr>
                <w:rFonts w:eastAsia="Calibri"/>
                <w:sz w:val="22"/>
                <w:szCs w:val="22"/>
                <w:lang w:eastAsia="en-US"/>
              </w:rPr>
              <w:t xml:space="preserve">, </w:t>
            </w:r>
            <w:r w:rsidRPr="002D30E4">
              <w:rPr>
                <w:rFonts w:eastAsia="Calibri"/>
                <w:bCs/>
                <w:iCs/>
                <w:sz w:val="22"/>
                <w:szCs w:val="22"/>
                <w:lang w:eastAsia="en-US"/>
              </w:rPr>
              <w:t>pretendentam jānodrošina preces tehnisko uzraudzību (funkciju atbilstības testu un elektrodrošības pārbaudes) atbilstoši 2005.gada 02.augusta Ministru kabineta noteikumu Nr.581 „Medicīnisko ierīču reģistrācijas, atbilstības novērtēšanas, izplatīšanas, ekspluatācijas un tehniskās uzraudzības kārtība”, 196., 193.punkta prasībām.</w:t>
            </w:r>
          </w:p>
          <w:p w:rsidR="002D30E4" w:rsidRPr="002D30E4" w:rsidRDefault="002D30E4" w:rsidP="002D30E4">
            <w:pPr>
              <w:numPr>
                <w:ilvl w:val="0"/>
                <w:numId w:val="4"/>
              </w:numPr>
              <w:jc w:val="both"/>
              <w:rPr>
                <w:rFonts w:eastAsia="Calibri"/>
                <w:szCs w:val="24"/>
                <w:lang w:eastAsia="en-US"/>
              </w:rPr>
            </w:pPr>
            <w:r w:rsidRPr="002D30E4">
              <w:rPr>
                <w:rFonts w:eastAsia="Calibri"/>
                <w:b/>
                <w:sz w:val="22"/>
                <w:szCs w:val="22"/>
                <w:lang w:eastAsia="en-US"/>
              </w:rPr>
              <w:t>Ja pretendents piedāvājumu iesniedz par iepirkuma priekšmeta 1., 2., 5., 6., 7. un 8. daļu</w:t>
            </w:r>
            <w:r w:rsidRPr="002D30E4">
              <w:rPr>
                <w:rFonts w:eastAsia="Calibri"/>
                <w:sz w:val="22"/>
                <w:szCs w:val="22"/>
                <w:lang w:eastAsia="en-US"/>
              </w:rPr>
              <w:t xml:space="preserve">, </w:t>
            </w:r>
            <w:r w:rsidRPr="002D30E4">
              <w:rPr>
                <w:rFonts w:eastAsia="Calibri"/>
                <w:bCs/>
                <w:iCs/>
                <w:sz w:val="22"/>
                <w:szCs w:val="22"/>
                <w:lang w:eastAsia="en-US"/>
              </w:rPr>
              <w:t>pretendenta rīcībā ir ne mazāk kā viens servisa inženieris, kurš ir piedāvātās preces ražotāja apmācīts un sertificēts medicīnas aprīkojuma uzstādīšanai, garantijas un pēc garantijas remonta un apkopes veikšanai Latvijas Republikā.</w:t>
            </w:r>
          </w:p>
          <w:p w:rsidR="002D30E4" w:rsidRPr="002D30E4" w:rsidRDefault="002D30E4" w:rsidP="002D30E4">
            <w:pPr>
              <w:numPr>
                <w:ilvl w:val="0"/>
                <w:numId w:val="4"/>
              </w:numPr>
              <w:jc w:val="both"/>
              <w:rPr>
                <w:rFonts w:eastAsia="Calibri"/>
                <w:szCs w:val="24"/>
                <w:lang w:eastAsia="en-US"/>
              </w:rPr>
            </w:pPr>
            <w:r w:rsidRPr="002D30E4">
              <w:rPr>
                <w:rFonts w:eastAsia="Calibri"/>
                <w:szCs w:val="24"/>
                <w:lang w:eastAsia="en-US"/>
              </w:rPr>
              <w:t xml:space="preserve">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 </w:t>
            </w:r>
          </w:p>
        </w:tc>
      </w:tr>
      <w:tr w:rsidR="002D30E4" w:rsidRPr="002D30E4" w:rsidTr="004F5E36">
        <w:tc>
          <w:tcPr>
            <w:tcW w:w="3403" w:type="dxa"/>
            <w:shd w:val="clear" w:color="auto" w:fill="auto"/>
          </w:tcPr>
          <w:p w:rsidR="002D30E4" w:rsidRPr="002D30E4" w:rsidRDefault="002D30E4" w:rsidP="002D30E4">
            <w:r w:rsidRPr="002D30E4">
              <w:lastRenderedPageBreak/>
              <w:t>Piedāvājuma izvēles kritērijs</w:t>
            </w:r>
          </w:p>
        </w:tc>
        <w:tc>
          <w:tcPr>
            <w:tcW w:w="6663" w:type="dxa"/>
            <w:shd w:val="clear" w:color="auto" w:fill="auto"/>
          </w:tcPr>
          <w:p w:rsidR="002D30E4" w:rsidRPr="002D30E4" w:rsidRDefault="002D30E4" w:rsidP="002D30E4">
            <w:pPr>
              <w:jc w:val="both"/>
            </w:pPr>
            <w:r w:rsidRPr="002D30E4">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2D30E4" w:rsidRPr="002D30E4" w:rsidTr="004F5E36">
        <w:tc>
          <w:tcPr>
            <w:tcW w:w="3403" w:type="dxa"/>
            <w:shd w:val="clear" w:color="auto" w:fill="auto"/>
          </w:tcPr>
          <w:p w:rsidR="002D30E4" w:rsidRPr="002D30E4" w:rsidRDefault="002D30E4" w:rsidP="002D30E4">
            <w:r w:rsidRPr="002D30E4">
              <w:t>Piedāvājumu iesniegšanas termiņš</w:t>
            </w:r>
          </w:p>
        </w:tc>
        <w:tc>
          <w:tcPr>
            <w:tcW w:w="6663" w:type="dxa"/>
            <w:shd w:val="clear" w:color="auto" w:fill="auto"/>
          </w:tcPr>
          <w:p w:rsidR="002D30E4" w:rsidRPr="002D30E4" w:rsidRDefault="002D30E4" w:rsidP="002D30E4">
            <w:r w:rsidRPr="002D30E4">
              <w:t>Līdz 24.04.2017. plkst.10:00</w:t>
            </w:r>
          </w:p>
          <w:p w:rsidR="002D30E4" w:rsidRPr="002D30E4" w:rsidRDefault="002D30E4" w:rsidP="002D30E4"/>
        </w:tc>
      </w:tr>
      <w:tr w:rsidR="002D30E4" w:rsidRPr="002D30E4" w:rsidTr="004F5E36">
        <w:tc>
          <w:tcPr>
            <w:tcW w:w="3403" w:type="dxa"/>
            <w:shd w:val="clear" w:color="auto" w:fill="auto"/>
          </w:tcPr>
          <w:p w:rsidR="002D30E4" w:rsidRPr="002D30E4" w:rsidRDefault="002D30E4" w:rsidP="002D30E4">
            <w:r w:rsidRPr="002D30E4">
              <w:t xml:space="preserve">Pretendentu nosaukumi, kuri ir iesnieguši piedāvājumus, kā arī piedāvātās cenas </w:t>
            </w:r>
          </w:p>
        </w:tc>
        <w:tc>
          <w:tcPr>
            <w:tcW w:w="6663" w:type="dxa"/>
            <w:shd w:val="clear" w:color="auto" w:fill="auto"/>
          </w:tcPr>
          <w:p w:rsidR="002D30E4" w:rsidRPr="002D30E4" w:rsidRDefault="002D30E4" w:rsidP="002D30E4">
            <w:pPr>
              <w:ind w:right="282"/>
              <w:jc w:val="both"/>
              <w:rPr>
                <w:color w:val="000000"/>
                <w:szCs w:val="24"/>
              </w:rPr>
            </w:pPr>
            <w:r w:rsidRPr="002D30E4">
              <w:rPr>
                <w:color w:val="000000"/>
                <w:szCs w:val="24"/>
              </w:rPr>
              <w:t xml:space="preserve">Informācija pieejama iepirkuma lietā </w:t>
            </w:r>
          </w:p>
        </w:tc>
      </w:tr>
      <w:tr w:rsidR="002D30E4" w:rsidRPr="002D30E4" w:rsidTr="004F5E36">
        <w:tc>
          <w:tcPr>
            <w:tcW w:w="3403" w:type="dxa"/>
            <w:shd w:val="clear" w:color="auto" w:fill="auto"/>
          </w:tcPr>
          <w:p w:rsidR="002D30E4" w:rsidRPr="002D30E4" w:rsidRDefault="002D30E4" w:rsidP="002D30E4">
            <w:r w:rsidRPr="002D30E4">
              <w:t>Piedāvājumu atvēršanas vieta, datums un laiks</w:t>
            </w:r>
          </w:p>
        </w:tc>
        <w:tc>
          <w:tcPr>
            <w:tcW w:w="6663" w:type="dxa"/>
            <w:shd w:val="clear" w:color="auto" w:fill="auto"/>
          </w:tcPr>
          <w:p w:rsidR="002D30E4" w:rsidRPr="002D30E4" w:rsidRDefault="002D30E4" w:rsidP="002D30E4">
            <w:pPr>
              <w:rPr>
                <w:szCs w:val="24"/>
              </w:rPr>
            </w:pPr>
            <w:r w:rsidRPr="002D30E4">
              <w:rPr>
                <w:szCs w:val="24"/>
              </w:rPr>
              <w:t>24.04.2017. plkst. 10:00 - Rīga, Pilsoņu iela 13, 2.korpuss.</w:t>
            </w:r>
          </w:p>
        </w:tc>
      </w:tr>
      <w:tr w:rsidR="002D30E4" w:rsidRPr="002D30E4" w:rsidTr="004F5E36">
        <w:trPr>
          <w:trHeight w:val="557"/>
        </w:trPr>
        <w:tc>
          <w:tcPr>
            <w:tcW w:w="3403" w:type="dxa"/>
            <w:shd w:val="clear" w:color="auto" w:fill="auto"/>
          </w:tcPr>
          <w:p w:rsidR="002D30E4" w:rsidRPr="002D30E4" w:rsidRDefault="002D30E4" w:rsidP="002D30E4">
            <w:r w:rsidRPr="002D30E4">
              <w:t>Pretendenta nosaukums, ar kuru nolemts slēgt iepirkuma līgumu, līgumcena</w:t>
            </w:r>
          </w:p>
        </w:tc>
        <w:tc>
          <w:tcPr>
            <w:tcW w:w="6663" w:type="dxa"/>
            <w:shd w:val="clear" w:color="auto" w:fill="auto"/>
          </w:tcPr>
          <w:p w:rsidR="002D30E4" w:rsidRPr="002D30E4" w:rsidRDefault="002D30E4" w:rsidP="002D30E4">
            <w:pPr>
              <w:ind w:left="30" w:hanging="30"/>
              <w:contextualSpacing/>
              <w:jc w:val="both"/>
              <w:rPr>
                <w:snapToGrid w:val="0"/>
                <w:szCs w:val="24"/>
              </w:rPr>
            </w:pPr>
            <w:r w:rsidRPr="002D30E4">
              <w:rPr>
                <w:snapToGrid w:val="0"/>
                <w:szCs w:val="24"/>
              </w:rPr>
              <w:t xml:space="preserve">Saskaņā ar nolikuma 8.2.punktu un iepirkuma komisijas </w:t>
            </w:r>
            <w:proofErr w:type="spellStart"/>
            <w:r w:rsidRPr="002D30E4">
              <w:rPr>
                <w:snapToGrid w:val="0"/>
                <w:szCs w:val="24"/>
              </w:rPr>
              <w:t>izvērtējumu</w:t>
            </w:r>
            <w:proofErr w:type="spellEnd"/>
            <w:r w:rsidRPr="002D30E4">
              <w:rPr>
                <w:snapToGrid w:val="0"/>
                <w:szCs w:val="24"/>
              </w:rPr>
              <w:t xml:space="preserve">, līguma slēgšanas tiesības iepirkuma priekšmeta 4.daļā </w:t>
            </w:r>
            <w:r w:rsidRPr="002D30E4">
              <w:rPr>
                <w:i/>
                <w:snapToGrid w:val="0"/>
                <w:szCs w:val="24"/>
              </w:rPr>
              <w:t>Svari bērnu</w:t>
            </w:r>
            <w:r w:rsidRPr="002D30E4">
              <w:rPr>
                <w:snapToGrid w:val="0"/>
                <w:szCs w:val="24"/>
              </w:rPr>
              <w:t xml:space="preserve"> tiek piešķirtas SIA “</w:t>
            </w:r>
            <w:proofErr w:type="spellStart"/>
            <w:r w:rsidRPr="002D30E4">
              <w:rPr>
                <w:snapToGrid w:val="0"/>
                <w:szCs w:val="24"/>
              </w:rPr>
              <w:t>Interlux</w:t>
            </w:r>
            <w:proofErr w:type="spellEnd"/>
            <w:r w:rsidRPr="002D30E4">
              <w:rPr>
                <w:snapToGrid w:val="0"/>
                <w:szCs w:val="24"/>
              </w:rPr>
              <w:t>”, reģistrācijas Nr.</w:t>
            </w:r>
            <w:r w:rsidRPr="002D30E4">
              <w:rPr>
                <w:rFonts w:ascii="Arial" w:hAnsi="Arial" w:cs="Arial"/>
                <w:color w:val="777777"/>
                <w:sz w:val="20"/>
              </w:rPr>
              <w:t xml:space="preserve"> </w:t>
            </w:r>
            <w:r w:rsidRPr="002D30E4">
              <w:rPr>
                <w:szCs w:val="24"/>
              </w:rPr>
              <w:t>40003793189</w:t>
            </w:r>
            <w:r w:rsidRPr="002D30E4">
              <w:rPr>
                <w:snapToGrid w:val="0"/>
                <w:szCs w:val="24"/>
              </w:rPr>
              <w:t xml:space="preserve">, par kopējo summu EUR </w:t>
            </w:r>
            <w:r w:rsidRPr="002D30E4">
              <w:rPr>
                <w:szCs w:val="24"/>
              </w:rPr>
              <w:t>400,00 bez PVN</w:t>
            </w:r>
          </w:p>
        </w:tc>
      </w:tr>
      <w:tr w:rsidR="002D30E4" w:rsidRPr="002D30E4" w:rsidTr="004F5E36">
        <w:tc>
          <w:tcPr>
            <w:tcW w:w="3403" w:type="dxa"/>
            <w:shd w:val="clear" w:color="auto" w:fill="auto"/>
          </w:tcPr>
          <w:p w:rsidR="002D30E4" w:rsidRPr="002D30E4" w:rsidRDefault="002D30E4" w:rsidP="002D30E4">
            <w:r w:rsidRPr="002D30E4">
              <w:t xml:space="preserve">Lēmuma pamatojums iepirkuma pārtraukšanai/izbeigšanai </w:t>
            </w:r>
          </w:p>
        </w:tc>
        <w:tc>
          <w:tcPr>
            <w:tcW w:w="6663" w:type="dxa"/>
            <w:shd w:val="clear" w:color="auto" w:fill="auto"/>
          </w:tcPr>
          <w:p w:rsidR="002D30E4" w:rsidRPr="002D30E4" w:rsidRDefault="002D30E4" w:rsidP="002D30E4">
            <w:pPr>
              <w:ind w:left="34"/>
              <w:jc w:val="both"/>
              <w:rPr>
                <w:szCs w:val="24"/>
              </w:rPr>
            </w:pPr>
            <w:r w:rsidRPr="002D30E4">
              <w:rPr>
                <w:szCs w:val="24"/>
              </w:rPr>
              <w:t xml:space="preserve">Nav </w:t>
            </w:r>
          </w:p>
        </w:tc>
      </w:tr>
      <w:tr w:rsidR="002D30E4" w:rsidRPr="002D30E4" w:rsidTr="004F5E36">
        <w:tc>
          <w:tcPr>
            <w:tcW w:w="3403" w:type="dxa"/>
            <w:shd w:val="clear" w:color="auto" w:fill="auto"/>
          </w:tcPr>
          <w:p w:rsidR="002D30E4" w:rsidRPr="002D30E4" w:rsidRDefault="002D30E4" w:rsidP="002D30E4">
            <w:r w:rsidRPr="002D30E4">
              <w:t xml:space="preserve">Lēmuma pamatojums par noraidītajiem pretendentiem </w:t>
            </w:r>
          </w:p>
        </w:tc>
        <w:tc>
          <w:tcPr>
            <w:tcW w:w="6663" w:type="dxa"/>
            <w:shd w:val="clear" w:color="auto" w:fill="auto"/>
          </w:tcPr>
          <w:p w:rsidR="002D30E4" w:rsidRPr="002D30E4" w:rsidRDefault="002D30E4" w:rsidP="002D30E4">
            <w:pPr>
              <w:jc w:val="both"/>
            </w:pPr>
            <w:r w:rsidRPr="002D30E4">
              <w:rPr>
                <w:szCs w:val="24"/>
              </w:rPr>
              <w:t>Nepiešķirt līguma slēgšanas tiesības SIA “</w:t>
            </w:r>
            <w:proofErr w:type="spellStart"/>
            <w:r w:rsidRPr="002D30E4">
              <w:rPr>
                <w:szCs w:val="24"/>
              </w:rPr>
              <w:t>A.Medical</w:t>
            </w:r>
            <w:proofErr w:type="spellEnd"/>
            <w:r w:rsidRPr="002D30E4">
              <w:rPr>
                <w:szCs w:val="24"/>
              </w:rPr>
              <w:t xml:space="preserve">” iepirkuma priekšmeta 4.daļā, jo pretendents </w:t>
            </w:r>
            <w:r w:rsidRPr="002D30E4">
              <w:rPr>
                <w:bCs/>
                <w:szCs w:val="24"/>
                <w:lang w:eastAsia="en-US"/>
              </w:rPr>
              <w:t xml:space="preserve">ar 10.05.2017. komisijas lēmumu ir izslēgts no turpmākās dalības atklātā konkursā kā neatbilstošs </w:t>
            </w:r>
            <w:r w:rsidRPr="002D30E4">
              <w:rPr>
                <w:szCs w:val="24"/>
              </w:rPr>
              <w:t>nolikuma 3.4.punktā izvirzītajai prasībai – pretendents, atbilstoši nolikuma 3.4.prasībai, nav iesniedzis apliecinājumu par tiesībām izplatīt iepirkuma priekšmeta 4.daļā piedāvāto preci.</w:t>
            </w:r>
          </w:p>
        </w:tc>
      </w:tr>
    </w:tbl>
    <w:p w:rsidR="002D30E4" w:rsidRPr="002D30E4" w:rsidRDefault="002D30E4" w:rsidP="002D30E4">
      <w:pPr>
        <w:rPr>
          <w:vanish/>
        </w:rPr>
      </w:pPr>
    </w:p>
    <w:p w:rsidR="002D30E4" w:rsidRPr="002D30E4" w:rsidRDefault="002D30E4" w:rsidP="002D30E4"/>
    <w:p w:rsidR="002D30E4" w:rsidRPr="002D30E4" w:rsidRDefault="002D30E4" w:rsidP="002D30E4">
      <w:pPr>
        <w:jc w:val="both"/>
        <w:rPr>
          <w:b/>
          <w:bCs/>
          <w:szCs w:val="24"/>
          <w:lang w:eastAsia="en-US"/>
        </w:rPr>
      </w:pPr>
      <w:r w:rsidRPr="002D30E4">
        <w:t xml:space="preserve">Pasūtītājs apliecina, ka atklāta konkursa </w:t>
      </w:r>
      <w:r w:rsidRPr="002D30E4">
        <w:rPr>
          <w:szCs w:val="24"/>
        </w:rPr>
        <w:t xml:space="preserve">“Ambulatorā aprīkojuma iegāde A korpusam” (ID Nr. PSKUS 2017/2)” </w:t>
      </w:r>
      <w:r w:rsidRPr="002D30E4">
        <w:t>nolikumā izvirzītās prasības ir objektīvas un samērīgas saskaņā ar iepirkuma priekšmetu, lai konkursā būtu iespējams iesniegt piedāvājumu jebkuram pretendentam, kurš piedāvā iepirkuma priekšmetam atbilstošas preces (pielikumā).</w:t>
      </w:r>
    </w:p>
    <w:p w:rsidR="002D30E4" w:rsidRPr="002D30E4" w:rsidRDefault="002D30E4" w:rsidP="002D30E4"/>
    <w:p w:rsidR="002D30E4" w:rsidRDefault="002D30E4" w:rsidP="002D30E4">
      <w:pPr>
        <w:tabs>
          <w:tab w:val="right" w:pos="8931"/>
        </w:tabs>
      </w:pPr>
    </w:p>
    <w:p w:rsidR="002D30E4" w:rsidRDefault="002D30E4" w:rsidP="002D30E4">
      <w:pPr>
        <w:tabs>
          <w:tab w:val="right" w:pos="8931"/>
        </w:tabs>
      </w:pPr>
    </w:p>
    <w:p w:rsidR="002D30E4" w:rsidRDefault="002D30E4" w:rsidP="002D30E4">
      <w:pPr>
        <w:tabs>
          <w:tab w:val="right" w:pos="8931"/>
        </w:tabs>
      </w:pPr>
    </w:p>
    <w:p w:rsidR="002D30E4" w:rsidRPr="002D30E4" w:rsidRDefault="002D30E4" w:rsidP="002D30E4">
      <w:pPr>
        <w:tabs>
          <w:tab w:val="right" w:pos="8931"/>
        </w:tabs>
      </w:pPr>
      <w:r w:rsidRPr="002D30E4">
        <w:lastRenderedPageBreak/>
        <w:t xml:space="preserve">Komisijas priekšsēdētājs </w:t>
      </w:r>
      <w:r w:rsidRPr="002D30E4">
        <w:tab/>
      </w:r>
      <w:proofErr w:type="spellStart"/>
      <w:r w:rsidRPr="002D30E4">
        <w:t>T.Bērziņš</w:t>
      </w:r>
      <w:proofErr w:type="spellEnd"/>
    </w:p>
    <w:p w:rsidR="002D30E4" w:rsidRPr="002D30E4" w:rsidRDefault="002D30E4" w:rsidP="002D30E4">
      <w:pPr>
        <w:tabs>
          <w:tab w:val="right" w:pos="8931"/>
        </w:tabs>
      </w:pPr>
    </w:p>
    <w:p w:rsidR="002D30E4" w:rsidRPr="002D30E4" w:rsidRDefault="002D30E4" w:rsidP="002D30E4">
      <w:pPr>
        <w:tabs>
          <w:tab w:val="right" w:pos="8931"/>
        </w:tabs>
      </w:pPr>
    </w:p>
    <w:p w:rsidR="002D30E4" w:rsidRPr="002D30E4" w:rsidRDefault="002D30E4" w:rsidP="002D30E4">
      <w:pPr>
        <w:tabs>
          <w:tab w:val="right" w:pos="8931"/>
        </w:tabs>
      </w:pPr>
      <w:r w:rsidRPr="002D30E4">
        <w:t xml:space="preserve">Komisijas locekle                                                                                                      </w:t>
      </w:r>
      <w:proofErr w:type="spellStart"/>
      <w:r w:rsidRPr="002D30E4">
        <w:t>L.Vītoliņa</w:t>
      </w:r>
      <w:proofErr w:type="spellEnd"/>
    </w:p>
    <w:p w:rsidR="002D30E4" w:rsidRPr="002D30E4" w:rsidRDefault="002D30E4" w:rsidP="002D30E4">
      <w:pPr>
        <w:tabs>
          <w:tab w:val="right" w:pos="8931"/>
        </w:tabs>
      </w:pPr>
    </w:p>
    <w:p w:rsidR="002D30E4" w:rsidRPr="002D30E4" w:rsidRDefault="002D30E4" w:rsidP="002D30E4">
      <w:pPr>
        <w:spacing w:after="160" w:line="259" w:lineRule="auto"/>
        <w:rPr>
          <w:rFonts w:eastAsia="Calibri"/>
          <w:szCs w:val="24"/>
          <w:lang w:eastAsia="en-US"/>
        </w:rPr>
      </w:pPr>
    </w:p>
    <w:p w:rsidR="002D30E4" w:rsidRPr="002D30E4" w:rsidRDefault="002D30E4" w:rsidP="002D30E4">
      <w:pPr>
        <w:spacing w:after="160" w:line="259" w:lineRule="auto"/>
        <w:ind w:left="6480"/>
        <w:rPr>
          <w:rFonts w:eastAsia="Calibri"/>
          <w:szCs w:val="24"/>
          <w:lang w:eastAsia="en-US"/>
        </w:rPr>
      </w:pPr>
    </w:p>
    <w:p w:rsidR="002D30E4" w:rsidRPr="002D30E4" w:rsidRDefault="002D30E4" w:rsidP="002D30E4">
      <w:pPr>
        <w:spacing w:after="160" w:line="259" w:lineRule="auto"/>
        <w:ind w:left="6480"/>
        <w:rPr>
          <w:rFonts w:eastAsia="Calibri"/>
          <w:szCs w:val="24"/>
          <w:lang w:eastAsia="en-US"/>
        </w:rPr>
      </w:pPr>
      <w:r w:rsidRPr="002D30E4">
        <w:rPr>
          <w:rFonts w:eastAsia="Calibri"/>
          <w:szCs w:val="24"/>
          <w:lang w:eastAsia="en-US"/>
        </w:rPr>
        <w:t>Pielikums</w:t>
      </w:r>
    </w:p>
    <w:p w:rsidR="002D30E4" w:rsidRPr="002D30E4" w:rsidRDefault="002D30E4" w:rsidP="002D30E4">
      <w:pPr>
        <w:spacing w:after="160" w:line="259" w:lineRule="auto"/>
        <w:ind w:left="6480"/>
        <w:rPr>
          <w:rFonts w:ascii="Calibri" w:eastAsia="Calibri" w:hAnsi="Calibri"/>
          <w:sz w:val="22"/>
          <w:szCs w:val="22"/>
          <w:lang w:eastAsia="en-US"/>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2D30E4" w:rsidRPr="002D30E4" w:rsidTr="004F5E36">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30E4" w:rsidRPr="002D30E4" w:rsidRDefault="002D30E4" w:rsidP="002D30E4">
            <w:pPr>
              <w:spacing w:line="252" w:lineRule="auto"/>
              <w:rPr>
                <w:rFonts w:eastAsia="Calibri"/>
                <w:szCs w:val="24"/>
                <w:lang w:eastAsia="en-US"/>
              </w:rPr>
            </w:pPr>
            <w:r w:rsidRPr="002D30E4">
              <w:rPr>
                <w:rFonts w:eastAsia="Calibri"/>
                <w:szCs w:val="24"/>
                <w:lang w:eastAsia="en-US"/>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30E4" w:rsidRPr="002D30E4" w:rsidRDefault="002D30E4" w:rsidP="002D30E4">
            <w:pPr>
              <w:spacing w:line="252" w:lineRule="auto"/>
              <w:ind w:firstLine="709"/>
              <w:jc w:val="both"/>
              <w:rPr>
                <w:rFonts w:eastAsia="Calibri"/>
                <w:szCs w:val="24"/>
                <w:lang w:eastAsia="en-US"/>
              </w:rPr>
            </w:pPr>
            <w:r w:rsidRPr="002D30E4">
              <w:rPr>
                <w:rFonts w:eastAsia="Calibri"/>
                <w:szCs w:val="24"/>
                <w:lang w:eastAsia="en-US"/>
              </w:rPr>
              <w:t>Pasūtītājs, sagatavojot atklāta konkursa nolikumu, prasības pretendentiem ir noteicis pamatojoties uz Publisko iepirkumu likuma 39.</w:t>
            </w:r>
            <w:r w:rsidRPr="002D30E4">
              <w:rPr>
                <w:rFonts w:eastAsia="Calibri"/>
                <w:szCs w:val="24"/>
                <w:vertAlign w:val="superscript"/>
                <w:lang w:eastAsia="en-US"/>
              </w:rPr>
              <w:t>2</w:t>
            </w:r>
            <w:r w:rsidRPr="002D30E4">
              <w:rPr>
                <w:rFonts w:eastAsia="Calibri"/>
                <w:szCs w:val="24"/>
                <w:lang w:eastAsia="en-US"/>
              </w:rPr>
              <w:t xml:space="preserve"> panta prasībām. </w:t>
            </w:r>
          </w:p>
          <w:p w:rsidR="002D30E4" w:rsidRPr="002D30E4" w:rsidRDefault="002D30E4" w:rsidP="002D30E4">
            <w:pPr>
              <w:spacing w:line="252" w:lineRule="auto"/>
              <w:ind w:firstLine="709"/>
              <w:contextualSpacing/>
              <w:jc w:val="both"/>
              <w:rPr>
                <w:rFonts w:eastAsia="Calibri"/>
                <w:szCs w:val="24"/>
                <w:lang w:eastAsia="en-US"/>
              </w:rPr>
            </w:pPr>
            <w:r w:rsidRPr="002D30E4">
              <w:rPr>
                <w:rFonts w:eastAsia="Calibri"/>
                <w:szCs w:val="24"/>
                <w:lang w:eastAsia="en-US"/>
              </w:rPr>
              <w:t>Izvirzītās prasības pretendentiem ir izpildāmas, objektīvas un samērīgas (pamatā attiecinātas uz nepieciešamo preci un tās īpašībām, nevis paša pretendenta kvalifikāciju),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2D30E4" w:rsidRPr="002D30E4" w:rsidRDefault="002D30E4" w:rsidP="002D30E4">
            <w:pPr>
              <w:spacing w:line="252" w:lineRule="auto"/>
              <w:ind w:firstLine="709"/>
              <w:jc w:val="both"/>
              <w:rPr>
                <w:rFonts w:eastAsia="Calibri"/>
                <w:szCs w:val="24"/>
                <w:lang w:eastAsia="en-US"/>
              </w:rPr>
            </w:pPr>
            <w:r w:rsidRPr="002D30E4">
              <w:rPr>
                <w:rFonts w:eastAsia="Calibri"/>
                <w:szCs w:val="24"/>
                <w:lang w:eastAsia="en-US"/>
              </w:rPr>
              <w:t xml:space="preserve">Iepirkuma komisijas rīcībā nav informācijas, kādēļ citi tirgus dalībnieki konkrētās iepirkuma priekšmeta daļās nav bijuši ieinteresēti iesniegt piedāvājumu atklātā konkursā </w:t>
            </w:r>
          </w:p>
          <w:p w:rsidR="002D30E4" w:rsidRPr="002D30E4" w:rsidRDefault="002D30E4" w:rsidP="002D30E4">
            <w:pPr>
              <w:spacing w:line="252" w:lineRule="auto"/>
              <w:ind w:firstLine="709"/>
              <w:jc w:val="both"/>
              <w:rPr>
                <w:rFonts w:eastAsia="Calibri"/>
                <w:szCs w:val="24"/>
                <w:highlight w:val="yellow"/>
                <w:lang w:eastAsia="en-US"/>
              </w:rPr>
            </w:pPr>
            <w:r w:rsidRPr="002D30E4">
              <w:rPr>
                <w:rFonts w:eastAsia="Calibri"/>
                <w:szCs w:val="24"/>
                <w:lang w:eastAsia="en-US"/>
              </w:rPr>
              <w:t xml:space="preserve">Līdz ar to iepirkuma komisija uzskata, ka atklāta konkursa pārtraukšana konkrētajā gadījumā neatbilst Publisko iepirkumu likuma mērķim. </w:t>
            </w:r>
          </w:p>
        </w:tc>
      </w:tr>
    </w:tbl>
    <w:p w:rsidR="002D30E4" w:rsidRPr="002D30E4" w:rsidRDefault="002D30E4" w:rsidP="002D30E4">
      <w:pPr>
        <w:tabs>
          <w:tab w:val="right" w:pos="8931"/>
        </w:tabs>
      </w:pPr>
    </w:p>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Pr="002D30E4" w:rsidRDefault="002D30E4" w:rsidP="002D30E4">
      <w:pPr>
        <w:jc w:val="center"/>
        <w:rPr>
          <w:b/>
          <w:caps/>
          <w:szCs w:val="24"/>
        </w:rPr>
      </w:pPr>
      <w:r w:rsidRPr="002D30E4">
        <w:rPr>
          <w:b/>
          <w:caps/>
          <w:szCs w:val="24"/>
        </w:rPr>
        <w:lastRenderedPageBreak/>
        <w:t>ATKLĀTA KONKURSA</w:t>
      </w:r>
    </w:p>
    <w:p w:rsidR="002D30E4" w:rsidRPr="002D30E4" w:rsidRDefault="002D30E4" w:rsidP="002D30E4">
      <w:pPr>
        <w:jc w:val="center"/>
        <w:rPr>
          <w:b/>
          <w:bCs/>
          <w:szCs w:val="24"/>
          <w:lang w:eastAsia="en-US"/>
        </w:rPr>
      </w:pPr>
      <w:r w:rsidRPr="002D30E4">
        <w:rPr>
          <w:rFonts w:eastAsia="Lucida Sans Unicode"/>
          <w:b/>
          <w:szCs w:val="24"/>
          <w:lang w:eastAsia="en-US"/>
        </w:rPr>
        <w:t>Ambulatorā aprīkojuma iegāde A korpusam</w:t>
      </w:r>
    </w:p>
    <w:p w:rsidR="002D30E4" w:rsidRPr="002D30E4" w:rsidRDefault="002D30E4" w:rsidP="002D30E4">
      <w:pPr>
        <w:jc w:val="center"/>
        <w:rPr>
          <w:szCs w:val="24"/>
        </w:rPr>
      </w:pPr>
      <w:r w:rsidRPr="002D30E4">
        <w:rPr>
          <w:szCs w:val="24"/>
        </w:rPr>
        <w:t>Iepirkuma identifikācijas numurs – PSKUS 2017/2</w:t>
      </w:r>
    </w:p>
    <w:p w:rsidR="002D30E4" w:rsidRPr="002D30E4" w:rsidRDefault="002D30E4" w:rsidP="002D30E4">
      <w:pPr>
        <w:tabs>
          <w:tab w:val="center" w:pos="4500"/>
          <w:tab w:val="left" w:pos="6690"/>
          <w:tab w:val="left" w:pos="7110"/>
        </w:tabs>
        <w:rPr>
          <w:b/>
          <w:szCs w:val="24"/>
        </w:rPr>
      </w:pPr>
      <w:r w:rsidRPr="002D30E4">
        <w:rPr>
          <w:b/>
          <w:szCs w:val="24"/>
        </w:rPr>
        <w:tab/>
        <w:t>ZIŅOJUMS</w:t>
      </w:r>
    </w:p>
    <w:p w:rsidR="002D30E4" w:rsidRPr="002D30E4" w:rsidRDefault="002D30E4" w:rsidP="002D30E4">
      <w:pPr>
        <w:tabs>
          <w:tab w:val="center" w:pos="4500"/>
          <w:tab w:val="left" w:pos="6690"/>
          <w:tab w:val="left" w:pos="7110"/>
        </w:tabs>
        <w:jc w:val="center"/>
        <w:rPr>
          <w:szCs w:val="24"/>
        </w:rPr>
      </w:pPr>
      <w:r w:rsidRPr="002D30E4">
        <w:rPr>
          <w:szCs w:val="24"/>
        </w:rPr>
        <w:t>Iepirkuma priekšmeta 5.daļa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2D30E4" w:rsidRPr="002D30E4" w:rsidTr="004F5E36">
        <w:tc>
          <w:tcPr>
            <w:tcW w:w="3403" w:type="dxa"/>
            <w:shd w:val="clear" w:color="auto" w:fill="auto"/>
          </w:tcPr>
          <w:p w:rsidR="002D30E4" w:rsidRPr="002D30E4" w:rsidRDefault="002D30E4" w:rsidP="002D30E4">
            <w:r w:rsidRPr="002D30E4">
              <w:t>Rīgā</w:t>
            </w:r>
          </w:p>
        </w:tc>
        <w:tc>
          <w:tcPr>
            <w:tcW w:w="6663" w:type="dxa"/>
            <w:shd w:val="clear" w:color="auto" w:fill="auto"/>
          </w:tcPr>
          <w:p w:rsidR="002D30E4" w:rsidRPr="002D30E4" w:rsidRDefault="002D30E4" w:rsidP="002D30E4">
            <w:pPr>
              <w:jc w:val="right"/>
            </w:pPr>
            <w:r w:rsidRPr="002D30E4">
              <w:t>2017.gada 8.maijā</w:t>
            </w:r>
          </w:p>
        </w:tc>
      </w:tr>
      <w:tr w:rsidR="002D30E4" w:rsidRPr="002D30E4" w:rsidTr="004F5E36">
        <w:tc>
          <w:tcPr>
            <w:tcW w:w="3403" w:type="dxa"/>
            <w:shd w:val="clear" w:color="auto" w:fill="auto"/>
          </w:tcPr>
          <w:p w:rsidR="002D30E4" w:rsidRPr="002D30E4" w:rsidRDefault="002D30E4" w:rsidP="002D30E4">
            <w:r w:rsidRPr="002D30E4">
              <w:t>Pasūtītāja nosaukums un adrese</w:t>
            </w:r>
          </w:p>
        </w:tc>
        <w:tc>
          <w:tcPr>
            <w:tcW w:w="6663" w:type="dxa"/>
            <w:shd w:val="clear" w:color="auto" w:fill="auto"/>
          </w:tcPr>
          <w:p w:rsidR="002D30E4" w:rsidRPr="002D30E4" w:rsidRDefault="002D30E4" w:rsidP="002D30E4">
            <w:pPr>
              <w:keepNext/>
              <w:spacing w:before="60"/>
              <w:jc w:val="both"/>
              <w:outlineLvl w:val="1"/>
              <w:rPr>
                <w:szCs w:val="24"/>
              </w:rPr>
            </w:pPr>
            <w:r w:rsidRPr="002D30E4">
              <w:rPr>
                <w:szCs w:val="24"/>
              </w:rPr>
              <w:t>VSIA “Paula Stradiņa klīniskā universitātes slimnīca”, Pilsoņu iela 13, Rīga, LV-1002.</w:t>
            </w:r>
          </w:p>
        </w:tc>
      </w:tr>
      <w:tr w:rsidR="002D30E4" w:rsidRPr="002D30E4" w:rsidTr="004F5E36">
        <w:tc>
          <w:tcPr>
            <w:tcW w:w="3403" w:type="dxa"/>
            <w:shd w:val="clear" w:color="auto" w:fill="auto"/>
          </w:tcPr>
          <w:p w:rsidR="002D30E4" w:rsidRPr="002D30E4" w:rsidRDefault="002D30E4" w:rsidP="002D30E4">
            <w:r w:rsidRPr="002D30E4">
              <w:t>Iepirkuma identifikācijas numurs</w:t>
            </w:r>
          </w:p>
        </w:tc>
        <w:tc>
          <w:tcPr>
            <w:tcW w:w="6663" w:type="dxa"/>
            <w:shd w:val="clear" w:color="auto" w:fill="auto"/>
          </w:tcPr>
          <w:p w:rsidR="002D30E4" w:rsidRPr="002D30E4" w:rsidRDefault="002D30E4" w:rsidP="002D30E4">
            <w:r w:rsidRPr="002D30E4">
              <w:rPr>
                <w:szCs w:val="24"/>
              </w:rPr>
              <w:t>PSKUS 2017/2</w:t>
            </w:r>
          </w:p>
        </w:tc>
      </w:tr>
      <w:tr w:rsidR="002D30E4" w:rsidRPr="002D30E4" w:rsidTr="004F5E36">
        <w:tc>
          <w:tcPr>
            <w:tcW w:w="3403" w:type="dxa"/>
            <w:shd w:val="clear" w:color="auto" w:fill="auto"/>
          </w:tcPr>
          <w:p w:rsidR="002D30E4" w:rsidRPr="002D30E4" w:rsidRDefault="002D30E4" w:rsidP="002D30E4">
            <w:r w:rsidRPr="002D30E4">
              <w:t>Iepirkuma procedūras veids</w:t>
            </w:r>
          </w:p>
        </w:tc>
        <w:tc>
          <w:tcPr>
            <w:tcW w:w="6663" w:type="dxa"/>
            <w:shd w:val="clear" w:color="auto" w:fill="auto"/>
          </w:tcPr>
          <w:p w:rsidR="002D30E4" w:rsidRPr="002D30E4" w:rsidRDefault="002D30E4" w:rsidP="002D30E4">
            <w:r w:rsidRPr="002D30E4">
              <w:t>Atklāts konkurss</w:t>
            </w:r>
          </w:p>
        </w:tc>
      </w:tr>
      <w:tr w:rsidR="002D30E4" w:rsidRPr="002D30E4" w:rsidTr="004F5E36">
        <w:tc>
          <w:tcPr>
            <w:tcW w:w="3403" w:type="dxa"/>
            <w:shd w:val="clear" w:color="auto" w:fill="auto"/>
          </w:tcPr>
          <w:p w:rsidR="002D30E4" w:rsidRPr="002D30E4" w:rsidRDefault="002D30E4" w:rsidP="002D30E4">
            <w:r w:rsidRPr="002D30E4">
              <w:t>Līguma (iepirkuma) priekšmets</w:t>
            </w:r>
          </w:p>
        </w:tc>
        <w:tc>
          <w:tcPr>
            <w:tcW w:w="6663" w:type="dxa"/>
            <w:shd w:val="clear" w:color="auto" w:fill="auto"/>
          </w:tcPr>
          <w:p w:rsidR="002D30E4" w:rsidRPr="002D30E4" w:rsidRDefault="002D30E4" w:rsidP="002D30E4">
            <w:pPr>
              <w:contextualSpacing/>
              <w:jc w:val="both"/>
              <w:rPr>
                <w:b/>
                <w:szCs w:val="24"/>
                <w:lang w:eastAsia="en-US"/>
              </w:rPr>
            </w:pPr>
            <w:r w:rsidRPr="002D30E4">
              <w:rPr>
                <w:szCs w:val="24"/>
                <w:lang w:eastAsia="en-US"/>
              </w:rPr>
              <w:t>Iepirkuma priekšmets sadalīts 9 (deviņās) daļās:</w:t>
            </w:r>
          </w:p>
          <w:p w:rsidR="002D30E4" w:rsidRPr="002D30E4" w:rsidRDefault="002D30E4" w:rsidP="002D30E4">
            <w:pPr>
              <w:contextualSpacing/>
              <w:jc w:val="both"/>
              <w:rPr>
                <w:szCs w:val="24"/>
                <w:lang w:eastAsia="en-US"/>
              </w:rPr>
            </w:pPr>
            <w:r w:rsidRPr="002D30E4">
              <w:rPr>
                <w:i/>
                <w:szCs w:val="24"/>
                <w:lang w:eastAsia="en-US"/>
              </w:rPr>
              <w:t xml:space="preserve">iepirkuma priekšmeta 1.daļa – </w:t>
            </w:r>
            <w:proofErr w:type="spellStart"/>
            <w:r w:rsidRPr="002D30E4">
              <w:rPr>
                <w:i/>
                <w:szCs w:val="24"/>
                <w:lang w:eastAsia="en-US"/>
              </w:rPr>
              <w:t>Krioķirurģijas</w:t>
            </w:r>
            <w:proofErr w:type="spellEnd"/>
            <w:r w:rsidRPr="002D30E4">
              <w:rPr>
                <w:i/>
                <w:szCs w:val="24"/>
                <w:lang w:eastAsia="en-US"/>
              </w:rPr>
              <w:t xml:space="preserve"> iekārta ginekoloģiskām manipulācijām;</w:t>
            </w:r>
          </w:p>
          <w:p w:rsidR="002D30E4" w:rsidRPr="002D30E4" w:rsidRDefault="002D30E4" w:rsidP="002D30E4">
            <w:pPr>
              <w:contextualSpacing/>
              <w:jc w:val="both"/>
              <w:rPr>
                <w:szCs w:val="24"/>
                <w:lang w:eastAsia="en-US"/>
              </w:rPr>
            </w:pPr>
            <w:r w:rsidRPr="002D30E4">
              <w:rPr>
                <w:i/>
                <w:szCs w:val="24"/>
                <w:lang w:eastAsia="en-US"/>
              </w:rPr>
              <w:t xml:space="preserve">iepirkuma priekšmeta 2.daļa – </w:t>
            </w:r>
            <w:proofErr w:type="spellStart"/>
            <w:r w:rsidRPr="002D30E4">
              <w:rPr>
                <w:i/>
                <w:szCs w:val="24"/>
                <w:lang w:eastAsia="en-US"/>
              </w:rPr>
              <w:t>Kolposkops</w:t>
            </w:r>
            <w:proofErr w:type="spellEnd"/>
            <w:r w:rsidRPr="002D30E4">
              <w:rPr>
                <w:i/>
                <w:szCs w:val="24"/>
                <w:lang w:eastAsia="en-US"/>
              </w:rPr>
              <w:t xml:space="preserve"> ar </w:t>
            </w:r>
            <w:proofErr w:type="spellStart"/>
            <w:r w:rsidRPr="002D30E4">
              <w:rPr>
                <w:i/>
                <w:szCs w:val="24"/>
                <w:lang w:eastAsia="en-US"/>
              </w:rPr>
              <w:t>histeroskopiem</w:t>
            </w:r>
            <w:proofErr w:type="spellEnd"/>
            <w:r w:rsidRPr="002D30E4">
              <w:rPr>
                <w:i/>
                <w:szCs w:val="24"/>
                <w:lang w:eastAsia="en-US"/>
              </w:rPr>
              <w:t xml:space="preserve"> ;</w:t>
            </w:r>
          </w:p>
          <w:p w:rsidR="002D30E4" w:rsidRPr="002D30E4" w:rsidRDefault="002D30E4" w:rsidP="002D30E4">
            <w:pPr>
              <w:contextualSpacing/>
              <w:jc w:val="both"/>
              <w:rPr>
                <w:bCs/>
                <w:i/>
                <w:iCs/>
                <w:szCs w:val="24"/>
                <w:lang w:eastAsia="en-US"/>
              </w:rPr>
            </w:pPr>
            <w:r w:rsidRPr="002D30E4">
              <w:rPr>
                <w:bCs/>
                <w:i/>
                <w:iCs/>
                <w:szCs w:val="24"/>
                <w:lang w:eastAsia="en-US"/>
              </w:rPr>
              <w:t>iepirkuma priekšmeta 3.daļa – Bērnu pārtinamais galds;</w:t>
            </w:r>
          </w:p>
          <w:p w:rsidR="002D30E4" w:rsidRPr="002D30E4" w:rsidRDefault="002D30E4" w:rsidP="002D30E4">
            <w:pPr>
              <w:contextualSpacing/>
              <w:jc w:val="both"/>
              <w:rPr>
                <w:bCs/>
                <w:szCs w:val="24"/>
                <w:lang w:eastAsia="en-US"/>
              </w:rPr>
            </w:pPr>
            <w:r w:rsidRPr="002D30E4">
              <w:rPr>
                <w:bCs/>
                <w:i/>
                <w:iCs/>
                <w:szCs w:val="24"/>
                <w:lang w:eastAsia="en-US"/>
              </w:rPr>
              <w:t>iepirkuma priekšmeta 4.daļa – Svari bērnu</w:t>
            </w:r>
            <w:r w:rsidRPr="002D30E4">
              <w:rPr>
                <w:b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iepirkuma priekšmeta 5.daļa –</w:t>
            </w:r>
            <w:proofErr w:type="spellStart"/>
            <w:r w:rsidRPr="002D30E4">
              <w:rPr>
                <w:bCs/>
                <w:i/>
                <w:iCs/>
                <w:szCs w:val="24"/>
                <w:lang w:eastAsia="en-US"/>
              </w:rPr>
              <w:t>Kardiotokogrāfs</w:t>
            </w:r>
            <w:proofErr w:type="spellEnd"/>
            <w:r w:rsidRPr="002D30E4">
              <w:rPr>
                <w:bCs/>
                <w:i/>
                <w:i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6.daļa - </w:t>
            </w:r>
            <w:proofErr w:type="spellStart"/>
            <w:r w:rsidRPr="002D30E4">
              <w:rPr>
                <w:bCs/>
                <w:i/>
                <w:iCs/>
                <w:szCs w:val="24"/>
                <w:lang w:eastAsia="en-US"/>
              </w:rPr>
              <w:t>Ultrasonogrāfs</w:t>
            </w:r>
            <w:proofErr w:type="spellEnd"/>
            <w:r w:rsidRPr="002D30E4">
              <w:rPr>
                <w:bCs/>
                <w:i/>
                <w:iCs/>
                <w:szCs w:val="24"/>
                <w:lang w:eastAsia="en-US"/>
              </w:rPr>
              <w:t xml:space="preserve"> </w:t>
            </w:r>
            <w:proofErr w:type="spellStart"/>
            <w:r w:rsidRPr="002D30E4">
              <w:rPr>
                <w:bCs/>
                <w:i/>
                <w:iCs/>
                <w:szCs w:val="24"/>
                <w:lang w:eastAsia="en-US"/>
              </w:rPr>
              <w:t>perinatālāi</w:t>
            </w:r>
            <w:proofErr w:type="spellEnd"/>
            <w:r w:rsidRPr="002D30E4">
              <w:rPr>
                <w:bCs/>
                <w:i/>
                <w:iCs/>
                <w:szCs w:val="24"/>
                <w:lang w:eastAsia="en-US"/>
              </w:rPr>
              <w:t xml:space="preserve"> aprūpei;</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7.daļa - </w:t>
            </w:r>
            <w:proofErr w:type="spellStart"/>
            <w:r w:rsidRPr="002D30E4">
              <w:rPr>
                <w:bCs/>
                <w:i/>
                <w:iCs/>
                <w:szCs w:val="24"/>
                <w:lang w:eastAsia="en-US"/>
              </w:rPr>
              <w:t>Fetālais</w:t>
            </w:r>
            <w:proofErr w:type="spellEnd"/>
            <w:r w:rsidRPr="002D30E4">
              <w:rPr>
                <w:bCs/>
                <w:i/>
                <w:iCs/>
                <w:szCs w:val="24"/>
                <w:lang w:eastAsia="en-US"/>
              </w:rPr>
              <w:t xml:space="preserve"> </w:t>
            </w:r>
            <w:proofErr w:type="spellStart"/>
            <w:r w:rsidRPr="002D30E4">
              <w:rPr>
                <w:bCs/>
                <w:i/>
                <w:iCs/>
                <w:szCs w:val="24"/>
                <w:lang w:eastAsia="en-US"/>
              </w:rPr>
              <w:t>dopleris</w:t>
            </w:r>
            <w:proofErr w:type="spellEnd"/>
            <w:r w:rsidRPr="002D30E4">
              <w:rPr>
                <w:bCs/>
                <w:i/>
                <w:iCs/>
                <w:szCs w:val="24"/>
                <w:lang w:eastAsia="en-US"/>
              </w:rPr>
              <w:t xml:space="preserve"> ar monitoru;</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8.daļa - </w:t>
            </w:r>
            <w:proofErr w:type="spellStart"/>
            <w:r w:rsidRPr="002D30E4">
              <w:rPr>
                <w:bCs/>
                <w:i/>
                <w:iCs/>
                <w:szCs w:val="24"/>
                <w:lang w:eastAsia="en-US"/>
              </w:rPr>
              <w:t>Monopolārais</w:t>
            </w:r>
            <w:proofErr w:type="spellEnd"/>
            <w:r w:rsidRPr="002D30E4">
              <w:rPr>
                <w:bCs/>
                <w:i/>
                <w:iCs/>
                <w:szCs w:val="24"/>
                <w:lang w:eastAsia="en-US"/>
              </w:rPr>
              <w:t xml:space="preserve"> </w:t>
            </w:r>
            <w:proofErr w:type="spellStart"/>
            <w:r w:rsidRPr="002D30E4">
              <w:rPr>
                <w:bCs/>
                <w:i/>
                <w:iCs/>
                <w:szCs w:val="24"/>
                <w:lang w:eastAsia="en-US"/>
              </w:rPr>
              <w:t>koagulators</w:t>
            </w:r>
            <w:proofErr w:type="spellEnd"/>
            <w:r w:rsidRPr="002D30E4">
              <w:rPr>
                <w:bCs/>
                <w:i/>
                <w:iCs/>
                <w:szCs w:val="24"/>
                <w:lang w:eastAsia="en-US"/>
              </w:rPr>
              <w:t xml:space="preserve"> ar dūmu nosūcēju;</w:t>
            </w:r>
          </w:p>
          <w:p w:rsidR="002D30E4" w:rsidRPr="002D30E4" w:rsidRDefault="002D30E4" w:rsidP="002D30E4">
            <w:pPr>
              <w:contextualSpacing/>
              <w:jc w:val="both"/>
              <w:rPr>
                <w:bCs/>
                <w:iCs/>
                <w:szCs w:val="24"/>
                <w:lang w:eastAsia="en-US"/>
              </w:rPr>
            </w:pPr>
            <w:r w:rsidRPr="002D30E4">
              <w:rPr>
                <w:bCs/>
                <w:i/>
                <w:iCs/>
                <w:szCs w:val="24"/>
                <w:lang w:eastAsia="en-US"/>
              </w:rPr>
              <w:t>iepirkuma priekšmeta 9.daļa - Svari ar auguma mērītāju</w:t>
            </w:r>
          </w:p>
        </w:tc>
      </w:tr>
      <w:tr w:rsidR="002D30E4" w:rsidRPr="002D30E4" w:rsidTr="004F5E36">
        <w:tc>
          <w:tcPr>
            <w:tcW w:w="3403" w:type="dxa"/>
            <w:shd w:val="clear" w:color="auto" w:fill="auto"/>
          </w:tcPr>
          <w:p w:rsidR="002D30E4" w:rsidRPr="002D30E4" w:rsidRDefault="002D30E4" w:rsidP="002D30E4">
            <w:r w:rsidRPr="002D30E4">
              <w:t>Datums, kad paziņojums par līgumu un iepriekšējais informatīvais paziņojums publicēts Iepirkumu uzraudzības biroja mājaslapā internetā</w:t>
            </w:r>
          </w:p>
        </w:tc>
        <w:tc>
          <w:tcPr>
            <w:tcW w:w="6663" w:type="dxa"/>
            <w:shd w:val="clear" w:color="auto" w:fill="auto"/>
          </w:tcPr>
          <w:p w:rsidR="002D30E4" w:rsidRPr="002D30E4" w:rsidRDefault="002D30E4" w:rsidP="002D30E4">
            <w:pPr>
              <w:rPr>
                <w:szCs w:val="24"/>
              </w:rPr>
            </w:pPr>
            <w:r w:rsidRPr="002D30E4">
              <w:rPr>
                <w:szCs w:val="24"/>
              </w:rPr>
              <w:t>13.02.2017. – paziņojums par līgumu</w:t>
            </w:r>
          </w:p>
          <w:p w:rsidR="002D30E4" w:rsidRPr="002D30E4" w:rsidRDefault="002D30E4" w:rsidP="002D30E4">
            <w:pPr>
              <w:rPr>
                <w:szCs w:val="24"/>
              </w:rPr>
            </w:pPr>
            <w:r w:rsidRPr="002D30E4">
              <w:rPr>
                <w:szCs w:val="24"/>
              </w:rPr>
              <w:t>29.03.2017. – paziņojums par grozījumiem (piedāvājumu iesniegšanas termiņa pagarinājums)</w:t>
            </w:r>
          </w:p>
        </w:tc>
      </w:tr>
      <w:tr w:rsidR="002D30E4" w:rsidRPr="002D30E4" w:rsidTr="004F5E36">
        <w:tc>
          <w:tcPr>
            <w:tcW w:w="3403" w:type="dxa"/>
            <w:shd w:val="clear" w:color="auto" w:fill="auto"/>
          </w:tcPr>
          <w:p w:rsidR="002D30E4" w:rsidRPr="002D30E4" w:rsidRDefault="002D30E4" w:rsidP="002D30E4">
            <w:r w:rsidRPr="002D30E4">
              <w:t>Iepirkuma komisijas sastāvs un tās izveidošanas pamatojums</w:t>
            </w:r>
          </w:p>
        </w:tc>
        <w:tc>
          <w:tcPr>
            <w:tcW w:w="6663" w:type="dxa"/>
            <w:shd w:val="clear" w:color="auto" w:fill="auto"/>
          </w:tcPr>
          <w:p w:rsidR="002D30E4" w:rsidRPr="002D30E4" w:rsidRDefault="002D30E4" w:rsidP="002D30E4">
            <w:pPr>
              <w:jc w:val="both"/>
            </w:pPr>
            <w:r w:rsidRPr="002D30E4">
              <w:t>Iepirkuma komisija, izveidota ar VSIA “Paula Stradiņa klīniskā universitātes slimnīca” 2017.gada 24.janvāra rīkojumu Nr</w:t>
            </w:r>
            <w:r w:rsidRPr="002D30E4">
              <w:rPr>
                <w:color w:val="1F497D"/>
              </w:rPr>
              <w:t>.</w:t>
            </w:r>
            <w:r w:rsidRPr="002D30E4">
              <w:t xml:space="preserve">4/11-10 „Par iepirkuma komisijas izveidi iepirkumam “Ambulatorā aprīkojuma iegāde A korpusam”. </w:t>
            </w:r>
          </w:p>
          <w:p w:rsidR="002D30E4" w:rsidRPr="002D30E4" w:rsidRDefault="002D30E4" w:rsidP="002D30E4">
            <w:pPr>
              <w:spacing w:before="120" w:after="120"/>
              <w:jc w:val="both"/>
              <w:rPr>
                <w:b/>
                <w:u w:val="single"/>
              </w:rPr>
            </w:pPr>
            <w:r w:rsidRPr="002D30E4">
              <w:rPr>
                <w:b/>
                <w:u w:val="single"/>
              </w:rPr>
              <w:t>Komisijas sastāvs:</w:t>
            </w:r>
          </w:p>
          <w:tbl>
            <w:tblPr>
              <w:tblW w:w="0" w:type="auto"/>
              <w:tblLook w:val="04A0" w:firstRow="1" w:lastRow="0" w:firstColumn="1" w:lastColumn="0" w:noHBand="0" w:noVBand="1"/>
            </w:tblPr>
            <w:tblGrid>
              <w:gridCol w:w="2220"/>
              <w:gridCol w:w="4227"/>
            </w:tblGrid>
            <w:tr w:rsidR="002D30E4" w:rsidRPr="002D30E4" w:rsidTr="004F5E36">
              <w:tc>
                <w:tcPr>
                  <w:tcW w:w="2802" w:type="dxa"/>
                  <w:shd w:val="clear" w:color="auto" w:fill="auto"/>
                </w:tcPr>
                <w:p w:rsidR="002D30E4" w:rsidRPr="002D30E4" w:rsidRDefault="002D30E4" w:rsidP="002D30E4">
                  <w:pPr>
                    <w:jc w:val="both"/>
                  </w:pPr>
                  <w:r w:rsidRPr="002D30E4">
                    <w:t>Komisijas priekšsēdētājs:</w:t>
                  </w:r>
                </w:p>
              </w:tc>
              <w:tc>
                <w:tcPr>
                  <w:tcW w:w="6485" w:type="dxa"/>
                  <w:shd w:val="clear" w:color="auto" w:fill="auto"/>
                </w:tcPr>
                <w:p w:rsidR="002D30E4" w:rsidRPr="002D30E4" w:rsidRDefault="002D30E4" w:rsidP="002D30E4">
                  <w:pPr>
                    <w:jc w:val="both"/>
                  </w:pPr>
                  <w:r w:rsidRPr="002D30E4">
                    <w:rPr>
                      <w:b/>
                    </w:rPr>
                    <w:t>Toms Bērziņš</w:t>
                  </w:r>
                  <w:r w:rsidRPr="002D30E4">
                    <w:t xml:space="preserve"> </w:t>
                  </w:r>
                  <w:r w:rsidRPr="002D30E4">
                    <w:rPr>
                      <w:b/>
                      <w:bCs/>
                    </w:rPr>
                    <w:t xml:space="preserve">– </w:t>
                  </w:r>
                  <w:r w:rsidRPr="002D30E4">
                    <w:t>Medicīnas iekārtu un IT daļas vadītājs</w:t>
                  </w:r>
                </w:p>
              </w:tc>
            </w:tr>
            <w:tr w:rsidR="002D30E4" w:rsidRPr="002D30E4" w:rsidTr="004F5E36">
              <w:tc>
                <w:tcPr>
                  <w:tcW w:w="2802" w:type="dxa"/>
                  <w:shd w:val="clear" w:color="auto" w:fill="auto"/>
                </w:tcPr>
                <w:p w:rsidR="002D30E4" w:rsidRPr="002D30E4" w:rsidRDefault="002D30E4" w:rsidP="002D30E4">
                  <w:pPr>
                    <w:jc w:val="both"/>
                  </w:pPr>
                  <w:r w:rsidRPr="002D30E4">
                    <w:t>Komisijas locekļi:</w:t>
                  </w:r>
                </w:p>
              </w:tc>
              <w:tc>
                <w:tcPr>
                  <w:tcW w:w="6485" w:type="dxa"/>
                  <w:shd w:val="clear" w:color="auto" w:fill="auto"/>
                </w:tcPr>
                <w:p w:rsidR="002D30E4" w:rsidRPr="002D30E4" w:rsidRDefault="002D30E4" w:rsidP="002D30E4">
                  <w:pPr>
                    <w:jc w:val="both"/>
                  </w:pPr>
                  <w:r w:rsidRPr="002D30E4">
                    <w:rPr>
                      <w:b/>
                      <w:lang w:eastAsia="en-US"/>
                    </w:rPr>
                    <w:t>Dina Apele-Freimane</w:t>
                  </w:r>
                  <w:r w:rsidRPr="002D30E4">
                    <w:rPr>
                      <w:lang w:eastAsia="en-US"/>
                    </w:rPr>
                    <w:t xml:space="preserve"> </w:t>
                  </w:r>
                  <w:r w:rsidRPr="002D30E4">
                    <w:t xml:space="preserve">–92.Jaundzimušo intensīvās aprūpes un terapijas nodaļas </w:t>
                  </w:r>
                  <w:proofErr w:type="spellStart"/>
                  <w:r w:rsidRPr="002D30E4">
                    <w:t>virsārsts</w:t>
                  </w:r>
                  <w:proofErr w:type="spellEnd"/>
                  <w:r w:rsidRPr="002D30E4">
                    <w:t xml:space="preserve"> </w:t>
                  </w:r>
                  <w:proofErr w:type="spellStart"/>
                  <w:r w:rsidRPr="002D30E4">
                    <w:t>neontalogs</w:t>
                  </w:r>
                  <w:proofErr w:type="spellEnd"/>
                  <w:r w:rsidRPr="002D30E4">
                    <w:t>;</w:t>
                  </w:r>
                </w:p>
              </w:tc>
            </w:tr>
            <w:tr w:rsidR="002D30E4" w:rsidRPr="002D30E4" w:rsidTr="004F5E36">
              <w:tc>
                <w:tcPr>
                  <w:tcW w:w="2802" w:type="dxa"/>
                  <w:shd w:val="clear" w:color="auto" w:fill="auto"/>
                </w:tcPr>
                <w:p w:rsidR="002D30E4" w:rsidRPr="002D30E4" w:rsidRDefault="002D30E4" w:rsidP="002D30E4">
                  <w:pPr>
                    <w:jc w:val="both"/>
                  </w:pPr>
                </w:p>
              </w:tc>
              <w:tc>
                <w:tcPr>
                  <w:tcW w:w="6485" w:type="dxa"/>
                  <w:shd w:val="clear" w:color="auto" w:fill="auto"/>
                </w:tcPr>
                <w:p w:rsidR="002D30E4" w:rsidRPr="002D30E4" w:rsidRDefault="002D30E4" w:rsidP="002D30E4">
                  <w:pPr>
                    <w:jc w:val="both"/>
                    <w:rPr>
                      <w:b/>
                      <w:lang w:eastAsia="en-US"/>
                    </w:rPr>
                  </w:pPr>
                  <w:r w:rsidRPr="002D30E4">
                    <w:rPr>
                      <w:b/>
                      <w:lang w:eastAsia="en-US"/>
                    </w:rPr>
                    <w:t xml:space="preserve">Renata Panasjuka – </w:t>
                  </w:r>
                  <w:r w:rsidRPr="002D30E4">
                    <w:rPr>
                      <w:lang w:eastAsia="en-US"/>
                    </w:rPr>
                    <w:t>Medicīnas ierīču speciālists/fiziķis;</w:t>
                  </w:r>
                </w:p>
                <w:p w:rsidR="002D30E4" w:rsidRPr="002D30E4" w:rsidRDefault="002D30E4" w:rsidP="002D30E4">
                  <w:pPr>
                    <w:jc w:val="both"/>
                  </w:pPr>
                  <w:r w:rsidRPr="002D30E4">
                    <w:rPr>
                      <w:b/>
                      <w:lang w:eastAsia="en-US"/>
                    </w:rPr>
                    <w:t xml:space="preserve">Evelīna </w:t>
                  </w:r>
                  <w:proofErr w:type="spellStart"/>
                  <w:r w:rsidRPr="002D30E4">
                    <w:rPr>
                      <w:b/>
                      <w:lang w:eastAsia="en-US"/>
                    </w:rPr>
                    <w:t>Geceviča</w:t>
                  </w:r>
                  <w:proofErr w:type="spellEnd"/>
                  <w:r w:rsidRPr="002D30E4">
                    <w:rPr>
                      <w:lang w:eastAsia="en-US"/>
                    </w:rPr>
                    <w:t xml:space="preserve"> </w:t>
                  </w:r>
                  <w:r w:rsidRPr="002D30E4">
                    <w:t>– Dzemdības un ginekoloģijas profila dienas stacionāra ārsts ginekologs, dzemdību speciālists;</w:t>
                  </w:r>
                </w:p>
                <w:p w:rsidR="002D30E4" w:rsidRPr="002D30E4" w:rsidRDefault="002D30E4" w:rsidP="002D30E4">
                  <w:pPr>
                    <w:jc w:val="both"/>
                  </w:pPr>
                  <w:r w:rsidRPr="002D30E4">
                    <w:rPr>
                      <w:b/>
                    </w:rPr>
                    <w:t>Lāsma Vītoliņa</w:t>
                  </w:r>
                  <w:r w:rsidRPr="002D30E4">
                    <w:t xml:space="preserve"> – Iepirkumu daļas iepirkumu procesu koordinatore</w:t>
                  </w:r>
                </w:p>
              </w:tc>
            </w:tr>
          </w:tbl>
          <w:p w:rsidR="002D30E4" w:rsidRPr="002D30E4" w:rsidRDefault="002D30E4" w:rsidP="002D30E4">
            <w:pPr>
              <w:ind w:left="2588"/>
              <w:jc w:val="both"/>
              <w:rPr>
                <w:szCs w:val="24"/>
              </w:rPr>
            </w:pPr>
          </w:p>
        </w:tc>
      </w:tr>
      <w:tr w:rsidR="002D30E4" w:rsidRPr="002D30E4" w:rsidTr="004F5E36">
        <w:trPr>
          <w:trHeight w:val="1125"/>
        </w:trPr>
        <w:tc>
          <w:tcPr>
            <w:tcW w:w="3403" w:type="dxa"/>
            <w:shd w:val="clear" w:color="auto" w:fill="auto"/>
          </w:tcPr>
          <w:p w:rsidR="002D30E4" w:rsidRPr="002D30E4" w:rsidRDefault="002D30E4" w:rsidP="002D30E4">
            <w:r w:rsidRPr="002D30E4">
              <w:t>Pretendentiem noteiktās kvalifikācijas prasības</w:t>
            </w:r>
          </w:p>
        </w:tc>
        <w:tc>
          <w:tcPr>
            <w:tcW w:w="6663" w:type="dxa"/>
            <w:shd w:val="clear" w:color="auto" w:fill="auto"/>
          </w:tcPr>
          <w:p w:rsidR="002D30E4" w:rsidRPr="002D30E4" w:rsidRDefault="002D30E4" w:rsidP="002D30E4">
            <w:pPr>
              <w:numPr>
                <w:ilvl w:val="0"/>
                <w:numId w:val="5"/>
              </w:numPr>
              <w:jc w:val="both"/>
              <w:rPr>
                <w:szCs w:val="24"/>
              </w:rPr>
            </w:pPr>
            <w:r w:rsidRPr="002D30E4">
              <w:rPr>
                <w:szCs w:val="24"/>
              </w:rPr>
              <w:t>Pretendents ir reģistrēts atbilstoši attiecīgās valsts normatīvo aktu prasībām.</w:t>
            </w:r>
          </w:p>
          <w:p w:rsidR="002D30E4" w:rsidRPr="002D30E4" w:rsidRDefault="002D30E4" w:rsidP="002D30E4">
            <w:pPr>
              <w:numPr>
                <w:ilvl w:val="0"/>
                <w:numId w:val="5"/>
              </w:numPr>
              <w:jc w:val="both"/>
              <w:rPr>
                <w:rFonts w:eastAsia="Calibri"/>
                <w:szCs w:val="24"/>
                <w:lang w:eastAsia="en-US"/>
              </w:rPr>
            </w:pPr>
            <w:r w:rsidRPr="002D30E4">
              <w:rPr>
                <w:szCs w:val="24"/>
              </w:rPr>
              <w:t>Pretendents piekrīt nolikuma noteikumiem.</w:t>
            </w:r>
          </w:p>
          <w:p w:rsidR="002D30E4" w:rsidRPr="002D30E4" w:rsidRDefault="002D30E4" w:rsidP="002D30E4">
            <w:pPr>
              <w:numPr>
                <w:ilvl w:val="0"/>
                <w:numId w:val="5"/>
              </w:numPr>
              <w:jc w:val="both"/>
              <w:rPr>
                <w:rFonts w:eastAsia="Calibri"/>
                <w:szCs w:val="24"/>
                <w:lang w:eastAsia="en-US"/>
              </w:rPr>
            </w:pPr>
            <w:r w:rsidRPr="002D30E4">
              <w:rPr>
                <w:rFonts w:eastAsia="Calibri"/>
                <w:szCs w:val="24"/>
                <w:lang w:eastAsia="en-US"/>
              </w:rPr>
              <w:t>Pretendenta atbilstība</w:t>
            </w:r>
            <w:r w:rsidRPr="002D30E4">
              <w:rPr>
                <w:rFonts w:ascii="Calibri" w:eastAsia="Calibri" w:hAnsi="Calibri"/>
                <w:szCs w:val="24"/>
                <w:lang w:eastAsia="en-US"/>
              </w:rPr>
              <w:t xml:space="preserve"> </w:t>
            </w:r>
            <w:r w:rsidRPr="002D30E4">
              <w:rPr>
                <w:rFonts w:eastAsia="Calibri"/>
                <w:szCs w:val="24"/>
                <w:lang w:eastAsia="en-US"/>
              </w:rPr>
              <w:t>Publisko iepirkumu likuma 39.</w:t>
            </w:r>
            <w:r w:rsidRPr="002D30E4">
              <w:rPr>
                <w:rFonts w:eastAsia="Calibri"/>
                <w:szCs w:val="24"/>
                <w:vertAlign w:val="superscript"/>
                <w:lang w:eastAsia="en-US"/>
              </w:rPr>
              <w:t>1</w:t>
            </w:r>
            <w:r w:rsidRPr="002D30E4">
              <w:rPr>
                <w:rFonts w:eastAsia="Calibri"/>
                <w:szCs w:val="24"/>
                <w:lang w:eastAsia="en-US"/>
              </w:rPr>
              <w:t xml:space="preserve"> panta pirmās daļas 3.punktam.</w:t>
            </w:r>
          </w:p>
          <w:p w:rsidR="002D30E4" w:rsidRPr="002D30E4" w:rsidRDefault="002D30E4" w:rsidP="002D30E4">
            <w:pPr>
              <w:numPr>
                <w:ilvl w:val="0"/>
                <w:numId w:val="5"/>
              </w:numPr>
              <w:jc w:val="both"/>
              <w:rPr>
                <w:rFonts w:eastAsia="Calibri"/>
                <w:szCs w:val="24"/>
                <w:lang w:eastAsia="en-US"/>
              </w:rPr>
            </w:pPr>
            <w:r w:rsidRPr="002D30E4">
              <w:rPr>
                <w:szCs w:val="24"/>
                <w:lang w:eastAsia="en-US"/>
              </w:rPr>
              <w:lastRenderedPageBreak/>
              <w:t>Pretendentam ir tiesības pārdot, uzstādīt un veikt piedāvātās Preces tehnisko apkopi un rezerves daļu nomaiņu Latvijas Republikas (vai Eiropas Savienības) teritorijā.</w:t>
            </w:r>
          </w:p>
          <w:p w:rsidR="002D30E4" w:rsidRPr="002D30E4" w:rsidRDefault="002D30E4" w:rsidP="002D30E4">
            <w:pPr>
              <w:numPr>
                <w:ilvl w:val="0"/>
                <w:numId w:val="5"/>
              </w:numPr>
              <w:jc w:val="both"/>
              <w:rPr>
                <w:rFonts w:eastAsia="Calibri"/>
                <w:szCs w:val="24"/>
                <w:lang w:eastAsia="en-US"/>
              </w:rPr>
            </w:pPr>
            <w:r w:rsidRPr="002D30E4">
              <w:rPr>
                <w:rFonts w:eastAsia="Calibri"/>
                <w:b/>
                <w:sz w:val="22"/>
                <w:szCs w:val="22"/>
                <w:lang w:eastAsia="en-US"/>
              </w:rPr>
              <w:t>Ja pretendents piedāvājumu iesniedz par iepirkuma priekšmeta 1., 2., 5., 6., 7., 8.daļu</w:t>
            </w:r>
            <w:r w:rsidRPr="002D30E4">
              <w:rPr>
                <w:rFonts w:eastAsia="Calibri"/>
                <w:sz w:val="22"/>
                <w:szCs w:val="22"/>
                <w:lang w:eastAsia="en-US"/>
              </w:rPr>
              <w:t xml:space="preserve">, </w:t>
            </w:r>
            <w:r w:rsidRPr="002D30E4">
              <w:rPr>
                <w:rFonts w:eastAsia="Calibri"/>
                <w:bCs/>
                <w:iCs/>
                <w:sz w:val="22"/>
                <w:szCs w:val="22"/>
                <w:lang w:eastAsia="en-US"/>
              </w:rPr>
              <w:t>pretendentam jānodrošina preces tehnisko uzraudzību (funkciju atbilstības testu un elektrodrošības pārbaudes) atbilstoši 2005.gada 02.augusta Ministru kabineta noteikumu Nr.581 „Medicīnisko ierīču reģistrācijas, atbilstības novērtēšanas, izplatīšanas, ekspluatācijas un tehniskās uzraudzības kārtība”, 196., 193.punkta prasībām.</w:t>
            </w:r>
          </w:p>
          <w:p w:rsidR="002D30E4" w:rsidRPr="002D30E4" w:rsidRDefault="002D30E4" w:rsidP="002D30E4">
            <w:pPr>
              <w:numPr>
                <w:ilvl w:val="0"/>
                <w:numId w:val="5"/>
              </w:numPr>
              <w:jc w:val="both"/>
              <w:rPr>
                <w:rFonts w:eastAsia="Calibri"/>
                <w:szCs w:val="24"/>
                <w:lang w:eastAsia="en-US"/>
              </w:rPr>
            </w:pPr>
            <w:r w:rsidRPr="002D30E4">
              <w:rPr>
                <w:rFonts w:eastAsia="Calibri"/>
                <w:b/>
                <w:sz w:val="22"/>
                <w:szCs w:val="22"/>
                <w:lang w:eastAsia="en-US"/>
              </w:rPr>
              <w:t>Ja pretendents piedāvājumu iesniedz par iepirkuma priekšmeta 1., 2., 5., 6., 7. un 8. daļu</w:t>
            </w:r>
            <w:r w:rsidRPr="002D30E4">
              <w:rPr>
                <w:rFonts w:eastAsia="Calibri"/>
                <w:sz w:val="22"/>
                <w:szCs w:val="22"/>
                <w:lang w:eastAsia="en-US"/>
              </w:rPr>
              <w:t xml:space="preserve">, </w:t>
            </w:r>
            <w:r w:rsidRPr="002D30E4">
              <w:rPr>
                <w:rFonts w:eastAsia="Calibri"/>
                <w:bCs/>
                <w:iCs/>
                <w:sz w:val="22"/>
                <w:szCs w:val="22"/>
                <w:lang w:eastAsia="en-US"/>
              </w:rPr>
              <w:t>pretendenta rīcībā ir ne mazāk kā viens servisa inženieris, kurš ir piedāvātās preces ražotāja apmācīts un sertificēts medicīnas aprīkojuma uzstādīšanai, garantijas un pēc garantijas remonta un apkopes veikšanai Latvijas Republikā.</w:t>
            </w:r>
          </w:p>
          <w:p w:rsidR="002D30E4" w:rsidRPr="002D30E4" w:rsidRDefault="002D30E4" w:rsidP="002D30E4">
            <w:pPr>
              <w:numPr>
                <w:ilvl w:val="0"/>
                <w:numId w:val="5"/>
              </w:numPr>
              <w:jc w:val="both"/>
              <w:rPr>
                <w:rFonts w:eastAsia="Calibri"/>
                <w:szCs w:val="24"/>
                <w:lang w:eastAsia="en-US"/>
              </w:rPr>
            </w:pPr>
            <w:r w:rsidRPr="002D30E4">
              <w:rPr>
                <w:rFonts w:eastAsia="Calibri"/>
                <w:szCs w:val="24"/>
                <w:lang w:eastAsia="en-US"/>
              </w:rPr>
              <w:t xml:space="preserve">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 </w:t>
            </w:r>
          </w:p>
        </w:tc>
      </w:tr>
      <w:tr w:rsidR="002D30E4" w:rsidRPr="002D30E4" w:rsidTr="004F5E36">
        <w:tc>
          <w:tcPr>
            <w:tcW w:w="3403" w:type="dxa"/>
            <w:shd w:val="clear" w:color="auto" w:fill="auto"/>
          </w:tcPr>
          <w:p w:rsidR="002D30E4" w:rsidRPr="002D30E4" w:rsidRDefault="002D30E4" w:rsidP="002D30E4">
            <w:r w:rsidRPr="002D30E4">
              <w:lastRenderedPageBreak/>
              <w:t>Piedāvājuma izvēles kritērijs</w:t>
            </w:r>
          </w:p>
        </w:tc>
        <w:tc>
          <w:tcPr>
            <w:tcW w:w="6663" w:type="dxa"/>
            <w:shd w:val="clear" w:color="auto" w:fill="auto"/>
          </w:tcPr>
          <w:p w:rsidR="002D30E4" w:rsidRPr="002D30E4" w:rsidRDefault="002D30E4" w:rsidP="002D30E4">
            <w:pPr>
              <w:jc w:val="both"/>
            </w:pPr>
            <w:r w:rsidRPr="002D30E4">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2D30E4" w:rsidRPr="002D30E4" w:rsidTr="004F5E36">
        <w:tc>
          <w:tcPr>
            <w:tcW w:w="3403" w:type="dxa"/>
            <w:shd w:val="clear" w:color="auto" w:fill="auto"/>
          </w:tcPr>
          <w:p w:rsidR="002D30E4" w:rsidRPr="002D30E4" w:rsidRDefault="002D30E4" w:rsidP="002D30E4">
            <w:r w:rsidRPr="002D30E4">
              <w:t>Piedāvājumu iesniegšanas termiņš</w:t>
            </w:r>
          </w:p>
        </w:tc>
        <w:tc>
          <w:tcPr>
            <w:tcW w:w="6663" w:type="dxa"/>
            <w:shd w:val="clear" w:color="auto" w:fill="auto"/>
          </w:tcPr>
          <w:p w:rsidR="002D30E4" w:rsidRPr="002D30E4" w:rsidRDefault="002D30E4" w:rsidP="002D30E4">
            <w:r w:rsidRPr="002D30E4">
              <w:t>Līdz 24.04.2017. plkst.10:00</w:t>
            </w:r>
          </w:p>
          <w:p w:rsidR="002D30E4" w:rsidRPr="002D30E4" w:rsidRDefault="002D30E4" w:rsidP="002D30E4"/>
        </w:tc>
      </w:tr>
      <w:tr w:rsidR="002D30E4" w:rsidRPr="002D30E4" w:rsidTr="004F5E36">
        <w:tc>
          <w:tcPr>
            <w:tcW w:w="3403" w:type="dxa"/>
            <w:shd w:val="clear" w:color="auto" w:fill="auto"/>
          </w:tcPr>
          <w:p w:rsidR="002D30E4" w:rsidRPr="002D30E4" w:rsidRDefault="002D30E4" w:rsidP="002D30E4">
            <w:r w:rsidRPr="002D30E4">
              <w:t xml:space="preserve">Pretendentu nosaukumi, kuri ir iesnieguši piedāvājumus, kā arī piedāvātās cenas </w:t>
            </w:r>
          </w:p>
        </w:tc>
        <w:tc>
          <w:tcPr>
            <w:tcW w:w="6663" w:type="dxa"/>
            <w:shd w:val="clear" w:color="auto" w:fill="auto"/>
          </w:tcPr>
          <w:p w:rsidR="002D30E4" w:rsidRPr="002D30E4" w:rsidRDefault="002D30E4" w:rsidP="002D30E4">
            <w:pPr>
              <w:ind w:right="282"/>
              <w:jc w:val="both"/>
              <w:rPr>
                <w:color w:val="000000"/>
                <w:szCs w:val="24"/>
              </w:rPr>
            </w:pPr>
            <w:r w:rsidRPr="002D30E4">
              <w:rPr>
                <w:color w:val="000000"/>
                <w:szCs w:val="24"/>
              </w:rPr>
              <w:t xml:space="preserve">Informācija pieejama iepirkuma lietā </w:t>
            </w:r>
          </w:p>
        </w:tc>
      </w:tr>
      <w:tr w:rsidR="002D30E4" w:rsidRPr="002D30E4" w:rsidTr="004F5E36">
        <w:tc>
          <w:tcPr>
            <w:tcW w:w="3403" w:type="dxa"/>
            <w:shd w:val="clear" w:color="auto" w:fill="auto"/>
          </w:tcPr>
          <w:p w:rsidR="002D30E4" w:rsidRPr="002D30E4" w:rsidRDefault="002D30E4" w:rsidP="002D30E4">
            <w:r w:rsidRPr="002D30E4">
              <w:t>Piedāvājumu atvēršanas vieta, datums un laiks</w:t>
            </w:r>
          </w:p>
        </w:tc>
        <w:tc>
          <w:tcPr>
            <w:tcW w:w="6663" w:type="dxa"/>
            <w:shd w:val="clear" w:color="auto" w:fill="auto"/>
          </w:tcPr>
          <w:p w:rsidR="002D30E4" w:rsidRPr="002D30E4" w:rsidRDefault="002D30E4" w:rsidP="002D30E4">
            <w:pPr>
              <w:rPr>
                <w:szCs w:val="24"/>
              </w:rPr>
            </w:pPr>
            <w:r w:rsidRPr="002D30E4">
              <w:rPr>
                <w:szCs w:val="24"/>
              </w:rPr>
              <w:t>24.04.2017. plkst. 10:00 - Rīga, Pilsoņu iela 13, 2.korpuss.</w:t>
            </w:r>
          </w:p>
        </w:tc>
      </w:tr>
      <w:tr w:rsidR="002D30E4" w:rsidRPr="002D30E4" w:rsidTr="004F5E36">
        <w:trPr>
          <w:trHeight w:val="557"/>
        </w:trPr>
        <w:tc>
          <w:tcPr>
            <w:tcW w:w="3403" w:type="dxa"/>
            <w:shd w:val="clear" w:color="auto" w:fill="auto"/>
          </w:tcPr>
          <w:p w:rsidR="002D30E4" w:rsidRPr="002D30E4" w:rsidRDefault="002D30E4" w:rsidP="002D30E4">
            <w:r w:rsidRPr="002D30E4">
              <w:t>Pretendenta nosaukums, ar kuru nolemts slēgt iepirkuma līgumu, līgumcena</w:t>
            </w:r>
          </w:p>
        </w:tc>
        <w:tc>
          <w:tcPr>
            <w:tcW w:w="6663" w:type="dxa"/>
            <w:shd w:val="clear" w:color="auto" w:fill="auto"/>
          </w:tcPr>
          <w:p w:rsidR="002D30E4" w:rsidRPr="002D30E4" w:rsidRDefault="002D30E4" w:rsidP="002D30E4">
            <w:pPr>
              <w:ind w:left="30" w:hanging="30"/>
              <w:contextualSpacing/>
              <w:jc w:val="both"/>
              <w:rPr>
                <w:snapToGrid w:val="0"/>
                <w:szCs w:val="24"/>
              </w:rPr>
            </w:pPr>
            <w:r w:rsidRPr="002D30E4">
              <w:rPr>
                <w:snapToGrid w:val="0"/>
                <w:szCs w:val="24"/>
              </w:rPr>
              <w:t xml:space="preserve">Saskaņā ar nolikuma 8.2.punktu un iepirkuma komisijas </w:t>
            </w:r>
            <w:proofErr w:type="spellStart"/>
            <w:r w:rsidRPr="002D30E4">
              <w:rPr>
                <w:snapToGrid w:val="0"/>
                <w:szCs w:val="24"/>
              </w:rPr>
              <w:t>izvērtējumu</w:t>
            </w:r>
            <w:proofErr w:type="spellEnd"/>
            <w:r w:rsidRPr="002D30E4">
              <w:rPr>
                <w:snapToGrid w:val="0"/>
                <w:szCs w:val="24"/>
              </w:rPr>
              <w:t xml:space="preserve">, līguma slēgšanas tiesības iepirkuma priekšmeta 5.daļā </w:t>
            </w:r>
            <w:proofErr w:type="spellStart"/>
            <w:r w:rsidRPr="002D30E4">
              <w:rPr>
                <w:i/>
                <w:snapToGrid w:val="0"/>
                <w:szCs w:val="24"/>
              </w:rPr>
              <w:t>Kardiotokogrāfs</w:t>
            </w:r>
            <w:proofErr w:type="spellEnd"/>
            <w:r w:rsidRPr="002D30E4">
              <w:rPr>
                <w:snapToGrid w:val="0"/>
                <w:szCs w:val="24"/>
              </w:rPr>
              <w:t xml:space="preserve"> tiek piešķirtas SIA “</w:t>
            </w:r>
            <w:proofErr w:type="spellStart"/>
            <w:r w:rsidRPr="002D30E4">
              <w:rPr>
                <w:snapToGrid w:val="0"/>
                <w:szCs w:val="24"/>
              </w:rPr>
              <w:t>Arbor</w:t>
            </w:r>
            <w:proofErr w:type="spellEnd"/>
            <w:r w:rsidRPr="002D30E4">
              <w:rPr>
                <w:snapToGrid w:val="0"/>
                <w:szCs w:val="24"/>
              </w:rPr>
              <w:t xml:space="preserve"> </w:t>
            </w:r>
            <w:proofErr w:type="spellStart"/>
            <w:r w:rsidRPr="002D30E4">
              <w:rPr>
                <w:szCs w:val="24"/>
              </w:rPr>
              <w:t>Medical</w:t>
            </w:r>
            <w:proofErr w:type="spellEnd"/>
            <w:r w:rsidRPr="002D30E4">
              <w:rPr>
                <w:szCs w:val="24"/>
              </w:rPr>
              <w:t xml:space="preserve"> Korporācija</w:t>
            </w:r>
            <w:r w:rsidRPr="002D30E4">
              <w:rPr>
                <w:snapToGrid w:val="0"/>
                <w:szCs w:val="24"/>
              </w:rPr>
              <w:t>”, reģistrācijas Nr.</w:t>
            </w:r>
            <w:r w:rsidRPr="002D30E4">
              <w:rPr>
                <w:rFonts w:ascii="Arial" w:hAnsi="Arial" w:cs="Arial"/>
                <w:color w:val="777777"/>
                <w:sz w:val="20"/>
              </w:rPr>
              <w:t xml:space="preserve"> </w:t>
            </w:r>
            <w:r w:rsidRPr="002D30E4">
              <w:rPr>
                <w:szCs w:val="24"/>
              </w:rPr>
              <w:t>40003547099</w:t>
            </w:r>
            <w:r w:rsidRPr="002D30E4">
              <w:rPr>
                <w:snapToGrid w:val="0"/>
                <w:szCs w:val="24"/>
              </w:rPr>
              <w:t xml:space="preserve">, par kopējo summu EUR </w:t>
            </w:r>
            <w:r w:rsidRPr="002D30E4">
              <w:rPr>
                <w:szCs w:val="24"/>
              </w:rPr>
              <w:t>11 850,00 bez PVN</w:t>
            </w:r>
          </w:p>
        </w:tc>
      </w:tr>
      <w:tr w:rsidR="002D30E4" w:rsidRPr="002D30E4" w:rsidTr="004F5E36">
        <w:tc>
          <w:tcPr>
            <w:tcW w:w="3403" w:type="dxa"/>
            <w:shd w:val="clear" w:color="auto" w:fill="auto"/>
          </w:tcPr>
          <w:p w:rsidR="002D30E4" w:rsidRPr="002D30E4" w:rsidRDefault="002D30E4" w:rsidP="002D30E4">
            <w:r w:rsidRPr="002D30E4">
              <w:t xml:space="preserve">Lēmuma pamatojums iepirkuma pārtraukšanai/izbeigšanai </w:t>
            </w:r>
          </w:p>
        </w:tc>
        <w:tc>
          <w:tcPr>
            <w:tcW w:w="6663" w:type="dxa"/>
            <w:shd w:val="clear" w:color="auto" w:fill="auto"/>
          </w:tcPr>
          <w:p w:rsidR="002D30E4" w:rsidRPr="002D30E4" w:rsidRDefault="002D30E4" w:rsidP="002D30E4">
            <w:pPr>
              <w:ind w:left="34"/>
              <w:jc w:val="both"/>
              <w:rPr>
                <w:szCs w:val="24"/>
              </w:rPr>
            </w:pPr>
            <w:r w:rsidRPr="002D30E4">
              <w:rPr>
                <w:szCs w:val="24"/>
              </w:rPr>
              <w:t xml:space="preserve">Nav </w:t>
            </w:r>
          </w:p>
        </w:tc>
      </w:tr>
      <w:tr w:rsidR="002D30E4" w:rsidRPr="002D30E4" w:rsidTr="004F5E36">
        <w:tc>
          <w:tcPr>
            <w:tcW w:w="3403" w:type="dxa"/>
            <w:shd w:val="clear" w:color="auto" w:fill="auto"/>
          </w:tcPr>
          <w:p w:rsidR="002D30E4" w:rsidRPr="002D30E4" w:rsidRDefault="002D30E4" w:rsidP="002D30E4">
            <w:r w:rsidRPr="002D30E4">
              <w:t xml:space="preserve">Lēmuma pamatojums par noraidītajiem pretendentiem </w:t>
            </w:r>
          </w:p>
        </w:tc>
        <w:tc>
          <w:tcPr>
            <w:tcW w:w="6663" w:type="dxa"/>
            <w:shd w:val="clear" w:color="auto" w:fill="auto"/>
          </w:tcPr>
          <w:p w:rsidR="002D30E4" w:rsidRPr="002D30E4" w:rsidRDefault="002D30E4" w:rsidP="002D30E4">
            <w:pPr>
              <w:jc w:val="both"/>
            </w:pPr>
            <w:r w:rsidRPr="002D30E4">
              <w:rPr>
                <w:szCs w:val="24"/>
              </w:rPr>
              <w:t>Nepiešķirt līguma slēgšanas tiesības SIA “</w:t>
            </w:r>
            <w:proofErr w:type="spellStart"/>
            <w:r w:rsidRPr="002D30E4">
              <w:rPr>
                <w:szCs w:val="24"/>
              </w:rPr>
              <w:t>Medeksperts</w:t>
            </w:r>
            <w:proofErr w:type="spellEnd"/>
            <w:r w:rsidRPr="002D30E4">
              <w:rPr>
                <w:szCs w:val="24"/>
              </w:rPr>
              <w:t xml:space="preserve">” iepirkuma priekšmeta 5.daļā, jo pretendents </w:t>
            </w:r>
            <w:r w:rsidRPr="002D30E4">
              <w:rPr>
                <w:bCs/>
                <w:szCs w:val="24"/>
                <w:lang w:eastAsia="en-US"/>
              </w:rPr>
              <w:t xml:space="preserve">ar 08.05.2017. komisijas lēmumu ir izslēgts no turpmākās dalības atklātā konkursā kā neatbilstošs tehniskās specifikācijas </w:t>
            </w:r>
            <w:r w:rsidRPr="002D30E4">
              <w:rPr>
                <w:szCs w:val="24"/>
              </w:rPr>
              <w:t>5.2.prasībām.</w:t>
            </w:r>
          </w:p>
        </w:tc>
      </w:tr>
    </w:tbl>
    <w:p w:rsidR="002D30E4" w:rsidRPr="002D30E4" w:rsidRDefault="002D30E4" w:rsidP="002D30E4">
      <w:pPr>
        <w:rPr>
          <w:vanish/>
        </w:rPr>
      </w:pPr>
    </w:p>
    <w:p w:rsidR="002D30E4" w:rsidRPr="002D30E4" w:rsidRDefault="002D30E4" w:rsidP="002D30E4"/>
    <w:p w:rsidR="002D30E4" w:rsidRPr="002D30E4" w:rsidRDefault="002D30E4" w:rsidP="002D30E4">
      <w:pPr>
        <w:jc w:val="both"/>
        <w:rPr>
          <w:b/>
          <w:bCs/>
          <w:szCs w:val="24"/>
          <w:lang w:eastAsia="en-US"/>
        </w:rPr>
      </w:pPr>
      <w:r w:rsidRPr="002D30E4">
        <w:t xml:space="preserve">Pasūtītājs apliecina, ka atklāta konkursa </w:t>
      </w:r>
      <w:r w:rsidRPr="002D30E4">
        <w:rPr>
          <w:szCs w:val="24"/>
        </w:rPr>
        <w:t xml:space="preserve">“Ambulatorā aprīkojuma iegāde A korpusam” (ID Nr. PSKUS 2017/2)” </w:t>
      </w:r>
      <w:r w:rsidRPr="002D30E4">
        <w:t>nolikumā izvirzītās prasības ir objektīvas un samērīgas saskaņā ar iepirkuma priekšmetu, lai konkursā būtu iespējams iesniegt piedāvājumu jebkuram pretendentam, kurš piedāvā iepirkuma priekšmetam atbilstošas preces (pielikumā).</w:t>
      </w:r>
    </w:p>
    <w:p w:rsidR="002D30E4" w:rsidRPr="002D30E4" w:rsidRDefault="002D30E4" w:rsidP="002D30E4"/>
    <w:p w:rsidR="002D30E4" w:rsidRPr="002D30E4" w:rsidRDefault="002D30E4" w:rsidP="002D30E4"/>
    <w:p w:rsidR="002D30E4" w:rsidRPr="002D30E4" w:rsidRDefault="002D30E4" w:rsidP="002D30E4">
      <w:pPr>
        <w:tabs>
          <w:tab w:val="right" w:pos="8931"/>
        </w:tabs>
      </w:pPr>
      <w:r w:rsidRPr="002D30E4">
        <w:t xml:space="preserve">Komisijas priekšsēdētājs </w:t>
      </w:r>
      <w:r w:rsidRPr="002D30E4">
        <w:tab/>
      </w:r>
      <w:proofErr w:type="spellStart"/>
      <w:r w:rsidRPr="002D30E4">
        <w:t>T.Bērziņš</w:t>
      </w:r>
      <w:proofErr w:type="spellEnd"/>
    </w:p>
    <w:p w:rsidR="002D30E4" w:rsidRPr="002D30E4" w:rsidRDefault="002D30E4" w:rsidP="002D30E4">
      <w:pPr>
        <w:tabs>
          <w:tab w:val="right" w:pos="8931"/>
        </w:tabs>
      </w:pPr>
    </w:p>
    <w:p w:rsidR="002D30E4" w:rsidRPr="002D30E4" w:rsidRDefault="002D30E4" w:rsidP="002D30E4">
      <w:pPr>
        <w:tabs>
          <w:tab w:val="right" w:pos="8931"/>
        </w:tabs>
      </w:pPr>
      <w:r w:rsidRPr="002D30E4">
        <w:t xml:space="preserve">Komisijas locekle                                                                                                      </w:t>
      </w:r>
      <w:proofErr w:type="spellStart"/>
      <w:r w:rsidRPr="002D30E4">
        <w:t>L.Vītoliņa</w:t>
      </w:r>
      <w:proofErr w:type="spellEnd"/>
    </w:p>
    <w:p w:rsidR="002D30E4" w:rsidRPr="002D30E4" w:rsidRDefault="002D30E4" w:rsidP="002D30E4">
      <w:pPr>
        <w:spacing w:after="160" w:line="259" w:lineRule="auto"/>
        <w:ind w:left="6480"/>
        <w:rPr>
          <w:rFonts w:eastAsia="Calibri"/>
          <w:szCs w:val="24"/>
          <w:lang w:eastAsia="en-US"/>
        </w:rPr>
      </w:pPr>
    </w:p>
    <w:p w:rsidR="002D30E4" w:rsidRPr="002D30E4" w:rsidRDefault="002D30E4" w:rsidP="002D30E4">
      <w:pPr>
        <w:spacing w:after="160" w:line="259" w:lineRule="auto"/>
        <w:ind w:left="6480"/>
        <w:rPr>
          <w:rFonts w:eastAsia="Calibri"/>
          <w:szCs w:val="24"/>
          <w:lang w:eastAsia="en-US"/>
        </w:rPr>
      </w:pPr>
      <w:r w:rsidRPr="002D30E4">
        <w:rPr>
          <w:rFonts w:eastAsia="Calibri"/>
          <w:szCs w:val="24"/>
          <w:lang w:eastAsia="en-US"/>
        </w:rPr>
        <w:t>Pielikums</w:t>
      </w:r>
    </w:p>
    <w:p w:rsidR="002D30E4" w:rsidRPr="002D30E4" w:rsidRDefault="002D30E4" w:rsidP="002D30E4">
      <w:pPr>
        <w:spacing w:after="160" w:line="259" w:lineRule="auto"/>
        <w:ind w:left="6480"/>
        <w:rPr>
          <w:rFonts w:ascii="Calibri" w:eastAsia="Calibri" w:hAnsi="Calibri"/>
          <w:sz w:val="22"/>
          <w:szCs w:val="22"/>
          <w:lang w:eastAsia="en-US"/>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2D30E4" w:rsidRPr="002D30E4" w:rsidTr="004F5E36">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30E4" w:rsidRPr="002D30E4" w:rsidRDefault="002D30E4" w:rsidP="002D30E4">
            <w:pPr>
              <w:spacing w:line="252" w:lineRule="auto"/>
              <w:rPr>
                <w:rFonts w:eastAsia="Calibri"/>
                <w:szCs w:val="24"/>
                <w:lang w:eastAsia="en-US"/>
              </w:rPr>
            </w:pPr>
            <w:r w:rsidRPr="002D30E4">
              <w:rPr>
                <w:rFonts w:eastAsia="Calibri"/>
                <w:szCs w:val="24"/>
                <w:lang w:eastAsia="en-US"/>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30E4" w:rsidRPr="002D30E4" w:rsidRDefault="002D30E4" w:rsidP="002D30E4">
            <w:pPr>
              <w:spacing w:line="252" w:lineRule="auto"/>
              <w:ind w:firstLine="709"/>
              <w:jc w:val="both"/>
              <w:rPr>
                <w:rFonts w:eastAsia="Calibri"/>
                <w:szCs w:val="24"/>
                <w:lang w:eastAsia="en-US"/>
              </w:rPr>
            </w:pPr>
            <w:r w:rsidRPr="002D30E4">
              <w:rPr>
                <w:rFonts w:eastAsia="Calibri"/>
                <w:szCs w:val="24"/>
                <w:lang w:eastAsia="en-US"/>
              </w:rPr>
              <w:t>Pasūtītājs, sagatavojot atklāta konkursa nolikumu, prasības pretendentiem ir noteicis pamatojoties uz Publisko iepirkumu likuma 39.</w:t>
            </w:r>
            <w:r w:rsidRPr="002D30E4">
              <w:rPr>
                <w:rFonts w:eastAsia="Calibri"/>
                <w:szCs w:val="24"/>
                <w:vertAlign w:val="superscript"/>
                <w:lang w:eastAsia="en-US"/>
              </w:rPr>
              <w:t>2</w:t>
            </w:r>
            <w:r w:rsidRPr="002D30E4">
              <w:rPr>
                <w:rFonts w:eastAsia="Calibri"/>
                <w:szCs w:val="24"/>
                <w:lang w:eastAsia="en-US"/>
              </w:rPr>
              <w:t xml:space="preserve"> panta prasībām. </w:t>
            </w:r>
          </w:p>
          <w:p w:rsidR="002D30E4" w:rsidRPr="002D30E4" w:rsidRDefault="002D30E4" w:rsidP="002D30E4">
            <w:pPr>
              <w:spacing w:line="252" w:lineRule="auto"/>
              <w:ind w:firstLine="709"/>
              <w:contextualSpacing/>
              <w:jc w:val="both"/>
              <w:rPr>
                <w:rFonts w:eastAsia="Calibri"/>
                <w:szCs w:val="24"/>
                <w:lang w:eastAsia="en-US"/>
              </w:rPr>
            </w:pPr>
            <w:r w:rsidRPr="002D30E4">
              <w:rPr>
                <w:rFonts w:eastAsia="Calibri"/>
                <w:szCs w:val="24"/>
                <w:lang w:eastAsia="en-US"/>
              </w:rPr>
              <w:t>Izvirzītās prasības pretendentiem ir izpildāmas, objektīvas un samērīgas (pamatā attiecinātas uz nepieciešamo preci un tās īpašībām, nevis paša pretendenta kvalifikāciju),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2D30E4" w:rsidRPr="002D30E4" w:rsidRDefault="002D30E4" w:rsidP="002D30E4">
            <w:pPr>
              <w:spacing w:line="252" w:lineRule="auto"/>
              <w:ind w:firstLine="709"/>
              <w:jc w:val="both"/>
              <w:rPr>
                <w:rFonts w:eastAsia="Calibri"/>
                <w:szCs w:val="24"/>
                <w:lang w:eastAsia="en-US"/>
              </w:rPr>
            </w:pPr>
            <w:r w:rsidRPr="002D30E4">
              <w:rPr>
                <w:rFonts w:eastAsia="Calibri"/>
                <w:szCs w:val="24"/>
                <w:lang w:eastAsia="en-US"/>
              </w:rPr>
              <w:t xml:space="preserve">Iepirkuma komisijas rīcībā nav informācijas, kādēļ citi tirgus dalībnieki konkrētās iepirkuma priekšmeta daļās nav bijuši ieinteresēti iesniegt piedāvājumu atklātā konkursā </w:t>
            </w:r>
          </w:p>
          <w:p w:rsidR="002D30E4" w:rsidRPr="002D30E4" w:rsidRDefault="002D30E4" w:rsidP="002D30E4">
            <w:pPr>
              <w:spacing w:line="252" w:lineRule="auto"/>
              <w:ind w:firstLine="709"/>
              <w:jc w:val="both"/>
              <w:rPr>
                <w:rFonts w:eastAsia="Calibri"/>
                <w:szCs w:val="24"/>
                <w:highlight w:val="yellow"/>
                <w:lang w:eastAsia="en-US"/>
              </w:rPr>
            </w:pPr>
            <w:r w:rsidRPr="002D30E4">
              <w:rPr>
                <w:rFonts w:eastAsia="Calibri"/>
                <w:szCs w:val="24"/>
                <w:lang w:eastAsia="en-US"/>
              </w:rPr>
              <w:t xml:space="preserve">Līdz ar to iepirkuma komisija uzskata, ka atklāta konkursa pārtraukšana konkrētajā gadījumā neatbilst Publisko iepirkumu likuma mērķim. </w:t>
            </w:r>
          </w:p>
        </w:tc>
      </w:tr>
    </w:tbl>
    <w:p w:rsidR="002D30E4" w:rsidRPr="002D30E4" w:rsidRDefault="002D30E4" w:rsidP="002D30E4">
      <w:pPr>
        <w:tabs>
          <w:tab w:val="right" w:pos="8931"/>
        </w:tabs>
      </w:pPr>
    </w:p>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Default="002D30E4"/>
    <w:p w:rsidR="002D30E4" w:rsidRPr="002D30E4" w:rsidRDefault="002D30E4" w:rsidP="002D30E4">
      <w:pPr>
        <w:jc w:val="center"/>
        <w:rPr>
          <w:b/>
          <w:caps/>
          <w:szCs w:val="24"/>
        </w:rPr>
      </w:pPr>
      <w:r w:rsidRPr="002D30E4">
        <w:rPr>
          <w:b/>
          <w:caps/>
          <w:szCs w:val="24"/>
        </w:rPr>
        <w:lastRenderedPageBreak/>
        <w:t xml:space="preserve">  ATKLĀTA KONKURSA</w:t>
      </w:r>
    </w:p>
    <w:p w:rsidR="002D30E4" w:rsidRPr="002D30E4" w:rsidRDefault="002D30E4" w:rsidP="002D30E4">
      <w:pPr>
        <w:jc w:val="center"/>
        <w:rPr>
          <w:b/>
          <w:bCs/>
          <w:szCs w:val="24"/>
          <w:lang w:eastAsia="en-US"/>
        </w:rPr>
      </w:pPr>
      <w:r w:rsidRPr="002D30E4">
        <w:rPr>
          <w:rFonts w:eastAsia="Lucida Sans Unicode"/>
          <w:b/>
          <w:szCs w:val="24"/>
          <w:lang w:eastAsia="en-US"/>
        </w:rPr>
        <w:t>Ambulatorā aprīkojuma iegāde A korpusam</w:t>
      </w:r>
    </w:p>
    <w:p w:rsidR="002D30E4" w:rsidRPr="002D30E4" w:rsidRDefault="002D30E4" w:rsidP="002D30E4">
      <w:pPr>
        <w:jc w:val="center"/>
        <w:rPr>
          <w:szCs w:val="24"/>
        </w:rPr>
      </w:pPr>
      <w:r w:rsidRPr="002D30E4">
        <w:rPr>
          <w:szCs w:val="24"/>
        </w:rPr>
        <w:t>Iepirkuma identifikācijas numurs – PSKUS 2017/2</w:t>
      </w:r>
    </w:p>
    <w:p w:rsidR="002D30E4" w:rsidRPr="002D30E4" w:rsidRDefault="002D30E4" w:rsidP="002D30E4">
      <w:pPr>
        <w:tabs>
          <w:tab w:val="center" w:pos="4500"/>
          <w:tab w:val="left" w:pos="6690"/>
          <w:tab w:val="left" w:pos="7110"/>
        </w:tabs>
        <w:rPr>
          <w:b/>
          <w:szCs w:val="24"/>
        </w:rPr>
      </w:pPr>
      <w:r w:rsidRPr="002D30E4">
        <w:rPr>
          <w:b/>
          <w:szCs w:val="24"/>
        </w:rPr>
        <w:tab/>
        <w:t>ZIŅOJUMS</w:t>
      </w:r>
    </w:p>
    <w:p w:rsidR="002D30E4" w:rsidRPr="002D30E4" w:rsidRDefault="002D30E4" w:rsidP="002D30E4">
      <w:pPr>
        <w:tabs>
          <w:tab w:val="center" w:pos="4500"/>
          <w:tab w:val="left" w:pos="6690"/>
          <w:tab w:val="left" w:pos="7110"/>
        </w:tabs>
        <w:jc w:val="center"/>
        <w:rPr>
          <w:szCs w:val="24"/>
        </w:rPr>
      </w:pPr>
      <w:r w:rsidRPr="002D30E4">
        <w:rPr>
          <w:szCs w:val="24"/>
        </w:rPr>
        <w:t>Iepirkuma priekšmeta 6.daļa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2D30E4" w:rsidRPr="002D30E4" w:rsidTr="004F5E36">
        <w:tc>
          <w:tcPr>
            <w:tcW w:w="3403" w:type="dxa"/>
            <w:shd w:val="clear" w:color="auto" w:fill="auto"/>
          </w:tcPr>
          <w:p w:rsidR="002D30E4" w:rsidRPr="002D30E4" w:rsidRDefault="002D30E4" w:rsidP="002D30E4">
            <w:r w:rsidRPr="002D30E4">
              <w:t>Rīgā</w:t>
            </w:r>
          </w:p>
        </w:tc>
        <w:tc>
          <w:tcPr>
            <w:tcW w:w="6663" w:type="dxa"/>
            <w:shd w:val="clear" w:color="auto" w:fill="auto"/>
          </w:tcPr>
          <w:p w:rsidR="002D30E4" w:rsidRPr="002D30E4" w:rsidRDefault="002D30E4" w:rsidP="002D30E4">
            <w:pPr>
              <w:jc w:val="right"/>
            </w:pPr>
            <w:r w:rsidRPr="002D30E4">
              <w:t>2017.gada 23.maijā</w:t>
            </w:r>
          </w:p>
        </w:tc>
      </w:tr>
      <w:tr w:rsidR="002D30E4" w:rsidRPr="002D30E4" w:rsidTr="004F5E36">
        <w:tc>
          <w:tcPr>
            <w:tcW w:w="3403" w:type="dxa"/>
            <w:shd w:val="clear" w:color="auto" w:fill="auto"/>
          </w:tcPr>
          <w:p w:rsidR="002D30E4" w:rsidRPr="002D30E4" w:rsidRDefault="002D30E4" w:rsidP="002D30E4">
            <w:r w:rsidRPr="002D30E4">
              <w:t>Pasūtītāja nosaukums un adrese</w:t>
            </w:r>
          </w:p>
        </w:tc>
        <w:tc>
          <w:tcPr>
            <w:tcW w:w="6663" w:type="dxa"/>
            <w:shd w:val="clear" w:color="auto" w:fill="auto"/>
          </w:tcPr>
          <w:p w:rsidR="002D30E4" w:rsidRPr="002D30E4" w:rsidRDefault="002D30E4" w:rsidP="002D30E4">
            <w:pPr>
              <w:keepNext/>
              <w:spacing w:before="60"/>
              <w:jc w:val="both"/>
              <w:outlineLvl w:val="1"/>
              <w:rPr>
                <w:szCs w:val="24"/>
              </w:rPr>
            </w:pPr>
            <w:r w:rsidRPr="002D30E4">
              <w:rPr>
                <w:szCs w:val="24"/>
              </w:rPr>
              <w:t>VSIA “Paula Stradiņa klīniskā universitātes slimnīca”, Pilsoņu iela 13, Rīga, LV-1002.</w:t>
            </w:r>
          </w:p>
        </w:tc>
      </w:tr>
      <w:tr w:rsidR="002D30E4" w:rsidRPr="002D30E4" w:rsidTr="004F5E36">
        <w:tc>
          <w:tcPr>
            <w:tcW w:w="3403" w:type="dxa"/>
            <w:shd w:val="clear" w:color="auto" w:fill="auto"/>
          </w:tcPr>
          <w:p w:rsidR="002D30E4" w:rsidRPr="002D30E4" w:rsidRDefault="002D30E4" w:rsidP="002D30E4">
            <w:r w:rsidRPr="002D30E4">
              <w:t>Iepirkuma identifikācijas numurs</w:t>
            </w:r>
          </w:p>
        </w:tc>
        <w:tc>
          <w:tcPr>
            <w:tcW w:w="6663" w:type="dxa"/>
            <w:shd w:val="clear" w:color="auto" w:fill="auto"/>
          </w:tcPr>
          <w:p w:rsidR="002D30E4" w:rsidRPr="002D30E4" w:rsidRDefault="002D30E4" w:rsidP="002D30E4">
            <w:r w:rsidRPr="002D30E4">
              <w:rPr>
                <w:szCs w:val="24"/>
              </w:rPr>
              <w:t>PSKUS 2017/2</w:t>
            </w:r>
          </w:p>
        </w:tc>
      </w:tr>
      <w:tr w:rsidR="002D30E4" w:rsidRPr="002D30E4" w:rsidTr="004F5E36">
        <w:tc>
          <w:tcPr>
            <w:tcW w:w="3403" w:type="dxa"/>
            <w:shd w:val="clear" w:color="auto" w:fill="auto"/>
          </w:tcPr>
          <w:p w:rsidR="002D30E4" w:rsidRPr="002D30E4" w:rsidRDefault="002D30E4" w:rsidP="002D30E4">
            <w:r w:rsidRPr="002D30E4">
              <w:t>Iepirkuma procedūras veids</w:t>
            </w:r>
          </w:p>
        </w:tc>
        <w:tc>
          <w:tcPr>
            <w:tcW w:w="6663" w:type="dxa"/>
            <w:shd w:val="clear" w:color="auto" w:fill="auto"/>
          </w:tcPr>
          <w:p w:rsidR="002D30E4" w:rsidRPr="002D30E4" w:rsidRDefault="002D30E4" w:rsidP="002D30E4">
            <w:r w:rsidRPr="002D30E4">
              <w:t>Atklāts konkurss</w:t>
            </w:r>
          </w:p>
        </w:tc>
      </w:tr>
      <w:tr w:rsidR="002D30E4" w:rsidRPr="002D30E4" w:rsidTr="004F5E36">
        <w:tc>
          <w:tcPr>
            <w:tcW w:w="3403" w:type="dxa"/>
            <w:shd w:val="clear" w:color="auto" w:fill="auto"/>
          </w:tcPr>
          <w:p w:rsidR="002D30E4" w:rsidRPr="002D30E4" w:rsidRDefault="002D30E4" w:rsidP="002D30E4">
            <w:r w:rsidRPr="002D30E4">
              <w:t>Līguma (iepirkuma) priekšmets</w:t>
            </w:r>
          </w:p>
        </w:tc>
        <w:tc>
          <w:tcPr>
            <w:tcW w:w="6663" w:type="dxa"/>
            <w:shd w:val="clear" w:color="auto" w:fill="auto"/>
          </w:tcPr>
          <w:p w:rsidR="002D30E4" w:rsidRPr="002D30E4" w:rsidRDefault="002D30E4" w:rsidP="002D30E4">
            <w:pPr>
              <w:contextualSpacing/>
              <w:jc w:val="both"/>
              <w:rPr>
                <w:b/>
                <w:szCs w:val="24"/>
                <w:lang w:eastAsia="en-US"/>
              </w:rPr>
            </w:pPr>
            <w:r w:rsidRPr="002D30E4">
              <w:rPr>
                <w:szCs w:val="24"/>
                <w:lang w:eastAsia="en-US"/>
              </w:rPr>
              <w:t>Iepirkuma priekšmets sadalīts 9 (deviņās) daļās:</w:t>
            </w:r>
          </w:p>
          <w:p w:rsidR="002D30E4" w:rsidRPr="002D30E4" w:rsidRDefault="002D30E4" w:rsidP="002D30E4">
            <w:pPr>
              <w:contextualSpacing/>
              <w:jc w:val="both"/>
              <w:rPr>
                <w:szCs w:val="24"/>
                <w:lang w:eastAsia="en-US"/>
              </w:rPr>
            </w:pPr>
            <w:r w:rsidRPr="002D30E4">
              <w:rPr>
                <w:i/>
                <w:szCs w:val="24"/>
                <w:lang w:eastAsia="en-US"/>
              </w:rPr>
              <w:t xml:space="preserve">iepirkuma priekšmeta 1.daļa – </w:t>
            </w:r>
            <w:proofErr w:type="spellStart"/>
            <w:r w:rsidRPr="002D30E4">
              <w:rPr>
                <w:i/>
                <w:szCs w:val="24"/>
                <w:lang w:eastAsia="en-US"/>
              </w:rPr>
              <w:t>Krioķirurģijas</w:t>
            </w:r>
            <w:proofErr w:type="spellEnd"/>
            <w:r w:rsidRPr="002D30E4">
              <w:rPr>
                <w:i/>
                <w:szCs w:val="24"/>
                <w:lang w:eastAsia="en-US"/>
              </w:rPr>
              <w:t xml:space="preserve"> iekārta ginekoloģiskām manipulācijām;</w:t>
            </w:r>
          </w:p>
          <w:p w:rsidR="002D30E4" w:rsidRPr="002D30E4" w:rsidRDefault="002D30E4" w:rsidP="002D30E4">
            <w:pPr>
              <w:contextualSpacing/>
              <w:jc w:val="both"/>
              <w:rPr>
                <w:szCs w:val="24"/>
                <w:lang w:eastAsia="en-US"/>
              </w:rPr>
            </w:pPr>
            <w:r w:rsidRPr="002D30E4">
              <w:rPr>
                <w:i/>
                <w:szCs w:val="24"/>
                <w:lang w:eastAsia="en-US"/>
              </w:rPr>
              <w:t xml:space="preserve">iepirkuma priekšmeta 2.daļa – </w:t>
            </w:r>
            <w:proofErr w:type="spellStart"/>
            <w:r w:rsidRPr="002D30E4">
              <w:rPr>
                <w:i/>
                <w:szCs w:val="24"/>
                <w:lang w:eastAsia="en-US"/>
              </w:rPr>
              <w:t>Kolposkops</w:t>
            </w:r>
            <w:proofErr w:type="spellEnd"/>
            <w:r w:rsidRPr="002D30E4">
              <w:rPr>
                <w:i/>
                <w:szCs w:val="24"/>
                <w:lang w:eastAsia="en-US"/>
              </w:rPr>
              <w:t xml:space="preserve"> ar </w:t>
            </w:r>
            <w:proofErr w:type="spellStart"/>
            <w:r w:rsidRPr="002D30E4">
              <w:rPr>
                <w:i/>
                <w:szCs w:val="24"/>
                <w:lang w:eastAsia="en-US"/>
              </w:rPr>
              <w:t>histeroskopiem</w:t>
            </w:r>
            <w:proofErr w:type="spellEnd"/>
            <w:r w:rsidRPr="002D30E4">
              <w:rPr>
                <w:i/>
                <w:szCs w:val="24"/>
                <w:lang w:eastAsia="en-US"/>
              </w:rPr>
              <w:t xml:space="preserve"> ;</w:t>
            </w:r>
          </w:p>
          <w:p w:rsidR="002D30E4" w:rsidRPr="002D30E4" w:rsidRDefault="002D30E4" w:rsidP="002D30E4">
            <w:pPr>
              <w:contextualSpacing/>
              <w:jc w:val="both"/>
              <w:rPr>
                <w:bCs/>
                <w:i/>
                <w:iCs/>
                <w:szCs w:val="24"/>
                <w:lang w:eastAsia="en-US"/>
              </w:rPr>
            </w:pPr>
            <w:r w:rsidRPr="002D30E4">
              <w:rPr>
                <w:bCs/>
                <w:i/>
                <w:iCs/>
                <w:szCs w:val="24"/>
                <w:lang w:eastAsia="en-US"/>
              </w:rPr>
              <w:t>iepirkuma priekšmeta 3.daļa – Bērnu pārtinamais galds;</w:t>
            </w:r>
          </w:p>
          <w:p w:rsidR="002D30E4" w:rsidRPr="002D30E4" w:rsidRDefault="002D30E4" w:rsidP="002D30E4">
            <w:pPr>
              <w:contextualSpacing/>
              <w:jc w:val="both"/>
              <w:rPr>
                <w:bCs/>
                <w:szCs w:val="24"/>
                <w:lang w:eastAsia="en-US"/>
              </w:rPr>
            </w:pPr>
            <w:r w:rsidRPr="002D30E4">
              <w:rPr>
                <w:bCs/>
                <w:i/>
                <w:iCs/>
                <w:szCs w:val="24"/>
                <w:lang w:eastAsia="en-US"/>
              </w:rPr>
              <w:t>iepirkuma priekšmeta 4.daļa – Svari bērnu</w:t>
            </w:r>
            <w:r w:rsidRPr="002D30E4">
              <w:rPr>
                <w:b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iepirkuma priekšmeta 5.daļa –</w:t>
            </w:r>
            <w:proofErr w:type="spellStart"/>
            <w:r w:rsidRPr="002D30E4">
              <w:rPr>
                <w:bCs/>
                <w:i/>
                <w:iCs/>
                <w:szCs w:val="24"/>
                <w:lang w:eastAsia="en-US"/>
              </w:rPr>
              <w:t>Kardiotokogrāfs</w:t>
            </w:r>
            <w:proofErr w:type="spellEnd"/>
            <w:r w:rsidRPr="002D30E4">
              <w:rPr>
                <w:bCs/>
                <w:i/>
                <w:i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6.daļa - </w:t>
            </w:r>
            <w:proofErr w:type="spellStart"/>
            <w:r w:rsidRPr="002D30E4">
              <w:rPr>
                <w:bCs/>
                <w:i/>
                <w:iCs/>
                <w:szCs w:val="24"/>
                <w:lang w:eastAsia="en-US"/>
              </w:rPr>
              <w:t>Ultrasonogrāfs</w:t>
            </w:r>
            <w:proofErr w:type="spellEnd"/>
            <w:r w:rsidRPr="002D30E4">
              <w:rPr>
                <w:bCs/>
                <w:i/>
                <w:iCs/>
                <w:szCs w:val="24"/>
                <w:lang w:eastAsia="en-US"/>
              </w:rPr>
              <w:t xml:space="preserve"> </w:t>
            </w:r>
            <w:proofErr w:type="spellStart"/>
            <w:r w:rsidRPr="002D30E4">
              <w:rPr>
                <w:bCs/>
                <w:i/>
                <w:iCs/>
                <w:szCs w:val="24"/>
                <w:lang w:eastAsia="en-US"/>
              </w:rPr>
              <w:t>perinatālāi</w:t>
            </w:r>
            <w:proofErr w:type="spellEnd"/>
            <w:r w:rsidRPr="002D30E4">
              <w:rPr>
                <w:bCs/>
                <w:i/>
                <w:iCs/>
                <w:szCs w:val="24"/>
                <w:lang w:eastAsia="en-US"/>
              </w:rPr>
              <w:t xml:space="preserve"> aprūpei;</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7.daļa - </w:t>
            </w:r>
            <w:proofErr w:type="spellStart"/>
            <w:r w:rsidRPr="002D30E4">
              <w:rPr>
                <w:bCs/>
                <w:i/>
                <w:iCs/>
                <w:szCs w:val="24"/>
                <w:lang w:eastAsia="en-US"/>
              </w:rPr>
              <w:t>Fetālais</w:t>
            </w:r>
            <w:proofErr w:type="spellEnd"/>
            <w:r w:rsidRPr="002D30E4">
              <w:rPr>
                <w:bCs/>
                <w:i/>
                <w:iCs/>
                <w:szCs w:val="24"/>
                <w:lang w:eastAsia="en-US"/>
              </w:rPr>
              <w:t xml:space="preserve"> </w:t>
            </w:r>
            <w:proofErr w:type="spellStart"/>
            <w:r w:rsidRPr="002D30E4">
              <w:rPr>
                <w:bCs/>
                <w:i/>
                <w:iCs/>
                <w:szCs w:val="24"/>
                <w:lang w:eastAsia="en-US"/>
              </w:rPr>
              <w:t>dopleris</w:t>
            </w:r>
            <w:proofErr w:type="spellEnd"/>
            <w:r w:rsidRPr="002D30E4">
              <w:rPr>
                <w:bCs/>
                <w:i/>
                <w:iCs/>
                <w:szCs w:val="24"/>
                <w:lang w:eastAsia="en-US"/>
              </w:rPr>
              <w:t xml:space="preserve"> ar monitoru;</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8.daļa - </w:t>
            </w:r>
            <w:proofErr w:type="spellStart"/>
            <w:r w:rsidRPr="002D30E4">
              <w:rPr>
                <w:bCs/>
                <w:i/>
                <w:iCs/>
                <w:szCs w:val="24"/>
                <w:lang w:eastAsia="en-US"/>
              </w:rPr>
              <w:t>Monopolārais</w:t>
            </w:r>
            <w:proofErr w:type="spellEnd"/>
            <w:r w:rsidRPr="002D30E4">
              <w:rPr>
                <w:bCs/>
                <w:i/>
                <w:iCs/>
                <w:szCs w:val="24"/>
                <w:lang w:eastAsia="en-US"/>
              </w:rPr>
              <w:t xml:space="preserve"> </w:t>
            </w:r>
            <w:proofErr w:type="spellStart"/>
            <w:r w:rsidRPr="002D30E4">
              <w:rPr>
                <w:bCs/>
                <w:i/>
                <w:iCs/>
                <w:szCs w:val="24"/>
                <w:lang w:eastAsia="en-US"/>
              </w:rPr>
              <w:t>koagulators</w:t>
            </w:r>
            <w:proofErr w:type="spellEnd"/>
            <w:r w:rsidRPr="002D30E4">
              <w:rPr>
                <w:bCs/>
                <w:i/>
                <w:iCs/>
                <w:szCs w:val="24"/>
                <w:lang w:eastAsia="en-US"/>
              </w:rPr>
              <w:t xml:space="preserve"> ar dūmu nosūcēju;</w:t>
            </w:r>
          </w:p>
          <w:p w:rsidR="002D30E4" w:rsidRPr="002D30E4" w:rsidRDefault="002D30E4" w:rsidP="002D30E4">
            <w:pPr>
              <w:contextualSpacing/>
              <w:jc w:val="both"/>
              <w:rPr>
                <w:bCs/>
                <w:iCs/>
                <w:szCs w:val="24"/>
                <w:lang w:eastAsia="en-US"/>
              </w:rPr>
            </w:pPr>
            <w:r w:rsidRPr="002D30E4">
              <w:rPr>
                <w:bCs/>
                <w:i/>
                <w:iCs/>
                <w:szCs w:val="24"/>
                <w:lang w:eastAsia="en-US"/>
              </w:rPr>
              <w:t>iepirkuma priekšmeta 9.daļa - Svari ar auguma mērītāju</w:t>
            </w:r>
          </w:p>
        </w:tc>
      </w:tr>
      <w:tr w:rsidR="002D30E4" w:rsidRPr="002D30E4" w:rsidTr="004F5E36">
        <w:tc>
          <w:tcPr>
            <w:tcW w:w="3403" w:type="dxa"/>
            <w:shd w:val="clear" w:color="auto" w:fill="auto"/>
          </w:tcPr>
          <w:p w:rsidR="002D30E4" w:rsidRPr="002D30E4" w:rsidRDefault="002D30E4" w:rsidP="002D30E4">
            <w:r w:rsidRPr="002D30E4">
              <w:t>Datums, kad paziņojums par līgumu un iepriekšējais informatīvais paziņojums publicēts Iepirkumu uzraudzības biroja mājaslapā internetā</w:t>
            </w:r>
          </w:p>
        </w:tc>
        <w:tc>
          <w:tcPr>
            <w:tcW w:w="6663" w:type="dxa"/>
            <w:shd w:val="clear" w:color="auto" w:fill="auto"/>
          </w:tcPr>
          <w:p w:rsidR="002D30E4" w:rsidRPr="002D30E4" w:rsidRDefault="002D30E4" w:rsidP="002D30E4">
            <w:pPr>
              <w:rPr>
                <w:szCs w:val="24"/>
              </w:rPr>
            </w:pPr>
            <w:r w:rsidRPr="002D30E4">
              <w:rPr>
                <w:szCs w:val="24"/>
              </w:rPr>
              <w:t>13.02.2017. – paziņojums par līgumu</w:t>
            </w:r>
          </w:p>
          <w:p w:rsidR="002D30E4" w:rsidRPr="002D30E4" w:rsidRDefault="002D30E4" w:rsidP="002D30E4">
            <w:pPr>
              <w:rPr>
                <w:szCs w:val="24"/>
              </w:rPr>
            </w:pPr>
            <w:r w:rsidRPr="002D30E4">
              <w:rPr>
                <w:szCs w:val="24"/>
              </w:rPr>
              <w:t>29.03.2017. – paziņojums par grozījumiem (piedāvājumu iesniegšanas termiņa pagarinājums)</w:t>
            </w:r>
          </w:p>
        </w:tc>
      </w:tr>
      <w:tr w:rsidR="002D30E4" w:rsidRPr="002D30E4" w:rsidTr="004F5E36">
        <w:tc>
          <w:tcPr>
            <w:tcW w:w="3403" w:type="dxa"/>
            <w:shd w:val="clear" w:color="auto" w:fill="auto"/>
          </w:tcPr>
          <w:p w:rsidR="002D30E4" w:rsidRPr="002D30E4" w:rsidRDefault="002D30E4" w:rsidP="002D30E4">
            <w:r w:rsidRPr="002D30E4">
              <w:t>Iepirkuma komisijas sastāvs un tās izveidošanas pamatojums</w:t>
            </w:r>
          </w:p>
        </w:tc>
        <w:tc>
          <w:tcPr>
            <w:tcW w:w="6663" w:type="dxa"/>
            <w:shd w:val="clear" w:color="auto" w:fill="auto"/>
          </w:tcPr>
          <w:p w:rsidR="002D30E4" w:rsidRPr="002D30E4" w:rsidRDefault="002D30E4" w:rsidP="002D30E4">
            <w:pPr>
              <w:jc w:val="both"/>
            </w:pPr>
            <w:r w:rsidRPr="002D30E4">
              <w:t>Iepirkuma komisija, izveidota ar VSIA “Paula Stradiņa klīniskā universitātes slimnīca” 2017.gada 24.janvāra rīkojumu Nr</w:t>
            </w:r>
            <w:r w:rsidRPr="002D30E4">
              <w:rPr>
                <w:color w:val="1F497D"/>
              </w:rPr>
              <w:t>.</w:t>
            </w:r>
            <w:r w:rsidRPr="002D30E4">
              <w:t xml:space="preserve">4/11-10 „Par iepirkuma komisijas izveidi iepirkumam “Ambulatorā aprīkojuma iegāde A korpusam”. </w:t>
            </w:r>
          </w:p>
          <w:p w:rsidR="002D30E4" w:rsidRPr="002D30E4" w:rsidRDefault="002D30E4" w:rsidP="002D30E4">
            <w:pPr>
              <w:spacing w:before="120" w:after="120"/>
              <w:jc w:val="both"/>
              <w:rPr>
                <w:b/>
                <w:u w:val="single"/>
              </w:rPr>
            </w:pPr>
            <w:r w:rsidRPr="002D30E4">
              <w:rPr>
                <w:b/>
                <w:u w:val="single"/>
              </w:rPr>
              <w:t>Komisijas sastāvs:</w:t>
            </w:r>
          </w:p>
          <w:tbl>
            <w:tblPr>
              <w:tblW w:w="0" w:type="auto"/>
              <w:tblLook w:val="04A0" w:firstRow="1" w:lastRow="0" w:firstColumn="1" w:lastColumn="0" w:noHBand="0" w:noVBand="1"/>
            </w:tblPr>
            <w:tblGrid>
              <w:gridCol w:w="2220"/>
              <w:gridCol w:w="4227"/>
            </w:tblGrid>
            <w:tr w:rsidR="002D30E4" w:rsidRPr="002D30E4" w:rsidTr="004F5E36">
              <w:tc>
                <w:tcPr>
                  <w:tcW w:w="2802" w:type="dxa"/>
                  <w:shd w:val="clear" w:color="auto" w:fill="auto"/>
                </w:tcPr>
                <w:p w:rsidR="002D30E4" w:rsidRPr="002D30E4" w:rsidRDefault="002D30E4" w:rsidP="002D30E4">
                  <w:pPr>
                    <w:jc w:val="both"/>
                  </w:pPr>
                  <w:r w:rsidRPr="002D30E4">
                    <w:t>Komisijas priekšsēdētājs:</w:t>
                  </w:r>
                </w:p>
              </w:tc>
              <w:tc>
                <w:tcPr>
                  <w:tcW w:w="6485" w:type="dxa"/>
                  <w:shd w:val="clear" w:color="auto" w:fill="auto"/>
                </w:tcPr>
                <w:p w:rsidR="002D30E4" w:rsidRPr="002D30E4" w:rsidRDefault="002D30E4" w:rsidP="002D30E4">
                  <w:pPr>
                    <w:jc w:val="both"/>
                  </w:pPr>
                  <w:r w:rsidRPr="002D30E4">
                    <w:rPr>
                      <w:b/>
                    </w:rPr>
                    <w:t>Toms Bērziņš</w:t>
                  </w:r>
                  <w:r w:rsidRPr="002D30E4">
                    <w:t xml:space="preserve"> </w:t>
                  </w:r>
                  <w:r w:rsidRPr="002D30E4">
                    <w:rPr>
                      <w:b/>
                      <w:bCs/>
                    </w:rPr>
                    <w:t xml:space="preserve">– </w:t>
                  </w:r>
                  <w:r w:rsidRPr="002D30E4">
                    <w:t>Medicīnas iekārtu un IT daļas vadītājs</w:t>
                  </w:r>
                </w:p>
              </w:tc>
            </w:tr>
            <w:tr w:rsidR="002D30E4" w:rsidRPr="002D30E4" w:rsidTr="004F5E36">
              <w:tc>
                <w:tcPr>
                  <w:tcW w:w="2802" w:type="dxa"/>
                  <w:shd w:val="clear" w:color="auto" w:fill="auto"/>
                </w:tcPr>
                <w:p w:rsidR="002D30E4" w:rsidRPr="002D30E4" w:rsidRDefault="002D30E4" w:rsidP="002D30E4">
                  <w:pPr>
                    <w:jc w:val="both"/>
                  </w:pPr>
                  <w:r w:rsidRPr="002D30E4">
                    <w:t>Komisijas locekļi:</w:t>
                  </w:r>
                </w:p>
              </w:tc>
              <w:tc>
                <w:tcPr>
                  <w:tcW w:w="6485" w:type="dxa"/>
                  <w:shd w:val="clear" w:color="auto" w:fill="auto"/>
                </w:tcPr>
                <w:p w:rsidR="002D30E4" w:rsidRPr="002D30E4" w:rsidRDefault="002D30E4" w:rsidP="002D30E4">
                  <w:pPr>
                    <w:jc w:val="both"/>
                  </w:pPr>
                  <w:r w:rsidRPr="002D30E4">
                    <w:rPr>
                      <w:b/>
                      <w:lang w:eastAsia="en-US"/>
                    </w:rPr>
                    <w:t>Dina Apele-Freimane</w:t>
                  </w:r>
                  <w:r w:rsidRPr="002D30E4">
                    <w:rPr>
                      <w:lang w:eastAsia="en-US"/>
                    </w:rPr>
                    <w:t xml:space="preserve"> </w:t>
                  </w:r>
                  <w:r w:rsidRPr="002D30E4">
                    <w:t xml:space="preserve">–92.Jaundzimušo intensīvās aprūpes un terapijas nodaļas </w:t>
                  </w:r>
                  <w:proofErr w:type="spellStart"/>
                  <w:r w:rsidRPr="002D30E4">
                    <w:t>virsārsts</w:t>
                  </w:r>
                  <w:proofErr w:type="spellEnd"/>
                  <w:r w:rsidRPr="002D30E4">
                    <w:t xml:space="preserve"> </w:t>
                  </w:r>
                  <w:proofErr w:type="spellStart"/>
                  <w:r w:rsidRPr="002D30E4">
                    <w:t>neontalogs</w:t>
                  </w:r>
                  <w:proofErr w:type="spellEnd"/>
                  <w:r w:rsidRPr="002D30E4">
                    <w:t>;</w:t>
                  </w:r>
                </w:p>
              </w:tc>
            </w:tr>
            <w:tr w:rsidR="002D30E4" w:rsidRPr="002D30E4" w:rsidTr="004F5E36">
              <w:tc>
                <w:tcPr>
                  <w:tcW w:w="2802" w:type="dxa"/>
                  <w:shd w:val="clear" w:color="auto" w:fill="auto"/>
                </w:tcPr>
                <w:p w:rsidR="002D30E4" w:rsidRPr="002D30E4" w:rsidRDefault="002D30E4" w:rsidP="002D30E4">
                  <w:pPr>
                    <w:jc w:val="both"/>
                  </w:pPr>
                </w:p>
              </w:tc>
              <w:tc>
                <w:tcPr>
                  <w:tcW w:w="6485" w:type="dxa"/>
                  <w:shd w:val="clear" w:color="auto" w:fill="auto"/>
                </w:tcPr>
                <w:p w:rsidR="002D30E4" w:rsidRPr="002D30E4" w:rsidRDefault="002D30E4" w:rsidP="002D30E4">
                  <w:pPr>
                    <w:jc w:val="both"/>
                    <w:rPr>
                      <w:b/>
                      <w:lang w:eastAsia="en-US"/>
                    </w:rPr>
                  </w:pPr>
                  <w:r w:rsidRPr="002D30E4">
                    <w:rPr>
                      <w:b/>
                      <w:lang w:eastAsia="en-US"/>
                    </w:rPr>
                    <w:t xml:space="preserve">Renata Panasjuka – </w:t>
                  </w:r>
                  <w:r w:rsidRPr="002D30E4">
                    <w:rPr>
                      <w:lang w:eastAsia="en-US"/>
                    </w:rPr>
                    <w:t>Medicīnas ierīču speciālists/fiziķis;</w:t>
                  </w:r>
                </w:p>
                <w:p w:rsidR="002D30E4" w:rsidRPr="002D30E4" w:rsidRDefault="002D30E4" w:rsidP="002D30E4">
                  <w:pPr>
                    <w:jc w:val="both"/>
                  </w:pPr>
                  <w:r w:rsidRPr="002D30E4">
                    <w:rPr>
                      <w:b/>
                      <w:lang w:eastAsia="en-US"/>
                    </w:rPr>
                    <w:t xml:space="preserve">Evelīna </w:t>
                  </w:r>
                  <w:proofErr w:type="spellStart"/>
                  <w:r w:rsidRPr="002D30E4">
                    <w:rPr>
                      <w:b/>
                      <w:lang w:eastAsia="en-US"/>
                    </w:rPr>
                    <w:t>Geceviča</w:t>
                  </w:r>
                  <w:proofErr w:type="spellEnd"/>
                  <w:r w:rsidRPr="002D30E4">
                    <w:rPr>
                      <w:lang w:eastAsia="en-US"/>
                    </w:rPr>
                    <w:t xml:space="preserve"> </w:t>
                  </w:r>
                  <w:r w:rsidRPr="002D30E4">
                    <w:t>– Dzemdības un ginekoloģijas profila dienas stacionāra ārsts ginekologs, dzemdību speciālists;</w:t>
                  </w:r>
                </w:p>
                <w:p w:rsidR="002D30E4" w:rsidRPr="002D30E4" w:rsidRDefault="002D30E4" w:rsidP="002D30E4">
                  <w:pPr>
                    <w:jc w:val="both"/>
                  </w:pPr>
                  <w:r w:rsidRPr="002D30E4">
                    <w:rPr>
                      <w:b/>
                    </w:rPr>
                    <w:t>Lāsma Vītoliņa</w:t>
                  </w:r>
                  <w:r w:rsidRPr="002D30E4">
                    <w:t xml:space="preserve"> – Iepirkumu daļas iepirkumu procesu koordinatore</w:t>
                  </w:r>
                </w:p>
              </w:tc>
            </w:tr>
          </w:tbl>
          <w:p w:rsidR="002D30E4" w:rsidRPr="002D30E4" w:rsidRDefault="002D30E4" w:rsidP="002D30E4">
            <w:pPr>
              <w:ind w:left="2588"/>
              <w:jc w:val="both"/>
              <w:rPr>
                <w:szCs w:val="24"/>
              </w:rPr>
            </w:pPr>
          </w:p>
        </w:tc>
      </w:tr>
      <w:tr w:rsidR="002D30E4" w:rsidRPr="002D30E4" w:rsidTr="004F5E36">
        <w:trPr>
          <w:trHeight w:val="1125"/>
        </w:trPr>
        <w:tc>
          <w:tcPr>
            <w:tcW w:w="3403" w:type="dxa"/>
            <w:shd w:val="clear" w:color="auto" w:fill="auto"/>
          </w:tcPr>
          <w:p w:rsidR="002D30E4" w:rsidRPr="002D30E4" w:rsidRDefault="002D30E4" w:rsidP="002D30E4">
            <w:r w:rsidRPr="002D30E4">
              <w:t>Pretendentiem noteiktās kvalifikācijas prasības</w:t>
            </w:r>
          </w:p>
        </w:tc>
        <w:tc>
          <w:tcPr>
            <w:tcW w:w="6663" w:type="dxa"/>
            <w:shd w:val="clear" w:color="auto" w:fill="auto"/>
          </w:tcPr>
          <w:p w:rsidR="002D30E4" w:rsidRPr="002D30E4" w:rsidRDefault="002D30E4" w:rsidP="002D30E4">
            <w:pPr>
              <w:numPr>
                <w:ilvl w:val="0"/>
                <w:numId w:val="1"/>
              </w:numPr>
              <w:jc w:val="both"/>
              <w:rPr>
                <w:szCs w:val="24"/>
              </w:rPr>
            </w:pPr>
            <w:r w:rsidRPr="002D30E4">
              <w:rPr>
                <w:szCs w:val="24"/>
              </w:rPr>
              <w:t>Pretendents ir reģistrēts atbilstoši attiecīgās valsts normatīvo aktu prasībām.</w:t>
            </w:r>
          </w:p>
          <w:p w:rsidR="002D30E4" w:rsidRPr="002D30E4" w:rsidRDefault="002D30E4" w:rsidP="002D30E4">
            <w:pPr>
              <w:numPr>
                <w:ilvl w:val="0"/>
                <w:numId w:val="1"/>
              </w:numPr>
              <w:jc w:val="both"/>
              <w:rPr>
                <w:rFonts w:eastAsia="Calibri"/>
                <w:szCs w:val="24"/>
                <w:lang w:eastAsia="en-US"/>
              </w:rPr>
            </w:pPr>
            <w:r w:rsidRPr="002D30E4">
              <w:rPr>
                <w:szCs w:val="24"/>
              </w:rPr>
              <w:t>Pretendents piekrīt nolikuma noteikumiem.</w:t>
            </w:r>
          </w:p>
          <w:p w:rsidR="002D30E4" w:rsidRPr="002D30E4" w:rsidRDefault="002D30E4" w:rsidP="002D30E4">
            <w:pPr>
              <w:numPr>
                <w:ilvl w:val="0"/>
                <w:numId w:val="1"/>
              </w:numPr>
              <w:jc w:val="both"/>
              <w:rPr>
                <w:rFonts w:eastAsia="Calibri"/>
                <w:szCs w:val="24"/>
                <w:lang w:eastAsia="en-US"/>
              </w:rPr>
            </w:pPr>
            <w:r w:rsidRPr="002D30E4">
              <w:rPr>
                <w:rFonts w:eastAsia="Calibri"/>
                <w:szCs w:val="24"/>
                <w:lang w:eastAsia="en-US"/>
              </w:rPr>
              <w:t>Pretendenta atbilstība</w:t>
            </w:r>
            <w:r w:rsidRPr="002D30E4">
              <w:rPr>
                <w:rFonts w:ascii="Calibri" w:eastAsia="Calibri" w:hAnsi="Calibri"/>
                <w:szCs w:val="24"/>
                <w:lang w:eastAsia="en-US"/>
              </w:rPr>
              <w:t xml:space="preserve"> </w:t>
            </w:r>
            <w:r w:rsidRPr="002D30E4">
              <w:rPr>
                <w:rFonts w:eastAsia="Calibri"/>
                <w:szCs w:val="24"/>
                <w:lang w:eastAsia="en-US"/>
              </w:rPr>
              <w:t>Publisko iepirkumu likuma 39.</w:t>
            </w:r>
            <w:r w:rsidRPr="002D30E4">
              <w:rPr>
                <w:rFonts w:eastAsia="Calibri"/>
                <w:szCs w:val="24"/>
                <w:vertAlign w:val="superscript"/>
                <w:lang w:eastAsia="en-US"/>
              </w:rPr>
              <w:t>1</w:t>
            </w:r>
            <w:r w:rsidRPr="002D30E4">
              <w:rPr>
                <w:rFonts w:eastAsia="Calibri"/>
                <w:szCs w:val="24"/>
                <w:lang w:eastAsia="en-US"/>
              </w:rPr>
              <w:t xml:space="preserve"> panta pirmās daļas 3.punktam.</w:t>
            </w:r>
          </w:p>
          <w:p w:rsidR="002D30E4" w:rsidRPr="002D30E4" w:rsidRDefault="002D30E4" w:rsidP="002D30E4">
            <w:pPr>
              <w:numPr>
                <w:ilvl w:val="0"/>
                <w:numId w:val="1"/>
              </w:numPr>
              <w:jc w:val="both"/>
              <w:rPr>
                <w:rFonts w:eastAsia="Calibri"/>
                <w:szCs w:val="24"/>
                <w:lang w:eastAsia="en-US"/>
              </w:rPr>
            </w:pPr>
            <w:r w:rsidRPr="002D30E4">
              <w:rPr>
                <w:szCs w:val="24"/>
                <w:lang w:eastAsia="en-US"/>
              </w:rPr>
              <w:lastRenderedPageBreak/>
              <w:t>Pretendentam ir tiesības pārdot, uzstādīt un veikt piedāvātās Preces tehnisko apkopi un rezerves daļu nomaiņu Latvijas Republikas (vai Eiropas Savienības) teritorijā.</w:t>
            </w:r>
          </w:p>
          <w:p w:rsidR="002D30E4" w:rsidRPr="002D30E4" w:rsidRDefault="002D30E4" w:rsidP="002D30E4">
            <w:pPr>
              <w:numPr>
                <w:ilvl w:val="0"/>
                <w:numId w:val="1"/>
              </w:numPr>
              <w:jc w:val="both"/>
              <w:rPr>
                <w:rFonts w:eastAsia="Calibri"/>
                <w:szCs w:val="24"/>
                <w:lang w:eastAsia="en-US"/>
              </w:rPr>
            </w:pPr>
            <w:r w:rsidRPr="002D30E4">
              <w:rPr>
                <w:rFonts w:eastAsia="Calibri"/>
                <w:b/>
                <w:sz w:val="22"/>
                <w:szCs w:val="22"/>
                <w:lang w:eastAsia="en-US"/>
              </w:rPr>
              <w:t>Ja pretendents piedāvājumu iesniedz par iepirkuma priekšmeta 1., 2., 5., 6., 7., 8.daļu</w:t>
            </w:r>
            <w:r w:rsidRPr="002D30E4">
              <w:rPr>
                <w:rFonts w:eastAsia="Calibri"/>
                <w:sz w:val="22"/>
                <w:szCs w:val="22"/>
                <w:lang w:eastAsia="en-US"/>
              </w:rPr>
              <w:t xml:space="preserve">, </w:t>
            </w:r>
            <w:r w:rsidRPr="002D30E4">
              <w:rPr>
                <w:rFonts w:eastAsia="Calibri"/>
                <w:bCs/>
                <w:iCs/>
                <w:sz w:val="22"/>
                <w:szCs w:val="22"/>
                <w:lang w:eastAsia="en-US"/>
              </w:rPr>
              <w:t>pretendentam jānodrošina preces tehnisko uzraudzību (funkciju atbilstības testu un elektrodrošības pārbaudes) atbilstoši 2005.gada 02.augusta Ministru kabineta noteikumu Nr.581 „Medicīnisko ierīču reģistrācijas, atbilstības novērtēšanas, izplatīšanas, ekspluatācijas un tehniskās uzraudzības kārtība”, 196., 193.punkta prasībām.</w:t>
            </w:r>
          </w:p>
          <w:p w:rsidR="002D30E4" w:rsidRPr="002D30E4" w:rsidRDefault="002D30E4" w:rsidP="002D30E4">
            <w:pPr>
              <w:numPr>
                <w:ilvl w:val="0"/>
                <w:numId w:val="1"/>
              </w:numPr>
              <w:jc w:val="both"/>
              <w:rPr>
                <w:rFonts w:eastAsia="Calibri"/>
                <w:szCs w:val="24"/>
                <w:lang w:eastAsia="en-US"/>
              </w:rPr>
            </w:pPr>
            <w:r w:rsidRPr="002D30E4">
              <w:rPr>
                <w:rFonts w:eastAsia="Calibri"/>
                <w:b/>
                <w:sz w:val="22"/>
                <w:szCs w:val="22"/>
                <w:lang w:eastAsia="en-US"/>
              </w:rPr>
              <w:t>Ja pretendents piedāvājumu iesniedz par iepirkuma priekšmeta 1., 2., 5., 6., 7. un 8. daļu</w:t>
            </w:r>
            <w:r w:rsidRPr="002D30E4">
              <w:rPr>
                <w:rFonts w:eastAsia="Calibri"/>
                <w:sz w:val="22"/>
                <w:szCs w:val="22"/>
                <w:lang w:eastAsia="en-US"/>
              </w:rPr>
              <w:t xml:space="preserve">, </w:t>
            </w:r>
            <w:r w:rsidRPr="002D30E4">
              <w:rPr>
                <w:rFonts w:eastAsia="Calibri"/>
                <w:bCs/>
                <w:iCs/>
                <w:sz w:val="22"/>
                <w:szCs w:val="22"/>
                <w:lang w:eastAsia="en-US"/>
              </w:rPr>
              <w:t>pretendenta rīcībā ir ne mazāk kā viens servisa inženieris, kurš ir piedāvātās preces ražotāja apmācīts un sertificēts medicīnas aprīkojuma uzstādīšanai, garantijas un pēc garantijas remonta un apkopes veikšanai Latvijas Republikā.</w:t>
            </w:r>
          </w:p>
          <w:p w:rsidR="002D30E4" w:rsidRPr="002D30E4" w:rsidRDefault="002D30E4" w:rsidP="002D30E4">
            <w:pPr>
              <w:numPr>
                <w:ilvl w:val="0"/>
                <w:numId w:val="1"/>
              </w:numPr>
              <w:jc w:val="both"/>
              <w:rPr>
                <w:rFonts w:eastAsia="Calibri"/>
                <w:szCs w:val="24"/>
                <w:lang w:eastAsia="en-US"/>
              </w:rPr>
            </w:pPr>
            <w:r w:rsidRPr="002D30E4">
              <w:rPr>
                <w:rFonts w:eastAsia="Calibri"/>
                <w:szCs w:val="24"/>
                <w:lang w:eastAsia="en-US"/>
              </w:rPr>
              <w:t xml:space="preserve">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 </w:t>
            </w:r>
          </w:p>
        </w:tc>
      </w:tr>
      <w:tr w:rsidR="002D30E4" w:rsidRPr="002D30E4" w:rsidTr="004F5E36">
        <w:tc>
          <w:tcPr>
            <w:tcW w:w="3403" w:type="dxa"/>
            <w:shd w:val="clear" w:color="auto" w:fill="auto"/>
          </w:tcPr>
          <w:p w:rsidR="002D30E4" w:rsidRPr="002D30E4" w:rsidRDefault="002D30E4" w:rsidP="002D30E4">
            <w:r w:rsidRPr="002D30E4">
              <w:lastRenderedPageBreak/>
              <w:t>Piedāvājuma izvēles kritērijs</w:t>
            </w:r>
          </w:p>
        </w:tc>
        <w:tc>
          <w:tcPr>
            <w:tcW w:w="6663" w:type="dxa"/>
            <w:shd w:val="clear" w:color="auto" w:fill="auto"/>
          </w:tcPr>
          <w:p w:rsidR="002D30E4" w:rsidRPr="002D30E4" w:rsidRDefault="002D30E4" w:rsidP="002D30E4">
            <w:pPr>
              <w:jc w:val="both"/>
            </w:pPr>
            <w:r w:rsidRPr="002D30E4">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2D30E4" w:rsidRPr="002D30E4" w:rsidTr="004F5E36">
        <w:tc>
          <w:tcPr>
            <w:tcW w:w="3403" w:type="dxa"/>
            <w:shd w:val="clear" w:color="auto" w:fill="auto"/>
          </w:tcPr>
          <w:p w:rsidR="002D30E4" w:rsidRPr="002D30E4" w:rsidRDefault="002D30E4" w:rsidP="002D30E4">
            <w:r w:rsidRPr="002D30E4">
              <w:t>Piedāvājumu iesniegšanas termiņš</w:t>
            </w:r>
          </w:p>
        </w:tc>
        <w:tc>
          <w:tcPr>
            <w:tcW w:w="6663" w:type="dxa"/>
            <w:shd w:val="clear" w:color="auto" w:fill="auto"/>
          </w:tcPr>
          <w:p w:rsidR="002D30E4" w:rsidRPr="002D30E4" w:rsidRDefault="002D30E4" w:rsidP="002D30E4">
            <w:r w:rsidRPr="002D30E4">
              <w:t>Līdz 24.04.2017. plkst.10:00</w:t>
            </w:r>
          </w:p>
          <w:p w:rsidR="002D30E4" w:rsidRPr="002D30E4" w:rsidRDefault="002D30E4" w:rsidP="002D30E4"/>
        </w:tc>
      </w:tr>
      <w:tr w:rsidR="002D30E4" w:rsidRPr="002D30E4" w:rsidTr="004F5E36">
        <w:tc>
          <w:tcPr>
            <w:tcW w:w="3403" w:type="dxa"/>
            <w:shd w:val="clear" w:color="auto" w:fill="auto"/>
          </w:tcPr>
          <w:p w:rsidR="002D30E4" w:rsidRPr="002D30E4" w:rsidRDefault="002D30E4" w:rsidP="002D30E4">
            <w:r w:rsidRPr="002D30E4">
              <w:t xml:space="preserve">Pretendentu nosaukumi, kuri ir iesnieguši piedāvājumus, kā arī piedāvātās cenas </w:t>
            </w:r>
          </w:p>
        </w:tc>
        <w:tc>
          <w:tcPr>
            <w:tcW w:w="6663" w:type="dxa"/>
            <w:shd w:val="clear" w:color="auto" w:fill="auto"/>
          </w:tcPr>
          <w:p w:rsidR="002D30E4" w:rsidRPr="002D30E4" w:rsidRDefault="002D30E4" w:rsidP="002D30E4">
            <w:pPr>
              <w:ind w:right="282"/>
              <w:jc w:val="both"/>
              <w:rPr>
                <w:color w:val="000000"/>
                <w:szCs w:val="24"/>
              </w:rPr>
            </w:pPr>
            <w:r w:rsidRPr="002D30E4">
              <w:rPr>
                <w:color w:val="000000"/>
                <w:szCs w:val="24"/>
              </w:rPr>
              <w:t xml:space="preserve">Informācija pieejama iepirkuma lietā </w:t>
            </w:r>
          </w:p>
        </w:tc>
      </w:tr>
      <w:tr w:rsidR="002D30E4" w:rsidRPr="002D30E4" w:rsidTr="004F5E36">
        <w:tc>
          <w:tcPr>
            <w:tcW w:w="3403" w:type="dxa"/>
            <w:shd w:val="clear" w:color="auto" w:fill="auto"/>
          </w:tcPr>
          <w:p w:rsidR="002D30E4" w:rsidRPr="002D30E4" w:rsidRDefault="002D30E4" w:rsidP="002D30E4">
            <w:r w:rsidRPr="002D30E4">
              <w:t>Piedāvājumu atvēršanas vieta, datums un laiks</w:t>
            </w:r>
          </w:p>
        </w:tc>
        <w:tc>
          <w:tcPr>
            <w:tcW w:w="6663" w:type="dxa"/>
            <w:shd w:val="clear" w:color="auto" w:fill="auto"/>
          </w:tcPr>
          <w:p w:rsidR="002D30E4" w:rsidRPr="002D30E4" w:rsidRDefault="002D30E4" w:rsidP="002D30E4">
            <w:pPr>
              <w:rPr>
                <w:szCs w:val="24"/>
              </w:rPr>
            </w:pPr>
            <w:r w:rsidRPr="002D30E4">
              <w:rPr>
                <w:szCs w:val="24"/>
              </w:rPr>
              <w:t>24.04.2017. plkst. 10:00 - Rīga, Pilsoņu iela 13, 2.korpuss.</w:t>
            </w:r>
          </w:p>
        </w:tc>
      </w:tr>
      <w:tr w:rsidR="002D30E4" w:rsidRPr="002D30E4" w:rsidTr="004F5E36">
        <w:trPr>
          <w:trHeight w:val="557"/>
        </w:trPr>
        <w:tc>
          <w:tcPr>
            <w:tcW w:w="3403" w:type="dxa"/>
            <w:shd w:val="clear" w:color="auto" w:fill="auto"/>
          </w:tcPr>
          <w:p w:rsidR="002D30E4" w:rsidRPr="002D30E4" w:rsidRDefault="002D30E4" w:rsidP="002D30E4">
            <w:r w:rsidRPr="002D30E4">
              <w:t>Pretendenta nosaukums, ar kuru nolemts slēgt iepirkuma līgumu, līgumcena</w:t>
            </w:r>
          </w:p>
        </w:tc>
        <w:tc>
          <w:tcPr>
            <w:tcW w:w="6663" w:type="dxa"/>
            <w:shd w:val="clear" w:color="auto" w:fill="auto"/>
          </w:tcPr>
          <w:p w:rsidR="002D30E4" w:rsidRPr="002D30E4" w:rsidRDefault="002D30E4" w:rsidP="002D30E4">
            <w:pPr>
              <w:ind w:left="30" w:hanging="30"/>
              <w:contextualSpacing/>
              <w:jc w:val="both"/>
              <w:rPr>
                <w:snapToGrid w:val="0"/>
                <w:szCs w:val="24"/>
              </w:rPr>
            </w:pPr>
            <w:r w:rsidRPr="002D30E4">
              <w:rPr>
                <w:snapToGrid w:val="0"/>
                <w:szCs w:val="24"/>
              </w:rPr>
              <w:t xml:space="preserve">Saskaņā ar nolikuma 8.2.punktu un iepirkuma komisijas </w:t>
            </w:r>
            <w:proofErr w:type="spellStart"/>
            <w:r w:rsidRPr="002D30E4">
              <w:rPr>
                <w:snapToGrid w:val="0"/>
                <w:szCs w:val="24"/>
              </w:rPr>
              <w:t>izvērtējumu</w:t>
            </w:r>
            <w:proofErr w:type="spellEnd"/>
            <w:r w:rsidRPr="002D30E4">
              <w:rPr>
                <w:snapToGrid w:val="0"/>
                <w:szCs w:val="24"/>
              </w:rPr>
              <w:t xml:space="preserve">, līguma slēgšanas tiesības iepirkuma priekšmeta 6.daļā </w:t>
            </w:r>
            <w:proofErr w:type="spellStart"/>
            <w:r w:rsidRPr="002D30E4">
              <w:rPr>
                <w:bCs/>
                <w:i/>
                <w:szCs w:val="24"/>
                <w:lang w:eastAsia="en-US"/>
              </w:rPr>
              <w:t>Ultrasonogrāfs</w:t>
            </w:r>
            <w:proofErr w:type="spellEnd"/>
            <w:r w:rsidRPr="002D30E4">
              <w:rPr>
                <w:bCs/>
                <w:i/>
                <w:szCs w:val="24"/>
                <w:lang w:eastAsia="en-US"/>
              </w:rPr>
              <w:t xml:space="preserve"> perinatālai aprūpei</w:t>
            </w:r>
            <w:r w:rsidRPr="002D30E4">
              <w:rPr>
                <w:snapToGrid w:val="0"/>
                <w:szCs w:val="24"/>
              </w:rPr>
              <w:t xml:space="preserve"> tiek piešķirtas SIA “</w:t>
            </w:r>
            <w:proofErr w:type="spellStart"/>
            <w:r w:rsidRPr="002D30E4">
              <w:rPr>
                <w:rFonts w:eastAsia="Calibri" w:cs="Arial Unicode MS"/>
                <w:szCs w:val="24"/>
                <w:lang w:eastAsia="en-US" w:bidi="bo-CN"/>
              </w:rPr>
              <w:t>Arbor</w:t>
            </w:r>
            <w:proofErr w:type="spellEnd"/>
            <w:r w:rsidRPr="002D30E4">
              <w:rPr>
                <w:rFonts w:eastAsia="Calibri" w:cs="Arial Unicode MS"/>
                <w:szCs w:val="24"/>
                <w:lang w:eastAsia="en-US" w:bidi="bo-CN"/>
              </w:rPr>
              <w:t xml:space="preserve"> </w:t>
            </w:r>
            <w:proofErr w:type="spellStart"/>
            <w:r w:rsidRPr="002D30E4">
              <w:rPr>
                <w:rFonts w:eastAsia="Calibri" w:cs="Arial Unicode MS"/>
                <w:szCs w:val="24"/>
                <w:lang w:eastAsia="en-US" w:bidi="bo-CN"/>
              </w:rPr>
              <w:t>Medical</w:t>
            </w:r>
            <w:proofErr w:type="spellEnd"/>
            <w:r w:rsidRPr="002D30E4">
              <w:rPr>
                <w:rFonts w:eastAsia="Calibri" w:cs="Arial Unicode MS"/>
                <w:szCs w:val="24"/>
                <w:lang w:eastAsia="en-US" w:bidi="bo-CN"/>
              </w:rPr>
              <w:t xml:space="preserve"> Korporācija”, par kopējo summu EUR 59 986,00 bez PVN</w:t>
            </w:r>
          </w:p>
        </w:tc>
      </w:tr>
      <w:tr w:rsidR="002D30E4" w:rsidRPr="002D30E4" w:rsidTr="004F5E36">
        <w:tc>
          <w:tcPr>
            <w:tcW w:w="3403" w:type="dxa"/>
            <w:shd w:val="clear" w:color="auto" w:fill="auto"/>
          </w:tcPr>
          <w:p w:rsidR="002D30E4" w:rsidRPr="002D30E4" w:rsidRDefault="002D30E4" w:rsidP="002D30E4">
            <w:r w:rsidRPr="002D30E4">
              <w:t xml:space="preserve">Lēmuma pamatojums iepirkuma pārtraukšanai/izbeigšanai </w:t>
            </w:r>
          </w:p>
        </w:tc>
        <w:tc>
          <w:tcPr>
            <w:tcW w:w="6663" w:type="dxa"/>
            <w:shd w:val="clear" w:color="auto" w:fill="auto"/>
          </w:tcPr>
          <w:p w:rsidR="002D30E4" w:rsidRPr="002D30E4" w:rsidRDefault="002D30E4" w:rsidP="002D30E4">
            <w:pPr>
              <w:ind w:left="34"/>
              <w:jc w:val="both"/>
              <w:rPr>
                <w:szCs w:val="24"/>
              </w:rPr>
            </w:pPr>
            <w:r w:rsidRPr="002D30E4">
              <w:rPr>
                <w:szCs w:val="24"/>
              </w:rPr>
              <w:t xml:space="preserve">Nav </w:t>
            </w:r>
          </w:p>
        </w:tc>
      </w:tr>
      <w:tr w:rsidR="002D30E4" w:rsidRPr="002D30E4" w:rsidTr="004F5E36">
        <w:tc>
          <w:tcPr>
            <w:tcW w:w="3403" w:type="dxa"/>
            <w:shd w:val="clear" w:color="auto" w:fill="auto"/>
          </w:tcPr>
          <w:p w:rsidR="002D30E4" w:rsidRPr="002D30E4" w:rsidRDefault="002D30E4" w:rsidP="002D30E4">
            <w:r w:rsidRPr="002D30E4">
              <w:t xml:space="preserve">Lēmuma pamatojums par noraidītajiem pretendentiem </w:t>
            </w:r>
          </w:p>
        </w:tc>
        <w:tc>
          <w:tcPr>
            <w:tcW w:w="6663" w:type="dxa"/>
            <w:shd w:val="clear" w:color="auto" w:fill="auto"/>
          </w:tcPr>
          <w:p w:rsidR="002D30E4" w:rsidRPr="002D30E4" w:rsidRDefault="002D30E4" w:rsidP="002D30E4">
            <w:pPr>
              <w:numPr>
                <w:ilvl w:val="0"/>
                <w:numId w:val="6"/>
              </w:numPr>
              <w:ind w:left="314" w:hanging="284"/>
              <w:jc w:val="both"/>
            </w:pPr>
            <w:r w:rsidRPr="002D30E4">
              <w:rPr>
                <w:szCs w:val="24"/>
              </w:rPr>
              <w:t>Nepiešķirt līguma slēgšanas tiesības SIA “PEAN” iepirkuma priekšmeta 6.daļā, jo, lai gan pretendenta piedāvājums ir atbilstošs nolikumā izvirzītajām prasībām, tas nav piedāvājums ar zemāko cenu.</w:t>
            </w:r>
          </w:p>
          <w:p w:rsidR="002D30E4" w:rsidRPr="002D30E4" w:rsidRDefault="002D30E4" w:rsidP="002D30E4">
            <w:pPr>
              <w:numPr>
                <w:ilvl w:val="0"/>
                <w:numId w:val="6"/>
              </w:numPr>
              <w:ind w:left="314" w:hanging="284"/>
              <w:jc w:val="both"/>
            </w:pPr>
            <w:r w:rsidRPr="002D30E4">
              <w:rPr>
                <w:szCs w:val="24"/>
              </w:rPr>
              <w:t>Nepiešķirt līguma slēgšanas tiesības SIA “</w:t>
            </w:r>
            <w:proofErr w:type="spellStart"/>
            <w:r w:rsidRPr="002D30E4">
              <w:rPr>
                <w:szCs w:val="24"/>
              </w:rPr>
              <w:t>A.Medical</w:t>
            </w:r>
            <w:proofErr w:type="spellEnd"/>
            <w:r w:rsidRPr="002D30E4">
              <w:rPr>
                <w:szCs w:val="24"/>
              </w:rPr>
              <w:t>” iepirkuma priekšmeta 6.daļā, jo, lai gan pretendenta piedāvājums ir atbilstošs nolikumā izvirzītajām prasībām, tas nav piedāvājums ar zemāko cenu.</w:t>
            </w:r>
          </w:p>
          <w:p w:rsidR="002D30E4" w:rsidRPr="002D30E4" w:rsidRDefault="002D30E4" w:rsidP="002D30E4">
            <w:pPr>
              <w:numPr>
                <w:ilvl w:val="0"/>
                <w:numId w:val="6"/>
              </w:numPr>
              <w:ind w:left="314" w:hanging="284"/>
              <w:jc w:val="both"/>
            </w:pPr>
            <w:r w:rsidRPr="002D30E4">
              <w:rPr>
                <w:szCs w:val="24"/>
              </w:rPr>
              <w:t xml:space="preserve">Nepiešķirt līguma slēgšanas tiesības SIA “Tradintek” iepirkuma priekšmeta 6.daļā, jo pretendents </w:t>
            </w:r>
            <w:r w:rsidRPr="002D30E4">
              <w:rPr>
                <w:bCs/>
                <w:szCs w:val="24"/>
                <w:lang w:eastAsia="en-US"/>
              </w:rPr>
              <w:t>ar 09.05.2017. komisijas lēmumu ir izslēgts no turpmākās dalības šajā daļā kā neatbilstošs tehniskās specifikācijas 6.6.3. un 6.6.6.prasībām.</w:t>
            </w:r>
          </w:p>
        </w:tc>
      </w:tr>
    </w:tbl>
    <w:p w:rsidR="002D30E4" w:rsidRPr="002D30E4" w:rsidRDefault="002D30E4" w:rsidP="002D30E4"/>
    <w:p w:rsidR="002D30E4" w:rsidRPr="002D30E4" w:rsidRDefault="002D30E4" w:rsidP="002D30E4">
      <w:pPr>
        <w:tabs>
          <w:tab w:val="right" w:pos="8931"/>
        </w:tabs>
      </w:pPr>
      <w:r w:rsidRPr="002D30E4">
        <w:t xml:space="preserve">Komisijas priekšsēdētājs </w:t>
      </w:r>
      <w:r w:rsidRPr="002D30E4">
        <w:tab/>
      </w:r>
      <w:proofErr w:type="spellStart"/>
      <w:r w:rsidRPr="002D30E4">
        <w:t>T.Bērziņš</w:t>
      </w:r>
      <w:proofErr w:type="spellEnd"/>
    </w:p>
    <w:p w:rsidR="002D30E4" w:rsidRDefault="002D30E4" w:rsidP="002D30E4">
      <w:r w:rsidRPr="002D30E4">
        <w:t xml:space="preserve">Komisijas locekle                                                                                                      </w:t>
      </w:r>
      <w:proofErr w:type="spellStart"/>
      <w:r w:rsidRPr="002D30E4">
        <w:t>L.Vītoli</w:t>
      </w:r>
      <w:r>
        <w:t>ņa</w:t>
      </w:r>
      <w:proofErr w:type="spellEnd"/>
    </w:p>
    <w:p w:rsidR="002D30E4" w:rsidRPr="002D30E4" w:rsidRDefault="002D30E4" w:rsidP="002D30E4">
      <w:pPr>
        <w:jc w:val="center"/>
        <w:rPr>
          <w:b/>
          <w:caps/>
          <w:szCs w:val="24"/>
        </w:rPr>
      </w:pPr>
      <w:r w:rsidRPr="002D30E4">
        <w:rPr>
          <w:b/>
          <w:caps/>
          <w:szCs w:val="24"/>
        </w:rPr>
        <w:lastRenderedPageBreak/>
        <w:t xml:space="preserve">  ATKLĀTA KONKURSA</w:t>
      </w:r>
    </w:p>
    <w:p w:rsidR="002D30E4" w:rsidRPr="002D30E4" w:rsidRDefault="002D30E4" w:rsidP="002D30E4">
      <w:pPr>
        <w:jc w:val="center"/>
        <w:rPr>
          <w:b/>
          <w:bCs/>
          <w:szCs w:val="24"/>
          <w:lang w:eastAsia="en-US"/>
        </w:rPr>
      </w:pPr>
      <w:r w:rsidRPr="002D30E4">
        <w:rPr>
          <w:rFonts w:eastAsia="Lucida Sans Unicode"/>
          <w:b/>
          <w:szCs w:val="24"/>
          <w:lang w:eastAsia="en-US"/>
        </w:rPr>
        <w:t>Ambulatorā aprīkojuma iegāde A korpusam</w:t>
      </w:r>
    </w:p>
    <w:p w:rsidR="002D30E4" w:rsidRPr="002D30E4" w:rsidRDefault="002D30E4" w:rsidP="002D30E4">
      <w:pPr>
        <w:jc w:val="center"/>
        <w:rPr>
          <w:szCs w:val="24"/>
        </w:rPr>
      </w:pPr>
      <w:r w:rsidRPr="002D30E4">
        <w:rPr>
          <w:szCs w:val="24"/>
        </w:rPr>
        <w:t>Iepirkuma identifikācijas numurs – PSKUS 2017/2</w:t>
      </w:r>
    </w:p>
    <w:p w:rsidR="002D30E4" w:rsidRPr="002D30E4" w:rsidRDefault="002D30E4" w:rsidP="002D30E4">
      <w:pPr>
        <w:tabs>
          <w:tab w:val="center" w:pos="4500"/>
          <w:tab w:val="left" w:pos="6690"/>
          <w:tab w:val="left" w:pos="7110"/>
        </w:tabs>
        <w:rPr>
          <w:b/>
          <w:szCs w:val="24"/>
        </w:rPr>
      </w:pPr>
      <w:r w:rsidRPr="002D30E4">
        <w:rPr>
          <w:b/>
          <w:szCs w:val="24"/>
        </w:rPr>
        <w:tab/>
        <w:t>ZIŅOJUMS</w:t>
      </w:r>
    </w:p>
    <w:p w:rsidR="002D30E4" w:rsidRPr="002D30E4" w:rsidRDefault="002D30E4" w:rsidP="002D30E4">
      <w:pPr>
        <w:tabs>
          <w:tab w:val="center" w:pos="4500"/>
          <w:tab w:val="left" w:pos="6690"/>
          <w:tab w:val="left" w:pos="7110"/>
        </w:tabs>
        <w:jc w:val="center"/>
        <w:rPr>
          <w:szCs w:val="24"/>
        </w:rPr>
      </w:pPr>
      <w:r w:rsidRPr="002D30E4">
        <w:rPr>
          <w:szCs w:val="24"/>
        </w:rPr>
        <w:t>Iepirkuma priekšmeta 7.daļa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2D30E4" w:rsidRPr="002D30E4" w:rsidTr="004F5E36">
        <w:tc>
          <w:tcPr>
            <w:tcW w:w="3403" w:type="dxa"/>
            <w:shd w:val="clear" w:color="auto" w:fill="auto"/>
          </w:tcPr>
          <w:p w:rsidR="002D30E4" w:rsidRPr="002D30E4" w:rsidRDefault="002D30E4" w:rsidP="002D30E4">
            <w:r w:rsidRPr="002D30E4">
              <w:t>Rīgā</w:t>
            </w:r>
          </w:p>
        </w:tc>
        <w:tc>
          <w:tcPr>
            <w:tcW w:w="6663" w:type="dxa"/>
            <w:shd w:val="clear" w:color="auto" w:fill="auto"/>
          </w:tcPr>
          <w:p w:rsidR="002D30E4" w:rsidRPr="002D30E4" w:rsidRDefault="002D30E4" w:rsidP="002D30E4">
            <w:pPr>
              <w:jc w:val="right"/>
            </w:pPr>
            <w:r w:rsidRPr="002D30E4">
              <w:t>2017.gada 12.maijā</w:t>
            </w:r>
          </w:p>
        </w:tc>
      </w:tr>
      <w:tr w:rsidR="002D30E4" w:rsidRPr="002D30E4" w:rsidTr="004F5E36">
        <w:tc>
          <w:tcPr>
            <w:tcW w:w="3403" w:type="dxa"/>
            <w:shd w:val="clear" w:color="auto" w:fill="auto"/>
          </w:tcPr>
          <w:p w:rsidR="002D30E4" w:rsidRPr="002D30E4" w:rsidRDefault="002D30E4" w:rsidP="002D30E4">
            <w:r w:rsidRPr="002D30E4">
              <w:t>Pasūtītāja nosaukums un adrese</w:t>
            </w:r>
          </w:p>
        </w:tc>
        <w:tc>
          <w:tcPr>
            <w:tcW w:w="6663" w:type="dxa"/>
            <w:shd w:val="clear" w:color="auto" w:fill="auto"/>
          </w:tcPr>
          <w:p w:rsidR="002D30E4" w:rsidRPr="002D30E4" w:rsidRDefault="002D30E4" w:rsidP="002D30E4">
            <w:pPr>
              <w:keepNext/>
              <w:spacing w:before="60"/>
              <w:jc w:val="both"/>
              <w:outlineLvl w:val="1"/>
              <w:rPr>
                <w:szCs w:val="24"/>
              </w:rPr>
            </w:pPr>
            <w:r w:rsidRPr="002D30E4">
              <w:rPr>
                <w:szCs w:val="24"/>
              </w:rPr>
              <w:t>VSIA “Paula Stradiņa klīniskā universitātes slimnīca”, Pilsoņu iela 13, Rīga, LV-1002.</w:t>
            </w:r>
          </w:p>
        </w:tc>
      </w:tr>
      <w:tr w:rsidR="002D30E4" w:rsidRPr="002D30E4" w:rsidTr="004F5E36">
        <w:tc>
          <w:tcPr>
            <w:tcW w:w="3403" w:type="dxa"/>
            <w:shd w:val="clear" w:color="auto" w:fill="auto"/>
          </w:tcPr>
          <w:p w:rsidR="002D30E4" w:rsidRPr="002D30E4" w:rsidRDefault="002D30E4" w:rsidP="002D30E4">
            <w:r w:rsidRPr="002D30E4">
              <w:t>Iepirkuma identifikācijas numurs</w:t>
            </w:r>
          </w:p>
        </w:tc>
        <w:tc>
          <w:tcPr>
            <w:tcW w:w="6663" w:type="dxa"/>
            <w:shd w:val="clear" w:color="auto" w:fill="auto"/>
          </w:tcPr>
          <w:p w:rsidR="002D30E4" w:rsidRPr="002D30E4" w:rsidRDefault="002D30E4" w:rsidP="002D30E4">
            <w:r w:rsidRPr="002D30E4">
              <w:rPr>
                <w:szCs w:val="24"/>
              </w:rPr>
              <w:t>PSKUS 2017/2</w:t>
            </w:r>
          </w:p>
        </w:tc>
      </w:tr>
      <w:tr w:rsidR="002D30E4" w:rsidRPr="002D30E4" w:rsidTr="004F5E36">
        <w:tc>
          <w:tcPr>
            <w:tcW w:w="3403" w:type="dxa"/>
            <w:shd w:val="clear" w:color="auto" w:fill="auto"/>
          </w:tcPr>
          <w:p w:rsidR="002D30E4" w:rsidRPr="002D30E4" w:rsidRDefault="002D30E4" w:rsidP="002D30E4">
            <w:r w:rsidRPr="002D30E4">
              <w:t>Iepirkuma procedūras veids</w:t>
            </w:r>
          </w:p>
        </w:tc>
        <w:tc>
          <w:tcPr>
            <w:tcW w:w="6663" w:type="dxa"/>
            <w:shd w:val="clear" w:color="auto" w:fill="auto"/>
          </w:tcPr>
          <w:p w:rsidR="002D30E4" w:rsidRPr="002D30E4" w:rsidRDefault="002D30E4" w:rsidP="002D30E4">
            <w:r w:rsidRPr="002D30E4">
              <w:t>Atklāts konkurss</w:t>
            </w:r>
          </w:p>
        </w:tc>
      </w:tr>
      <w:tr w:rsidR="002D30E4" w:rsidRPr="002D30E4" w:rsidTr="004F5E36">
        <w:tc>
          <w:tcPr>
            <w:tcW w:w="3403" w:type="dxa"/>
            <w:shd w:val="clear" w:color="auto" w:fill="auto"/>
          </w:tcPr>
          <w:p w:rsidR="002D30E4" w:rsidRPr="002D30E4" w:rsidRDefault="002D30E4" w:rsidP="002D30E4">
            <w:r w:rsidRPr="002D30E4">
              <w:t>Līguma (iepirkuma) priekšmets</w:t>
            </w:r>
          </w:p>
        </w:tc>
        <w:tc>
          <w:tcPr>
            <w:tcW w:w="6663" w:type="dxa"/>
            <w:shd w:val="clear" w:color="auto" w:fill="auto"/>
          </w:tcPr>
          <w:p w:rsidR="002D30E4" w:rsidRPr="002D30E4" w:rsidRDefault="002D30E4" w:rsidP="002D30E4">
            <w:pPr>
              <w:contextualSpacing/>
              <w:jc w:val="both"/>
              <w:rPr>
                <w:b/>
                <w:szCs w:val="24"/>
                <w:lang w:eastAsia="en-US"/>
              </w:rPr>
            </w:pPr>
            <w:r w:rsidRPr="002D30E4">
              <w:rPr>
                <w:szCs w:val="24"/>
                <w:lang w:eastAsia="en-US"/>
              </w:rPr>
              <w:t>Iepirkuma priekšmets sadalīts 9 (deviņās) daļās:</w:t>
            </w:r>
          </w:p>
          <w:p w:rsidR="002D30E4" w:rsidRPr="002D30E4" w:rsidRDefault="002D30E4" w:rsidP="002D30E4">
            <w:pPr>
              <w:contextualSpacing/>
              <w:jc w:val="both"/>
              <w:rPr>
                <w:szCs w:val="24"/>
                <w:lang w:eastAsia="en-US"/>
              </w:rPr>
            </w:pPr>
            <w:r w:rsidRPr="002D30E4">
              <w:rPr>
                <w:i/>
                <w:szCs w:val="24"/>
                <w:lang w:eastAsia="en-US"/>
              </w:rPr>
              <w:t xml:space="preserve">iepirkuma priekšmeta 1.daļa – </w:t>
            </w:r>
            <w:proofErr w:type="spellStart"/>
            <w:r w:rsidRPr="002D30E4">
              <w:rPr>
                <w:i/>
                <w:szCs w:val="24"/>
                <w:lang w:eastAsia="en-US"/>
              </w:rPr>
              <w:t>Krioķirurģijas</w:t>
            </w:r>
            <w:proofErr w:type="spellEnd"/>
            <w:r w:rsidRPr="002D30E4">
              <w:rPr>
                <w:i/>
                <w:szCs w:val="24"/>
                <w:lang w:eastAsia="en-US"/>
              </w:rPr>
              <w:t xml:space="preserve"> iekārta ginekoloģiskām manipulācijām;</w:t>
            </w:r>
          </w:p>
          <w:p w:rsidR="002D30E4" w:rsidRPr="002D30E4" w:rsidRDefault="002D30E4" w:rsidP="002D30E4">
            <w:pPr>
              <w:contextualSpacing/>
              <w:jc w:val="both"/>
              <w:rPr>
                <w:szCs w:val="24"/>
                <w:lang w:eastAsia="en-US"/>
              </w:rPr>
            </w:pPr>
            <w:r w:rsidRPr="002D30E4">
              <w:rPr>
                <w:i/>
                <w:szCs w:val="24"/>
                <w:lang w:eastAsia="en-US"/>
              </w:rPr>
              <w:t xml:space="preserve">iepirkuma priekšmeta 2.daļa – </w:t>
            </w:r>
            <w:proofErr w:type="spellStart"/>
            <w:r w:rsidRPr="002D30E4">
              <w:rPr>
                <w:i/>
                <w:szCs w:val="24"/>
                <w:lang w:eastAsia="en-US"/>
              </w:rPr>
              <w:t>Kolposkops</w:t>
            </w:r>
            <w:proofErr w:type="spellEnd"/>
            <w:r w:rsidRPr="002D30E4">
              <w:rPr>
                <w:i/>
                <w:szCs w:val="24"/>
                <w:lang w:eastAsia="en-US"/>
              </w:rPr>
              <w:t xml:space="preserve"> ar </w:t>
            </w:r>
            <w:proofErr w:type="spellStart"/>
            <w:r w:rsidRPr="002D30E4">
              <w:rPr>
                <w:i/>
                <w:szCs w:val="24"/>
                <w:lang w:eastAsia="en-US"/>
              </w:rPr>
              <w:t>histeroskopiem</w:t>
            </w:r>
            <w:proofErr w:type="spellEnd"/>
            <w:r w:rsidRPr="002D30E4">
              <w:rPr>
                <w:i/>
                <w:szCs w:val="24"/>
                <w:lang w:eastAsia="en-US"/>
              </w:rPr>
              <w:t xml:space="preserve"> ;</w:t>
            </w:r>
          </w:p>
          <w:p w:rsidR="002D30E4" w:rsidRPr="002D30E4" w:rsidRDefault="002D30E4" w:rsidP="002D30E4">
            <w:pPr>
              <w:contextualSpacing/>
              <w:jc w:val="both"/>
              <w:rPr>
                <w:bCs/>
                <w:i/>
                <w:iCs/>
                <w:szCs w:val="24"/>
                <w:lang w:eastAsia="en-US"/>
              </w:rPr>
            </w:pPr>
            <w:r w:rsidRPr="002D30E4">
              <w:rPr>
                <w:bCs/>
                <w:i/>
                <w:iCs/>
                <w:szCs w:val="24"/>
                <w:lang w:eastAsia="en-US"/>
              </w:rPr>
              <w:t>iepirkuma priekšmeta 3.daļa – Bērnu pārtinamais galds;</w:t>
            </w:r>
          </w:p>
          <w:p w:rsidR="002D30E4" w:rsidRPr="002D30E4" w:rsidRDefault="002D30E4" w:rsidP="002D30E4">
            <w:pPr>
              <w:contextualSpacing/>
              <w:jc w:val="both"/>
              <w:rPr>
                <w:bCs/>
                <w:szCs w:val="24"/>
                <w:lang w:eastAsia="en-US"/>
              </w:rPr>
            </w:pPr>
            <w:r w:rsidRPr="002D30E4">
              <w:rPr>
                <w:bCs/>
                <w:i/>
                <w:iCs/>
                <w:szCs w:val="24"/>
                <w:lang w:eastAsia="en-US"/>
              </w:rPr>
              <w:t>iepirkuma priekšmeta 4.daļa – Svari bērnu</w:t>
            </w:r>
            <w:r w:rsidRPr="002D30E4">
              <w:rPr>
                <w:b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iepirkuma priekšmeta 5.daļa –</w:t>
            </w:r>
            <w:proofErr w:type="spellStart"/>
            <w:r w:rsidRPr="002D30E4">
              <w:rPr>
                <w:bCs/>
                <w:i/>
                <w:iCs/>
                <w:szCs w:val="24"/>
                <w:lang w:eastAsia="en-US"/>
              </w:rPr>
              <w:t>Kardiotokogrāfs</w:t>
            </w:r>
            <w:proofErr w:type="spellEnd"/>
            <w:r w:rsidRPr="002D30E4">
              <w:rPr>
                <w:bCs/>
                <w:i/>
                <w:i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6.daļa - </w:t>
            </w:r>
            <w:proofErr w:type="spellStart"/>
            <w:r w:rsidRPr="002D30E4">
              <w:rPr>
                <w:bCs/>
                <w:i/>
                <w:iCs/>
                <w:szCs w:val="24"/>
                <w:lang w:eastAsia="en-US"/>
              </w:rPr>
              <w:t>Ultrasonogrāfs</w:t>
            </w:r>
            <w:proofErr w:type="spellEnd"/>
            <w:r w:rsidRPr="002D30E4">
              <w:rPr>
                <w:bCs/>
                <w:i/>
                <w:iCs/>
                <w:szCs w:val="24"/>
                <w:lang w:eastAsia="en-US"/>
              </w:rPr>
              <w:t xml:space="preserve"> </w:t>
            </w:r>
            <w:proofErr w:type="spellStart"/>
            <w:r w:rsidRPr="002D30E4">
              <w:rPr>
                <w:bCs/>
                <w:i/>
                <w:iCs/>
                <w:szCs w:val="24"/>
                <w:lang w:eastAsia="en-US"/>
              </w:rPr>
              <w:t>perinatālāi</w:t>
            </w:r>
            <w:proofErr w:type="spellEnd"/>
            <w:r w:rsidRPr="002D30E4">
              <w:rPr>
                <w:bCs/>
                <w:i/>
                <w:iCs/>
                <w:szCs w:val="24"/>
                <w:lang w:eastAsia="en-US"/>
              </w:rPr>
              <w:t xml:space="preserve"> aprūpei;</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7.daļa - </w:t>
            </w:r>
            <w:proofErr w:type="spellStart"/>
            <w:r w:rsidRPr="002D30E4">
              <w:rPr>
                <w:bCs/>
                <w:i/>
                <w:iCs/>
                <w:szCs w:val="24"/>
                <w:lang w:eastAsia="en-US"/>
              </w:rPr>
              <w:t>Fetālais</w:t>
            </w:r>
            <w:proofErr w:type="spellEnd"/>
            <w:r w:rsidRPr="002D30E4">
              <w:rPr>
                <w:bCs/>
                <w:i/>
                <w:iCs/>
                <w:szCs w:val="24"/>
                <w:lang w:eastAsia="en-US"/>
              </w:rPr>
              <w:t xml:space="preserve"> </w:t>
            </w:r>
            <w:proofErr w:type="spellStart"/>
            <w:r w:rsidRPr="002D30E4">
              <w:rPr>
                <w:bCs/>
                <w:i/>
                <w:iCs/>
                <w:szCs w:val="24"/>
                <w:lang w:eastAsia="en-US"/>
              </w:rPr>
              <w:t>dopleris</w:t>
            </w:r>
            <w:proofErr w:type="spellEnd"/>
            <w:r w:rsidRPr="002D30E4">
              <w:rPr>
                <w:bCs/>
                <w:i/>
                <w:iCs/>
                <w:szCs w:val="24"/>
                <w:lang w:eastAsia="en-US"/>
              </w:rPr>
              <w:t xml:space="preserve"> ar monitoru;</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8.daļa - </w:t>
            </w:r>
            <w:proofErr w:type="spellStart"/>
            <w:r w:rsidRPr="002D30E4">
              <w:rPr>
                <w:bCs/>
                <w:i/>
                <w:iCs/>
                <w:szCs w:val="24"/>
                <w:lang w:eastAsia="en-US"/>
              </w:rPr>
              <w:t>Monopolārais</w:t>
            </w:r>
            <w:proofErr w:type="spellEnd"/>
            <w:r w:rsidRPr="002D30E4">
              <w:rPr>
                <w:bCs/>
                <w:i/>
                <w:iCs/>
                <w:szCs w:val="24"/>
                <w:lang w:eastAsia="en-US"/>
              </w:rPr>
              <w:t xml:space="preserve"> </w:t>
            </w:r>
            <w:proofErr w:type="spellStart"/>
            <w:r w:rsidRPr="002D30E4">
              <w:rPr>
                <w:bCs/>
                <w:i/>
                <w:iCs/>
                <w:szCs w:val="24"/>
                <w:lang w:eastAsia="en-US"/>
              </w:rPr>
              <w:t>koagulators</w:t>
            </w:r>
            <w:proofErr w:type="spellEnd"/>
            <w:r w:rsidRPr="002D30E4">
              <w:rPr>
                <w:bCs/>
                <w:i/>
                <w:iCs/>
                <w:szCs w:val="24"/>
                <w:lang w:eastAsia="en-US"/>
              </w:rPr>
              <w:t xml:space="preserve"> ar dūmu nosūcēju;</w:t>
            </w:r>
          </w:p>
          <w:p w:rsidR="002D30E4" w:rsidRPr="002D30E4" w:rsidRDefault="002D30E4" w:rsidP="002D30E4">
            <w:pPr>
              <w:contextualSpacing/>
              <w:jc w:val="both"/>
              <w:rPr>
                <w:bCs/>
                <w:iCs/>
                <w:szCs w:val="24"/>
                <w:lang w:eastAsia="en-US"/>
              </w:rPr>
            </w:pPr>
            <w:r w:rsidRPr="002D30E4">
              <w:rPr>
                <w:bCs/>
                <w:i/>
                <w:iCs/>
                <w:szCs w:val="24"/>
                <w:lang w:eastAsia="en-US"/>
              </w:rPr>
              <w:t>iepirkuma priekšmeta 9.daļa - Svari ar auguma mērītāju</w:t>
            </w:r>
          </w:p>
        </w:tc>
      </w:tr>
      <w:tr w:rsidR="002D30E4" w:rsidRPr="002D30E4" w:rsidTr="004F5E36">
        <w:tc>
          <w:tcPr>
            <w:tcW w:w="3403" w:type="dxa"/>
            <w:shd w:val="clear" w:color="auto" w:fill="auto"/>
          </w:tcPr>
          <w:p w:rsidR="002D30E4" w:rsidRPr="002D30E4" w:rsidRDefault="002D30E4" w:rsidP="002D30E4">
            <w:r w:rsidRPr="002D30E4">
              <w:t>Datums, kad paziņojums par līgumu un iepriekšējais informatīvais paziņojums publicēts Iepirkumu uzraudzības biroja mājaslapā internetā</w:t>
            </w:r>
          </w:p>
        </w:tc>
        <w:tc>
          <w:tcPr>
            <w:tcW w:w="6663" w:type="dxa"/>
            <w:shd w:val="clear" w:color="auto" w:fill="auto"/>
          </w:tcPr>
          <w:p w:rsidR="002D30E4" w:rsidRPr="002D30E4" w:rsidRDefault="002D30E4" w:rsidP="002D30E4">
            <w:pPr>
              <w:rPr>
                <w:szCs w:val="24"/>
              </w:rPr>
            </w:pPr>
            <w:r w:rsidRPr="002D30E4">
              <w:rPr>
                <w:szCs w:val="24"/>
              </w:rPr>
              <w:t>13.02.2017. – paziņojums par līgumu</w:t>
            </w:r>
          </w:p>
          <w:p w:rsidR="002D30E4" w:rsidRPr="002D30E4" w:rsidRDefault="002D30E4" w:rsidP="002D30E4">
            <w:pPr>
              <w:rPr>
                <w:szCs w:val="24"/>
              </w:rPr>
            </w:pPr>
            <w:r w:rsidRPr="002D30E4">
              <w:rPr>
                <w:szCs w:val="24"/>
              </w:rPr>
              <w:t>29.03.2017. – paziņojums par grozījumiem (piedāvājumu iesniegšanas termiņa pagarinājums)</w:t>
            </w:r>
          </w:p>
        </w:tc>
      </w:tr>
      <w:tr w:rsidR="002D30E4" w:rsidRPr="002D30E4" w:rsidTr="004F5E36">
        <w:tc>
          <w:tcPr>
            <w:tcW w:w="3403" w:type="dxa"/>
            <w:shd w:val="clear" w:color="auto" w:fill="auto"/>
          </w:tcPr>
          <w:p w:rsidR="002D30E4" w:rsidRPr="002D30E4" w:rsidRDefault="002D30E4" w:rsidP="002D30E4">
            <w:r w:rsidRPr="002D30E4">
              <w:t>Iepirkuma komisijas sastāvs un tās izveidošanas pamatojums</w:t>
            </w:r>
          </w:p>
        </w:tc>
        <w:tc>
          <w:tcPr>
            <w:tcW w:w="6663" w:type="dxa"/>
            <w:shd w:val="clear" w:color="auto" w:fill="auto"/>
          </w:tcPr>
          <w:p w:rsidR="002D30E4" w:rsidRPr="002D30E4" w:rsidRDefault="002D30E4" w:rsidP="002D30E4">
            <w:pPr>
              <w:jc w:val="both"/>
            </w:pPr>
            <w:r w:rsidRPr="002D30E4">
              <w:t>Iepirkuma komisija, izveidota ar VSIA “Paula Stradiņa klīniskā universitātes slimnīca” 2017.gada 24.janvāra rīkojumu Nr</w:t>
            </w:r>
            <w:r w:rsidRPr="002D30E4">
              <w:rPr>
                <w:color w:val="1F497D"/>
              </w:rPr>
              <w:t>.</w:t>
            </w:r>
            <w:r w:rsidRPr="002D30E4">
              <w:t xml:space="preserve">4/11-10 „Par iepirkuma komisijas izveidi iepirkumam “Ambulatorā aprīkojuma iegāde A korpusam”. </w:t>
            </w:r>
          </w:p>
          <w:p w:rsidR="002D30E4" w:rsidRPr="002D30E4" w:rsidRDefault="002D30E4" w:rsidP="002D30E4">
            <w:pPr>
              <w:spacing w:before="120" w:after="120"/>
              <w:jc w:val="both"/>
              <w:rPr>
                <w:b/>
                <w:u w:val="single"/>
              </w:rPr>
            </w:pPr>
            <w:r w:rsidRPr="002D30E4">
              <w:rPr>
                <w:b/>
                <w:u w:val="single"/>
              </w:rPr>
              <w:t>Komisijas sastāvs:</w:t>
            </w:r>
          </w:p>
          <w:tbl>
            <w:tblPr>
              <w:tblW w:w="0" w:type="auto"/>
              <w:tblLook w:val="04A0" w:firstRow="1" w:lastRow="0" w:firstColumn="1" w:lastColumn="0" w:noHBand="0" w:noVBand="1"/>
            </w:tblPr>
            <w:tblGrid>
              <w:gridCol w:w="2220"/>
              <w:gridCol w:w="4227"/>
            </w:tblGrid>
            <w:tr w:rsidR="002D30E4" w:rsidRPr="002D30E4" w:rsidTr="004F5E36">
              <w:tc>
                <w:tcPr>
                  <w:tcW w:w="2802" w:type="dxa"/>
                  <w:shd w:val="clear" w:color="auto" w:fill="auto"/>
                </w:tcPr>
                <w:p w:rsidR="002D30E4" w:rsidRPr="002D30E4" w:rsidRDefault="002D30E4" w:rsidP="002D30E4">
                  <w:pPr>
                    <w:jc w:val="both"/>
                  </w:pPr>
                  <w:r w:rsidRPr="002D30E4">
                    <w:t>Komisijas priekšsēdētājs:</w:t>
                  </w:r>
                </w:p>
              </w:tc>
              <w:tc>
                <w:tcPr>
                  <w:tcW w:w="6485" w:type="dxa"/>
                  <w:shd w:val="clear" w:color="auto" w:fill="auto"/>
                </w:tcPr>
                <w:p w:rsidR="002D30E4" w:rsidRPr="002D30E4" w:rsidRDefault="002D30E4" w:rsidP="002D30E4">
                  <w:pPr>
                    <w:jc w:val="both"/>
                  </w:pPr>
                  <w:r w:rsidRPr="002D30E4">
                    <w:rPr>
                      <w:b/>
                    </w:rPr>
                    <w:t>Toms Bērziņš</w:t>
                  </w:r>
                  <w:r w:rsidRPr="002D30E4">
                    <w:t xml:space="preserve"> </w:t>
                  </w:r>
                  <w:r w:rsidRPr="002D30E4">
                    <w:rPr>
                      <w:b/>
                      <w:bCs/>
                    </w:rPr>
                    <w:t xml:space="preserve">– </w:t>
                  </w:r>
                  <w:r w:rsidRPr="002D30E4">
                    <w:t>Medicīnas iekārtu un IT daļas vadītājs</w:t>
                  </w:r>
                </w:p>
              </w:tc>
            </w:tr>
            <w:tr w:rsidR="002D30E4" w:rsidRPr="002D30E4" w:rsidTr="004F5E36">
              <w:tc>
                <w:tcPr>
                  <w:tcW w:w="2802" w:type="dxa"/>
                  <w:shd w:val="clear" w:color="auto" w:fill="auto"/>
                </w:tcPr>
                <w:p w:rsidR="002D30E4" w:rsidRPr="002D30E4" w:rsidRDefault="002D30E4" w:rsidP="002D30E4">
                  <w:pPr>
                    <w:jc w:val="both"/>
                  </w:pPr>
                  <w:r w:rsidRPr="002D30E4">
                    <w:t>Komisijas locekļi:</w:t>
                  </w:r>
                </w:p>
              </w:tc>
              <w:tc>
                <w:tcPr>
                  <w:tcW w:w="6485" w:type="dxa"/>
                  <w:shd w:val="clear" w:color="auto" w:fill="auto"/>
                </w:tcPr>
                <w:p w:rsidR="002D30E4" w:rsidRPr="002D30E4" w:rsidRDefault="002D30E4" w:rsidP="002D30E4">
                  <w:pPr>
                    <w:jc w:val="both"/>
                  </w:pPr>
                  <w:r w:rsidRPr="002D30E4">
                    <w:rPr>
                      <w:b/>
                      <w:lang w:eastAsia="en-US"/>
                    </w:rPr>
                    <w:t>Dina Apele-Freimane</w:t>
                  </w:r>
                  <w:r w:rsidRPr="002D30E4">
                    <w:rPr>
                      <w:lang w:eastAsia="en-US"/>
                    </w:rPr>
                    <w:t xml:space="preserve"> </w:t>
                  </w:r>
                  <w:r w:rsidRPr="002D30E4">
                    <w:t xml:space="preserve">–92.Jaundzimušo intensīvās aprūpes un terapijas nodaļas </w:t>
                  </w:r>
                  <w:proofErr w:type="spellStart"/>
                  <w:r w:rsidRPr="002D30E4">
                    <w:t>virsārsts</w:t>
                  </w:r>
                  <w:proofErr w:type="spellEnd"/>
                  <w:r w:rsidRPr="002D30E4">
                    <w:t xml:space="preserve"> </w:t>
                  </w:r>
                  <w:proofErr w:type="spellStart"/>
                  <w:r w:rsidRPr="002D30E4">
                    <w:t>neontalogs</w:t>
                  </w:r>
                  <w:proofErr w:type="spellEnd"/>
                  <w:r w:rsidRPr="002D30E4">
                    <w:t>;</w:t>
                  </w:r>
                </w:p>
              </w:tc>
            </w:tr>
            <w:tr w:rsidR="002D30E4" w:rsidRPr="002D30E4" w:rsidTr="004F5E36">
              <w:tc>
                <w:tcPr>
                  <w:tcW w:w="2802" w:type="dxa"/>
                  <w:shd w:val="clear" w:color="auto" w:fill="auto"/>
                </w:tcPr>
                <w:p w:rsidR="002D30E4" w:rsidRPr="002D30E4" w:rsidRDefault="002D30E4" w:rsidP="002D30E4">
                  <w:pPr>
                    <w:jc w:val="both"/>
                  </w:pPr>
                </w:p>
              </w:tc>
              <w:tc>
                <w:tcPr>
                  <w:tcW w:w="6485" w:type="dxa"/>
                  <w:shd w:val="clear" w:color="auto" w:fill="auto"/>
                </w:tcPr>
                <w:p w:rsidR="002D30E4" w:rsidRPr="002D30E4" w:rsidRDefault="002D30E4" w:rsidP="002D30E4">
                  <w:pPr>
                    <w:jc w:val="both"/>
                    <w:rPr>
                      <w:b/>
                      <w:lang w:eastAsia="en-US"/>
                    </w:rPr>
                  </w:pPr>
                  <w:r w:rsidRPr="002D30E4">
                    <w:rPr>
                      <w:b/>
                      <w:lang w:eastAsia="en-US"/>
                    </w:rPr>
                    <w:t xml:space="preserve">Renata Panasjuka – </w:t>
                  </w:r>
                  <w:r w:rsidRPr="002D30E4">
                    <w:rPr>
                      <w:lang w:eastAsia="en-US"/>
                    </w:rPr>
                    <w:t>Medicīnas ierīču speciālists/fiziķis;</w:t>
                  </w:r>
                </w:p>
                <w:p w:rsidR="002D30E4" w:rsidRPr="002D30E4" w:rsidRDefault="002D30E4" w:rsidP="002D30E4">
                  <w:pPr>
                    <w:jc w:val="both"/>
                  </w:pPr>
                  <w:r w:rsidRPr="002D30E4">
                    <w:rPr>
                      <w:b/>
                      <w:lang w:eastAsia="en-US"/>
                    </w:rPr>
                    <w:t xml:space="preserve">Evelīna </w:t>
                  </w:r>
                  <w:proofErr w:type="spellStart"/>
                  <w:r w:rsidRPr="002D30E4">
                    <w:rPr>
                      <w:b/>
                      <w:lang w:eastAsia="en-US"/>
                    </w:rPr>
                    <w:t>Geceviča</w:t>
                  </w:r>
                  <w:proofErr w:type="spellEnd"/>
                  <w:r w:rsidRPr="002D30E4">
                    <w:rPr>
                      <w:lang w:eastAsia="en-US"/>
                    </w:rPr>
                    <w:t xml:space="preserve"> </w:t>
                  </w:r>
                  <w:r w:rsidRPr="002D30E4">
                    <w:t>– Dzemdības un ginekoloģijas profila dienas stacionāra ārsts ginekologs, dzemdību speciālists;</w:t>
                  </w:r>
                </w:p>
                <w:p w:rsidR="002D30E4" w:rsidRPr="002D30E4" w:rsidRDefault="002D30E4" w:rsidP="002D30E4">
                  <w:pPr>
                    <w:jc w:val="both"/>
                  </w:pPr>
                  <w:r w:rsidRPr="002D30E4">
                    <w:rPr>
                      <w:b/>
                    </w:rPr>
                    <w:t>Lāsma Vītoliņa</w:t>
                  </w:r>
                  <w:r w:rsidRPr="002D30E4">
                    <w:t xml:space="preserve"> – Iepirkumu daļas iepirkumu procesu koordinatore</w:t>
                  </w:r>
                </w:p>
              </w:tc>
            </w:tr>
          </w:tbl>
          <w:p w:rsidR="002D30E4" w:rsidRPr="002D30E4" w:rsidRDefault="002D30E4" w:rsidP="002D30E4">
            <w:pPr>
              <w:ind w:left="2588"/>
              <w:jc w:val="both"/>
              <w:rPr>
                <w:szCs w:val="24"/>
              </w:rPr>
            </w:pPr>
          </w:p>
        </w:tc>
      </w:tr>
      <w:tr w:rsidR="002D30E4" w:rsidRPr="002D30E4" w:rsidTr="004F5E36">
        <w:trPr>
          <w:trHeight w:val="1125"/>
        </w:trPr>
        <w:tc>
          <w:tcPr>
            <w:tcW w:w="3403" w:type="dxa"/>
            <w:shd w:val="clear" w:color="auto" w:fill="auto"/>
          </w:tcPr>
          <w:p w:rsidR="002D30E4" w:rsidRPr="002D30E4" w:rsidRDefault="002D30E4" w:rsidP="002D30E4">
            <w:r w:rsidRPr="002D30E4">
              <w:t>Pretendentiem noteiktās kvalifikācijas prasības</w:t>
            </w:r>
          </w:p>
        </w:tc>
        <w:tc>
          <w:tcPr>
            <w:tcW w:w="6663" w:type="dxa"/>
            <w:shd w:val="clear" w:color="auto" w:fill="auto"/>
          </w:tcPr>
          <w:p w:rsidR="002D30E4" w:rsidRPr="002D30E4" w:rsidRDefault="002D30E4" w:rsidP="002D30E4">
            <w:pPr>
              <w:numPr>
                <w:ilvl w:val="0"/>
                <w:numId w:val="7"/>
              </w:numPr>
              <w:jc w:val="both"/>
              <w:rPr>
                <w:szCs w:val="24"/>
              </w:rPr>
            </w:pPr>
            <w:r w:rsidRPr="002D30E4">
              <w:rPr>
                <w:szCs w:val="24"/>
              </w:rPr>
              <w:t>Pretendents ir reģistrēts atbilstoši attiecīgās valsts normatīvo aktu prasībām.</w:t>
            </w:r>
          </w:p>
          <w:p w:rsidR="002D30E4" w:rsidRPr="002D30E4" w:rsidRDefault="002D30E4" w:rsidP="002D30E4">
            <w:pPr>
              <w:numPr>
                <w:ilvl w:val="0"/>
                <w:numId w:val="7"/>
              </w:numPr>
              <w:jc w:val="both"/>
              <w:rPr>
                <w:rFonts w:eastAsia="Calibri"/>
                <w:szCs w:val="24"/>
                <w:lang w:eastAsia="en-US"/>
              </w:rPr>
            </w:pPr>
            <w:r w:rsidRPr="002D30E4">
              <w:rPr>
                <w:szCs w:val="24"/>
              </w:rPr>
              <w:t>Pretendents piekrīt nolikuma noteikumiem.</w:t>
            </w:r>
          </w:p>
          <w:p w:rsidR="002D30E4" w:rsidRPr="002D30E4" w:rsidRDefault="002D30E4" w:rsidP="002D30E4">
            <w:pPr>
              <w:numPr>
                <w:ilvl w:val="0"/>
                <w:numId w:val="7"/>
              </w:numPr>
              <w:jc w:val="both"/>
              <w:rPr>
                <w:rFonts w:eastAsia="Calibri"/>
                <w:szCs w:val="24"/>
                <w:lang w:eastAsia="en-US"/>
              </w:rPr>
            </w:pPr>
            <w:r w:rsidRPr="002D30E4">
              <w:rPr>
                <w:rFonts w:eastAsia="Calibri"/>
                <w:szCs w:val="24"/>
                <w:lang w:eastAsia="en-US"/>
              </w:rPr>
              <w:t>Pretendenta atbilstība</w:t>
            </w:r>
            <w:r w:rsidRPr="002D30E4">
              <w:rPr>
                <w:rFonts w:ascii="Calibri" w:eastAsia="Calibri" w:hAnsi="Calibri"/>
                <w:szCs w:val="24"/>
                <w:lang w:eastAsia="en-US"/>
              </w:rPr>
              <w:t xml:space="preserve"> </w:t>
            </w:r>
            <w:r w:rsidRPr="002D30E4">
              <w:rPr>
                <w:rFonts w:eastAsia="Calibri"/>
                <w:szCs w:val="24"/>
                <w:lang w:eastAsia="en-US"/>
              </w:rPr>
              <w:t>Publisko iepirkumu likuma 39.</w:t>
            </w:r>
            <w:r w:rsidRPr="002D30E4">
              <w:rPr>
                <w:rFonts w:eastAsia="Calibri"/>
                <w:szCs w:val="24"/>
                <w:vertAlign w:val="superscript"/>
                <w:lang w:eastAsia="en-US"/>
              </w:rPr>
              <w:t>1</w:t>
            </w:r>
            <w:r w:rsidRPr="002D30E4">
              <w:rPr>
                <w:rFonts w:eastAsia="Calibri"/>
                <w:szCs w:val="24"/>
                <w:lang w:eastAsia="en-US"/>
              </w:rPr>
              <w:t xml:space="preserve"> panta pirmās daļas 3.punktam.</w:t>
            </w:r>
          </w:p>
          <w:p w:rsidR="002D30E4" w:rsidRPr="002D30E4" w:rsidRDefault="002D30E4" w:rsidP="002D30E4">
            <w:pPr>
              <w:numPr>
                <w:ilvl w:val="0"/>
                <w:numId w:val="7"/>
              </w:numPr>
              <w:jc w:val="both"/>
              <w:rPr>
                <w:rFonts w:eastAsia="Calibri"/>
                <w:szCs w:val="24"/>
                <w:lang w:eastAsia="en-US"/>
              </w:rPr>
            </w:pPr>
            <w:r w:rsidRPr="002D30E4">
              <w:rPr>
                <w:szCs w:val="24"/>
                <w:lang w:eastAsia="en-US"/>
              </w:rPr>
              <w:lastRenderedPageBreak/>
              <w:t>Pretendentam ir tiesības pārdot, uzstādīt un veikt piedāvātās Preces tehnisko apkopi un rezerves daļu nomaiņu Latvijas Republikas (vai Eiropas Savienības) teritorijā.</w:t>
            </w:r>
          </w:p>
          <w:p w:rsidR="002D30E4" w:rsidRPr="002D30E4" w:rsidRDefault="002D30E4" w:rsidP="002D30E4">
            <w:pPr>
              <w:numPr>
                <w:ilvl w:val="0"/>
                <w:numId w:val="7"/>
              </w:numPr>
              <w:jc w:val="both"/>
              <w:rPr>
                <w:rFonts w:eastAsia="Calibri"/>
                <w:szCs w:val="24"/>
                <w:lang w:eastAsia="en-US"/>
              </w:rPr>
            </w:pPr>
            <w:r w:rsidRPr="002D30E4">
              <w:rPr>
                <w:rFonts w:eastAsia="Calibri"/>
                <w:b/>
                <w:sz w:val="22"/>
                <w:szCs w:val="22"/>
                <w:lang w:eastAsia="en-US"/>
              </w:rPr>
              <w:t>Ja pretendents piedāvājumu iesniedz par iepirkuma priekšmeta 1., 2., 5., 6., 7., 8.daļu</w:t>
            </w:r>
            <w:r w:rsidRPr="002D30E4">
              <w:rPr>
                <w:rFonts w:eastAsia="Calibri"/>
                <w:sz w:val="22"/>
                <w:szCs w:val="22"/>
                <w:lang w:eastAsia="en-US"/>
              </w:rPr>
              <w:t xml:space="preserve">, </w:t>
            </w:r>
            <w:r w:rsidRPr="002D30E4">
              <w:rPr>
                <w:rFonts w:eastAsia="Calibri"/>
                <w:bCs/>
                <w:iCs/>
                <w:sz w:val="22"/>
                <w:szCs w:val="22"/>
                <w:lang w:eastAsia="en-US"/>
              </w:rPr>
              <w:t>pretendentam jānodrošina preces tehnisko uzraudzību (funkciju atbilstības testu un elektrodrošības pārbaudes) atbilstoši 2005.gada 02.augusta Ministru kabineta noteikumu Nr.581 „Medicīnisko ierīču reģistrācijas, atbilstības novērtēšanas, izplatīšanas, ekspluatācijas un tehniskās uzraudzības kārtība”, 196., 193.punkta prasībām.</w:t>
            </w:r>
          </w:p>
          <w:p w:rsidR="002D30E4" w:rsidRPr="002D30E4" w:rsidRDefault="002D30E4" w:rsidP="002D30E4">
            <w:pPr>
              <w:numPr>
                <w:ilvl w:val="0"/>
                <w:numId w:val="7"/>
              </w:numPr>
              <w:jc w:val="both"/>
              <w:rPr>
                <w:rFonts w:eastAsia="Calibri"/>
                <w:szCs w:val="24"/>
                <w:lang w:eastAsia="en-US"/>
              </w:rPr>
            </w:pPr>
            <w:r w:rsidRPr="002D30E4">
              <w:rPr>
                <w:rFonts w:eastAsia="Calibri"/>
                <w:b/>
                <w:sz w:val="22"/>
                <w:szCs w:val="22"/>
                <w:lang w:eastAsia="en-US"/>
              </w:rPr>
              <w:t>Ja pretendents piedāvājumu iesniedz par iepirkuma priekšmeta 1., 2., 5., 6., 7. un 8. daļu</w:t>
            </w:r>
            <w:r w:rsidRPr="002D30E4">
              <w:rPr>
                <w:rFonts w:eastAsia="Calibri"/>
                <w:sz w:val="22"/>
                <w:szCs w:val="22"/>
                <w:lang w:eastAsia="en-US"/>
              </w:rPr>
              <w:t xml:space="preserve">, </w:t>
            </w:r>
            <w:r w:rsidRPr="002D30E4">
              <w:rPr>
                <w:rFonts w:eastAsia="Calibri"/>
                <w:bCs/>
                <w:iCs/>
                <w:sz w:val="22"/>
                <w:szCs w:val="22"/>
                <w:lang w:eastAsia="en-US"/>
              </w:rPr>
              <w:t>pretendenta rīcībā ir ne mazāk kā viens servisa inženieris, kurš ir piedāvātās preces ražotāja apmācīts un sertificēts medicīnas aprīkojuma uzstādīšanai, garantijas un pēc garantijas remonta un apkopes veikšanai Latvijas Republikā.</w:t>
            </w:r>
          </w:p>
          <w:p w:rsidR="002D30E4" w:rsidRPr="002D30E4" w:rsidRDefault="002D30E4" w:rsidP="002D30E4">
            <w:pPr>
              <w:numPr>
                <w:ilvl w:val="0"/>
                <w:numId w:val="7"/>
              </w:numPr>
              <w:jc w:val="both"/>
              <w:rPr>
                <w:rFonts w:eastAsia="Calibri"/>
                <w:szCs w:val="24"/>
                <w:lang w:eastAsia="en-US"/>
              </w:rPr>
            </w:pPr>
            <w:r w:rsidRPr="002D30E4">
              <w:rPr>
                <w:rFonts w:eastAsia="Calibri"/>
                <w:szCs w:val="24"/>
                <w:lang w:eastAsia="en-US"/>
              </w:rPr>
              <w:t xml:space="preserve">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 </w:t>
            </w:r>
          </w:p>
        </w:tc>
      </w:tr>
      <w:tr w:rsidR="002D30E4" w:rsidRPr="002D30E4" w:rsidTr="004F5E36">
        <w:tc>
          <w:tcPr>
            <w:tcW w:w="3403" w:type="dxa"/>
            <w:shd w:val="clear" w:color="auto" w:fill="auto"/>
          </w:tcPr>
          <w:p w:rsidR="002D30E4" w:rsidRPr="002D30E4" w:rsidRDefault="002D30E4" w:rsidP="002D30E4">
            <w:r w:rsidRPr="002D30E4">
              <w:lastRenderedPageBreak/>
              <w:t>Piedāvājuma izvēles kritērijs</w:t>
            </w:r>
          </w:p>
        </w:tc>
        <w:tc>
          <w:tcPr>
            <w:tcW w:w="6663" w:type="dxa"/>
            <w:shd w:val="clear" w:color="auto" w:fill="auto"/>
          </w:tcPr>
          <w:p w:rsidR="002D30E4" w:rsidRPr="002D30E4" w:rsidRDefault="002D30E4" w:rsidP="002D30E4">
            <w:pPr>
              <w:jc w:val="both"/>
            </w:pPr>
            <w:r w:rsidRPr="002D30E4">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2D30E4" w:rsidRPr="002D30E4" w:rsidTr="004F5E36">
        <w:tc>
          <w:tcPr>
            <w:tcW w:w="3403" w:type="dxa"/>
            <w:shd w:val="clear" w:color="auto" w:fill="auto"/>
          </w:tcPr>
          <w:p w:rsidR="002D30E4" w:rsidRPr="002D30E4" w:rsidRDefault="002D30E4" w:rsidP="002D30E4">
            <w:r w:rsidRPr="002D30E4">
              <w:t>Piedāvājumu iesniegšanas termiņš</w:t>
            </w:r>
          </w:p>
        </w:tc>
        <w:tc>
          <w:tcPr>
            <w:tcW w:w="6663" w:type="dxa"/>
            <w:shd w:val="clear" w:color="auto" w:fill="auto"/>
          </w:tcPr>
          <w:p w:rsidR="002D30E4" w:rsidRPr="002D30E4" w:rsidRDefault="002D30E4" w:rsidP="002D30E4">
            <w:r w:rsidRPr="002D30E4">
              <w:t>Līdz 24.04.2017. plkst.10:00</w:t>
            </w:r>
          </w:p>
          <w:p w:rsidR="002D30E4" w:rsidRPr="002D30E4" w:rsidRDefault="002D30E4" w:rsidP="002D30E4"/>
        </w:tc>
      </w:tr>
      <w:tr w:rsidR="002D30E4" w:rsidRPr="002D30E4" w:rsidTr="004F5E36">
        <w:tc>
          <w:tcPr>
            <w:tcW w:w="3403" w:type="dxa"/>
            <w:shd w:val="clear" w:color="auto" w:fill="auto"/>
          </w:tcPr>
          <w:p w:rsidR="002D30E4" w:rsidRPr="002D30E4" w:rsidRDefault="002D30E4" w:rsidP="002D30E4">
            <w:r w:rsidRPr="002D30E4">
              <w:t xml:space="preserve">Pretendentu nosaukumi, kuri ir iesnieguši piedāvājumus, kā arī piedāvātās cenas </w:t>
            </w:r>
          </w:p>
        </w:tc>
        <w:tc>
          <w:tcPr>
            <w:tcW w:w="6663" w:type="dxa"/>
            <w:shd w:val="clear" w:color="auto" w:fill="auto"/>
          </w:tcPr>
          <w:p w:rsidR="002D30E4" w:rsidRPr="002D30E4" w:rsidRDefault="002D30E4" w:rsidP="002D30E4">
            <w:pPr>
              <w:ind w:right="282"/>
              <w:jc w:val="both"/>
              <w:rPr>
                <w:color w:val="000000"/>
                <w:szCs w:val="24"/>
              </w:rPr>
            </w:pPr>
            <w:r w:rsidRPr="002D30E4">
              <w:rPr>
                <w:color w:val="000000"/>
                <w:szCs w:val="24"/>
              </w:rPr>
              <w:t xml:space="preserve">Informācija pieejama iepirkuma lietā </w:t>
            </w:r>
          </w:p>
        </w:tc>
      </w:tr>
      <w:tr w:rsidR="002D30E4" w:rsidRPr="002D30E4" w:rsidTr="004F5E36">
        <w:tc>
          <w:tcPr>
            <w:tcW w:w="3403" w:type="dxa"/>
            <w:shd w:val="clear" w:color="auto" w:fill="auto"/>
          </w:tcPr>
          <w:p w:rsidR="002D30E4" w:rsidRPr="002D30E4" w:rsidRDefault="002D30E4" w:rsidP="002D30E4">
            <w:r w:rsidRPr="002D30E4">
              <w:t>Piedāvājumu atvēršanas vieta, datums un laiks</w:t>
            </w:r>
          </w:p>
        </w:tc>
        <w:tc>
          <w:tcPr>
            <w:tcW w:w="6663" w:type="dxa"/>
            <w:shd w:val="clear" w:color="auto" w:fill="auto"/>
          </w:tcPr>
          <w:p w:rsidR="002D30E4" w:rsidRPr="002D30E4" w:rsidRDefault="002D30E4" w:rsidP="002D30E4">
            <w:pPr>
              <w:rPr>
                <w:szCs w:val="24"/>
              </w:rPr>
            </w:pPr>
            <w:r w:rsidRPr="002D30E4">
              <w:rPr>
                <w:szCs w:val="24"/>
              </w:rPr>
              <w:t>24.04.2017. plkst. 10:00 - Rīga, Pilsoņu iela 13, 2.korpuss.</w:t>
            </w:r>
          </w:p>
        </w:tc>
      </w:tr>
      <w:tr w:rsidR="002D30E4" w:rsidRPr="002D30E4" w:rsidTr="004F5E36">
        <w:trPr>
          <w:trHeight w:val="557"/>
        </w:trPr>
        <w:tc>
          <w:tcPr>
            <w:tcW w:w="3403" w:type="dxa"/>
            <w:shd w:val="clear" w:color="auto" w:fill="auto"/>
          </w:tcPr>
          <w:p w:rsidR="002D30E4" w:rsidRPr="002D30E4" w:rsidRDefault="002D30E4" w:rsidP="002D30E4">
            <w:r w:rsidRPr="002D30E4">
              <w:t>Pretendenta nosaukums, ar kuru nolemts slēgt iepirkuma līgumu, līgumcena</w:t>
            </w:r>
          </w:p>
        </w:tc>
        <w:tc>
          <w:tcPr>
            <w:tcW w:w="6663" w:type="dxa"/>
            <w:shd w:val="clear" w:color="auto" w:fill="auto"/>
          </w:tcPr>
          <w:p w:rsidR="002D30E4" w:rsidRPr="002D30E4" w:rsidRDefault="002D30E4" w:rsidP="002D30E4">
            <w:pPr>
              <w:ind w:left="30" w:hanging="30"/>
              <w:contextualSpacing/>
              <w:jc w:val="both"/>
              <w:rPr>
                <w:snapToGrid w:val="0"/>
                <w:szCs w:val="24"/>
              </w:rPr>
            </w:pPr>
            <w:r w:rsidRPr="002D30E4">
              <w:rPr>
                <w:snapToGrid w:val="0"/>
                <w:szCs w:val="24"/>
              </w:rPr>
              <w:t xml:space="preserve">Saskaņā ar nolikuma 8.2.punktu un iepirkuma komisijas </w:t>
            </w:r>
            <w:proofErr w:type="spellStart"/>
            <w:r w:rsidRPr="002D30E4">
              <w:rPr>
                <w:snapToGrid w:val="0"/>
                <w:szCs w:val="24"/>
              </w:rPr>
              <w:t>izvērtējumu</w:t>
            </w:r>
            <w:proofErr w:type="spellEnd"/>
            <w:r w:rsidRPr="002D30E4">
              <w:rPr>
                <w:snapToGrid w:val="0"/>
                <w:szCs w:val="24"/>
              </w:rPr>
              <w:t xml:space="preserve"> (protokolsNr.7), līguma slēgšanas tiesības iepirkuma priekšmeta 7.daļā </w:t>
            </w:r>
            <w:proofErr w:type="spellStart"/>
            <w:r w:rsidRPr="002D30E4">
              <w:rPr>
                <w:bCs/>
                <w:i/>
                <w:szCs w:val="24"/>
                <w:lang w:eastAsia="en-US"/>
              </w:rPr>
              <w:t>Fetālais</w:t>
            </w:r>
            <w:proofErr w:type="spellEnd"/>
            <w:r w:rsidRPr="002D30E4">
              <w:rPr>
                <w:bCs/>
                <w:i/>
                <w:szCs w:val="24"/>
                <w:lang w:eastAsia="en-US"/>
              </w:rPr>
              <w:t xml:space="preserve"> </w:t>
            </w:r>
            <w:proofErr w:type="spellStart"/>
            <w:r w:rsidRPr="002D30E4">
              <w:rPr>
                <w:bCs/>
                <w:i/>
                <w:szCs w:val="24"/>
                <w:lang w:eastAsia="en-US"/>
              </w:rPr>
              <w:t>dopleris</w:t>
            </w:r>
            <w:proofErr w:type="spellEnd"/>
            <w:r w:rsidRPr="002D30E4">
              <w:rPr>
                <w:bCs/>
                <w:i/>
                <w:szCs w:val="24"/>
                <w:lang w:eastAsia="en-US"/>
              </w:rPr>
              <w:t xml:space="preserve"> ar monitoru</w:t>
            </w:r>
            <w:r w:rsidRPr="002D30E4">
              <w:rPr>
                <w:snapToGrid w:val="0"/>
                <w:szCs w:val="24"/>
              </w:rPr>
              <w:t xml:space="preserve"> tiek piešķirtas SIA “NMS ELPA”, reģistrācijas Nr.40003348336,  par viena </w:t>
            </w:r>
            <w:proofErr w:type="spellStart"/>
            <w:r w:rsidRPr="002D30E4">
              <w:rPr>
                <w:snapToGrid w:val="0"/>
                <w:szCs w:val="24"/>
              </w:rPr>
              <w:t>fetālā</w:t>
            </w:r>
            <w:proofErr w:type="spellEnd"/>
            <w:r w:rsidRPr="002D30E4">
              <w:rPr>
                <w:snapToGrid w:val="0"/>
                <w:szCs w:val="24"/>
              </w:rPr>
              <w:t xml:space="preserve"> </w:t>
            </w:r>
            <w:proofErr w:type="spellStart"/>
            <w:r w:rsidRPr="002D30E4">
              <w:rPr>
                <w:snapToGrid w:val="0"/>
                <w:szCs w:val="24"/>
              </w:rPr>
              <w:t>doplera</w:t>
            </w:r>
            <w:proofErr w:type="spellEnd"/>
            <w:r w:rsidRPr="002D30E4">
              <w:rPr>
                <w:snapToGrid w:val="0"/>
                <w:szCs w:val="24"/>
              </w:rPr>
              <w:t xml:space="preserve"> ar monitoru piegādi par kopējo summu EUR 1 085,00 bez PVN</w:t>
            </w:r>
          </w:p>
        </w:tc>
      </w:tr>
      <w:tr w:rsidR="002D30E4" w:rsidRPr="002D30E4" w:rsidTr="004F5E36">
        <w:tc>
          <w:tcPr>
            <w:tcW w:w="3403" w:type="dxa"/>
            <w:shd w:val="clear" w:color="auto" w:fill="auto"/>
          </w:tcPr>
          <w:p w:rsidR="002D30E4" w:rsidRPr="002D30E4" w:rsidRDefault="002D30E4" w:rsidP="002D30E4">
            <w:r w:rsidRPr="002D30E4">
              <w:t xml:space="preserve">Lēmuma pamatojums iepirkuma pārtraukšanai/izbeigšanai </w:t>
            </w:r>
          </w:p>
        </w:tc>
        <w:tc>
          <w:tcPr>
            <w:tcW w:w="6663" w:type="dxa"/>
            <w:shd w:val="clear" w:color="auto" w:fill="auto"/>
          </w:tcPr>
          <w:p w:rsidR="002D30E4" w:rsidRPr="002D30E4" w:rsidRDefault="002D30E4" w:rsidP="002D30E4">
            <w:pPr>
              <w:ind w:left="34"/>
              <w:jc w:val="both"/>
              <w:rPr>
                <w:szCs w:val="24"/>
              </w:rPr>
            </w:pPr>
            <w:r w:rsidRPr="002D30E4">
              <w:rPr>
                <w:szCs w:val="24"/>
              </w:rPr>
              <w:t xml:space="preserve">Nav </w:t>
            </w:r>
          </w:p>
        </w:tc>
      </w:tr>
      <w:tr w:rsidR="002D30E4" w:rsidRPr="002D30E4" w:rsidTr="004F5E36">
        <w:tc>
          <w:tcPr>
            <w:tcW w:w="3403" w:type="dxa"/>
            <w:shd w:val="clear" w:color="auto" w:fill="auto"/>
          </w:tcPr>
          <w:p w:rsidR="002D30E4" w:rsidRPr="002D30E4" w:rsidRDefault="002D30E4" w:rsidP="002D30E4">
            <w:r w:rsidRPr="002D30E4">
              <w:t xml:space="preserve">Lēmuma pamatojums par noraidītajiem pretendentiem </w:t>
            </w:r>
          </w:p>
        </w:tc>
        <w:tc>
          <w:tcPr>
            <w:tcW w:w="6663" w:type="dxa"/>
            <w:shd w:val="clear" w:color="auto" w:fill="auto"/>
          </w:tcPr>
          <w:p w:rsidR="002D30E4" w:rsidRPr="002D30E4" w:rsidRDefault="002D30E4" w:rsidP="002D30E4">
            <w:pPr>
              <w:jc w:val="both"/>
            </w:pPr>
            <w:r w:rsidRPr="002D30E4">
              <w:rPr>
                <w:szCs w:val="24"/>
              </w:rPr>
              <w:t>nav</w:t>
            </w:r>
          </w:p>
        </w:tc>
      </w:tr>
    </w:tbl>
    <w:p w:rsidR="002D30E4" w:rsidRPr="002D30E4" w:rsidRDefault="002D30E4" w:rsidP="002D30E4">
      <w:pPr>
        <w:rPr>
          <w:vanish/>
        </w:rPr>
      </w:pPr>
    </w:p>
    <w:p w:rsidR="002D30E4" w:rsidRPr="002D30E4" w:rsidRDefault="002D30E4" w:rsidP="002D30E4"/>
    <w:p w:rsidR="002D30E4" w:rsidRPr="002D30E4" w:rsidRDefault="002D30E4" w:rsidP="002D30E4">
      <w:pPr>
        <w:jc w:val="both"/>
        <w:rPr>
          <w:b/>
          <w:bCs/>
          <w:szCs w:val="24"/>
          <w:lang w:eastAsia="en-US"/>
        </w:rPr>
      </w:pPr>
      <w:r w:rsidRPr="002D30E4">
        <w:t xml:space="preserve">Pasūtītājs apliecina, ka atklāta konkursa </w:t>
      </w:r>
      <w:r w:rsidRPr="002D30E4">
        <w:rPr>
          <w:szCs w:val="24"/>
        </w:rPr>
        <w:t xml:space="preserve">“Ambulatorā aprīkojuma iegāde A korpusam” (ID Nr. PSKUS 2017/2)” </w:t>
      </w:r>
      <w:r w:rsidRPr="002D30E4">
        <w:t>nolikumā izvirzītās prasības ir objektīvas un samērīgas saskaņā ar iepirkuma priekšmetu, lai konkursā būtu iespējams iesniegt piedāvājumu jebkuram pretendentam, kurš piedāvā iepirkuma priekšmetam atbilstošas preces (pielikumā).</w:t>
      </w:r>
    </w:p>
    <w:p w:rsidR="002D30E4" w:rsidRPr="002D30E4" w:rsidRDefault="002D30E4" w:rsidP="002D30E4"/>
    <w:p w:rsidR="002D30E4" w:rsidRPr="002D30E4" w:rsidRDefault="002D30E4" w:rsidP="002D30E4"/>
    <w:p w:rsidR="002D30E4" w:rsidRPr="002D30E4" w:rsidRDefault="002D30E4" w:rsidP="002D30E4"/>
    <w:p w:rsidR="002D30E4" w:rsidRPr="002D30E4" w:rsidRDefault="002D30E4" w:rsidP="002D30E4">
      <w:pPr>
        <w:tabs>
          <w:tab w:val="right" w:pos="8931"/>
        </w:tabs>
      </w:pPr>
      <w:r w:rsidRPr="002D30E4">
        <w:t xml:space="preserve">Komisijas priekšsēdētājs </w:t>
      </w:r>
      <w:r w:rsidRPr="002D30E4">
        <w:tab/>
      </w:r>
      <w:proofErr w:type="spellStart"/>
      <w:r w:rsidRPr="002D30E4">
        <w:t>T.Bērziņš</w:t>
      </w:r>
      <w:proofErr w:type="spellEnd"/>
    </w:p>
    <w:p w:rsidR="002D30E4" w:rsidRPr="002D30E4" w:rsidRDefault="002D30E4" w:rsidP="002D30E4">
      <w:pPr>
        <w:tabs>
          <w:tab w:val="right" w:pos="8931"/>
        </w:tabs>
      </w:pPr>
    </w:p>
    <w:p w:rsidR="002D30E4" w:rsidRPr="002D30E4" w:rsidRDefault="002D30E4" w:rsidP="002D30E4">
      <w:pPr>
        <w:tabs>
          <w:tab w:val="right" w:pos="8931"/>
        </w:tabs>
      </w:pPr>
      <w:r w:rsidRPr="002D30E4">
        <w:t xml:space="preserve">Komisijas locekle                                                                                                      </w:t>
      </w:r>
      <w:proofErr w:type="spellStart"/>
      <w:r w:rsidRPr="002D30E4">
        <w:t>L.Vītoliņa</w:t>
      </w:r>
      <w:proofErr w:type="spellEnd"/>
    </w:p>
    <w:p w:rsidR="002D30E4" w:rsidRPr="002D30E4" w:rsidRDefault="002D30E4" w:rsidP="002D30E4">
      <w:pPr>
        <w:tabs>
          <w:tab w:val="right" w:pos="8931"/>
        </w:tabs>
      </w:pPr>
    </w:p>
    <w:p w:rsidR="002D30E4" w:rsidRPr="002D30E4" w:rsidRDefault="002D30E4" w:rsidP="002D30E4">
      <w:pPr>
        <w:spacing w:after="160" w:line="259" w:lineRule="auto"/>
        <w:rPr>
          <w:rFonts w:eastAsia="Calibri"/>
          <w:szCs w:val="24"/>
          <w:lang w:eastAsia="en-US"/>
        </w:rPr>
      </w:pPr>
    </w:p>
    <w:p w:rsidR="002D30E4" w:rsidRPr="002D30E4" w:rsidRDefault="002D30E4" w:rsidP="002D30E4">
      <w:pPr>
        <w:spacing w:after="160" w:line="259" w:lineRule="auto"/>
        <w:ind w:left="6480"/>
        <w:rPr>
          <w:rFonts w:eastAsia="Calibri"/>
          <w:szCs w:val="24"/>
          <w:lang w:eastAsia="en-US"/>
        </w:rPr>
      </w:pPr>
    </w:p>
    <w:p w:rsidR="002D30E4" w:rsidRPr="002D30E4" w:rsidRDefault="002D30E4" w:rsidP="002D30E4">
      <w:pPr>
        <w:spacing w:after="160" w:line="259" w:lineRule="auto"/>
        <w:ind w:left="6480"/>
        <w:rPr>
          <w:rFonts w:eastAsia="Calibri"/>
          <w:szCs w:val="24"/>
          <w:lang w:eastAsia="en-US"/>
        </w:rPr>
      </w:pPr>
      <w:r w:rsidRPr="002D30E4">
        <w:rPr>
          <w:rFonts w:eastAsia="Calibri"/>
          <w:szCs w:val="24"/>
          <w:lang w:eastAsia="en-US"/>
        </w:rPr>
        <w:t>Pielikums</w:t>
      </w:r>
    </w:p>
    <w:p w:rsidR="002D30E4" w:rsidRPr="002D30E4" w:rsidRDefault="002D30E4" w:rsidP="002D30E4">
      <w:pPr>
        <w:spacing w:after="160" w:line="259" w:lineRule="auto"/>
        <w:ind w:left="6480"/>
        <w:rPr>
          <w:rFonts w:ascii="Calibri" w:eastAsia="Calibri" w:hAnsi="Calibri"/>
          <w:sz w:val="22"/>
          <w:szCs w:val="22"/>
          <w:lang w:eastAsia="en-US"/>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2D30E4" w:rsidRPr="002D30E4" w:rsidTr="004F5E36">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30E4" w:rsidRPr="002D30E4" w:rsidRDefault="002D30E4" w:rsidP="002D30E4">
            <w:pPr>
              <w:spacing w:line="252" w:lineRule="auto"/>
              <w:rPr>
                <w:rFonts w:eastAsia="Calibri"/>
                <w:szCs w:val="24"/>
                <w:lang w:eastAsia="en-US"/>
              </w:rPr>
            </w:pPr>
            <w:r w:rsidRPr="002D30E4">
              <w:rPr>
                <w:rFonts w:eastAsia="Calibri"/>
                <w:szCs w:val="24"/>
                <w:lang w:eastAsia="en-US"/>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30E4" w:rsidRPr="002D30E4" w:rsidRDefault="002D30E4" w:rsidP="002D30E4">
            <w:pPr>
              <w:spacing w:line="252" w:lineRule="auto"/>
              <w:ind w:firstLine="709"/>
              <w:jc w:val="both"/>
              <w:rPr>
                <w:rFonts w:eastAsia="Calibri"/>
                <w:szCs w:val="24"/>
                <w:lang w:eastAsia="en-US"/>
              </w:rPr>
            </w:pPr>
            <w:r w:rsidRPr="002D30E4">
              <w:rPr>
                <w:rFonts w:eastAsia="Calibri"/>
                <w:szCs w:val="24"/>
                <w:lang w:eastAsia="en-US"/>
              </w:rPr>
              <w:t>Pasūtītājs, sagatavojot atklāta konkursa nolikumu, prasības pretendentiem ir noteicis pamatojoties uz Publisko iepirkumu likuma 39.</w:t>
            </w:r>
            <w:r w:rsidRPr="002D30E4">
              <w:rPr>
                <w:rFonts w:eastAsia="Calibri"/>
                <w:szCs w:val="24"/>
                <w:vertAlign w:val="superscript"/>
                <w:lang w:eastAsia="en-US"/>
              </w:rPr>
              <w:t>2</w:t>
            </w:r>
            <w:r w:rsidRPr="002D30E4">
              <w:rPr>
                <w:rFonts w:eastAsia="Calibri"/>
                <w:szCs w:val="24"/>
                <w:lang w:eastAsia="en-US"/>
              </w:rPr>
              <w:t xml:space="preserve"> panta prasībām. </w:t>
            </w:r>
          </w:p>
          <w:p w:rsidR="002D30E4" w:rsidRPr="002D30E4" w:rsidRDefault="002D30E4" w:rsidP="002D30E4">
            <w:pPr>
              <w:spacing w:line="252" w:lineRule="auto"/>
              <w:ind w:firstLine="709"/>
              <w:contextualSpacing/>
              <w:jc w:val="both"/>
              <w:rPr>
                <w:rFonts w:eastAsia="Calibri"/>
                <w:szCs w:val="24"/>
                <w:lang w:eastAsia="en-US"/>
              </w:rPr>
            </w:pPr>
            <w:r w:rsidRPr="002D30E4">
              <w:rPr>
                <w:rFonts w:eastAsia="Calibri"/>
                <w:szCs w:val="24"/>
                <w:lang w:eastAsia="en-US"/>
              </w:rPr>
              <w:t>Izvirzītās prasības pretendentiem ir izpildāmas, objektīvas un samērīgas (pamatā attiecinātas uz nepieciešamo preci un tās īpašībām, nevis paša pretendenta kvalifikāciju),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2D30E4" w:rsidRPr="002D30E4" w:rsidRDefault="002D30E4" w:rsidP="002D30E4">
            <w:pPr>
              <w:spacing w:line="252" w:lineRule="auto"/>
              <w:ind w:firstLine="709"/>
              <w:jc w:val="both"/>
              <w:rPr>
                <w:rFonts w:eastAsia="Calibri"/>
                <w:szCs w:val="24"/>
                <w:lang w:eastAsia="en-US"/>
              </w:rPr>
            </w:pPr>
            <w:r w:rsidRPr="002D30E4">
              <w:rPr>
                <w:rFonts w:eastAsia="Calibri"/>
                <w:szCs w:val="24"/>
                <w:lang w:eastAsia="en-US"/>
              </w:rPr>
              <w:t xml:space="preserve">Iepirkuma komisijas rīcībā nav informācijas, kādēļ citi tirgus dalībnieki konkrētās iepirkuma priekšmeta daļās nav bijuši ieinteresēti iesniegt piedāvājumu atklātā konkursā </w:t>
            </w:r>
          </w:p>
          <w:p w:rsidR="002D30E4" w:rsidRPr="002D30E4" w:rsidRDefault="002D30E4" w:rsidP="002D30E4">
            <w:pPr>
              <w:spacing w:line="252" w:lineRule="auto"/>
              <w:ind w:firstLine="709"/>
              <w:jc w:val="both"/>
              <w:rPr>
                <w:rFonts w:eastAsia="Calibri"/>
                <w:szCs w:val="24"/>
                <w:highlight w:val="yellow"/>
                <w:lang w:eastAsia="en-US"/>
              </w:rPr>
            </w:pPr>
            <w:r w:rsidRPr="002D30E4">
              <w:rPr>
                <w:rFonts w:eastAsia="Calibri"/>
                <w:szCs w:val="24"/>
                <w:lang w:eastAsia="en-US"/>
              </w:rPr>
              <w:t xml:space="preserve">Līdz ar to iepirkuma komisija uzskata, ka atklāta konkursa pārtraukšana konkrētajā gadījumā neatbilst Publisko iepirkumu likuma mērķim. </w:t>
            </w:r>
          </w:p>
        </w:tc>
      </w:tr>
    </w:tbl>
    <w:p w:rsidR="002D30E4" w:rsidRPr="002D30E4" w:rsidRDefault="002D30E4" w:rsidP="002D30E4">
      <w:pPr>
        <w:tabs>
          <w:tab w:val="right" w:pos="8931"/>
        </w:tabs>
      </w:pPr>
    </w:p>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Default="002D30E4" w:rsidP="002D30E4"/>
    <w:p w:rsidR="002D30E4" w:rsidRPr="002D30E4" w:rsidRDefault="002D30E4" w:rsidP="002D30E4">
      <w:pPr>
        <w:jc w:val="center"/>
        <w:rPr>
          <w:b/>
          <w:caps/>
          <w:szCs w:val="24"/>
        </w:rPr>
      </w:pPr>
      <w:r w:rsidRPr="002D30E4">
        <w:rPr>
          <w:b/>
          <w:caps/>
          <w:szCs w:val="24"/>
        </w:rPr>
        <w:t xml:space="preserve">  ATKLĀTA KONKURSA</w:t>
      </w:r>
    </w:p>
    <w:p w:rsidR="002D30E4" w:rsidRPr="002D30E4" w:rsidRDefault="002D30E4" w:rsidP="002D30E4">
      <w:pPr>
        <w:jc w:val="center"/>
        <w:rPr>
          <w:b/>
          <w:bCs/>
          <w:szCs w:val="24"/>
          <w:lang w:eastAsia="en-US"/>
        </w:rPr>
      </w:pPr>
      <w:r w:rsidRPr="002D30E4">
        <w:rPr>
          <w:rFonts w:eastAsia="Lucida Sans Unicode"/>
          <w:b/>
          <w:szCs w:val="24"/>
          <w:lang w:eastAsia="en-US"/>
        </w:rPr>
        <w:t>Ambulatorā aprīkojuma iegāde A korpusam</w:t>
      </w:r>
    </w:p>
    <w:p w:rsidR="002D30E4" w:rsidRPr="002D30E4" w:rsidRDefault="002D30E4" w:rsidP="002D30E4">
      <w:pPr>
        <w:jc w:val="center"/>
        <w:rPr>
          <w:szCs w:val="24"/>
        </w:rPr>
      </w:pPr>
      <w:r w:rsidRPr="002D30E4">
        <w:rPr>
          <w:szCs w:val="24"/>
        </w:rPr>
        <w:t>Iepirkuma identifikācijas numurs – PSKUS 2017/2</w:t>
      </w:r>
    </w:p>
    <w:p w:rsidR="002D30E4" w:rsidRPr="002D30E4" w:rsidRDefault="002D30E4" w:rsidP="002D30E4">
      <w:pPr>
        <w:tabs>
          <w:tab w:val="center" w:pos="4500"/>
          <w:tab w:val="left" w:pos="6690"/>
          <w:tab w:val="left" w:pos="7110"/>
        </w:tabs>
        <w:rPr>
          <w:b/>
          <w:szCs w:val="24"/>
        </w:rPr>
      </w:pPr>
      <w:r w:rsidRPr="002D30E4">
        <w:rPr>
          <w:b/>
          <w:szCs w:val="24"/>
        </w:rPr>
        <w:tab/>
        <w:t>ZIŅOJUMS</w:t>
      </w:r>
    </w:p>
    <w:p w:rsidR="002D30E4" w:rsidRPr="002D30E4" w:rsidRDefault="002D30E4" w:rsidP="002D30E4">
      <w:pPr>
        <w:tabs>
          <w:tab w:val="center" w:pos="4500"/>
          <w:tab w:val="left" w:pos="6690"/>
          <w:tab w:val="left" w:pos="7110"/>
        </w:tabs>
        <w:jc w:val="center"/>
        <w:rPr>
          <w:szCs w:val="24"/>
        </w:rPr>
      </w:pPr>
      <w:r w:rsidRPr="002D30E4">
        <w:rPr>
          <w:szCs w:val="24"/>
        </w:rPr>
        <w:t>Iepirkuma priekšmeta 8.daļa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2D30E4" w:rsidRPr="002D30E4" w:rsidTr="004F5E36">
        <w:tc>
          <w:tcPr>
            <w:tcW w:w="3403" w:type="dxa"/>
            <w:shd w:val="clear" w:color="auto" w:fill="auto"/>
          </w:tcPr>
          <w:p w:rsidR="002D30E4" w:rsidRPr="002D30E4" w:rsidRDefault="002D30E4" w:rsidP="002D30E4">
            <w:r w:rsidRPr="002D30E4">
              <w:t>Rīgā</w:t>
            </w:r>
          </w:p>
        </w:tc>
        <w:tc>
          <w:tcPr>
            <w:tcW w:w="6663" w:type="dxa"/>
            <w:shd w:val="clear" w:color="auto" w:fill="auto"/>
          </w:tcPr>
          <w:p w:rsidR="002D30E4" w:rsidRPr="002D30E4" w:rsidRDefault="002D30E4" w:rsidP="002D30E4">
            <w:pPr>
              <w:jc w:val="right"/>
            </w:pPr>
            <w:r w:rsidRPr="002D30E4">
              <w:t>2017.gada 26.maijā</w:t>
            </w:r>
          </w:p>
        </w:tc>
      </w:tr>
      <w:tr w:rsidR="002D30E4" w:rsidRPr="002D30E4" w:rsidTr="004F5E36">
        <w:tc>
          <w:tcPr>
            <w:tcW w:w="3403" w:type="dxa"/>
            <w:shd w:val="clear" w:color="auto" w:fill="auto"/>
          </w:tcPr>
          <w:p w:rsidR="002D30E4" w:rsidRPr="002D30E4" w:rsidRDefault="002D30E4" w:rsidP="002D30E4">
            <w:r w:rsidRPr="002D30E4">
              <w:t>Pasūtītāja nosaukums un adrese</w:t>
            </w:r>
          </w:p>
        </w:tc>
        <w:tc>
          <w:tcPr>
            <w:tcW w:w="6663" w:type="dxa"/>
            <w:shd w:val="clear" w:color="auto" w:fill="auto"/>
          </w:tcPr>
          <w:p w:rsidR="002D30E4" w:rsidRPr="002D30E4" w:rsidRDefault="002D30E4" w:rsidP="002D30E4">
            <w:pPr>
              <w:keepNext/>
              <w:spacing w:before="60"/>
              <w:jc w:val="both"/>
              <w:outlineLvl w:val="1"/>
              <w:rPr>
                <w:szCs w:val="24"/>
              </w:rPr>
            </w:pPr>
            <w:r w:rsidRPr="002D30E4">
              <w:rPr>
                <w:szCs w:val="24"/>
              </w:rPr>
              <w:t>VSIA “Paula Stradiņa klīniskā universitātes slimnīca”, Pilsoņu iela 13, Rīga, LV-1002.</w:t>
            </w:r>
          </w:p>
        </w:tc>
      </w:tr>
      <w:tr w:rsidR="002D30E4" w:rsidRPr="002D30E4" w:rsidTr="004F5E36">
        <w:tc>
          <w:tcPr>
            <w:tcW w:w="3403" w:type="dxa"/>
            <w:shd w:val="clear" w:color="auto" w:fill="auto"/>
          </w:tcPr>
          <w:p w:rsidR="002D30E4" w:rsidRPr="002D30E4" w:rsidRDefault="002D30E4" w:rsidP="002D30E4">
            <w:r w:rsidRPr="002D30E4">
              <w:t>Iepirkuma identifikācijas numurs</w:t>
            </w:r>
          </w:p>
        </w:tc>
        <w:tc>
          <w:tcPr>
            <w:tcW w:w="6663" w:type="dxa"/>
            <w:shd w:val="clear" w:color="auto" w:fill="auto"/>
          </w:tcPr>
          <w:p w:rsidR="002D30E4" w:rsidRPr="002D30E4" w:rsidRDefault="002D30E4" w:rsidP="002D30E4">
            <w:r w:rsidRPr="002D30E4">
              <w:rPr>
                <w:szCs w:val="24"/>
              </w:rPr>
              <w:t>PSKUS 2017/2</w:t>
            </w:r>
          </w:p>
        </w:tc>
      </w:tr>
      <w:tr w:rsidR="002D30E4" w:rsidRPr="002D30E4" w:rsidTr="004F5E36">
        <w:tc>
          <w:tcPr>
            <w:tcW w:w="3403" w:type="dxa"/>
            <w:shd w:val="clear" w:color="auto" w:fill="auto"/>
          </w:tcPr>
          <w:p w:rsidR="002D30E4" w:rsidRPr="002D30E4" w:rsidRDefault="002D30E4" w:rsidP="002D30E4">
            <w:r w:rsidRPr="002D30E4">
              <w:t>Iepirkuma procedūras veids</w:t>
            </w:r>
          </w:p>
        </w:tc>
        <w:tc>
          <w:tcPr>
            <w:tcW w:w="6663" w:type="dxa"/>
            <w:shd w:val="clear" w:color="auto" w:fill="auto"/>
          </w:tcPr>
          <w:p w:rsidR="002D30E4" w:rsidRPr="002D30E4" w:rsidRDefault="002D30E4" w:rsidP="002D30E4">
            <w:r w:rsidRPr="002D30E4">
              <w:t>Atklāts konkurss</w:t>
            </w:r>
          </w:p>
        </w:tc>
      </w:tr>
      <w:tr w:rsidR="002D30E4" w:rsidRPr="002D30E4" w:rsidTr="004F5E36">
        <w:tc>
          <w:tcPr>
            <w:tcW w:w="3403" w:type="dxa"/>
            <w:shd w:val="clear" w:color="auto" w:fill="auto"/>
          </w:tcPr>
          <w:p w:rsidR="002D30E4" w:rsidRPr="002D30E4" w:rsidRDefault="002D30E4" w:rsidP="002D30E4">
            <w:r w:rsidRPr="002D30E4">
              <w:t>Līguma (iepirkuma) priekšmets</w:t>
            </w:r>
          </w:p>
        </w:tc>
        <w:tc>
          <w:tcPr>
            <w:tcW w:w="6663" w:type="dxa"/>
            <w:shd w:val="clear" w:color="auto" w:fill="auto"/>
          </w:tcPr>
          <w:p w:rsidR="002D30E4" w:rsidRPr="002D30E4" w:rsidRDefault="002D30E4" w:rsidP="002D30E4">
            <w:pPr>
              <w:contextualSpacing/>
              <w:jc w:val="both"/>
              <w:rPr>
                <w:b/>
                <w:szCs w:val="24"/>
                <w:lang w:eastAsia="en-US"/>
              </w:rPr>
            </w:pPr>
            <w:r w:rsidRPr="002D30E4">
              <w:rPr>
                <w:szCs w:val="24"/>
                <w:lang w:eastAsia="en-US"/>
              </w:rPr>
              <w:t>Iepirkuma priekšmets sadalīts 9 (deviņās) daļās:</w:t>
            </w:r>
          </w:p>
          <w:p w:rsidR="002D30E4" w:rsidRPr="002D30E4" w:rsidRDefault="002D30E4" w:rsidP="002D30E4">
            <w:pPr>
              <w:contextualSpacing/>
              <w:jc w:val="both"/>
              <w:rPr>
                <w:szCs w:val="24"/>
                <w:lang w:eastAsia="en-US"/>
              </w:rPr>
            </w:pPr>
            <w:r w:rsidRPr="002D30E4">
              <w:rPr>
                <w:i/>
                <w:szCs w:val="24"/>
                <w:lang w:eastAsia="en-US"/>
              </w:rPr>
              <w:t xml:space="preserve">iepirkuma priekšmeta 1.daļa – </w:t>
            </w:r>
            <w:proofErr w:type="spellStart"/>
            <w:r w:rsidRPr="002D30E4">
              <w:rPr>
                <w:i/>
                <w:szCs w:val="24"/>
                <w:lang w:eastAsia="en-US"/>
              </w:rPr>
              <w:t>Krioķirurģijas</w:t>
            </w:r>
            <w:proofErr w:type="spellEnd"/>
            <w:r w:rsidRPr="002D30E4">
              <w:rPr>
                <w:i/>
                <w:szCs w:val="24"/>
                <w:lang w:eastAsia="en-US"/>
              </w:rPr>
              <w:t xml:space="preserve"> iekārta ginekoloģiskām manipulācijām;</w:t>
            </w:r>
          </w:p>
          <w:p w:rsidR="002D30E4" w:rsidRPr="002D30E4" w:rsidRDefault="002D30E4" w:rsidP="002D30E4">
            <w:pPr>
              <w:contextualSpacing/>
              <w:jc w:val="both"/>
              <w:rPr>
                <w:szCs w:val="24"/>
                <w:lang w:eastAsia="en-US"/>
              </w:rPr>
            </w:pPr>
            <w:r w:rsidRPr="002D30E4">
              <w:rPr>
                <w:i/>
                <w:szCs w:val="24"/>
                <w:lang w:eastAsia="en-US"/>
              </w:rPr>
              <w:t xml:space="preserve">iepirkuma priekšmeta 2.daļa – </w:t>
            </w:r>
            <w:proofErr w:type="spellStart"/>
            <w:r w:rsidRPr="002D30E4">
              <w:rPr>
                <w:i/>
                <w:szCs w:val="24"/>
                <w:lang w:eastAsia="en-US"/>
              </w:rPr>
              <w:t>Kolposkops</w:t>
            </w:r>
            <w:proofErr w:type="spellEnd"/>
            <w:r w:rsidRPr="002D30E4">
              <w:rPr>
                <w:i/>
                <w:szCs w:val="24"/>
                <w:lang w:eastAsia="en-US"/>
              </w:rPr>
              <w:t xml:space="preserve"> ar </w:t>
            </w:r>
            <w:proofErr w:type="spellStart"/>
            <w:r w:rsidRPr="002D30E4">
              <w:rPr>
                <w:i/>
                <w:szCs w:val="24"/>
                <w:lang w:eastAsia="en-US"/>
              </w:rPr>
              <w:t>histeroskopiem</w:t>
            </w:r>
            <w:proofErr w:type="spellEnd"/>
            <w:r w:rsidRPr="002D30E4">
              <w:rPr>
                <w:i/>
                <w:szCs w:val="24"/>
                <w:lang w:eastAsia="en-US"/>
              </w:rPr>
              <w:t xml:space="preserve"> ;</w:t>
            </w:r>
          </w:p>
          <w:p w:rsidR="002D30E4" w:rsidRPr="002D30E4" w:rsidRDefault="002D30E4" w:rsidP="002D30E4">
            <w:pPr>
              <w:contextualSpacing/>
              <w:jc w:val="both"/>
              <w:rPr>
                <w:bCs/>
                <w:i/>
                <w:iCs/>
                <w:szCs w:val="24"/>
                <w:lang w:eastAsia="en-US"/>
              </w:rPr>
            </w:pPr>
            <w:r w:rsidRPr="002D30E4">
              <w:rPr>
                <w:bCs/>
                <w:i/>
                <w:iCs/>
                <w:szCs w:val="24"/>
                <w:lang w:eastAsia="en-US"/>
              </w:rPr>
              <w:t>iepirkuma priekšmeta 3.daļa – Bērnu pārtinamais galds;</w:t>
            </w:r>
          </w:p>
          <w:p w:rsidR="002D30E4" w:rsidRPr="002D30E4" w:rsidRDefault="002D30E4" w:rsidP="002D30E4">
            <w:pPr>
              <w:contextualSpacing/>
              <w:jc w:val="both"/>
              <w:rPr>
                <w:bCs/>
                <w:szCs w:val="24"/>
                <w:lang w:eastAsia="en-US"/>
              </w:rPr>
            </w:pPr>
            <w:r w:rsidRPr="002D30E4">
              <w:rPr>
                <w:bCs/>
                <w:i/>
                <w:iCs/>
                <w:szCs w:val="24"/>
                <w:lang w:eastAsia="en-US"/>
              </w:rPr>
              <w:t>iepirkuma priekšmeta 4.daļa – Svari bērnu</w:t>
            </w:r>
            <w:r w:rsidRPr="002D30E4">
              <w:rPr>
                <w:b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iepirkuma priekšmeta 5.daļa –</w:t>
            </w:r>
            <w:proofErr w:type="spellStart"/>
            <w:r w:rsidRPr="002D30E4">
              <w:rPr>
                <w:bCs/>
                <w:i/>
                <w:iCs/>
                <w:szCs w:val="24"/>
                <w:lang w:eastAsia="en-US"/>
              </w:rPr>
              <w:t>Kardiotokogrāfs</w:t>
            </w:r>
            <w:proofErr w:type="spellEnd"/>
            <w:r w:rsidRPr="002D30E4">
              <w:rPr>
                <w:bCs/>
                <w:i/>
                <w:iCs/>
                <w:szCs w:val="24"/>
                <w:lang w:eastAsia="en-US"/>
              </w:rPr>
              <w:t>;</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6.daļa - </w:t>
            </w:r>
            <w:proofErr w:type="spellStart"/>
            <w:r w:rsidRPr="002D30E4">
              <w:rPr>
                <w:bCs/>
                <w:i/>
                <w:iCs/>
                <w:szCs w:val="24"/>
                <w:lang w:eastAsia="en-US"/>
              </w:rPr>
              <w:t>Ultrasonogrāfs</w:t>
            </w:r>
            <w:proofErr w:type="spellEnd"/>
            <w:r w:rsidRPr="002D30E4">
              <w:rPr>
                <w:bCs/>
                <w:i/>
                <w:iCs/>
                <w:szCs w:val="24"/>
                <w:lang w:eastAsia="en-US"/>
              </w:rPr>
              <w:t xml:space="preserve"> </w:t>
            </w:r>
            <w:proofErr w:type="spellStart"/>
            <w:r w:rsidRPr="002D30E4">
              <w:rPr>
                <w:bCs/>
                <w:i/>
                <w:iCs/>
                <w:szCs w:val="24"/>
                <w:lang w:eastAsia="en-US"/>
              </w:rPr>
              <w:t>perinatālāi</w:t>
            </w:r>
            <w:proofErr w:type="spellEnd"/>
            <w:r w:rsidRPr="002D30E4">
              <w:rPr>
                <w:bCs/>
                <w:i/>
                <w:iCs/>
                <w:szCs w:val="24"/>
                <w:lang w:eastAsia="en-US"/>
              </w:rPr>
              <w:t xml:space="preserve"> aprūpei;</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7.daļa - </w:t>
            </w:r>
            <w:proofErr w:type="spellStart"/>
            <w:r w:rsidRPr="002D30E4">
              <w:rPr>
                <w:bCs/>
                <w:i/>
                <w:iCs/>
                <w:szCs w:val="24"/>
                <w:lang w:eastAsia="en-US"/>
              </w:rPr>
              <w:t>Fetālais</w:t>
            </w:r>
            <w:proofErr w:type="spellEnd"/>
            <w:r w:rsidRPr="002D30E4">
              <w:rPr>
                <w:bCs/>
                <w:i/>
                <w:iCs/>
                <w:szCs w:val="24"/>
                <w:lang w:eastAsia="en-US"/>
              </w:rPr>
              <w:t xml:space="preserve"> </w:t>
            </w:r>
            <w:proofErr w:type="spellStart"/>
            <w:r w:rsidRPr="002D30E4">
              <w:rPr>
                <w:bCs/>
                <w:i/>
                <w:iCs/>
                <w:szCs w:val="24"/>
                <w:lang w:eastAsia="en-US"/>
              </w:rPr>
              <w:t>dopleris</w:t>
            </w:r>
            <w:proofErr w:type="spellEnd"/>
            <w:r w:rsidRPr="002D30E4">
              <w:rPr>
                <w:bCs/>
                <w:i/>
                <w:iCs/>
                <w:szCs w:val="24"/>
                <w:lang w:eastAsia="en-US"/>
              </w:rPr>
              <w:t xml:space="preserve"> ar monitoru;</w:t>
            </w:r>
          </w:p>
          <w:p w:rsidR="002D30E4" w:rsidRPr="002D30E4" w:rsidRDefault="002D30E4" w:rsidP="002D30E4">
            <w:pPr>
              <w:contextualSpacing/>
              <w:jc w:val="both"/>
              <w:rPr>
                <w:bCs/>
                <w:i/>
                <w:iCs/>
                <w:szCs w:val="24"/>
                <w:lang w:eastAsia="en-US"/>
              </w:rPr>
            </w:pPr>
            <w:r w:rsidRPr="002D30E4">
              <w:rPr>
                <w:bCs/>
                <w:i/>
                <w:iCs/>
                <w:szCs w:val="24"/>
                <w:lang w:eastAsia="en-US"/>
              </w:rPr>
              <w:t xml:space="preserve">iepirkuma priekšmeta 8.daļa - </w:t>
            </w:r>
            <w:proofErr w:type="spellStart"/>
            <w:r w:rsidRPr="002D30E4">
              <w:rPr>
                <w:bCs/>
                <w:i/>
                <w:iCs/>
                <w:szCs w:val="24"/>
                <w:lang w:eastAsia="en-US"/>
              </w:rPr>
              <w:t>Monopolārais</w:t>
            </w:r>
            <w:proofErr w:type="spellEnd"/>
            <w:r w:rsidRPr="002D30E4">
              <w:rPr>
                <w:bCs/>
                <w:i/>
                <w:iCs/>
                <w:szCs w:val="24"/>
                <w:lang w:eastAsia="en-US"/>
              </w:rPr>
              <w:t xml:space="preserve"> </w:t>
            </w:r>
            <w:proofErr w:type="spellStart"/>
            <w:r w:rsidRPr="002D30E4">
              <w:rPr>
                <w:bCs/>
                <w:i/>
                <w:iCs/>
                <w:szCs w:val="24"/>
                <w:lang w:eastAsia="en-US"/>
              </w:rPr>
              <w:t>koagulators</w:t>
            </w:r>
            <w:proofErr w:type="spellEnd"/>
            <w:r w:rsidRPr="002D30E4">
              <w:rPr>
                <w:bCs/>
                <w:i/>
                <w:iCs/>
                <w:szCs w:val="24"/>
                <w:lang w:eastAsia="en-US"/>
              </w:rPr>
              <w:t xml:space="preserve"> ar dūmu nosūcēju;</w:t>
            </w:r>
          </w:p>
          <w:p w:rsidR="002D30E4" w:rsidRPr="002D30E4" w:rsidRDefault="002D30E4" w:rsidP="002D30E4">
            <w:pPr>
              <w:contextualSpacing/>
              <w:jc w:val="both"/>
              <w:rPr>
                <w:bCs/>
                <w:iCs/>
                <w:szCs w:val="24"/>
                <w:lang w:eastAsia="en-US"/>
              </w:rPr>
            </w:pPr>
            <w:r w:rsidRPr="002D30E4">
              <w:rPr>
                <w:bCs/>
                <w:i/>
                <w:iCs/>
                <w:szCs w:val="24"/>
                <w:lang w:eastAsia="en-US"/>
              </w:rPr>
              <w:t>iepirkuma priekšmeta 9.daļa - Svari ar auguma mērītāju</w:t>
            </w:r>
          </w:p>
        </w:tc>
      </w:tr>
      <w:tr w:rsidR="002D30E4" w:rsidRPr="002D30E4" w:rsidTr="004F5E36">
        <w:tc>
          <w:tcPr>
            <w:tcW w:w="3403" w:type="dxa"/>
            <w:shd w:val="clear" w:color="auto" w:fill="auto"/>
          </w:tcPr>
          <w:p w:rsidR="002D30E4" w:rsidRPr="002D30E4" w:rsidRDefault="002D30E4" w:rsidP="002D30E4">
            <w:r w:rsidRPr="002D30E4">
              <w:t>Datums, kad paziņojums par līgumu un iepriekšējais informatīvais paziņojums publicēts Iepirkumu uzraudzības biroja mājaslapā internetā</w:t>
            </w:r>
          </w:p>
        </w:tc>
        <w:tc>
          <w:tcPr>
            <w:tcW w:w="6663" w:type="dxa"/>
            <w:shd w:val="clear" w:color="auto" w:fill="auto"/>
          </w:tcPr>
          <w:p w:rsidR="002D30E4" w:rsidRPr="002D30E4" w:rsidRDefault="002D30E4" w:rsidP="002D30E4">
            <w:pPr>
              <w:rPr>
                <w:szCs w:val="24"/>
              </w:rPr>
            </w:pPr>
            <w:r w:rsidRPr="002D30E4">
              <w:rPr>
                <w:szCs w:val="24"/>
              </w:rPr>
              <w:t>13.02.2017. – paziņojums par līgumu</w:t>
            </w:r>
          </w:p>
          <w:p w:rsidR="002D30E4" w:rsidRPr="002D30E4" w:rsidRDefault="002D30E4" w:rsidP="002D30E4">
            <w:pPr>
              <w:rPr>
                <w:szCs w:val="24"/>
              </w:rPr>
            </w:pPr>
            <w:r w:rsidRPr="002D30E4">
              <w:rPr>
                <w:szCs w:val="24"/>
              </w:rPr>
              <w:t>29.03.2017. – paziņojums par grozījumiem (piedāvājumu iesniegšanas termiņa pagarinājums)</w:t>
            </w:r>
          </w:p>
        </w:tc>
      </w:tr>
      <w:tr w:rsidR="002D30E4" w:rsidRPr="002D30E4" w:rsidTr="004F5E36">
        <w:tc>
          <w:tcPr>
            <w:tcW w:w="3403" w:type="dxa"/>
            <w:shd w:val="clear" w:color="auto" w:fill="auto"/>
          </w:tcPr>
          <w:p w:rsidR="002D30E4" w:rsidRPr="002D30E4" w:rsidRDefault="002D30E4" w:rsidP="002D30E4">
            <w:r w:rsidRPr="002D30E4">
              <w:t>Iepirkuma komisijas sastāvs un tās izveidošanas pamatojums</w:t>
            </w:r>
          </w:p>
        </w:tc>
        <w:tc>
          <w:tcPr>
            <w:tcW w:w="6663" w:type="dxa"/>
            <w:shd w:val="clear" w:color="auto" w:fill="auto"/>
          </w:tcPr>
          <w:p w:rsidR="002D30E4" w:rsidRPr="002D30E4" w:rsidRDefault="002D30E4" w:rsidP="002D30E4">
            <w:pPr>
              <w:jc w:val="both"/>
            </w:pPr>
            <w:r w:rsidRPr="002D30E4">
              <w:t>Iepirkuma komisija, izveidota ar VSIA “Paula Stradiņa klīniskā universitātes slimnīca” 2017.gada 24.janvāra rīkojumu Nr</w:t>
            </w:r>
            <w:r w:rsidRPr="002D30E4">
              <w:rPr>
                <w:color w:val="1F497D"/>
              </w:rPr>
              <w:t>.</w:t>
            </w:r>
            <w:r w:rsidRPr="002D30E4">
              <w:t xml:space="preserve">4/11-10 „Par iepirkuma komisijas izveidi iepirkumam “Ambulatorā aprīkojuma iegāde A korpusam”. </w:t>
            </w:r>
          </w:p>
          <w:p w:rsidR="002D30E4" w:rsidRPr="002D30E4" w:rsidRDefault="002D30E4" w:rsidP="002D30E4">
            <w:pPr>
              <w:spacing w:before="120" w:after="120"/>
              <w:jc w:val="both"/>
              <w:rPr>
                <w:b/>
                <w:u w:val="single"/>
              </w:rPr>
            </w:pPr>
            <w:r w:rsidRPr="002D30E4">
              <w:rPr>
                <w:b/>
                <w:u w:val="single"/>
              </w:rPr>
              <w:t>Komisijas sastāvs:</w:t>
            </w:r>
          </w:p>
          <w:tbl>
            <w:tblPr>
              <w:tblW w:w="0" w:type="auto"/>
              <w:tblLook w:val="04A0" w:firstRow="1" w:lastRow="0" w:firstColumn="1" w:lastColumn="0" w:noHBand="0" w:noVBand="1"/>
            </w:tblPr>
            <w:tblGrid>
              <w:gridCol w:w="2220"/>
              <w:gridCol w:w="4227"/>
            </w:tblGrid>
            <w:tr w:rsidR="002D30E4" w:rsidRPr="002D30E4" w:rsidTr="004F5E36">
              <w:tc>
                <w:tcPr>
                  <w:tcW w:w="2802" w:type="dxa"/>
                  <w:shd w:val="clear" w:color="auto" w:fill="auto"/>
                </w:tcPr>
                <w:p w:rsidR="002D30E4" w:rsidRPr="002D30E4" w:rsidRDefault="002D30E4" w:rsidP="002D30E4">
                  <w:pPr>
                    <w:jc w:val="both"/>
                  </w:pPr>
                  <w:r w:rsidRPr="002D30E4">
                    <w:t>Komisijas priekšsēdētājs:</w:t>
                  </w:r>
                </w:p>
              </w:tc>
              <w:tc>
                <w:tcPr>
                  <w:tcW w:w="6485" w:type="dxa"/>
                  <w:shd w:val="clear" w:color="auto" w:fill="auto"/>
                </w:tcPr>
                <w:p w:rsidR="002D30E4" w:rsidRPr="002D30E4" w:rsidRDefault="002D30E4" w:rsidP="002D30E4">
                  <w:pPr>
                    <w:jc w:val="both"/>
                  </w:pPr>
                  <w:r w:rsidRPr="002D30E4">
                    <w:rPr>
                      <w:b/>
                    </w:rPr>
                    <w:t>Toms Bērziņš</w:t>
                  </w:r>
                  <w:r w:rsidRPr="002D30E4">
                    <w:t xml:space="preserve"> </w:t>
                  </w:r>
                  <w:r w:rsidRPr="002D30E4">
                    <w:rPr>
                      <w:b/>
                      <w:bCs/>
                    </w:rPr>
                    <w:t xml:space="preserve">– </w:t>
                  </w:r>
                  <w:r w:rsidRPr="002D30E4">
                    <w:t>Medicīnas iekārtu un IT daļas vadītājs</w:t>
                  </w:r>
                </w:p>
              </w:tc>
            </w:tr>
            <w:tr w:rsidR="002D30E4" w:rsidRPr="002D30E4" w:rsidTr="004F5E36">
              <w:tc>
                <w:tcPr>
                  <w:tcW w:w="2802" w:type="dxa"/>
                  <w:shd w:val="clear" w:color="auto" w:fill="auto"/>
                </w:tcPr>
                <w:p w:rsidR="002D30E4" w:rsidRPr="002D30E4" w:rsidRDefault="002D30E4" w:rsidP="002D30E4">
                  <w:pPr>
                    <w:jc w:val="both"/>
                  </w:pPr>
                  <w:r w:rsidRPr="002D30E4">
                    <w:t>Komisijas locekļi:</w:t>
                  </w:r>
                </w:p>
              </w:tc>
              <w:tc>
                <w:tcPr>
                  <w:tcW w:w="6485" w:type="dxa"/>
                  <w:shd w:val="clear" w:color="auto" w:fill="auto"/>
                </w:tcPr>
                <w:p w:rsidR="002D30E4" w:rsidRPr="002D30E4" w:rsidRDefault="002D30E4" w:rsidP="002D30E4">
                  <w:pPr>
                    <w:jc w:val="both"/>
                  </w:pPr>
                  <w:r w:rsidRPr="002D30E4">
                    <w:rPr>
                      <w:b/>
                      <w:lang w:eastAsia="en-US"/>
                    </w:rPr>
                    <w:t>Dina Apele-Freimane</w:t>
                  </w:r>
                  <w:r w:rsidRPr="002D30E4">
                    <w:rPr>
                      <w:lang w:eastAsia="en-US"/>
                    </w:rPr>
                    <w:t xml:space="preserve"> </w:t>
                  </w:r>
                  <w:r w:rsidRPr="002D30E4">
                    <w:t xml:space="preserve">–92.Jaundzimušo intensīvās aprūpes un terapijas nodaļas </w:t>
                  </w:r>
                  <w:proofErr w:type="spellStart"/>
                  <w:r w:rsidRPr="002D30E4">
                    <w:t>virsārsts</w:t>
                  </w:r>
                  <w:proofErr w:type="spellEnd"/>
                  <w:r w:rsidRPr="002D30E4">
                    <w:t xml:space="preserve"> </w:t>
                  </w:r>
                  <w:proofErr w:type="spellStart"/>
                  <w:r w:rsidRPr="002D30E4">
                    <w:t>neontalogs</w:t>
                  </w:r>
                  <w:proofErr w:type="spellEnd"/>
                  <w:r w:rsidRPr="002D30E4">
                    <w:t>;</w:t>
                  </w:r>
                </w:p>
              </w:tc>
            </w:tr>
            <w:tr w:rsidR="002D30E4" w:rsidRPr="002D30E4" w:rsidTr="004F5E36">
              <w:tc>
                <w:tcPr>
                  <w:tcW w:w="2802" w:type="dxa"/>
                  <w:shd w:val="clear" w:color="auto" w:fill="auto"/>
                </w:tcPr>
                <w:p w:rsidR="002D30E4" w:rsidRPr="002D30E4" w:rsidRDefault="002D30E4" w:rsidP="002D30E4">
                  <w:pPr>
                    <w:jc w:val="both"/>
                  </w:pPr>
                </w:p>
              </w:tc>
              <w:tc>
                <w:tcPr>
                  <w:tcW w:w="6485" w:type="dxa"/>
                  <w:shd w:val="clear" w:color="auto" w:fill="auto"/>
                </w:tcPr>
                <w:p w:rsidR="002D30E4" w:rsidRPr="002D30E4" w:rsidRDefault="002D30E4" w:rsidP="002D30E4">
                  <w:pPr>
                    <w:jc w:val="both"/>
                    <w:rPr>
                      <w:b/>
                      <w:lang w:eastAsia="en-US"/>
                    </w:rPr>
                  </w:pPr>
                  <w:r w:rsidRPr="002D30E4">
                    <w:rPr>
                      <w:b/>
                      <w:lang w:eastAsia="en-US"/>
                    </w:rPr>
                    <w:t xml:space="preserve">Renata Panasjuka – </w:t>
                  </w:r>
                  <w:r w:rsidRPr="002D30E4">
                    <w:rPr>
                      <w:lang w:eastAsia="en-US"/>
                    </w:rPr>
                    <w:t>Medicīnas ierīču speciālists/fiziķis;</w:t>
                  </w:r>
                </w:p>
                <w:p w:rsidR="002D30E4" w:rsidRPr="002D30E4" w:rsidRDefault="002D30E4" w:rsidP="002D30E4">
                  <w:pPr>
                    <w:jc w:val="both"/>
                  </w:pPr>
                  <w:r w:rsidRPr="002D30E4">
                    <w:rPr>
                      <w:b/>
                      <w:lang w:eastAsia="en-US"/>
                    </w:rPr>
                    <w:t xml:space="preserve">Evelīna </w:t>
                  </w:r>
                  <w:proofErr w:type="spellStart"/>
                  <w:r w:rsidRPr="002D30E4">
                    <w:rPr>
                      <w:b/>
                      <w:lang w:eastAsia="en-US"/>
                    </w:rPr>
                    <w:t>Geceviča</w:t>
                  </w:r>
                  <w:proofErr w:type="spellEnd"/>
                  <w:r w:rsidRPr="002D30E4">
                    <w:rPr>
                      <w:lang w:eastAsia="en-US"/>
                    </w:rPr>
                    <w:t xml:space="preserve"> </w:t>
                  </w:r>
                  <w:r w:rsidRPr="002D30E4">
                    <w:t>– Dzemdības un ginekoloģijas profila dienas stacionāra ārsts ginekologs, dzemdību speciālists;</w:t>
                  </w:r>
                </w:p>
                <w:p w:rsidR="002D30E4" w:rsidRPr="002D30E4" w:rsidRDefault="002D30E4" w:rsidP="002D30E4">
                  <w:pPr>
                    <w:jc w:val="both"/>
                  </w:pPr>
                  <w:r w:rsidRPr="002D30E4">
                    <w:rPr>
                      <w:b/>
                    </w:rPr>
                    <w:t>Lāsma Vītoliņa</w:t>
                  </w:r>
                  <w:r w:rsidRPr="002D30E4">
                    <w:t xml:space="preserve"> – Iepirkumu daļas iepirkumu procesu koordinatore</w:t>
                  </w:r>
                </w:p>
              </w:tc>
            </w:tr>
          </w:tbl>
          <w:p w:rsidR="002D30E4" w:rsidRPr="002D30E4" w:rsidRDefault="002D30E4" w:rsidP="002D30E4">
            <w:pPr>
              <w:ind w:left="2588"/>
              <w:jc w:val="both"/>
              <w:rPr>
                <w:szCs w:val="24"/>
              </w:rPr>
            </w:pPr>
          </w:p>
        </w:tc>
      </w:tr>
      <w:tr w:rsidR="002D30E4" w:rsidRPr="002D30E4" w:rsidTr="004F5E36">
        <w:trPr>
          <w:trHeight w:val="1125"/>
        </w:trPr>
        <w:tc>
          <w:tcPr>
            <w:tcW w:w="3403" w:type="dxa"/>
            <w:shd w:val="clear" w:color="auto" w:fill="auto"/>
          </w:tcPr>
          <w:p w:rsidR="002D30E4" w:rsidRPr="002D30E4" w:rsidRDefault="002D30E4" w:rsidP="002D30E4">
            <w:r w:rsidRPr="002D30E4">
              <w:t>Pretendentiem noteiktās kvalifikācijas prasības</w:t>
            </w:r>
          </w:p>
        </w:tc>
        <w:tc>
          <w:tcPr>
            <w:tcW w:w="6663" w:type="dxa"/>
            <w:shd w:val="clear" w:color="auto" w:fill="auto"/>
          </w:tcPr>
          <w:p w:rsidR="002D30E4" w:rsidRPr="002D30E4" w:rsidRDefault="002D30E4" w:rsidP="002D30E4">
            <w:pPr>
              <w:numPr>
                <w:ilvl w:val="0"/>
                <w:numId w:val="8"/>
              </w:numPr>
              <w:jc w:val="both"/>
              <w:rPr>
                <w:szCs w:val="24"/>
              </w:rPr>
            </w:pPr>
            <w:r w:rsidRPr="002D30E4">
              <w:rPr>
                <w:szCs w:val="24"/>
              </w:rPr>
              <w:t>Pretendents ir reģistrēts atbilstoši attiecīgās valsts normatīvo aktu prasībām.</w:t>
            </w:r>
          </w:p>
          <w:p w:rsidR="002D30E4" w:rsidRPr="002D30E4" w:rsidRDefault="002D30E4" w:rsidP="002D30E4">
            <w:pPr>
              <w:numPr>
                <w:ilvl w:val="0"/>
                <w:numId w:val="8"/>
              </w:numPr>
              <w:jc w:val="both"/>
              <w:rPr>
                <w:rFonts w:eastAsia="Calibri"/>
                <w:szCs w:val="24"/>
                <w:lang w:eastAsia="en-US"/>
              </w:rPr>
            </w:pPr>
            <w:r w:rsidRPr="002D30E4">
              <w:rPr>
                <w:szCs w:val="24"/>
              </w:rPr>
              <w:t>Pretendents piekrīt nolikuma noteikumiem.</w:t>
            </w:r>
          </w:p>
          <w:p w:rsidR="002D30E4" w:rsidRPr="002D30E4" w:rsidRDefault="002D30E4" w:rsidP="002D30E4">
            <w:pPr>
              <w:numPr>
                <w:ilvl w:val="0"/>
                <w:numId w:val="8"/>
              </w:numPr>
              <w:jc w:val="both"/>
              <w:rPr>
                <w:rFonts w:eastAsia="Calibri"/>
                <w:szCs w:val="24"/>
                <w:lang w:eastAsia="en-US"/>
              </w:rPr>
            </w:pPr>
            <w:r w:rsidRPr="002D30E4">
              <w:rPr>
                <w:rFonts w:eastAsia="Calibri"/>
                <w:szCs w:val="24"/>
                <w:lang w:eastAsia="en-US"/>
              </w:rPr>
              <w:t>Pretendenta atbilstība</w:t>
            </w:r>
            <w:r w:rsidRPr="002D30E4">
              <w:rPr>
                <w:rFonts w:ascii="Calibri" w:eastAsia="Calibri" w:hAnsi="Calibri"/>
                <w:szCs w:val="24"/>
                <w:lang w:eastAsia="en-US"/>
              </w:rPr>
              <w:t xml:space="preserve"> </w:t>
            </w:r>
            <w:r w:rsidRPr="002D30E4">
              <w:rPr>
                <w:rFonts w:eastAsia="Calibri"/>
                <w:szCs w:val="24"/>
                <w:lang w:eastAsia="en-US"/>
              </w:rPr>
              <w:t>Publisko iepirkumu likuma 39.</w:t>
            </w:r>
            <w:r w:rsidRPr="002D30E4">
              <w:rPr>
                <w:rFonts w:eastAsia="Calibri"/>
                <w:szCs w:val="24"/>
                <w:vertAlign w:val="superscript"/>
                <w:lang w:eastAsia="en-US"/>
              </w:rPr>
              <w:t>1</w:t>
            </w:r>
            <w:r w:rsidRPr="002D30E4">
              <w:rPr>
                <w:rFonts w:eastAsia="Calibri"/>
                <w:szCs w:val="24"/>
                <w:lang w:eastAsia="en-US"/>
              </w:rPr>
              <w:t xml:space="preserve"> panta pirmās daļas 3.punktam.</w:t>
            </w:r>
          </w:p>
          <w:p w:rsidR="002D30E4" w:rsidRPr="002D30E4" w:rsidRDefault="002D30E4" w:rsidP="002D30E4">
            <w:pPr>
              <w:numPr>
                <w:ilvl w:val="0"/>
                <w:numId w:val="8"/>
              </w:numPr>
              <w:jc w:val="both"/>
              <w:rPr>
                <w:rFonts w:eastAsia="Calibri"/>
                <w:szCs w:val="24"/>
                <w:lang w:eastAsia="en-US"/>
              </w:rPr>
            </w:pPr>
            <w:r w:rsidRPr="002D30E4">
              <w:rPr>
                <w:szCs w:val="24"/>
                <w:lang w:eastAsia="en-US"/>
              </w:rPr>
              <w:lastRenderedPageBreak/>
              <w:t>Pretendentam ir tiesības pārdot, uzstādīt un veikt piedāvātās Preces tehnisko apkopi un rezerves daļu nomaiņu Latvijas Republikas (vai Eiropas Savienības) teritorijā.</w:t>
            </w:r>
          </w:p>
          <w:p w:rsidR="002D30E4" w:rsidRPr="002D30E4" w:rsidRDefault="002D30E4" w:rsidP="002D30E4">
            <w:pPr>
              <w:numPr>
                <w:ilvl w:val="0"/>
                <w:numId w:val="8"/>
              </w:numPr>
              <w:jc w:val="both"/>
              <w:rPr>
                <w:rFonts w:eastAsia="Calibri"/>
                <w:szCs w:val="24"/>
                <w:lang w:eastAsia="en-US"/>
              </w:rPr>
            </w:pPr>
            <w:r w:rsidRPr="002D30E4">
              <w:rPr>
                <w:rFonts w:eastAsia="Calibri"/>
                <w:b/>
                <w:sz w:val="22"/>
                <w:szCs w:val="22"/>
                <w:lang w:eastAsia="en-US"/>
              </w:rPr>
              <w:t>Ja pretendents piedāvājumu iesniedz par iepirkuma priekšmeta 1., 2., 5., 6., 7., 8.daļu</w:t>
            </w:r>
            <w:r w:rsidRPr="002D30E4">
              <w:rPr>
                <w:rFonts w:eastAsia="Calibri"/>
                <w:sz w:val="22"/>
                <w:szCs w:val="22"/>
                <w:lang w:eastAsia="en-US"/>
              </w:rPr>
              <w:t xml:space="preserve">, </w:t>
            </w:r>
            <w:r w:rsidRPr="002D30E4">
              <w:rPr>
                <w:rFonts w:eastAsia="Calibri"/>
                <w:bCs/>
                <w:iCs/>
                <w:sz w:val="22"/>
                <w:szCs w:val="22"/>
                <w:lang w:eastAsia="en-US"/>
              </w:rPr>
              <w:t>pretendentam jānodrošina preces tehnisko uzraudzību (funkciju atbilstības testu un elektrodrošības pārbaudes) atbilstoši 2005.gada 02.augusta Ministru kabineta noteikumu Nr.581 „Medicīnisko ierīču reģistrācijas, atbilstības novērtēšanas, izplatīšanas, ekspluatācijas un tehniskās uzraudzības kārtība”, 196., 193.punkta prasībām.</w:t>
            </w:r>
          </w:p>
          <w:p w:rsidR="002D30E4" w:rsidRPr="002D30E4" w:rsidRDefault="002D30E4" w:rsidP="002D30E4">
            <w:pPr>
              <w:numPr>
                <w:ilvl w:val="0"/>
                <w:numId w:val="8"/>
              </w:numPr>
              <w:jc w:val="both"/>
              <w:rPr>
                <w:rFonts w:eastAsia="Calibri"/>
                <w:szCs w:val="24"/>
                <w:lang w:eastAsia="en-US"/>
              </w:rPr>
            </w:pPr>
            <w:r w:rsidRPr="002D30E4">
              <w:rPr>
                <w:rFonts w:eastAsia="Calibri"/>
                <w:b/>
                <w:sz w:val="22"/>
                <w:szCs w:val="22"/>
                <w:lang w:eastAsia="en-US"/>
              </w:rPr>
              <w:t>Ja pretendents piedāvājumu iesniedz par iepirkuma priekšmeta 1., 2., 5., 6., 7. un 8. daļu</w:t>
            </w:r>
            <w:r w:rsidRPr="002D30E4">
              <w:rPr>
                <w:rFonts w:eastAsia="Calibri"/>
                <w:sz w:val="22"/>
                <w:szCs w:val="22"/>
                <w:lang w:eastAsia="en-US"/>
              </w:rPr>
              <w:t xml:space="preserve">, </w:t>
            </w:r>
            <w:r w:rsidRPr="002D30E4">
              <w:rPr>
                <w:rFonts w:eastAsia="Calibri"/>
                <w:bCs/>
                <w:iCs/>
                <w:sz w:val="22"/>
                <w:szCs w:val="22"/>
                <w:lang w:eastAsia="en-US"/>
              </w:rPr>
              <w:t>pretendenta rīcībā ir ne mazāk kā viens servisa inženieris, kurš ir piedāvātās preces ražotāja apmācīts un sertificēts medicīnas aprīkojuma uzstādīšanai, garantijas un pēc garantijas remonta un apkopes veikšanai Latvijas Republikā.</w:t>
            </w:r>
          </w:p>
          <w:p w:rsidR="002D30E4" w:rsidRPr="002D30E4" w:rsidRDefault="002D30E4" w:rsidP="002D30E4">
            <w:pPr>
              <w:numPr>
                <w:ilvl w:val="0"/>
                <w:numId w:val="8"/>
              </w:numPr>
              <w:jc w:val="both"/>
              <w:rPr>
                <w:rFonts w:eastAsia="Calibri"/>
                <w:szCs w:val="24"/>
                <w:lang w:eastAsia="en-US"/>
              </w:rPr>
            </w:pPr>
            <w:r w:rsidRPr="002D30E4">
              <w:rPr>
                <w:rFonts w:eastAsia="Calibri"/>
                <w:szCs w:val="24"/>
                <w:lang w:eastAsia="en-US"/>
              </w:rPr>
              <w:t xml:space="preserve">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 </w:t>
            </w:r>
          </w:p>
        </w:tc>
      </w:tr>
      <w:tr w:rsidR="002D30E4" w:rsidRPr="002D30E4" w:rsidTr="004F5E36">
        <w:tc>
          <w:tcPr>
            <w:tcW w:w="3403" w:type="dxa"/>
            <w:shd w:val="clear" w:color="auto" w:fill="auto"/>
          </w:tcPr>
          <w:p w:rsidR="002D30E4" w:rsidRPr="002D30E4" w:rsidRDefault="002D30E4" w:rsidP="002D30E4">
            <w:r w:rsidRPr="002D30E4">
              <w:lastRenderedPageBreak/>
              <w:t>Piedāvājuma izvēles kritērijs</w:t>
            </w:r>
          </w:p>
        </w:tc>
        <w:tc>
          <w:tcPr>
            <w:tcW w:w="6663" w:type="dxa"/>
            <w:shd w:val="clear" w:color="auto" w:fill="auto"/>
          </w:tcPr>
          <w:p w:rsidR="002D30E4" w:rsidRPr="002D30E4" w:rsidRDefault="002D30E4" w:rsidP="002D30E4">
            <w:pPr>
              <w:jc w:val="both"/>
            </w:pPr>
            <w:r w:rsidRPr="002D30E4">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2D30E4" w:rsidRPr="002D30E4" w:rsidTr="004F5E36">
        <w:tc>
          <w:tcPr>
            <w:tcW w:w="3403" w:type="dxa"/>
            <w:shd w:val="clear" w:color="auto" w:fill="auto"/>
          </w:tcPr>
          <w:p w:rsidR="002D30E4" w:rsidRPr="002D30E4" w:rsidRDefault="002D30E4" w:rsidP="002D30E4">
            <w:r w:rsidRPr="002D30E4">
              <w:t>Piedāvājumu iesniegšanas termiņš</w:t>
            </w:r>
          </w:p>
        </w:tc>
        <w:tc>
          <w:tcPr>
            <w:tcW w:w="6663" w:type="dxa"/>
            <w:shd w:val="clear" w:color="auto" w:fill="auto"/>
          </w:tcPr>
          <w:p w:rsidR="002D30E4" w:rsidRPr="002D30E4" w:rsidRDefault="002D30E4" w:rsidP="002D30E4">
            <w:r w:rsidRPr="002D30E4">
              <w:t>Līdz 24.04.2017. plkst.10:00</w:t>
            </w:r>
          </w:p>
          <w:p w:rsidR="002D30E4" w:rsidRPr="002D30E4" w:rsidRDefault="002D30E4" w:rsidP="002D30E4"/>
        </w:tc>
      </w:tr>
      <w:tr w:rsidR="002D30E4" w:rsidRPr="002D30E4" w:rsidTr="004F5E36">
        <w:tc>
          <w:tcPr>
            <w:tcW w:w="3403" w:type="dxa"/>
            <w:shd w:val="clear" w:color="auto" w:fill="auto"/>
          </w:tcPr>
          <w:p w:rsidR="002D30E4" w:rsidRPr="002D30E4" w:rsidRDefault="002D30E4" w:rsidP="002D30E4">
            <w:r w:rsidRPr="002D30E4">
              <w:t xml:space="preserve">Pretendentu nosaukumi, kuri ir iesnieguši piedāvājumus, kā arī piedāvātās cenas </w:t>
            </w:r>
          </w:p>
        </w:tc>
        <w:tc>
          <w:tcPr>
            <w:tcW w:w="6663" w:type="dxa"/>
            <w:shd w:val="clear" w:color="auto" w:fill="auto"/>
          </w:tcPr>
          <w:p w:rsidR="002D30E4" w:rsidRPr="002D30E4" w:rsidRDefault="002D30E4" w:rsidP="002D30E4">
            <w:pPr>
              <w:ind w:right="282"/>
              <w:jc w:val="both"/>
              <w:rPr>
                <w:color w:val="000000"/>
                <w:szCs w:val="24"/>
              </w:rPr>
            </w:pPr>
            <w:r w:rsidRPr="002D30E4">
              <w:rPr>
                <w:color w:val="000000"/>
                <w:szCs w:val="24"/>
              </w:rPr>
              <w:t xml:space="preserve">Informācija pieejama iepirkuma lietā </w:t>
            </w:r>
          </w:p>
        </w:tc>
      </w:tr>
      <w:tr w:rsidR="002D30E4" w:rsidRPr="002D30E4" w:rsidTr="004F5E36">
        <w:tc>
          <w:tcPr>
            <w:tcW w:w="3403" w:type="dxa"/>
            <w:shd w:val="clear" w:color="auto" w:fill="auto"/>
          </w:tcPr>
          <w:p w:rsidR="002D30E4" w:rsidRPr="002D30E4" w:rsidRDefault="002D30E4" w:rsidP="002D30E4">
            <w:r w:rsidRPr="002D30E4">
              <w:t>Piedāvājumu atvēršanas vieta, datums un laiks</w:t>
            </w:r>
          </w:p>
        </w:tc>
        <w:tc>
          <w:tcPr>
            <w:tcW w:w="6663" w:type="dxa"/>
            <w:shd w:val="clear" w:color="auto" w:fill="auto"/>
          </w:tcPr>
          <w:p w:rsidR="002D30E4" w:rsidRPr="002D30E4" w:rsidRDefault="002D30E4" w:rsidP="002D30E4">
            <w:pPr>
              <w:rPr>
                <w:szCs w:val="24"/>
              </w:rPr>
            </w:pPr>
            <w:r w:rsidRPr="002D30E4">
              <w:rPr>
                <w:szCs w:val="24"/>
              </w:rPr>
              <w:t>24.04.2017. plkst. 10:00 - Rīga, Pilsoņu iela 13, 2.korpuss.</w:t>
            </w:r>
          </w:p>
        </w:tc>
      </w:tr>
      <w:tr w:rsidR="002D30E4" w:rsidRPr="002D30E4" w:rsidTr="004F5E36">
        <w:trPr>
          <w:trHeight w:val="557"/>
        </w:trPr>
        <w:tc>
          <w:tcPr>
            <w:tcW w:w="3403" w:type="dxa"/>
            <w:shd w:val="clear" w:color="auto" w:fill="auto"/>
          </w:tcPr>
          <w:p w:rsidR="002D30E4" w:rsidRPr="002D30E4" w:rsidRDefault="002D30E4" w:rsidP="002D30E4">
            <w:r w:rsidRPr="002D30E4">
              <w:t>Pretendenta nosaukums, ar kuru nolemts slēgt iepirkuma līgumu, līgumcena</w:t>
            </w:r>
          </w:p>
        </w:tc>
        <w:tc>
          <w:tcPr>
            <w:tcW w:w="6663" w:type="dxa"/>
            <w:shd w:val="clear" w:color="auto" w:fill="auto"/>
          </w:tcPr>
          <w:p w:rsidR="002D30E4" w:rsidRPr="002D30E4" w:rsidRDefault="002D30E4" w:rsidP="002D30E4">
            <w:pPr>
              <w:ind w:left="30" w:hanging="30"/>
              <w:contextualSpacing/>
              <w:jc w:val="both"/>
              <w:rPr>
                <w:snapToGrid w:val="0"/>
                <w:szCs w:val="24"/>
              </w:rPr>
            </w:pPr>
            <w:r w:rsidRPr="002D30E4">
              <w:rPr>
                <w:snapToGrid w:val="0"/>
                <w:szCs w:val="24"/>
              </w:rPr>
              <w:t xml:space="preserve">Saskaņā ar nolikuma 8.2.punktu un iepirkuma komisijas </w:t>
            </w:r>
            <w:proofErr w:type="spellStart"/>
            <w:r w:rsidRPr="002D30E4">
              <w:rPr>
                <w:snapToGrid w:val="0"/>
                <w:szCs w:val="24"/>
              </w:rPr>
              <w:t>izvērtējumu</w:t>
            </w:r>
            <w:proofErr w:type="spellEnd"/>
            <w:r w:rsidRPr="002D30E4">
              <w:rPr>
                <w:snapToGrid w:val="0"/>
                <w:szCs w:val="24"/>
              </w:rPr>
              <w:t xml:space="preserve">, līguma slēgšanas tiesības iepirkuma priekšmeta 8.daļā </w:t>
            </w:r>
            <w:proofErr w:type="spellStart"/>
            <w:r w:rsidRPr="002D30E4">
              <w:rPr>
                <w:bCs/>
                <w:i/>
                <w:szCs w:val="24"/>
                <w:lang w:eastAsia="en-US"/>
              </w:rPr>
              <w:t>Elektrokoagulators</w:t>
            </w:r>
            <w:proofErr w:type="spellEnd"/>
            <w:r w:rsidRPr="002D30E4">
              <w:rPr>
                <w:bCs/>
                <w:i/>
                <w:szCs w:val="24"/>
                <w:lang w:eastAsia="en-US"/>
              </w:rPr>
              <w:t xml:space="preserve"> un </w:t>
            </w:r>
            <w:proofErr w:type="spellStart"/>
            <w:r w:rsidRPr="002D30E4">
              <w:rPr>
                <w:bCs/>
                <w:i/>
                <w:szCs w:val="24"/>
                <w:lang w:eastAsia="en-US"/>
              </w:rPr>
              <w:t>termo</w:t>
            </w:r>
            <w:proofErr w:type="spellEnd"/>
            <w:r w:rsidRPr="002D30E4">
              <w:rPr>
                <w:bCs/>
                <w:i/>
                <w:szCs w:val="24"/>
                <w:lang w:eastAsia="en-US"/>
              </w:rPr>
              <w:t xml:space="preserve"> </w:t>
            </w:r>
            <w:proofErr w:type="spellStart"/>
            <w:r w:rsidRPr="002D30E4">
              <w:rPr>
                <w:bCs/>
                <w:i/>
                <w:szCs w:val="24"/>
                <w:lang w:eastAsia="en-US"/>
              </w:rPr>
              <w:t>koagulators</w:t>
            </w:r>
            <w:proofErr w:type="spellEnd"/>
            <w:r w:rsidRPr="002D30E4">
              <w:rPr>
                <w:bCs/>
                <w:i/>
                <w:szCs w:val="24"/>
                <w:lang w:eastAsia="en-US"/>
              </w:rPr>
              <w:t xml:space="preserve"> ar dūmu nosūcēju</w:t>
            </w:r>
            <w:r w:rsidRPr="002D30E4">
              <w:rPr>
                <w:snapToGrid w:val="0"/>
                <w:szCs w:val="24"/>
              </w:rPr>
              <w:t xml:space="preserve"> tiek piešķirtas SIA “</w:t>
            </w:r>
            <w:proofErr w:type="spellStart"/>
            <w:r w:rsidRPr="002D30E4">
              <w:rPr>
                <w:rFonts w:eastAsia="Calibri" w:cs="Arial Unicode MS"/>
                <w:szCs w:val="24"/>
                <w:lang w:eastAsia="en-US" w:bidi="bo-CN"/>
              </w:rPr>
              <w:t>Arbor</w:t>
            </w:r>
            <w:proofErr w:type="spellEnd"/>
            <w:r w:rsidRPr="002D30E4">
              <w:rPr>
                <w:rFonts w:eastAsia="Calibri" w:cs="Arial Unicode MS"/>
                <w:szCs w:val="24"/>
                <w:lang w:eastAsia="en-US" w:bidi="bo-CN"/>
              </w:rPr>
              <w:t xml:space="preserve"> </w:t>
            </w:r>
            <w:proofErr w:type="spellStart"/>
            <w:r w:rsidRPr="002D30E4">
              <w:rPr>
                <w:rFonts w:eastAsia="Calibri" w:cs="Arial Unicode MS"/>
                <w:szCs w:val="24"/>
                <w:lang w:eastAsia="en-US" w:bidi="bo-CN"/>
              </w:rPr>
              <w:t>Medical</w:t>
            </w:r>
            <w:proofErr w:type="spellEnd"/>
            <w:r w:rsidRPr="002D30E4">
              <w:rPr>
                <w:rFonts w:eastAsia="Calibri" w:cs="Arial Unicode MS"/>
                <w:szCs w:val="24"/>
                <w:lang w:eastAsia="en-US" w:bidi="bo-CN"/>
              </w:rPr>
              <w:t xml:space="preserve"> Korporācija”, par kopējo summu EUR 13 695,00 bez PVN</w:t>
            </w:r>
          </w:p>
        </w:tc>
      </w:tr>
      <w:tr w:rsidR="002D30E4" w:rsidRPr="002D30E4" w:rsidTr="004F5E36">
        <w:tc>
          <w:tcPr>
            <w:tcW w:w="3403" w:type="dxa"/>
            <w:shd w:val="clear" w:color="auto" w:fill="auto"/>
          </w:tcPr>
          <w:p w:rsidR="002D30E4" w:rsidRPr="002D30E4" w:rsidRDefault="002D30E4" w:rsidP="002D30E4">
            <w:r w:rsidRPr="002D30E4">
              <w:t xml:space="preserve">Lēmuma pamatojums iepirkuma pārtraukšanai/izbeigšanai </w:t>
            </w:r>
          </w:p>
        </w:tc>
        <w:tc>
          <w:tcPr>
            <w:tcW w:w="6663" w:type="dxa"/>
            <w:shd w:val="clear" w:color="auto" w:fill="auto"/>
          </w:tcPr>
          <w:p w:rsidR="002D30E4" w:rsidRPr="002D30E4" w:rsidRDefault="002D30E4" w:rsidP="002D30E4">
            <w:pPr>
              <w:ind w:left="34"/>
              <w:jc w:val="both"/>
              <w:rPr>
                <w:szCs w:val="24"/>
              </w:rPr>
            </w:pPr>
            <w:r w:rsidRPr="002D30E4">
              <w:rPr>
                <w:szCs w:val="24"/>
              </w:rPr>
              <w:t xml:space="preserve">Nav </w:t>
            </w:r>
          </w:p>
        </w:tc>
      </w:tr>
      <w:tr w:rsidR="002D30E4" w:rsidRPr="002D30E4" w:rsidTr="004F5E36">
        <w:tc>
          <w:tcPr>
            <w:tcW w:w="3403" w:type="dxa"/>
            <w:shd w:val="clear" w:color="auto" w:fill="auto"/>
          </w:tcPr>
          <w:p w:rsidR="002D30E4" w:rsidRPr="002D30E4" w:rsidRDefault="002D30E4" w:rsidP="002D30E4">
            <w:r w:rsidRPr="002D30E4">
              <w:t xml:space="preserve">Lēmuma pamatojums par noraidītajiem pretendentiem </w:t>
            </w:r>
          </w:p>
        </w:tc>
        <w:tc>
          <w:tcPr>
            <w:tcW w:w="6663" w:type="dxa"/>
            <w:shd w:val="clear" w:color="auto" w:fill="auto"/>
          </w:tcPr>
          <w:p w:rsidR="002D30E4" w:rsidRPr="002D30E4" w:rsidRDefault="002D30E4" w:rsidP="002D30E4">
            <w:pPr>
              <w:jc w:val="both"/>
            </w:pPr>
            <w:r w:rsidRPr="002D30E4">
              <w:rPr>
                <w:szCs w:val="24"/>
              </w:rPr>
              <w:t xml:space="preserve">Nav </w:t>
            </w:r>
          </w:p>
        </w:tc>
      </w:tr>
    </w:tbl>
    <w:p w:rsidR="002D30E4" w:rsidRPr="002D30E4" w:rsidRDefault="002D30E4" w:rsidP="002D30E4">
      <w:pPr>
        <w:rPr>
          <w:vanish/>
        </w:rPr>
      </w:pPr>
    </w:p>
    <w:p w:rsidR="002D30E4" w:rsidRPr="002D30E4" w:rsidRDefault="002D30E4" w:rsidP="002D30E4"/>
    <w:p w:rsidR="002D30E4" w:rsidRPr="002D30E4" w:rsidRDefault="002D30E4" w:rsidP="002D30E4">
      <w:pPr>
        <w:jc w:val="both"/>
        <w:rPr>
          <w:b/>
          <w:bCs/>
          <w:szCs w:val="24"/>
          <w:lang w:eastAsia="en-US"/>
        </w:rPr>
      </w:pPr>
      <w:r w:rsidRPr="002D30E4">
        <w:t xml:space="preserve">Pasūtītājs apliecina, ka atklāta konkursa </w:t>
      </w:r>
      <w:r w:rsidRPr="002D30E4">
        <w:rPr>
          <w:szCs w:val="24"/>
        </w:rPr>
        <w:t xml:space="preserve">“Ambulatorā aprīkojuma iegāde A korpusam” (ID Nr. PSKUS 2017/2)” </w:t>
      </w:r>
      <w:r w:rsidRPr="002D30E4">
        <w:t>nolikumā izvirzītās prasības ir objektīvas un samērīgas saskaņā ar iepirkuma priekšmetu, lai konkursā būtu iespējams iesniegt piedāvājumu jebkuram pretendentam, kurš piedāvā iepirkuma priekšmetam atbilstošas preces (pielikumā).</w:t>
      </w:r>
    </w:p>
    <w:p w:rsidR="002D30E4" w:rsidRPr="002D30E4" w:rsidRDefault="002D30E4" w:rsidP="002D30E4"/>
    <w:p w:rsidR="002D30E4" w:rsidRPr="002D30E4" w:rsidRDefault="002D30E4" w:rsidP="002D30E4">
      <w:pPr>
        <w:tabs>
          <w:tab w:val="right" w:pos="8931"/>
        </w:tabs>
      </w:pPr>
      <w:r w:rsidRPr="002D30E4">
        <w:t xml:space="preserve">Komisijas priekšsēdētājs </w:t>
      </w:r>
      <w:r w:rsidRPr="002D30E4">
        <w:tab/>
      </w:r>
      <w:proofErr w:type="spellStart"/>
      <w:r w:rsidRPr="002D30E4">
        <w:t>T.Bērziņš</w:t>
      </w:r>
      <w:proofErr w:type="spellEnd"/>
    </w:p>
    <w:p w:rsidR="002D30E4" w:rsidRPr="002D30E4" w:rsidRDefault="002D30E4" w:rsidP="002D30E4">
      <w:pPr>
        <w:tabs>
          <w:tab w:val="right" w:pos="8931"/>
        </w:tabs>
      </w:pPr>
    </w:p>
    <w:p w:rsidR="002D30E4" w:rsidRPr="002D30E4" w:rsidRDefault="002D30E4" w:rsidP="002D30E4">
      <w:pPr>
        <w:tabs>
          <w:tab w:val="right" w:pos="8931"/>
        </w:tabs>
      </w:pPr>
    </w:p>
    <w:p w:rsidR="002D30E4" w:rsidRPr="002D30E4" w:rsidRDefault="002D30E4" w:rsidP="002D30E4">
      <w:pPr>
        <w:tabs>
          <w:tab w:val="right" w:pos="8931"/>
        </w:tabs>
      </w:pPr>
      <w:r w:rsidRPr="002D30E4">
        <w:t xml:space="preserve">Komisijas locekle                                                                                                      </w:t>
      </w:r>
      <w:proofErr w:type="spellStart"/>
      <w:r w:rsidRPr="002D30E4">
        <w:t>L.Vītoliņa</w:t>
      </w:r>
      <w:proofErr w:type="spellEnd"/>
    </w:p>
    <w:p w:rsidR="002D30E4" w:rsidRPr="002D30E4" w:rsidRDefault="002D30E4" w:rsidP="002D30E4">
      <w:pPr>
        <w:tabs>
          <w:tab w:val="right" w:pos="8931"/>
        </w:tabs>
      </w:pPr>
    </w:p>
    <w:p w:rsidR="002D30E4" w:rsidRPr="002D30E4" w:rsidRDefault="002D30E4" w:rsidP="002D30E4">
      <w:pPr>
        <w:spacing w:after="160" w:line="259" w:lineRule="auto"/>
        <w:rPr>
          <w:rFonts w:eastAsia="Calibri"/>
          <w:szCs w:val="24"/>
          <w:lang w:eastAsia="en-US"/>
        </w:rPr>
      </w:pPr>
    </w:p>
    <w:p w:rsidR="002D30E4" w:rsidRPr="002D30E4" w:rsidRDefault="002D30E4" w:rsidP="002D30E4">
      <w:pPr>
        <w:spacing w:after="160" w:line="259" w:lineRule="auto"/>
        <w:ind w:left="6480"/>
        <w:rPr>
          <w:rFonts w:eastAsia="Calibri"/>
          <w:szCs w:val="24"/>
          <w:lang w:eastAsia="en-US"/>
        </w:rPr>
      </w:pPr>
    </w:p>
    <w:p w:rsidR="002D30E4" w:rsidRPr="002D30E4" w:rsidRDefault="002D30E4" w:rsidP="002D30E4">
      <w:pPr>
        <w:spacing w:after="160" w:line="259" w:lineRule="auto"/>
        <w:ind w:left="6480"/>
        <w:rPr>
          <w:rFonts w:eastAsia="Calibri"/>
          <w:szCs w:val="24"/>
          <w:lang w:eastAsia="en-US"/>
        </w:rPr>
      </w:pPr>
      <w:r w:rsidRPr="002D30E4">
        <w:rPr>
          <w:rFonts w:eastAsia="Calibri"/>
          <w:szCs w:val="24"/>
          <w:lang w:eastAsia="en-US"/>
        </w:rPr>
        <w:t>Pielikums</w:t>
      </w:r>
    </w:p>
    <w:p w:rsidR="002D30E4" w:rsidRPr="002D30E4" w:rsidRDefault="002D30E4" w:rsidP="002D30E4">
      <w:pPr>
        <w:spacing w:after="160" w:line="259" w:lineRule="auto"/>
        <w:ind w:left="6480"/>
        <w:rPr>
          <w:rFonts w:ascii="Calibri" w:eastAsia="Calibri" w:hAnsi="Calibri"/>
          <w:sz w:val="22"/>
          <w:szCs w:val="22"/>
          <w:lang w:eastAsia="en-US"/>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2D30E4" w:rsidRPr="002D30E4" w:rsidTr="004F5E36">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30E4" w:rsidRPr="002D30E4" w:rsidRDefault="002D30E4" w:rsidP="002D30E4">
            <w:pPr>
              <w:spacing w:line="252" w:lineRule="auto"/>
              <w:rPr>
                <w:rFonts w:eastAsia="Calibri"/>
                <w:szCs w:val="24"/>
                <w:lang w:eastAsia="en-US"/>
              </w:rPr>
            </w:pPr>
            <w:r w:rsidRPr="002D30E4">
              <w:rPr>
                <w:rFonts w:eastAsia="Calibri"/>
                <w:szCs w:val="24"/>
                <w:lang w:eastAsia="en-US"/>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30E4" w:rsidRPr="002D30E4" w:rsidRDefault="002D30E4" w:rsidP="002D30E4">
            <w:pPr>
              <w:spacing w:line="252" w:lineRule="auto"/>
              <w:ind w:firstLine="709"/>
              <w:jc w:val="both"/>
              <w:rPr>
                <w:rFonts w:eastAsia="Calibri"/>
                <w:szCs w:val="24"/>
                <w:lang w:eastAsia="en-US"/>
              </w:rPr>
            </w:pPr>
            <w:r w:rsidRPr="002D30E4">
              <w:rPr>
                <w:rFonts w:eastAsia="Calibri"/>
                <w:szCs w:val="24"/>
                <w:lang w:eastAsia="en-US"/>
              </w:rPr>
              <w:t>Pasūtītājs, sagatavojot atklāta konkursa nolikumu, prasības pretendentiem ir noteicis pamatojoties uz Publisko iepirkumu likuma 39.</w:t>
            </w:r>
            <w:r w:rsidRPr="002D30E4">
              <w:rPr>
                <w:rFonts w:eastAsia="Calibri"/>
                <w:szCs w:val="24"/>
                <w:vertAlign w:val="superscript"/>
                <w:lang w:eastAsia="en-US"/>
              </w:rPr>
              <w:t>2</w:t>
            </w:r>
            <w:r w:rsidRPr="002D30E4">
              <w:rPr>
                <w:rFonts w:eastAsia="Calibri"/>
                <w:szCs w:val="24"/>
                <w:lang w:eastAsia="en-US"/>
              </w:rPr>
              <w:t xml:space="preserve"> panta prasībām. </w:t>
            </w:r>
          </w:p>
          <w:p w:rsidR="002D30E4" w:rsidRPr="002D30E4" w:rsidRDefault="002D30E4" w:rsidP="002D30E4">
            <w:pPr>
              <w:spacing w:line="252" w:lineRule="auto"/>
              <w:ind w:firstLine="709"/>
              <w:contextualSpacing/>
              <w:jc w:val="both"/>
              <w:rPr>
                <w:rFonts w:eastAsia="Calibri"/>
                <w:szCs w:val="24"/>
                <w:lang w:eastAsia="en-US"/>
              </w:rPr>
            </w:pPr>
            <w:r w:rsidRPr="002D30E4">
              <w:rPr>
                <w:rFonts w:eastAsia="Calibri"/>
                <w:szCs w:val="24"/>
                <w:lang w:eastAsia="en-US"/>
              </w:rPr>
              <w:t>Izvirzītās prasības pretendentiem ir izpildāmas, objektīvas un samērīgas (pamatā attiecinātas uz nepieciešamo preci un tās īpašībām, nevis paša pretendenta kvalifikāciju),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2D30E4" w:rsidRPr="002D30E4" w:rsidRDefault="002D30E4" w:rsidP="002D30E4">
            <w:pPr>
              <w:spacing w:line="252" w:lineRule="auto"/>
              <w:ind w:firstLine="709"/>
              <w:jc w:val="both"/>
              <w:rPr>
                <w:rFonts w:eastAsia="Calibri"/>
                <w:szCs w:val="24"/>
                <w:lang w:eastAsia="en-US"/>
              </w:rPr>
            </w:pPr>
            <w:r w:rsidRPr="002D30E4">
              <w:rPr>
                <w:rFonts w:eastAsia="Calibri"/>
                <w:szCs w:val="24"/>
                <w:lang w:eastAsia="en-US"/>
              </w:rPr>
              <w:t xml:space="preserve">Iepirkuma komisijas rīcībā nav informācijas, kādēļ citi tirgus dalībnieki konkrētās iepirkuma priekšmeta daļās nav bijuši ieinteresēti iesniegt piedāvājumu atklātā konkursā </w:t>
            </w:r>
          </w:p>
          <w:p w:rsidR="002D30E4" w:rsidRPr="002D30E4" w:rsidRDefault="002D30E4" w:rsidP="002D30E4">
            <w:pPr>
              <w:spacing w:line="252" w:lineRule="auto"/>
              <w:ind w:firstLine="709"/>
              <w:jc w:val="both"/>
              <w:rPr>
                <w:rFonts w:eastAsia="Calibri"/>
                <w:szCs w:val="24"/>
                <w:highlight w:val="yellow"/>
                <w:lang w:eastAsia="en-US"/>
              </w:rPr>
            </w:pPr>
            <w:r w:rsidRPr="002D30E4">
              <w:rPr>
                <w:rFonts w:eastAsia="Calibri"/>
                <w:szCs w:val="24"/>
                <w:lang w:eastAsia="en-US"/>
              </w:rPr>
              <w:t xml:space="preserve">Līdz ar to iepirkuma komisija uzskata, ka atklāta konkursa pārtraukšana konkrētajā gadījumā neatbilst Publisko iepirkumu likuma mērķim. </w:t>
            </w:r>
          </w:p>
        </w:tc>
      </w:tr>
    </w:tbl>
    <w:p w:rsidR="002D30E4" w:rsidRPr="002D30E4" w:rsidRDefault="002D30E4" w:rsidP="002D30E4">
      <w:pPr>
        <w:tabs>
          <w:tab w:val="right" w:pos="8931"/>
        </w:tabs>
      </w:pPr>
    </w:p>
    <w:p w:rsidR="002D30E4" w:rsidRDefault="002D30E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Default="00AE1254" w:rsidP="002D30E4"/>
    <w:p w:rsidR="00AE1254" w:rsidRPr="00AE1254" w:rsidRDefault="00AE1254" w:rsidP="00AE1254">
      <w:pPr>
        <w:jc w:val="center"/>
        <w:rPr>
          <w:b/>
          <w:caps/>
          <w:szCs w:val="24"/>
        </w:rPr>
      </w:pPr>
      <w:r w:rsidRPr="00AE1254">
        <w:rPr>
          <w:b/>
          <w:caps/>
          <w:szCs w:val="24"/>
        </w:rPr>
        <w:t xml:space="preserve">  ATKLĀTA KONKURSA</w:t>
      </w:r>
    </w:p>
    <w:p w:rsidR="00AE1254" w:rsidRPr="00AE1254" w:rsidRDefault="00AE1254" w:rsidP="00AE1254">
      <w:pPr>
        <w:jc w:val="center"/>
        <w:rPr>
          <w:b/>
          <w:bCs/>
          <w:szCs w:val="24"/>
          <w:lang w:eastAsia="en-US"/>
        </w:rPr>
      </w:pPr>
      <w:r w:rsidRPr="00AE1254">
        <w:rPr>
          <w:rFonts w:eastAsia="Lucida Sans Unicode"/>
          <w:b/>
          <w:szCs w:val="24"/>
          <w:lang w:eastAsia="en-US"/>
        </w:rPr>
        <w:t>Ambulatorā aprīkojuma iegāde A korpusam</w:t>
      </w:r>
    </w:p>
    <w:p w:rsidR="00AE1254" w:rsidRPr="00AE1254" w:rsidRDefault="00AE1254" w:rsidP="00AE1254">
      <w:pPr>
        <w:jc w:val="center"/>
        <w:rPr>
          <w:szCs w:val="24"/>
        </w:rPr>
      </w:pPr>
      <w:r w:rsidRPr="00AE1254">
        <w:rPr>
          <w:szCs w:val="24"/>
        </w:rPr>
        <w:t>Iepirkuma identifikācijas numurs – PSKUS 2017/2</w:t>
      </w:r>
    </w:p>
    <w:p w:rsidR="00AE1254" w:rsidRPr="00AE1254" w:rsidRDefault="00AE1254" w:rsidP="00AE1254">
      <w:pPr>
        <w:tabs>
          <w:tab w:val="center" w:pos="4500"/>
          <w:tab w:val="left" w:pos="6690"/>
          <w:tab w:val="left" w:pos="7110"/>
        </w:tabs>
        <w:rPr>
          <w:b/>
          <w:szCs w:val="24"/>
        </w:rPr>
      </w:pPr>
      <w:r w:rsidRPr="00AE1254">
        <w:rPr>
          <w:b/>
          <w:szCs w:val="24"/>
        </w:rPr>
        <w:tab/>
        <w:t>ZIŅOJUMS</w:t>
      </w:r>
    </w:p>
    <w:p w:rsidR="00AE1254" w:rsidRPr="00AE1254" w:rsidRDefault="00AE1254" w:rsidP="00AE1254">
      <w:pPr>
        <w:tabs>
          <w:tab w:val="center" w:pos="4500"/>
          <w:tab w:val="left" w:pos="6690"/>
          <w:tab w:val="left" w:pos="7110"/>
        </w:tabs>
        <w:jc w:val="center"/>
        <w:rPr>
          <w:szCs w:val="24"/>
        </w:rPr>
      </w:pPr>
      <w:r w:rsidRPr="00AE1254">
        <w:rPr>
          <w:szCs w:val="24"/>
        </w:rPr>
        <w:t>Iepirkuma priekšmeta 2.daļa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Rīgā</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jc w:val="right"/>
            </w:pPr>
            <w:r w:rsidRPr="00AE1254">
              <w:t>2017.gada 5.jūnijā</w:t>
            </w:r>
          </w:p>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Pasūtītāja nosaukums un adrese</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keepNext/>
              <w:spacing w:before="60"/>
              <w:jc w:val="both"/>
              <w:outlineLvl w:val="1"/>
              <w:rPr>
                <w:szCs w:val="24"/>
              </w:rPr>
            </w:pPr>
            <w:r w:rsidRPr="00AE1254">
              <w:rPr>
                <w:szCs w:val="24"/>
              </w:rPr>
              <w:t>VSIA “Paula Stradiņa klīniskā universitātes slimnīca”, Pilsoņu iela 13, Rīga, LV-1002.</w:t>
            </w:r>
          </w:p>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Iepirkuma identifikācijas numurs</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rPr>
                <w:szCs w:val="24"/>
              </w:rPr>
              <w:t>PSKUS 2017/2</w:t>
            </w:r>
          </w:p>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Iepirkuma procedūras veids</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Atklāts konkurss</w:t>
            </w:r>
          </w:p>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Līguma (iepirkuma) priekšmets</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jc w:val="both"/>
              <w:rPr>
                <w:b/>
                <w:szCs w:val="24"/>
                <w:lang w:eastAsia="en-US"/>
              </w:rPr>
            </w:pPr>
            <w:r w:rsidRPr="00AE1254">
              <w:rPr>
                <w:szCs w:val="24"/>
                <w:lang w:eastAsia="en-US"/>
              </w:rPr>
              <w:t>Iepirkuma priekšmets sadalīts 9 (deviņās) daļās:</w:t>
            </w:r>
          </w:p>
          <w:p w:rsidR="00AE1254" w:rsidRPr="00AE1254" w:rsidRDefault="00AE1254" w:rsidP="00AE1254">
            <w:pPr>
              <w:jc w:val="both"/>
              <w:rPr>
                <w:szCs w:val="24"/>
                <w:lang w:eastAsia="en-US"/>
              </w:rPr>
            </w:pPr>
            <w:r w:rsidRPr="00AE1254">
              <w:rPr>
                <w:i/>
                <w:szCs w:val="24"/>
                <w:lang w:eastAsia="en-US"/>
              </w:rPr>
              <w:t xml:space="preserve">iepirkuma priekšmeta 1.daļa – </w:t>
            </w:r>
            <w:proofErr w:type="spellStart"/>
            <w:r w:rsidRPr="00AE1254">
              <w:rPr>
                <w:i/>
                <w:szCs w:val="24"/>
                <w:lang w:eastAsia="en-US"/>
              </w:rPr>
              <w:t>Krioķirurģijas</w:t>
            </w:r>
            <w:proofErr w:type="spellEnd"/>
            <w:r w:rsidRPr="00AE1254">
              <w:rPr>
                <w:i/>
                <w:szCs w:val="24"/>
                <w:lang w:eastAsia="en-US"/>
              </w:rPr>
              <w:t xml:space="preserve"> iekārta ginekoloģiskām manipulācijām;</w:t>
            </w:r>
          </w:p>
          <w:p w:rsidR="00AE1254" w:rsidRPr="00AE1254" w:rsidRDefault="00AE1254" w:rsidP="00AE1254">
            <w:pPr>
              <w:jc w:val="both"/>
              <w:rPr>
                <w:szCs w:val="24"/>
                <w:lang w:eastAsia="en-US"/>
              </w:rPr>
            </w:pPr>
            <w:r w:rsidRPr="00AE1254">
              <w:rPr>
                <w:i/>
                <w:szCs w:val="24"/>
                <w:lang w:eastAsia="en-US"/>
              </w:rPr>
              <w:t xml:space="preserve">iepirkuma priekšmeta 2.daļa – </w:t>
            </w:r>
            <w:proofErr w:type="spellStart"/>
            <w:r w:rsidRPr="00AE1254">
              <w:rPr>
                <w:i/>
                <w:szCs w:val="24"/>
                <w:lang w:eastAsia="en-US"/>
              </w:rPr>
              <w:t>Kolposkops</w:t>
            </w:r>
            <w:proofErr w:type="spellEnd"/>
            <w:r w:rsidRPr="00AE1254">
              <w:rPr>
                <w:i/>
                <w:szCs w:val="24"/>
                <w:lang w:eastAsia="en-US"/>
              </w:rPr>
              <w:t xml:space="preserve"> ar </w:t>
            </w:r>
            <w:proofErr w:type="spellStart"/>
            <w:r w:rsidRPr="00AE1254">
              <w:rPr>
                <w:i/>
                <w:szCs w:val="24"/>
                <w:lang w:eastAsia="en-US"/>
              </w:rPr>
              <w:t>histeroskopiem</w:t>
            </w:r>
            <w:proofErr w:type="spellEnd"/>
            <w:r w:rsidRPr="00AE1254">
              <w:rPr>
                <w:i/>
                <w:szCs w:val="24"/>
                <w:lang w:eastAsia="en-US"/>
              </w:rPr>
              <w:t xml:space="preserve"> ;</w:t>
            </w:r>
          </w:p>
          <w:p w:rsidR="00AE1254" w:rsidRPr="00AE1254" w:rsidRDefault="00AE1254" w:rsidP="00AE1254">
            <w:pPr>
              <w:jc w:val="both"/>
              <w:rPr>
                <w:bCs/>
                <w:i/>
                <w:iCs/>
                <w:szCs w:val="24"/>
                <w:lang w:eastAsia="en-US"/>
              </w:rPr>
            </w:pPr>
            <w:r w:rsidRPr="00AE1254">
              <w:rPr>
                <w:bCs/>
                <w:i/>
                <w:iCs/>
                <w:szCs w:val="24"/>
                <w:lang w:eastAsia="en-US"/>
              </w:rPr>
              <w:t>iepirkuma priekšmeta 3.daļa – Bērnu pārtinamais galds;</w:t>
            </w:r>
          </w:p>
          <w:p w:rsidR="00AE1254" w:rsidRPr="00AE1254" w:rsidRDefault="00AE1254" w:rsidP="00AE1254">
            <w:pPr>
              <w:jc w:val="both"/>
              <w:rPr>
                <w:bCs/>
                <w:szCs w:val="24"/>
                <w:lang w:eastAsia="en-US"/>
              </w:rPr>
            </w:pPr>
            <w:r w:rsidRPr="00AE1254">
              <w:rPr>
                <w:bCs/>
                <w:i/>
                <w:iCs/>
                <w:szCs w:val="24"/>
                <w:lang w:eastAsia="en-US"/>
              </w:rPr>
              <w:t>iepirkuma priekšmeta 4.daļa – Svari bērnu</w:t>
            </w:r>
            <w:r w:rsidRPr="00AE1254">
              <w:rPr>
                <w:bCs/>
                <w:szCs w:val="24"/>
                <w:lang w:eastAsia="en-US"/>
              </w:rPr>
              <w:t>;</w:t>
            </w:r>
          </w:p>
          <w:p w:rsidR="00AE1254" w:rsidRPr="00AE1254" w:rsidRDefault="00AE1254" w:rsidP="00AE1254">
            <w:pPr>
              <w:jc w:val="both"/>
              <w:rPr>
                <w:bCs/>
                <w:i/>
                <w:iCs/>
                <w:szCs w:val="24"/>
                <w:lang w:eastAsia="en-US"/>
              </w:rPr>
            </w:pPr>
            <w:r w:rsidRPr="00AE1254">
              <w:rPr>
                <w:bCs/>
                <w:i/>
                <w:iCs/>
                <w:szCs w:val="24"/>
                <w:lang w:eastAsia="en-US"/>
              </w:rPr>
              <w:t>iepirkuma priekšmeta 5.daļa –</w:t>
            </w:r>
            <w:proofErr w:type="spellStart"/>
            <w:r w:rsidRPr="00AE1254">
              <w:rPr>
                <w:bCs/>
                <w:i/>
                <w:iCs/>
                <w:szCs w:val="24"/>
                <w:lang w:eastAsia="en-US"/>
              </w:rPr>
              <w:t>Kardiotokogrāfs</w:t>
            </w:r>
            <w:proofErr w:type="spellEnd"/>
            <w:r w:rsidRPr="00AE1254">
              <w:rPr>
                <w:bCs/>
                <w:i/>
                <w:iCs/>
                <w:szCs w:val="24"/>
                <w:lang w:eastAsia="en-US"/>
              </w:rPr>
              <w:t>;</w:t>
            </w:r>
          </w:p>
          <w:p w:rsidR="00AE1254" w:rsidRPr="00AE1254" w:rsidRDefault="00AE1254" w:rsidP="00AE1254">
            <w:pPr>
              <w:jc w:val="both"/>
              <w:rPr>
                <w:bCs/>
                <w:i/>
                <w:iCs/>
                <w:szCs w:val="24"/>
                <w:lang w:eastAsia="en-US"/>
              </w:rPr>
            </w:pPr>
            <w:r w:rsidRPr="00AE1254">
              <w:rPr>
                <w:bCs/>
                <w:i/>
                <w:iCs/>
                <w:szCs w:val="24"/>
                <w:lang w:eastAsia="en-US"/>
              </w:rPr>
              <w:t xml:space="preserve">iepirkuma priekšmeta 6.daļa - </w:t>
            </w:r>
            <w:proofErr w:type="spellStart"/>
            <w:r w:rsidRPr="00AE1254">
              <w:rPr>
                <w:bCs/>
                <w:i/>
                <w:iCs/>
                <w:szCs w:val="24"/>
                <w:lang w:eastAsia="en-US"/>
              </w:rPr>
              <w:t>Ultrasonogrāfs</w:t>
            </w:r>
            <w:proofErr w:type="spellEnd"/>
            <w:r w:rsidRPr="00AE1254">
              <w:rPr>
                <w:bCs/>
                <w:i/>
                <w:iCs/>
                <w:szCs w:val="24"/>
                <w:lang w:eastAsia="en-US"/>
              </w:rPr>
              <w:t xml:space="preserve"> </w:t>
            </w:r>
            <w:proofErr w:type="spellStart"/>
            <w:r w:rsidRPr="00AE1254">
              <w:rPr>
                <w:bCs/>
                <w:i/>
                <w:iCs/>
                <w:szCs w:val="24"/>
                <w:lang w:eastAsia="en-US"/>
              </w:rPr>
              <w:t>perinatālāi</w:t>
            </w:r>
            <w:proofErr w:type="spellEnd"/>
            <w:r w:rsidRPr="00AE1254">
              <w:rPr>
                <w:bCs/>
                <w:i/>
                <w:iCs/>
                <w:szCs w:val="24"/>
                <w:lang w:eastAsia="en-US"/>
              </w:rPr>
              <w:t xml:space="preserve"> aprūpei;</w:t>
            </w:r>
          </w:p>
          <w:p w:rsidR="00AE1254" w:rsidRPr="00AE1254" w:rsidRDefault="00AE1254" w:rsidP="00AE1254">
            <w:pPr>
              <w:jc w:val="both"/>
              <w:rPr>
                <w:bCs/>
                <w:i/>
                <w:iCs/>
                <w:szCs w:val="24"/>
                <w:lang w:eastAsia="en-US"/>
              </w:rPr>
            </w:pPr>
            <w:r w:rsidRPr="00AE1254">
              <w:rPr>
                <w:bCs/>
                <w:i/>
                <w:iCs/>
                <w:szCs w:val="24"/>
                <w:lang w:eastAsia="en-US"/>
              </w:rPr>
              <w:t xml:space="preserve">iepirkuma priekšmeta 7.daļa - </w:t>
            </w:r>
            <w:proofErr w:type="spellStart"/>
            <w:r w:rsidRPr="00AE1254">
              <w:rPr>
                <w:bCs/>
                <w:i/>
                <w:iCs/>
                <w:szCs w:val="24"/>
                <w:lang w:eastAsia="en-US"/>
              </w:rPr>
              <w:t>Fetālais</w:t>
            </w:r>
            <w:proofErr w:type="spellEnd"/>
            <w:r w:rsidRPr="00AE1254">
              <w:rPr>
                <w:bCs/>
                <w:i/>
                <w:iCs/>
                <w:szCs w:val="24"/>
                <w:lang w:eastAsia="en-US"/>
              </w:rPr>
              <w:t xml:space="preserve"> </w:t>
            </w:r>
            <w:proofErr w:type="spellStart"/>
            <w:r w:rsidRPr="00AE1254">
              <w:rPr>
                <w:bCs/>
                <w:i/>
                <w:iCs/>
                <w:szCs w:val="24"/>
                <w:lang w:eastAsia="en-US"/>
              </w:rPr>
              <w:t>dopleris</w:t>
            </w:r>
            <w:proofErr w:type="spellEnd"/>
            <w:r w:rsidRPr="00AE1254">
              <w:rPr>
                <w:bCs/>
                <w:i/>
                <w:iCs/>
                <w:szCs w:val="24"/>
                <w:lang w:eastAsia="en-US"/>
              </w:rPr>
              <w:t xml:space="preserve"> ar monitoru;</w:t>
            </w:r>
          </w:p>
          <w:p w:rsidR="00AE1254" w:rsidRPr="00AE1254" w:rsidRDefault="00AE1254" w:rsidP="00AE1254">
            <w:pPr>
              <w:jc w:val="both"/>
              <w:rPr>
                <w:bCs/>
                <w:i/>
                <w:iCs/>
                <w:szCs w:val="24"/>
                <w:lang w:eastAsia="en-US"/>
              </w:rPr>
            </w:pPr>
            <w:r w:rsidRPr="00AE1254">
              <w:rPr>
                <w:bCs/>
                <w:i/>
                <w:iCs/>
                <w:szCs w:val="24"/>
                <w:lang w:eastAsia="en-US"/>
              </w:rPr>
              <w:t xml:space="preserve">iepirkuma priekšmeta 8.daļa - </w:t>
            </w:r>
            <w:proofErr w:type="spellStart"/>
            <w:r w:rsidRPr="00AE1254">
              <w:rPr>
                <w:bCs/>
                <w:i/>
                <w:iCs/>
                <w:szCs w:val="24"/>
                <w:lang w:eastAsia="en-US"/>
              </w:rPr>
              <w:t>Monopolārais</w:t>
            </w:r>
            <w:proofErr w:type="spellEnd"/>
            <w:r w:rsidRPr="00AE1254">
              <w:rPr>
                <w:bCs/>
                <w:i/>
                <w:iCs/>
                <w:szCs w:val="24"/>
                <w:lang w:eastAsia="en-US"/>
              </w:rPr>
              <w:t xml:space="preserve"> </w:t>
            </w:r>
            <w:proofErr w:type="spellStart"/>
            <w:r w:rsidRPr="00AE1254">
              <w:rPr>
                <w:bCs/>
                <w:i/>
                <w:iCs/>
                <w:szCs w:val="24"/>
                <w:lang w:eastAsia="en-US"/>
              </w:rPr>
              <w:t>koagulators</w:t>
            </w:r>
            <w:proofErr w:type="spellEnd"/>
            <w:r w:rsidRPr="00AE1254">
              <w:rPr>
                <w:bCs/>
                <w:i/>
                <w:iCs/>
                <w:szCs w:val="24"/>
                <w:lang w:eastAsia="en-US"/>
              </w:rPr>
              <w:t xml:space="preserve"> ar dūmu nosūcēju;</w:t>
            </w:r>
          </w:p>
          <w:p w:rsidR="00AE1254" w:rsidRPr="00AE1254" w:rsidRDefault="00AE1254" w:rsidP="00AE1254">
            <w:pPr>
              <w:jc w:val="both"/>
              <w:rPr>
                <w:bCs/>
                <w:iCs/>
                <w:szCs w:val="24"/>
                <w:lang w:eastAsia="en-US"/>
              </w:rPr>
            </w:pPr>
            <w:r w:rsidRPr="00AE1254">
              <w:rPr>
                <w:bCs/>
                <w:i/>
                <w:iCs/>
                <w:szCs w:val="24"/>
                <w:lang w:eastAsia="en-US"/>
              </w:rPr>
              <w:t>iepirkuma priekšmeta 9.daļa - Svari ar auguma mērītāju</w:t>
            </w:r>
          </w:p>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Datums, kad paziņojums par līgumu un iepriekšējais informatīvais paziņojums publicēts Iepirkumu uzraudzības biroja mājaslapā internetā</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rPr>
                <w:szCs w:val="24"/>
              </w:rPr>
            </w:pPr>
            <w:r w:rsidRPr="00AE1254">
              <w:rPr>
                <w:szCs w:val="24"/>
              </w:rPr>
              <w:t>13.02.2017. – paziņojums par līgumu</w:t>
            </w:r>
          </w:p>
          <w:p w:rsidR="00AE1254" w:rsidRPr="00AE1254" w:rsidRDefault="00AE1254" w:rsidP="00AE1254">
            <w:pPr>
              <w:rPr>
                <w:szCs w:val="24"/>
              </w:rPr>
            </w:pPr>
            <w:r w:rsidRPr="00AE1254">
              <w:rPr>
                <w:szCs w:val="24"/>
              </w:rPr>
              <w:t>29.03.2017. – paziņojums par grozījumiem (piedāvājumu iesniegšanas termiņa pagarinājums)</w:t>
            </w:r>
          </w:p>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Iepirkuma komisijas sastāvs un tās izveidošanas pamatojums</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jc w:val="both"/>
            </w:pPr>
            <w:r w:rsidRPr="00AE1254">
              <w:t>Iepirkuma komisija, izveidota ar VSIA “Paula Stradiņa klīniskā universitātes slimnīca” 2017.gada 24.janvāra rīkojumu Nr</w:t>
            </w:r>
            <w:r w:rsidRPr="00AE1254">
              <w:rPr>
                <w:color w:val="1F497D"/>
              </w:rPr>
              <w:t>.</w:t>
            </w:r>
            <w:r w:rsidRPr="00AE1254">
              <w:t xml:space="preserve">4/11-10 „Par iepirkuma komisijas izveidi iepirkumam “Ambulatorā aprīkojuma iegāde A korpusam”. </w:t>
            </w:r>
          </w:p>
          <w:p w:rsidR="00AE1254" w:rsidRPr="00AE1254" w:rsidRDefault="00AE1254" w:rsidP="00AE1254">
            <w:pPr>
              <w:spacing w:before="120" w:after="120"/>
              <w:jc w:val="both"/>
              <w:rPr>
                <w:b/>
                <w:u w:val="single"/>
              </w:rPr>
            </w:pPr>
            <w:r w:rsidRPr="00AE1254">
              <w:rPr>
                <w:b/>
                <w:u w:val="single"/>
              </w:rPr>
              <w:t>Komisijas sastāvs:</w:t>
            </w:r>
          </w:p>
          <w:tbl>
            <w:tblPr>
              <w:tblW w:w="0" w:type="auto"/>
              <w:tblLook w:val="04A0" w:firstRow="1" w:lastRow="0" w:firstColumn="1" w:lastColumn="0" w:noHBand="0" w:noVBand="1"/>
            </w:tblPr>
            <w:tblGrid>
              <w:gridCol w:w="2220"/>
              <w:gridCol w:w="4227"/>
            </w:tblGrid>
            <w:tr w:rsidR="00AE1254" w:rsidRPr="00AE1254">
              <w:tc>
                <w:tcPr>
                  <w:tcW w:w="2802" w:type="dxa"/>
                  <w:hideMark/>
                </w:tcPr>
                <w:p w:rsidR="00AE1254" w:rsidRPr="00AE1254" w:rsidRDefault="00AE1254" w:rsidP="00AE1254">
                  <w:pPr>
                    <w:jc w:val="both"/>
                  </w:pPr>
                  <w:r w:rsidRPr="00AE1254">
                    <w:t>Komisijas priekšsēdētājs:</w:t>
                  </w:r>
                </w:p>
              </w:tc>
              <w:tc>
                <w:tcPr>
                  <w:tcW w:w="6485" w:type="dxa"/>
                  <w:hideMark/>
                </w:tcPr>
                <w:p w:rsidR="00AE1254" w:rsidRPr="00AE1254" w:rsidRDefault="00AE1254" w:rsidP="00AE1254">
                  <w:pPr>
                    <w:jc w:val="both"/>
                  </w:pPr>
                  <w:r w:rsidRPr="00AE1254">
                    <w:rPr>
                      <w:b/>
                    </w:rPr>
                    <w:t>Toms Bērziņš</w:t>
                  </w:r>
                  <w:r w:rsidRPr="00AE1254">
                    <w:t xml:space="preserve"> </w:t>
                  </w:r>
                  <w:r w:rsidRPr="00AE1254">
                    <w:rPr>
                      <w:b/>
                      <w:bCs/>
                    </w:rPr>
                    <w:t xml:space="preserve">– </w:t>
                  </w:r>
                  <w:r w:rsidRPr="00AE1254">
                    <w:t>Medicīnas iekārtu un IT daļas vadītājs</w:t>
                  </w:r>
                </w:p>
              </w:tc>
            </w:tr>
            <w:tr w:rsidR="00AE1254" w:rsidRPr="00AE1254">
              <w:tc>
                <w:tcPr>
                  <w:tcW w:w="2802" w:type="dxa"/>
                  <w:hideMark/>
                </w:tcPr>
                <w:p w:rsidR="00AE1254" w:rsidRPr="00AE1254" w:rsidRDefault="00AE1254" w:rsidP="00AE1254">
                  <w:pPr>
                    <w:jc w:val="both"/>
                  </w:pPr>
                  <w:r w:rsidRPr="00AE1254">
                    <w:t>Komisijas locekļi:</w:t>
                  </w:r>
                </w:p>
              </w:tc>
              <w:tc>
                <w:tcPr>
                  <w:tcW w:w="6485" w:type="dxa"/>
                  <w:hideMark/>
                </w:tcPr>
                <w:p w:rsidR="00AE1254" w:rsidRPr="00AE1254" w:rsidRDefault="00AE1254" w:rsidP="00AE1254">
                  <w:pPr>
                    <w:jc w:val="both"/>
                  </w:pPr>
                  <w:r w:rsidRPr="00AE1254">
                    <w:rPr>
                      <w:b/>
                      <w:lang w:eastAsia="en-US"/>
                    </w:rPr>
                    <w:t>Dina Apele-Freimane</w:t>
                  </w:r>
                  <w:r w:rsidRPr="00AE1254">
                    <w:rPr>
                      <w:lang w:eastAsia="en-US"/>
                    </w:rPr>
                    <w:t xml:space="preserve"> </w:t>
                  </w:r>
                  <w:r w:rsidRPr="00AE1254">
                    <w:t xml:space="preserve">–92.Jaundzimušo intensīvās aprūpes un terapijas nodaļas </w:t>
                  </w:r>
                  <w:proofErr w:type="spellStart"/>
                  <w:r w:rsidRPr="00AE1254">
                    <w:t>virsārsts</w:t>
                  </w:r>
                  <w:proofErr w:type="spellEnd"/>
                  <w:r w:rsidRPr="00AE1254">
                    <w:t xml:space="preserve"> </w:t>
                  </w:r>
                  <w:proofErr w:type="spellStart"/>
                  <w:r w:rsidRPr="00AE1254">
                    <w:t>neontalogs</w:t>
                  </w:r>
                  <w:proofErr w:type="spellEnd"/>
                  <w:r w:rsidRPr="00AE1254">
                    <w:t>;</w:t>
                  </w:r>
                </w:p>
              </w:tc>
            </w:tr>
            <w:tr w:rsidR="00AE1254" w:rsidRPr="00AE1254">
              <w:tc>
                <w:tcPr>
                  <w:tcW w:w="2802" w:type="dxa"/>
                </w:tcPr>
                <w:p w:rsidR="00AE1254" w:rsidRPr="00AE1254" w:rsidRDefault="00AE1254" w:rsidP="00AE1254">
                  <w:pPr>
                    <w:jc w:val="both"/>
                  </w:pPr>
                </w:p>
              </w:tc>
              <w:tc>
                <w:tcPr>
                  <w:tcW w:w="6485" w:type="dxa"/>
                  <w:hideMark/>
                </w:tcPr>
                <w:p w:rsidR="00AE1254" w:rsidRPr="00AE1254" w:rsidRDefault="00AE1254" w:rsidP="00AE1254">
                  <w:pPr>
                    <w:jc w:val="both"/>
                    <w:rPr>
                      <w:b/>
                      <w:lang w:eastAsia="en-US"/>
                    </w:rPr>
                  </w:pPr>
                  <w:r w:rsidRPr="00AE1254">
                    <w:rPr>
                      <w:b/>
                      <w:lang w:eastAsia="en-US"/>
                    </w:rPr>
                    <w:t xml:space="preserve">Renata Panasjuka – </w:t>
                  </w:r>
                  <w:r w:rsidRPr="00AE1254">
                    <w:rPr>
                      <w:lang w:eastAsia="en-US"/>
                    </w:rPr>
                    <w:t>Medicīnas ierīču speciālists/fiziķis;</w:t>
                  </w:r>
                </w:p>
                <w:p w:rsidR="00AE1254" w:rsidRPr="00AE1254" w:rsidRDefault="00AE1254" w:rsidP="00AE1254">
                  <w:pPr>
                    <w:jc w:val="both"/>
                  </w:pPr>
                  <w:r w:rsidRPr="00AE1254">
                    <w:rPr>
                      <w:b/>
                      <w:lang w:eastAsia="en-US"/>
                    </w:rPr>
                    <w:t xml:space="preserve">Evelīna </w:t>
                  </w:r>
                  <w:proofErr w:type="spellStart"/>
                  <w:r w:rsidRPr="00AE1254">
                    <w:rPr>
                      <w:b/>
                      <w:lang w:eastAsia="en-US"/>
                    </w:rPr>
                    <w:t>Geceviča</w:t>
                  </w:r>
                  <w:proofErr w:type="spellEnd"/>
                  <w:r w:rsidRPr="00AE1254">
                    <w:rPr>
                      <w:lang w:eastAsia="en-US"/>
                    </w:rPr>
                    <w:t xml:space="preserve"> </w:t>
                  </w:r>
                  <w:r w:rsidRPr="00AE1254">
                    <w:t>– Dzemdības un ginekoloģijas profila dienas stacionāra ārsts ginekologs, dzemdību speciālists;</w:t>
                  </w:r>
                </w:p>
                <w:p w:rsidR="00AE1254" w:rsidRPr="00AE1254" w:rsidRDefault="00AE1254" w:rsidP="00AE1254">
                  <w:pPr>
                    <w:jc w:val="both"/>
                  </w:pPr>
                  <w:r w:rsidRPr="00AE1254">
                    <w:rPr>
                      <w:b/>
                    </w:rPr>
                    <w:t>Lāsma Vītoliņa</w:t>
                  </w:r>
                  <w:r w:rsidRPr="00AE1254">
                    <w:t xml:space="preserve"> – Iepirkumu daļas iepirkumu procesu koordinatore</w:t>
                  </w:r>
                </w:p>
              </w:tc>
            </w:tr>
          </w:tbl>
          <w:p w:rsidR="00AE1254" w:rsidRPr="00AE1254" w:rsidRDefault="00AE1254" w:rsidP="00AE1254">
            <w:pPr>
              <w:ind w:left="2588"/>
              <w:jc w:val="both"/>
              <w:rPr>
                <w:szCs w:val="24"/>
              </w:rPr>
            </w:pPr>
          </w:p>
        </w:tc>
      </w:tr>
      <w:tr w:rsidR="00AE1254" w:rsidRPr="00AE1254" w:rsidTr="00AE1254">
        <w:trPr>
          <w:trHeight w:val="1125"/>
        </w:trPr>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Pretendentiem noteiktās kvalifikācijas prasības</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numPr>
                <w:ilvl w:val="0"/>
                <w:numId w:val="9"/>
              </w:numPr>
              <w:jc w:val="both"/>
              <w:rPr>
                <w:szCs w:val="24"/>
              </w:rPr>
            </w:pPr>
            <w:r w:rsidRPr="00AE1254">
              <w:rPr>
                <w:szCs w:val="24"/>
              </w:rPr>
              <w:t>Pretendents ir reģistrēts atbilstoši attiecīgās valsts normatīvo aktu prasībām.</w:t>
            </w:r>
          </w:p>
          <w:p w:rsidR="00AE1254" w:rsidRPr="00AE1254" w:rsidRDefault="00AE1254" w:rsidP="00AE1254">
            <w:pPr>
              <w:numPr>
                <w:ilvl w:val="0"/>
                <w:numId w:val="9"/>
              </w:numPr>
              <w:jc w:val="both"/>
              <w:rPr>
                <w:rFonts w:eastAsia="Calibri"/>
                <w:szCs w:val="24"/>
                <w:lang w:eastAsia="en-US"/>
              </w:rPr>
            </w:pPr>
            <w:r w:rsidRPr="00AE1254">
              <w:rPr>
                <w:szCs w:val="24"/>
              </w:rPr>
              <w:t>Pretendents piekrīt nolikuma noteikumiem.</w:t>
            </w:r>
          </w:p>
          <w:p w:rsidR="00AE1254" w:rsidRPr="00AE1254" w:rsidRDefault="00AE1254" w:rsidP="00AE1254">
            <w:pPr>
              <w:numPr>
                <w:ilvl w:val="0"/>
                <w:numId w:val="9"/>
              </w:numPr>
              <w:jc w:val="both"/>
              <w:rPr>
                <w:rFonts w:eastAsia="Calibri"/>
                <w:szCs w:val="24"/>
                <w:lang w:eastAsia="en-US"/>
              </w:rPr>
            </w:pPr>
            <w:r w:rsidRPr="00AE1254">
              <w:rPr>
                <w:rFonts w:eastAsia="Calibri"/>
                <w:szCs w:val="24"/>
                <w:lang w:eastAsia="en-US"/>
              </w:rPr>
              <w:t>Pretendenta atbilstība</w:t>
            </w:r>
            <w:r w:rsidRPr="00AE1254">
              <w:rPr>
                <w:rFonts w:ascii="Calibri" w:eastAsia="Calibri" w:hAnsi="Calibri"/>
                <w:szCs w:val="24"/>
                <w:lang w:eastAsia="en-US"/>
              </w:rPr>
              <w:t xml:space="preserve"> </w:t>
            </w:r>
            <w:r w:rsidRPr="00AE1254">
              <w:rPr>
                <w:rFonts w:eastAsia="Calibri"/>
                <w:szCs w:val="24"/>
                <w:lang w:eastAsia="en-US"/>
              </w:rPr>
              <w:t>Publisko iepirkumu likuma 39.</w:t>
            </w:r>
            <w:r w:rsidRPr="00AE1254">
              <w:rPr>
                <w:rFonts w:eastAsia="Calibri"/>
                <w:szCs w:val="24"/>
                <w:vertAlign w:val="superscript"/>
                <w:lang w:eastAsia="en-US"/>
              </w:rPr>
              <w:t>1</w:t>
            </w:r>
            <w:r w:rsidRPr="00AE1254">
              <w:rPr>
                <w:rFonts w:eastAsia="Calibri"/>
                <w:szCs w:val="24"/>
                <w:lang w:eastAsia="en-US"/>
              </w:rPr>
              <w:t xml:space="preserve"> panta pirmās daļas 3.punktam.</w:t>
            </w:r>
          </w:p>
          <w:p w:rsidR="00AE1254" w:rsidRPr="00AE1254" w:rsidRDefault="00AE1254" w:rsidP="00AE1254">
            <w:pPr>
              <w:numPr>
                <w:ilvl w:val="0"/>
                <w:numId w:val="9"/>
              </w:numPr>
              <w:jc w:val="both"/>
              <w:rPr>
                <w:rFonts w:eastAsia="Calibri"/>
                <w:szCs w:val="24"/>
                <w:lang w:eastAsia="en-US"/>
              </w:rPr>
            </w:pPr>
            <w:r w:rsidRPr="00AE1254">
              <w:rPr>
                <w:szCs w:val="24"/>
                <w:lang w:eastAsia="en-US"/>
              </w:rPr>
              <w:lastRenderedPageBreak/>
              <w:t>Pretendentam ir tiesības pārdot, uzstādīt un veikt piedāvātās Preces tehnisko apkopi un rezerves daļu nomaiņu Latvijas Republikas (vai Eiropas Savienības) teritorijā.</w:t>
            </w:r>
          </w:p>
          <w:p w:rsidR="00AE1254" w:rsidRPr="00AE1254" w:rsidRDefault="00AE1254" w:rsidP="00AE1254">
            <w:pPr>
              <w:numPr>
                <w:ilvl w:val="0"/>
                <w:numId w:val="9"/>
              </w:numPr>
              <w:jc w:val="both"/>
              <w:rPr>
                <w:rFonts w:eastAsia="Calibri"/>
                <w:szCs w:val="24"/>
                <w:lang w:eastAsia="en-US"/>
              </w:rPr>
            </w:pPr>
            <w:r w:rsidRPr="00AE1254">
              <w:rPr>
                <w:rFonts w:eastAsia="Calibri"/>
                <w:b/>
                <w:sz w:val="22"/>
                <w:szCs w:val="22"/>
                <w:lang w:eastAsia="en-US"/>
              </w:rPr>
              <w:t>Ja pretendents piedāvājumu iesniedz par iepirkuma priekšmeta 1., 2., 5., 6., 7., 8.daļu</w:t>
            </w:r>
            <w:r w:rsidRPr="00AE1254">
              <w:rPr>
                <w:rFonts w:eastAsia="Calibri"/>
                <w:sz w:val="22"/>
                <w:szCs w:val="22"/>
                <w:lang w:eastAsia="en-US"/>
              </w:rPr>
              <w:t xml:space="preserve">, </w:t>
            </w:r>
            <w:r w:rsidRPr="00AE1254">
              <w:rPr>
                <w:rFonts w:eastAsia="Calibri"/>
                <w:bCs/>
                <w:iCs/>
                <w:sz w:val="22"/>
                <w:szCs w:val="22"/>
                <w:lang w:eastAsia="en-US"/>
              </w:rPr>
              <w:t>pretendentam jānodrošina preces tehnisko uzraudzību (funkciju atbilstības testu un elektrodrošības pārbaudes) atbilstoši 2005.gada 02.augusta Ministru kabineta noteikumu Nr.581 „Medicīnisko ierīču reģistrācijas, atbilstības novērtēšanas, izplatīšanas, ekspluatācijas un tehniskās uzraudzības kārtība”, 196., 193.punkta prasībām.</w:t>
            </w:r>
          </w:p>
          <w:p w:rsidR="00AE1254" w:rsidRPr="00AE1254" w:rsidRDefault="00AE1254" w:rsidP="00AE1254">
            <w:pPr>
              <w:numPr>
                <w:ilvl w:val="0"/>
                <w:numId w:val="9"/>
              </w:numPr>
              <w:jc w:val="both"/>
              <w:rPr>
                <w:rFonts w:eastAsia="Calibri"/>
                <w:szCs w:val="24"/>
                <w:lang w:eastAsia="en-US"/>
              </w:rPr>
            </w:pPr>
            <w:r w:rsidRPr="00AE1254">
              <w:rPr>
                <w:rFonts w:eastAsia="Calibri"/>
                <w:b/>
                <w:sz w:val="22"/>
                <w:szCs w:val="22"/>
                <w:lang w:eastAsia="en-US"/>
              </w:rPr>
              <w:t>Ja pretendents piedāvājumu iesniedz par iepirkuma priekšmeta 1., 2., 5., 6., 7. un 8. daļu</w:t>
            </w:r>
            <w:r w:rsidRPr="00AE1254">
              <w:rPr>
                <w:rFonts w:eastAsia="Calibri"/>
                <w:sz w:val="22"/>
                <w:szCs w:val="22"/>
                <w:lang w:eastAsia="en-US"/>
              </w:rPr>
              <w:t xml:space="preserve">, </w:t>
            </w:r>
            <w:r w:rsidRPr="00AE1254">
              <w:rPr>
                <w:rFonts w:eastAsia="Calibri"/>
                <w:bCs/>
                <w:iCs/>
                <w:sz w:val="22"/>
                <w:szCs w:val="22"/>
                <w:lang w:eastAsia="en-US"/>
              </w:rPr>
              <w:t>pretendenta rīcībā ir ne mazāk kā viens servisa inženieris, kurš ir piedāvātās preces ražotāja apmācīts un sertificēts medicīnas aprīkojuma uzstādīšanai, garantijas un pēc garantijas remonta un apkopes veikšanai Latvijas Republikā.</w:t>
            </w:r>
          </w:p>
          <w:p w:rsidR="00AE1254" w:rsidRPr="00AE1254" w:rsidRDefault="00AE1254" w:rsidP="00AE1254">
            <w:pPr>
              <w:numPr>
                <w:ilvl w:val="0"/>
                <w:numId w:val="9"/>
              </w:numPr>
              <w:jc w:val="both"/>
              <w:rPr>
                <w:rFonts w:eastAsia="Calibri"/>
                <w:szCs w:val="24"/>
                <w:lang w:eastAsia="en-US"/>
              </w:rPr>
            </w:pPr>
            <w:r w:rsidRPr="00AE1254">
              <w:rPr>
                <w:rFonts w:eastAsia="Calibri"/>
                <w:szCs w:val="24"/>
                <w:lang w:eastAsia="en-US"/>
              </w:rPr>
              <w:t xml:space="preserve">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 </w:t>
            </w:r>
          </w:p>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lastRenderedPageBreak/>
              <w:t>Piedāvājuma izvēles kritērijs</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jc w:val="both"/>
            </w:pPr>
            <w:r w:rsidRPr="00AE1254">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Piedāvājumu iesniegšanas termiņš</w:t>
            </w:r>
          </w:p>
        </w:tc>
        <w:tc>
          <w:tcPr>
            <w:tcW w:w="6663" w:type="dxa"/>
            <w:tcBorders>
              <w:top w:val="single" w:sz="4" w:space="0" w:color="auto"/>
              <w:left w:val="single" w:sz="4" w:space="0" w:color="auto"/>
              <w:bottom w:val="single" w:sz="4" w:space="0" w:color="auto"/>
              <w:right w:val="single" w:sz="4" w:space="0" w:color="auto"/>
            </w:tcBorders>
          </w:tcPr>
          <w:p w:rsidR="00AE1254" w:rsidRPr="00AE1254" w:rsidRDefault="00AE1254" w:rsidP="00AE1254">
            <w:r w:rsidRPr="00AE1254">
              <w:t>Līdz 24.04.2017. plkst.10:00</w:t>
            </w:r>
          </w:p>
          <w:p w:rsidR="00AE1254" w:rsidRPr="00AE1254" w:rsidRDefault="00AE1254" w:rsidP="00AE1254"/>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 xml:space="preserve">Pretendentu nosaukumi, kuri ir iesnieguši piedāvājumus, kā arī piedāvātās cenas </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ind w:right="282"/>
              <w:jc w:val="both"/>
              <w:rPr>
                <w:color w:val="000000"/>
                <w:szCs w:val="24"/>
              </w:rPr>
            </w:pPr>
            <w:r w:rsidRPr="00AE1254">
              <w:rPr>
                <w:color w:val="000000"/>
                <w:szCs w:val="24"/>
              </w:rPr>
              <w:t xml:space="preserve">Informācija pieejama iepirkuma lietā </w:t>
            </w:r>
          </w:p>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Piedāvājumu atvēršanas vieta, datums un laiks</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rPr>
                <w:szCs w:val="24"/>
              </w:rPr>
            </w:pPr>
            <w:r w:rsidRPr="00AE1254">
              <w:rPr>
                <w:szCs w:val="24"/>
              </w:rPr>
              <w:t>24.04.2017. plkst. 10:00 - Rīga, Pilsoņu iela 13, 2.korpuss.</w:t>
            </w:r>
          </w:p>
        </w:tc>
      </w:tr>
      <w:tr w:rsidR="00AE1254" w:rsidRPr="00AE1254" w:rsidTr="00AE1254">
        <w:trPr>
          <w:trHeight w:val="557"/>
        </w:trPr>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Pretendenta nosaukums, ar kuru nolemts slēgt iepirkuma līgumu, līgumcena</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ind w:left="30" w:hanging="30"/>
              <w:contextualSpacing/>
              <w:jc w:val="both"/>
              <w:rPr>
                <w:snapToGrid w:val="0"/>
                <w:szCs w:val="24"/>
              </w:rPr>
            </w:pPr>
            <w:r w:rsidRPr="00AE1254">
              <w:rPr>
                <w:snapToGrid w:val="0"/>
                <w:szCs w:val="24"/>
              </w:rPr>
              <w:t xml:space="preserve">Saskaņā ar nolikuma 8.2.punktu un iepirkuma komisijas </w:t>
            </w:r>
            <w:proofErr w:type="spellStart"/>
            <w:r w:rsidRPr="00AE1254">
              <w:rPr>
                <w:snapToGrid w:val="0"/>
                <w:szCs w:val="24"/>
              </w:rPr>
              <w:t>izvērtējumu</w:t>
            </w:r>
            <w:proofErr w:type="spellEnd"/>
            <w:r w:rsidRPr="00AE1254">
              <w:rPr>
                <w:snapToGrid w:val="0"/>
                <w:szCs w:val="24"/>
              </w:rPr>
              <w:t xml:space="preserve">, līguma slēgšanas tiesības iepirkuma priekšmeta 2.daļā </w:t>
            </w:r>
            <w:bookmarkStart w:id="0" w:name="_Hlk482777665"/>
            <w:proofErr w:type="spellStart"/>
            <w:r w:rsidRPr="00AE1254">
              <w:rPr>
                <w:bCs/>
                <w:i/>
                <w:snapToGrid w:val="0"/>
                <w:szCs w:val="24"/>
              </w:rPr>
              <w:t>Kolposkops</w:t>
            </w:r>
            <w:proofErr w:type="spellEnd"/>
            <w:r w:rsidRPr="00AE1254">
              <w:rPr>
                <w:bCs/>
                <w:i/>
                <w:snapToGrid w:val="0"/>
                <w:szCs w:val="24"/>
              </w:rPr>
              <w:t xml:space="preserve"> ar </w:t>
            </w:r>
            <w:proofErr w:type="spellStart"/>
            <w:r w:rsidRPr="00AE1254">
              <w:rPr>
                <w:bCs/>
                <w:i/>
                <w:snapToGrid w:val="0"/>
                <w:szCs w:val="24"/>
              </w:rPr>
              <w:t>histeroskopiem</w:t>
            </w:r>
            <w:bookmarkEnd w:id="0"/>
            <w:proofErr w:type="spellEnd"/>
            <w:r w:rsidRPr="00AE1254">
              <w:rPr>
                <w:bCs/>
                <w:i/>
                <w:snapToGrid w:val="0"/>
                <w:szCs w:val="24"/>
              </w:rPr>
              <w:t xml:space="preserve"> </w:t>
            </w:r>
            <w:r w:rsidRPr="00AE1254">
              <w:rPr>
                <w:bCs/>
                <w:snapToGrid w:val="0"/>
                <w:szCs w:val="24"/>
              </w:rPr>
              <w:t xml:space="preserve">tiek piešķirtas kompānijai Olympus </w:t>
            </w:r>
            <w:proofErr w:type="spellStart"/>
            <w:r w:rsidRPr="00AE1254">
              <w:rPr>
                <w:bCs/>
                <w:snapToGrid w:val="0"/>
                <w:szCs w:val="24"/>
              </w:rPr>
              <w:t>Sverige</w:t>
            </w:r>
            <w:proofErr w:type="spellEnd"/>
            <w:r w:rsidRPr="00AE1254">
              <w:rPr>
                <w:bCs/>
                <w:snapToGrid w:val="0"/>
                <w:szCs w:val="24"/>
              </w:rPr>
              <w:t xml:space="preserve"> </w:t>
            </w:r>
            <w:proofErr w:type="spellStart"/>
            <w:r w:rsidRPr="00AE1254">
              <w:rPr>
                <w:bCs/>
                <w:snapToGrid w:val="0"/>
                <w:szCs w:val="24"/>
              </w:rPr>
              <w:t>Aktiebolag</w:t>
            </w:r>
            <w:proofErr w:type="spellEnd"/>
            <w:r w:rsidRPr="00AE1254">
              <w:rPr>
                <w:bCs/>
                <w:snapToGrid w:val="0"/>
                <w:szCs w:val="24"/>
              </w:rPr>
              <w:t xml:space="preserve"> filiāle Latvijā - par kopējo summu EUR 32 646,14 bez PVN.</w:t>
            </w:r>
          </w:p>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 xml:space="preserve">Lēmuma pamatojums iepirkuma pārtraukšanai/izbeigšanai </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ind w:left="34"/>
              <w:jc w:val="both"/>
              <w:rPr>
                <w:szCs w:val="24"/>
              </w:rPr>
            </w:pPr>
            <w:r w:rsidRPr="00AE1254">
              <w:rPr>
                <w:szCs w:val="24"/>
              </w:rPr>
              <w:t xml:space="preserve">Nav </w:t>
            </w:r>
          </w:p>
        </w:tc>
      </w:tr>
      <w:tr w:rsidR="00AE1254" w:rsidRPr="00AE1254" w:rsidTr="00AE1254">
        <w:tc>
          <w:tcPr>
            <w:tcW w:w="340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r w:rsidRPr="00AE1254">
              <w:t xml:space="preserve">Lēmuma pamatojums par noraidītajiem pretendentiem </w:t>
            </w:r>
          </w:p>
        </w:tc>
        <w:tc>
          <w:tcPr>
            <w:tcW w:w="6663" w:type="dxa"/>
            <w:tcBorders>
              <w:top w:val="single" w:sz="4" w:space="0" w:color="auto"/>
              <w:left w:val="single" w:sz="4" w:space="0" w:color="auto"/>
              <w:bottom w:val="single" w:sz="4" w:space="0" w:color="auto"/>
              <w:right w:val="single" w:sz="4" w:space="0" w:color="auto"/>
            </w:tcBorders>
            <w:hideMark/>
          </w:tcPr>
          <w:p w:rsidR="00AE1254" w:rsidRPr="00AE1254" w:rsidRDefault="00AE1254" w:rsidP="00AE1254">
            <w:pPr>
              <w:jc w:val="both"/>
            </w:pPr>
            <w:r w:rsidRPr="00AE1254">
              <w:rPr>
                <w:szCs w:val="24"/>
              </w:rPr>
              <w:t xml:space="preserve">Nav </w:t>
            </w:r>
          </w:p>
        </w:tc>
      </w:tr>
    </w:tbl>
    <w:p w:rsidR="00AE1254" w:rsidRPr="00AE1254" w:rsidRDefault="00AE1254" w:rsidP="00AE1254">
      <w:pPr>
        <w:rPr>
          <w:vanish/>
        </w:rPr>
      </w:pPr>
    </w:p>
    <w:p w:rsidR="00AE1254" w:rsidRPr="00AE1254" w:rsidRDefault="00AE1254" w:rsidP="00AE1254"/>
    <w:p w:rsidR="00AE1254" w:rsidRPr="00AE1254" w:rsidRDefault="00AE1254" w:rsidP="00AE1254">
      <w:pPr>
        <w:jc w:val="both"/>
        <w:rPr>
          <w:b/>
          <w:bCs/>
          <w:szCs w:val="24"/>
          <w:lang w:eastAsia="en-US"/>
        </w:rPr>
      </w:pPr>
      <w:r w:rsidRPr="00AE1254">
        <w:t xml:space="preserve">Pasūtītājs apliecina, ka atklāta konkursa </w:t>
      </w:r>
      <w:r w:rsidRPr="00AE1254">
        <w:rPr>
          <w:szCs w:val="24"/>
        </w:rPr>
        <w:t xml:space="preserve">“Ambulatorā aprīkojuma iegāde A korpusam” (ID Nr. PSKUS 2017/2)” </w:t>
      </w:r>
      <w:r w:rsidRPr="00AE1254">
        <w:t>nolikumā izvirzītās prasības ir objektīvas un samērīgas saskaņā ar iepirkuma priekšmetu, lai konkursā būtu iespējams iesniegt piedāvājumu jebkuram pretendentam, kurš piedāvā iepirkuma priekšmetam atbilstošas preces (pielikumā).</w:t>
      </w:r>
    </w:p>
    <w:p w:rsidR="00AE1254" w:rsidRPr="00AE1254" w:rsidRDefault="00AE1254" w:rsidP="00AE1254"/>
    <w:p w:rsidR="00AE1254" w:rsidRPr="00AE1254" w:rsidRDefault="00AE1254" w:rsidP="00AE1254">
      <w:pPr>
        <w:tabs>
          <w:tab w:val="right" w:pos="8931"/>
        </w:tabs>
      </w:pPr>
      <w:r w:rsidRPr="00AE1254">
        <w:t xml:space="preserve">Komisijas priekšsēdētājs </w:t>
      </w:r>
      <w:r w:rsidRPr="00AE1254">
        <w:tab/>
      </w:r>
      <w:proofErr w:type="spellStart"/>
      <w:r w:rsidRPr="00AE1254">
        <w:t>T.Bērziņš</w:t>
      </w:r>
      <w:proofErr w:type="spellEnd"/>
    </w:p>
    <w:p w:rsidR="00AE1254" w:rsidRPr="00AE1254" w:rsidRDefault="00AE1254" w:rsidP="00AE1254">
      <w:pPr>
        <w:tabs>
          <w:tab w:val="right" w:pos="8931"/>
        </w:tabs>
      </w:pPr>
    </w:p>
    <w:p w:rsidR="00AE1254" w:rsidRPr="00AE1254" w:rsidRDefault="00AE1254" w:rsidP="00AE1254">
      <w:pPr>
        <w:tabs>
          <w:tab w:val="right" w:pos="8931"/>
        </w:tabs>
      </w:pPr>
    </w:p>
    <w:p w:rsidR="00AE1254" w:rsidRPr="00AE1254" w:rsidRDefault="00AE1254" w:rsidP="00AE1254">
      <w:pPr>
        <w:tabs>
          <w:tab w:val="right" w:pos="8931"/>
        </w:tabs>
      </w:pPr>
      <w:r w:rsidRPr="00AE1254">
        <w:t xml:space="preserve">Komisijas locekle                                                                                                      </w:t>
      </w:r>
      <w:proofErr w:type="spellStart"/>
      <w:r w:rsidRPr="00AE1254">
        <w:t>L.Vītoliņa</w:t>
      </w:r>
      <w:proofErr w:type="spellEnd"/>
    </w:p>
    <w:p w:rsidR="00AE1254" w:rsidRPr="00AE1254" w:rsidRDefault="00AE1254" w:rsidP="00AE1254">
      <w:pPr>
        <w:tabs>
          <w:tab w:val="right" w:pos="8931"/>
        </w:tabs>
      </w:pPr>
    </w:p>
    <w:p w:rsidR="00AE1254" w:rsidRPr="00AE1254" w:rsidRDefault="00AE1254" w:rsidP="00AE1254">
      <w:pPr>
        <w:spacing w:after="160" w:line="256" w:lineRule="auto"/>
        <w:rPr>
          <w:rFonts w:eastAsia="Calibri"/>
          <w:szCs w:val="24"/>
          <w:lang w:eastAsia="en-US"/>
        </w:rPr>
      </w:pPr>
    </w:p>
    <w:p w:rsidR="00AE1254" w:rsidRPr="00AE1254" w:rsidRDefault="00AE1254" w:rsidP="00AE1254">
      <w:pPr>
        <w:spacing w:after="160" w:line="256" w:lineRule="auto"/>
        <w:ind w:left="6480"/>
        <w:rPr>
          <w:rFonts w:eastAsia="Calibri"/>
          <w:szCs w:val="24"/>
          <w:lang w:eastAsia="en-US"/>
        </w:rPr>
      </w:pPr>
    </w:p>
    <w:p w:rsidR="00AE1254" w:rsidRPr="00AE1254" w:rsidRDefault="00AE1254" w:rsidP="00AE1254">
      <w:pPr>
        <w:spacing w:after="160" w:line="256" w:lineRule="auto"/>
        <w:ind w:left="6480"/>
        <w:rPr>
          <w:rFonts w:eastAsia="Calibri"/>
          <w:szCs w:val="24"/>
          <w:lang w:eastAsia="en-US"/>
        </w:rPr>
      </w:pPr>
      <w:r w:rsidRPr="00AE1254">
        <w:rPr>
          <w:rFonts w:eastAsia="Calibri"/>
          <w:szCs w:val="24"/>
          <w:lang w:eastAsia="en-US"/>
        </w:rPr>
        <w:t>Pielikums</w:t>
      </w:r>
    </w:p>
    <w:p w:rsidR="00AE1254" w:rsidRPr="00AE1254" w:rsidRDefault="00AE1254" w:rsidP="00AE1254">
      <w:pPr>
        <w:spacing w:after="160" w:line="256" w:lineRule="auto"/>
        <w:ind w:left="6480"/>
        <w:rPr>
          <w:rFonts w:ascii="Calibri" w:eastAsia="Calibri" w:hAnsi="Calibri"/>
          <w:sz w:val="22"/>
          <w:szCs w:val="22"/>
          <w:lang w:eastAsia="en-US"/>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AE1254" w:rsidRPr="00AE1254" w:rsidTr="00AE1254">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1254" w:rsidRPr="00AE1254" w:rsidRDefault="00AE1254" w:rsidP="00AE1254">
            <w:pPr>
              <w:spacing w:line="252" w:lineRule="auto"/>
              <w:rPr>
                <w:rFonts w:eastAsia="Calibri"/>
                <w:szCs w:val="24"/>
                <w:lang w:eastAsia="en-US"/>
              </w:rPr>
            </w:pPr>
            <w:r w:rsidRPr="00AE1254">
              <w:rPr>
                <w:rFonts w:eastAsia="Calibri"/>
                <w:szCs w:val="24"/>
                <w:lang w:eastAsia="en-US"/>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254" w:rsidRPr="00AE1254" w:rsidRDefault="00AE1254" w:rsidP="00AE1254">
            <w:pPr>
              <w:spacing w:line="252" w:lineRule="auto"/>
              <w:ind w:firstLine="709"/>
              <w:jc w:val="both"/>
              <w:rPr>
                <w:rFonts w:eastAsia="Calibri"/>
                <w:szCs w:val="24"/>
                <w:lang w:eastAsia="en-US"/>
              </w:rPr>
            </w:pPr>
            <w:r w:rsidRPr="00AE1254">
              <w:rPr>
                <w:rFonts w:eastAsia="Calibri"/>
                <w:szCs w:val="24"/>
                <w:lang w:eastAsia="en-US"/>
              </w:rPr>
              <w:t>Pasūtītājs, sagatavojot atklāta konkursa nolikumu, prasības pretendentiem ir noteicis pamatojoties uz Publisko iepirkumu likuma 39.</w:t>
            </w:r>
            <w:r w:rsidRPr="00AE1254">
              <w:rPr>
                <w:rFonts w:eastAsia="Calibri"/>
                <w:szCs w:val="24"/>
                <w:vertAlign w:val="superscript"/>
                <w:lang w:eastAsia="en-US"/>
              </w:rPr>
              <w:t>2</w:t>
            </w:r>
            <w:r w:rsidRPr="00AE1254">
              <w:rPr>
                <w:rFonts w:eastAsia="Calibri"/>
                <w:szCs w:val="24"/>
                <w:lang w:eastAsia="en-US"/>
              </w:rPr>
              <w:t xml:space="preserve"> panta prasībām. </w:t>
            </w:r>
          </w:p>
          <w:p w:rsidR="00AE1254" w:rsidRPr="00AE1254" w:rsidRDefault="00AE1254" w:rsidP="00AE1254">
            <w:pPr>
              <w:spacing w:line="252" w:lineRule="auto"/>
              <w:ind w:firstLine="709"/>
              <w:jc w:val="both"/>
              <w:rPr>
                <w:rFonts w:eastAsia="Calibri"/>
                <w:szCs w:val="24"/>
                <w:lang w:eastAsia="en-US"/>
              </w:rPr>
            </w:pPr>
            <w:r w:rsidRPr="00AE1254">
              <w:rPr>
                <w:rFonts w:eastAsia="Calibri"/>
                <w:szCs w:val="24"/>
                <w:lang w:eastAsia="en-US"/>
              </w:rPr>
              <w:t>Izvirzītās prasības pretendentiem ir izpildāmas, objektīvas un samērīgas (pamatā attiecinātas uz nepieciešamo preci un tās īpašībām, nevis paša pretendenta kvalifikāciju),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AE1254" w:rsidRPr="00AE1254" w:rsidRDefault="00AE1254" w:rsidP="00AE1254">
            <w:pPr>
              <w:spacing w:line="252" w:lineRule="auto"/>
              <w:ind w:firstLine="709"/>
              <w:jc w:val="both"/>
              <w:rPr>
                <w:rFonts w:eastAsia="Calibri"/>
                <w:szCs w:val="24"/>
                <w:lang w:eastAsia="en-US"/>
              </w:rPr>
            </w:pPr>
            <w:r w:rsidRPr="00AE1254">
              <w:rPr>
                <w:rFonts w:eastAsia="Calibri"/>
                <w:szCs w:val="24"/>
                <w:lang w:eastAsia="en-US"/>
              </w:rPr>
              <w:t xml:space="preserve">Iepirkuma komisijas rīcībā nav informācijas, kādēļ citi tirgus dalībnieki konkrētās iepirkuma priekšmeta daļās nav bijuši ieinteresēti iesniegt piedāvājumu atklātā konkursā </w:t>
            </w:r>
          </w:p>
          <w:p w:rsidR="00AE1254" w:rsidRPr="00AE1254" w:rsidRDefault="00AE1254" w:rsidP="00AE1254">
            <w:pPr>
              <w:spacing w:line="252" w:lineRule="auto"/>
              <w:ind w:firstLine="709"/>
              <w:jc w:val="both"/>
              <w:rPr>
                <w:rFonts w:eastAsia="Calibri"/>
                <w:szCs w:val="24"/>
                <w:highlight w:val="yellow"/>
                <w:lang w:eastAsia="en-US"/>
              </w:rPr>
            </w:pPr>
            <w:r w:rsidRPr="00AE1254">
              <w:rPr>
                <w:rFonts w:eastAsia="Calibri"/>
                <w:szCs w:val="24"/>
                <w:lang w:eastAsia="en-US"/>
              </w:rPr>
              <w:t xml:space="preserve">Līdz ar to iepirkuma komisija uzskata, ka atklāta konkursa pārtraukšana konkrētajā gadījumā neatbilst Publisko iepirkumu likuma mērķim. </w:t>
            </w:r>
          </w:p>
        </w:tc>
      </w:tr>
    </w:tbl>
    <w:p w:rsidR="00AE1254" w:rsidRPr="00AE1254" w:rsidRDefault="00AE1254" w:rsidP="00AE1254">
      <w:pPr>
        <w:tabs>
          <w:tab w:val="right" w:pos="8931"/>
        </w:tabs>
      </w:pPr>
    </w:p>
    <w:p w:rsidR="00AE1254" w:rsidRDefault="00AE1254" w:rsidP="002D30E4">
      <w:bookmarkStart w:id="1" w:name="_GoBack"/>
      <w:bookmarkEnd w:id="1"/>
    </w:p>
    <w:sectPr w:rsidR="00AE1254" w:rsidSect="001529FF">
      <w:headerReference w:type="even" r:id="rId7"/>
      <w:footerReference w:type="even" r:id="rId8"/>
      <w:footerReference w:type="default" r:id="rId9"/>
      <w:pgSz w:w="11907" w:h="16840" w:code="9"/>
      <w:pgMar w:top="1134" w:right="850" w:bottom="1134" w:left="1701" w:header="35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1254">
      <w:r>
        <w:separator/>
      </w:r>
    </w:p>
  </w:endnote>
  <w:endnote w:type="continuationSeparator" w:id="0">
    <w:p w:rsidR="00000000" w:rsidRDefault="00AE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E2" w:rsidRDefault="002D30E4" w:rsidP="00061B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21E2" w:rsidRDefault="00AE1254" w:rsidP="00061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E2" w:rsidRPr="00A41EB0" w:rsidRDefault="002D30E4" w:rsidP="00061B63">
    <w:pPr>
      <w:pStyle w:val="Footer"/>
      <w:framePr w:wrap="around" w:vAnchor="text" w:hAnchor="margin" w:xAlign="center" w:y="1"/>
      <w:rPr>
        <w:rStyle w:val="PageNumber"/>
        <w:rFonts w:ascii="Times New Roman" w:hAnsi="Times New Roman"/>
      </w:rPr>
    </w:pPr>
    <w:r w:rsidRPr="00A41EB0">
      <w:rPr>
        <w:rStyle w:val="PageNumber"/>
        <w:rFonts w:ascii="Times New Roman" w:hAnsi="Times New Roman"/>
      </w:rPr>
      <w:fldChar w:fldCharType="begin"/>
    </w:r>
    <w:r w:rsidRPr="00A41EB0">
      <w:rPr>
        <w:rStyle w:val="PageNumber"/>
        <w:rFonts w:ascii="Times New Roman" w:hAnsi="Times New Roman"/>
      </w:rPr>
      <w:instrText xml:space="preserve">PAGE  </w:instrText>
    </w:r>
    <w:r w:rsidRPr="00A41EB0">
      <w:rPr>
        <w:rStyle w:val="PageNumber"/>
        <w:rFonts w:ascii="Times New Roman" w:hAnsi="Times New Roman"/>
      </w:rPr>
      <w:fldChar w:fldCharType="separate"/>
    </w:r>
    <w:r w:rsidR="00AE1254">
      <w:rPr>
        <w:rStyle w:val="PageNumber"/>
        <w:rFonts w:ascii="Times New Roman" w:hAnsi="Times New Roman"/>
        <w:noProof/>
      </w:rPr>
      <w:t>21</w:t>
    </w:r>
    <w:r w:rsidRPr="00A41EB0">
      <w:rPr>
        <w:rStyle w:val="PageNumber"/>
        <w:rFonts w:ascii="Times New Roman" w:hAnsi="Times New Roman"/>
      </w:rPr>
      <w:fldChar w:fldCharType="end"/>
    </w:r>
  </w:p>
  <w:p w:rsidR="00D321E2" w:rsidRDefault="00AE1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1254">
      <w:r>
        <w:separator/>
      </w:r>
    </w:p>
  </w:footnote>
  <w:footnote w:type="continuationSeparator" w:id="0">
    <w:p w:rsidR="00000000" w:rsidRDefault="00AE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E2" w:rsidRDefault="002D30E4" w:rsidP="00061B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21E2" w:rsidRDefault="00AE1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5F6"/>
    <w:multiLevelType w:val="hybridMultilevel"/>
    <w:tmpl w:val="3BFE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E33D1"/>
    <w:multiLevelType w:val="hybridMultilevel"/>
    <w:tmpl w:val="F8FED0DA"/>
    <w:lvl w:ilvl="0" w:tplc="213679F4">
      <w:start w:val="1"/>
      <w:numFmt w:val="decimal"/>
      <w:lvlText w:val="%1."/>
      <w:lvlJc w:val="left"/>
      <w:pPr>
        <w:ind w:left="390" w:hanging="360"/>
      </w:pPr>
      <w:rPr>
        <w:rFonts w:eastAsia="Calibri"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2" w15:restartNumberingAfterBreak="0">
    <w:nsid w:val="0B6D050A"/>
    <w:multiLevelType w:val="hybridMultilevel"/>
    <w:tmpl w:val="2ABCC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9A60E0"/>
    <w:multiLevelType w:val="hybridMultilevel"/>
    <w:tmpl w:val="A0D6C708"/>
    <w:lvl w:ilvl="0" w:tplc="AE7AF3A4">
      <w:start w:val="12"/>
      <w:numFmt w:val="bullet"/>
      <w:lvlText w:val="-"/>
      <w:lvlJc w:val="left"/>
      <w:pPr>
        <w:ind w:left="1064" w:hanging="360"/>
      </w:pPr>
      <w:rPr>
        <w:rFonts w:ascii="Times New Roman" w:eastAsia="Calibri" w:hAnsi="Times New Roman" w:cs="Times New Roman" w:hint="default"/>
      </w:rPr>
    </w:lvl>
    <w:lvl w:ilvl="1" w:tplc="04260003" w:tentative="1">
      <w:start w:val="1"/>
      <w:numFmt w:val="bullet"/>
      <w:lvlText w:val="o"/>
      <w:lvlJc w:val="left"/>
      <w:pPr>
        <w:ind w:left="1784" w:hanging="360"/>
      </w:pPr>
      <w:rPr>
        <w:rFonts w:ascii="Courier New" w:hAnsi="Courier New" w:cs="Courier New" w:hint="default"/>
      </w:rPr>
    </w:lvl>
    <w:lvl w:ilvl="2" w:tplc="04260005" w:tentative="1">
      <w:start w:val="1"/>
      <w:numFmt w:val="bullet"/>
      <w:lvlText w:val=""/>
      <w:lvlJc w:val="left"/>
      <w:pPr>
        <w:ind w:left="2504" w:hanging="360"/>
      </w:pPr>
      <w:rPr>
        <w:rFonts w:ascii="Wingdings" w:hAnsi="Wingdings" w:hint="default"/>
      </w:rPr>
    </w:lvl>
    <w:lvl w:ilvl="3" w:tplc="04260001" w:tentative="1">
      <w:start w:val="1"/>
      <w:numFmt w:val="bullet"/>
      <w:lvlText w:val=""/>
      <w:lvlJc w:val="left"/>
      <w:pPr>
        <w:ind w:left="3224" w:hanging="360"/>
      </w:pPr>
      <w:rPr>
        <w:rFonts w:ascii="Symbol" w:hAnsi="Symbol" w:hint="default"/>
      </w:rPr>
    </w:lvl>
    <w:lvl w:ilvl="4" w:tplc="04260003" w:tentative="1">
      <w:start w:val="1"/>
      <w:numFmt w:val="bullet"/>
      <w:lvlText w:val="o"/>
      <w:lvlJc w:val="left"/>
      <w:pPr>
        <w:ind w:left="3944" w:hanging="360"/>
      </w:pPr>
      <w:rPr>
        <w:rFonts w:ascii="Courier New" w:hAnsi="Courier New" w:cs="Courier New" w:hint="default"/>
      </w:rPr>
    </w:lvl>
    <w:lvl w:ilvl="5" w:tplc="04260005" w:tentative="1">
      <w:start w:val="1"/>
      <w:numFmt w:val="bullet"/>
      <w:lvlText w:val=""/>
      <w:lvlJc w:val="left"/>
      <w:pPr>
        <w:ind w:left="4664" w:hanging="360"/>
      </w:pPr>
      <w:rPr>
        <w:rFonts w:ascii="Wingdings" w:hAnsi="Wingdings" w:hint="default"/>
      </w:rPr>
    </w:lvl>
    <w:lvl w:ilvl="6" w:tplc="04260001" w:tentative="1">
      <w:start w:val="1"/>
      <w:numFmt w:val="bullet"/>
      <w:lvlText w:val=""/>
      <w:lvlJc w:val="left"/>
      <w:pPr>
        <w:ind w:left="5384" w:hanging="360"/>
      </w:pPr>
      <w:rPr>
        <w:rFonts w:ascii="Symbol" w:hAnsi="Symbol" w:hint="default"/>
      </w:rPr>
    </w:lvl>
    <w:lvl w:ilvl="7" w:tplc="04260003" w:tentative="1">
      <w:start w:val="1"/>
      <w:numFmt w:val="bullet"/>
      <w:lvlText w:val="o"/>
      <w:lvlJc w:val="left"/>
      <w:pPr>
        <w:ind w:left="6104" w:hanging="360"/>
      </w:pPr>
      <w:rPr>
        <w:rFonts w:ascii="Courier New" w:hAnsi="Courier New" w:cs="Courier New" w:hint="default"/>
      </w:rPr>
    </w:lvl>
    <w:lvl w:ilvl="8" w:tplc="04260005" w:tentative="1">
      <w:start w:val="1"/>
      <w:numFmt w:val="bullet"/>
      <w:lvlText w:val=""/>
      <w:lvlJc w:val="left"/>
      <w:pPr>
        <w:ind w:left="6824" w:hanging="360"/>
      </w:pPr>
      <w:rPr>
        <w:rFonts w:ascii="Wingdings" w:hAnsi="Wingdings" w:hint="default"/>
      </w:rPr>
    </w:lvl>
  </w:abstractNum>
  <w:abstractNum w:abstractNumId="4" w15:restartNumberingAfterBreak="0">
    <w:nsid w:val="25531D44"/>
    <w:multiLevelType w:val="hybridMultilevel"/>
    <w:tmpl w:val="F8FED0DA"/>
    <w:lvl w:ilvl="0" w:tplc="213679F4">
      <w:start w:val="1"/>
      <w:numFmt w:val="decimal"/>
      <w:lvlText w:val="%1."/>
      <w:lvlJc w:val="left"/>
      <w:pPr>
        <w:ind w:left="390" w:hanging="360"/>
      </w:pPr>
      <w:rPr>
        <w:rFonts w:eastAsia="Calibri"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5" w15:restartNumberingAfterBreak="0">
    <w:nsid w:val="4778019C"/>
    <w:multiLevelType w:val="hybridMultilevel"/>
    <w:tmpl w:val="F8FED0DA"/>
    <w:lvl w:ilvl="0" w:tplc="213679F4">
      <w:start w:val="1"/>
      <w:numFmt w:val="decimal"/>
      <w:lvlText w:val="%1."/>
      <w:lvlJc w:val="left"/>
      <w:pPr>
        <w:ind w:left="390" w:hanging="360"/>
      </w:pPr>
      <w:rPr>
        <w:rFonts w:eastAsia="Calibri"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6" w15:restartNumberingAfterBreak="0">
    <w:nsid w:val="50F475DF"/>
    <w:multiLevelType w:val="hybridMultilevel"/>
    <w:tmpl w:val="F8FED0DA"/>
    <w:lvl w:ilvl="0" w:tplc="213679F4">
      <w:start w:val="1"/>
      <w:numFmt w:val="decimal"/>
      <w:lvlText w:val="%1."/>
      <w:lvlJc w:val="left"/>
      <w:pPr>
        <w:ind w:left="390" w:hanging="360"/>
      </w:pPr>
      <w:rPr>
        <w:rFonts w:eastAsia="Calibri"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7" w15:restartNumberingAfterBreak="0">
    <w:nsid w:val="674764E0"/>
    <w:multiLevelType w:val="hybridMultilevel"/>
    <w:tmpl w:val="F8FED0DA"/>
    <w:lvl w:ilvl="0" w:tplc="213679F4">
      <w:start w:val="1"/>
      <w:numFmt w:val="decimal"/>
      <w:lvlText w:val="%1."/>
      <w:lvlJc w:val="left"/>
      <w:pPr>
        <w:ind w:left="390" w:hanging="360"/>
      </w:pPr>
      <w:rPr>
        <w:rFonts w:eastAsia="Calibri"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7"/>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E4"/>
    <w:rsid w:val="001625EE"/>
    <w:rsid w:val="002D30E4"/>
    <w:rsid w:val="00493E93"/>
    <w:rsid w:val="00AE12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4A60"/>
  <w15:chartTrackingRefBased/>
  <w15:docId w15:val="{9289BCE9-78ED-4CA3-AE47-63BB7C30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30E4"/>
    <w:pPr>
      <w:spacing w:after="0" w:line="240" w:lineRule="auto"/>
    </w:pPr>
    <w:rPr>
      <w:rFonts w:ascii="Times New Roman" w:eastAsia="Times New Roman" w:hAnsi="Times New Roman" w:cs="Times New Roman"/>
      <w:sz w:val="24"/>
      <w:szCs w:val="20"/>
      <w:lang w:eastAsia="lv-LV"/>
    </w:rPr>
  </w:style>
  <w:style w:type="paragraph" w:styleId="Heading2">
    <w:name w:val="heading 2"/>
    <w:basedOn w:val="Normal"/>
    <w:next w:val="Normal"/>
    <w:link w:val="Heading2Char"/>
    <w:qFormat/>
    <w:rsid w:val="002D30E4"/>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30E4"/>
    <w:rPr>
      <w:rFonts w:ascii="Times New Roman" w:eastAsia="Times New Roman" w:hAnsi="Times New Roman" w:cs="Times New Roman"/>
      <w:sz w:val="24"/>
      <w:szCs w:val="20"/>
      <w:lang w:eastAsia="lv-LV"/>
    </w:rPr>
  </w:style>
  <w:style w:type="paragraph" w:styleId="Header">
    <w:name w:val="header"/>
    <w:basedOn w:val="Normal"/>
    <w:link w:val="HeaderChar"/>
    <w:rsid w:val="002D30E4"/>
    <w:pPr>
      <w:tabs>
        <w:tab w:val="center" w:pos="4320"/>
        <w:tab w:val="right" w:pos="8640"/>
      </w:tabs>
    </w:pPr>
    <w:rPr>
      <w:rFonts w:ascii="Dutch TL" w:hAnsi="Dutch TL"/>
    </w:rPr>
  </w:style>
  <w:style w:type="character" w:customStyle="1" w:styleId="HeaderChar">
    <w:name w:val="Header Char"/>
    <w:basedOn w:val="DefaultParagraphFont"/>
    <w:link w:val="Header"/>
    <w:rsid w:val="002D30E4"/>
    <w:rPr>
      <w:rFonts w:ascii="Dutch TL" w:eastAsia="Times New Roman" w:hAnsi="Dutch TL" w:cs="Times New Roman"/>
      <w:sz w:val="24"/>
      <w:szCs w:val="20"/>
      <w:lang w:eastAsia="lv-LV"/>
    </w:rPr>
  </w:style>
  <w:style w:type="character" w:styleId="PageNumber">
    <w:name w:val="page number"/>
    <w:rsid w:val="002D30E4"/>
    <w:rPr>
      <w:rFonts w:ascii="Dutch TL" w:hAnsi="Dutch TL"/>
      <w:noProof w:val="0"/>
      <w:lang w:val="lv-LV"/>
    </w:rPr>
  </w:style>
  <w:style w:type="paragraph" w:styleId="Footer">
    <w:name w:val="footer"/>
    <w:basedOn w:val="Normal"/>
    <w:link w:val="FooterChar"/>
    <w:rsid w:val="002D30E4"/>
    <w:pPr>
      <w:tabs>
        <w:tab w:val="center" w:pos="4153"/>
        <w:tab w:val="right" w:pos="8306"/>
      </w:tabs>
    </w:pPr>
  </w:style>
  <w:style w:type="character" w:customStyle="1" w:styleId="FooterChar">
    <w:name w:val="Footer Char"/>
    <w:basedOn w:val="DefaultParagraphFont"/>
    <w:link w:val="Footer"/>
    <w:rsid w:val="002D30E4"/>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30589</Words>
  <Characters>17436</Characters>
  <Application>Microsoft Office Word</Application>
  <DocSecurity>0</DocSecurity>
  <Lines>145</Lines>
  <Paragraphs>95</Paragraphs>
  <ScaleCrop>false</ScaleCrop>
  <Company/>
  <LinksUpToDate>false</LinksUpToDate>
  <CharactersWithSpaces>47930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2</cp:revision>
  <dcterms:created xsi:type="dcterms:W3CDTF">2017-05-31T10:30:00Z</dcterms:created>
  <dcterms:modified xsi:type="dcterms:W3CDTF">2017-06-12T12:08:00Z</dcterms:modified>
</cp:coreProperties>
</file>