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CE" w:rsidRPr="00646F7A" w:rsidRDefault="000F047B" w:rsidP="000F047B">
      <w:pPr>
        <w:spacing w:after="0" w:line="240" w:lineRule="auto"/>
        <w:jc w:val="center"/>
        <w:rPr>
          <w:rFonts w:ascii="Times New Roman" w:hAnsi="Times New Roman" w:cs="Times New Roman"/>
          <w:b/>
        </w:rPr>
      </w:pPr>
      <w:r w:rsidRPr="00646F7A">
        <w:rPr>
          <w:rFonts w:ascii="Times New Roman" w:hAnsi="Times New Roman" w:cs="Times New Roman"/>
          <w:b/>
        </w:rPr>
        <w:t>ATKLĀTA KONKURSA</w:t>
      </w:r>
    </w:p>
    <w:p w:rsidR="00585142" w:rsidRPr="00585142" w:rsidRDefault="00585142" w:rsidP="00585142">
      <w:pPr>
        <w:spacing w:after="0" w:line="240" w:lineRule="auto"/>
        <w:jc w:val="center"/>
        <w:rPr>
          <w:rFonts w:ascii="Times New Roman" w:eastAsia="Times New Roman" w:hAnsi="Times New Roman" w:cs="Times New Roman"/>
          <w:b/>
          <w:sz w:val="23"/>
          <w:szCs w:val="23"/>
        </w:rPr>
      </w:pPr>
      <w:r w:rsidRPr="00585142">
        <w:rPr>
          <w:rFonts w:ascii="Times New Roman" w:eastAsia="Calibri" w:hAnsi="Times New Roman" w:cs="Times New Roman"/>
          <w:b/>
          <w:sz w:val="23"/>
          <w:szCs w:val="23"/>
        </w:rPr>
        <w:t>„</w:t>
      </w:r>
      <w:r w:rsidRPr="00585142">
        <w:rPr>
          <w:rFonts w:ascii="Times New Roman" w:eastAsia="Times New Roman" w:hAnsi="Times New Roman" w:cs="Times New Roman"/>
          <w:b/>
          <w:sz w:val="23"/>
          <w:szCs w:val="23"/>
          <w:lang w:eastAsia="lv-LV"/>
        </w:rPr>
        <w:t>Konsoļu iegāde A korpusam”</w:t>
      </w:r>
    </w:p>
    <w:p w:rsidR="00585142" w:rsidRPr="00585142" w:rsidRDefault="00585142" w:rsidP="00585142">
      <w:pPr>
        <w:spacing w:after="0" w:line="240" w:lineRule="auto"/>
        <w:jc w:val="center"/>
        <w:rPr>
          <w:rFonts w:ascii="Times New Roman" w:eastAsia="Times New Roman" w:hAnsi="Times New Roman" w:cs="Times New Roman"/>
          <w:sz w:val="23"/>
          <w:szCs w:val="23"/>
          <w:lang w:eastAsia="lv-LV"/>
        </w:rPr>
      </w:pPr>
      <w:r w:rsidRPr="00585142">
        <w:rPr>
          <w:rFonts w:ascii="Times New Roman" w:eastAsia="Times New Roman" w:hAnsi="Times New Roman" w:cs="Times New Roman"/>
          <w:sz w:val="23"/>
          <w:szCs w:val="23"/>
          <w:lang w:eastAsia="lv-LV"/>
        </w:rPr>
        <w:t xml:space="preserve">(iepirkuma identifikācijas Nr. </w:t>
      </w:r>
      <w:r w:rsidRPr="00585142">
        <w:rPr>
          <w:rFonts w:ascii="Times New Roman" w:eastAsia="Times New Roman" w:hAnsi="Times New Roman" w:cs="Times New Roman"/>
          <w:bCs/>
          <w:sz w:val="23"/>
          <w:szCs w:val="23"/>
          <w:lang w:eastAsia="lv-LV"/>
        </w:rPr>
        <w:t>PSKUS 2016/258</w:t>
      </w:r>
      <w:r w:rsidRPr="00585142">
        <w:rPr>
          <w:rFonts w:ascii="Times New Roman" w:eastAsia="Times New Roman" w:hAnsi="Times New Roman" w:cs="Times New Roman"/>
          <w:sz w:val="23"/>
          <w:szCs w:val="23"/>
          <w:lang w:eastAsia="lv-LV"/>
        </w:rPr>
        <w:t>)</w:t>
      </w:r>
    </w:p>
    <w:p w:rsidR="00063702" w:rsidRDefault="00063702" w:rsidP="000F047B">
      <w:pPr>
        <w:spacing w:after="0" w:line="240" w:lineRule="auto"/>
        <w:jc w:val="center"/>
        <w:rPr>
          <w:rFonts w:ascii="Times New Roman" w:hAnsi="Times New Roman" w:cs="Times New Roman"/>
          <w:b/>
        </w:rPr>
      </w:pPr>
    </w:p>
    <w:p w:rsidR="000F047B" w:rsidRPr="00646F7A" w:rsidRDefault="000F047B" w:rsidP="000F047B">
      <w:pPr>
        <w:spacing w:after="0" w:line="240" w:lineRule="auto"/>
        <w:jc w:val="center"/>
        <w:rPr>
          <w:rFonts w:ascii="Times New Roman" w:hAnsi="Times New Roman" w:cs="Times New Roman"/>
          <w:b/>
        </w:rPr>
      </w:pPr>
      <w:r w:rsidRPr="00646F7A">
        <w:rPr>
          <w:rFonts w:ascii="Times New Roman" w:hAnsi="Times New Roman" w:cs="Times New Roman"/>
          <w:b/>
        </w:rPr>
        <w:t>ZIŅOJUMS</w:t>
      </w:r>
    </w:p>
    <w:p w:rsidR="000F047B" w:rsidRPr="00646F7A" w:rsidRDefault="000F047B" w:rsidP="000F047B">
      <w:pPr>
        <w:spacing w:after="0" w:line="240" w:lineRule="auto"/>
        <w:jc w:val="center"/>
        <w:rPr>
          <w:rFonts w:ascii="Times New Roman" w:hAnsi="Times New Roman" w:cs="Times New Roman"/>
        </w:rPr>
      </w:pPr>
    </w:p>
    <w:p w:rsidR="000F047B" w:rsidRPr="00646F7A" w:rsidRDefault="00585142" w:rsidP="000F047B">
      <w:pPr>
        <w:spacing w:after="0" w:line="240" w:lineRule="auto"/>
        <w:jc w:val="both"/>
        <w:rPr>
          <w:rFonts w:ascii="Times New Roman" w:hAnsi="Times New Roman" w:cs="Times New Roman"/>
        </w:rPr>
      </w:pPr>
      <w:r>
        <w:rPr>
          <w:rFonts w:ascii="Times New Roman" w:hAnsi="Times New Roman" w:cs="Times New Roman"/>
        </w:rPr>
        <w:t xml:space="preserve">Rīgā,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2017.gada 16.februārī</w:t>
      </w:r>
    </w:p>
    <w:p w:rsidR="000F047B" w:rsidRPr="00646F7A" w:rsidRDefault="000F047B" w:rsidP="000F047B">
      <w:pPr>
        <w:spacing w:after="0" w:line="240" w:lineRule="auto"/>
        <w:jc w:val="both"/>
        <w:rPr>
          <w:rFonts w:ascii="Times New Roman" w:hAnsi="Times New Roman" w:cs="Times New Roman"/>
        </w:rPr>
      </w:pPr>
    </w:p>
    <w:p w:rsidR="000F047B" w:rsidRDefault="00E66214"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Iepirkuma identifikācijas numurs</w:t>
      </w:r>
      <w:r>
        <w:rPr>
          <w:rFonts w:ascii="Times New Roman" w:hAnsi="Times New Roman" w:cs="Times New Roman"/>
        </w:rPr>
        <w:t xml:space="preserve"> – </w:t>
      </w:r>
      <w:r w:rsidR="005E2AD6">
        <w:rPr>
          <w:rFonts w:ascii="Times New Roman" w:hAnsi="Times New Roman" w:cs="Times New Roman"/>
          <w:bCs/>
        </w:rPr>
        <w:t>PSKUS 2016/258</w:t>
      </w:r>
    </w:p>
    <w:p w:rsidR="00AE11B7" w:rsidRPr="001B0A10" w:rsidRDefault="00AE11B7" w:rsidP="00362BA7">
      <w:pPr>
        <w:pStyle w:val="ListParagraph"/>
        <w:spacing w:after="0" w:line="240" w:lineRule="auto"/>
        <w:ind w:left="426"/>
        <w:jc w:val="both"/>
        <w:rPr>
          <w:rFonts w:ascii="Times New Roman" w:hAnsi="Times New Roman" w:cs="Times New Roman"/>
          <w:sz w:val="16"/>
          <w:szCs w:val="16"/>
        </w:rPr>
      </w:pPr>
    </w:p>
    <w:p w:rsidR="00E66214" w:rsidRPr="00063702" w:rsidRDefault="00336E7C"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Pasūtītājs</w:t>
      </w:r>
      <w:r w:rsidRPr="00D42A4A">
        <w:rPr>
          <w:rFonts w:ascii="Times New Roman" w:hAnsi="Times New Roman" w:cs="Times New Roman"/>
          <w:b/>
        </w:rPr>
        <w:t xml:space="preserve"> </w:t>
      </w:r>
      <w:r>
        <w:rPr>
          <w:rFonts w:ascii="Times New Roman" w:hAnsi="Times New Roman" w:cs="Times New Roman"/>
        </w:rPr>
        <w:t xml:space="preserve">– </w:t>
      </w:r>
      <w:r w:rsidR="00063702">
        <w:rPr>
          <w:rFonts w:ascii="Times New Roman" w:hAnsi="Times New Roman" w:cs="Times New Roman"/>
        </w:rPr>
        <w:t>VSIA</w:t>
      </w:r>
      <w:r>
        <w:rPr>
          <w:rFonts w:ascii="Times New Roman" w:hAnsi="Times New Roman" w:cs="Times New Roman"/>
        </w:rPr>
        <w:t xml:space="preserve"> „</w:t>
      </w:r>
      <w:r w:rsidR="00063702">
        <w:rPr>
          <w:rFonts w:ascii="Times New Roman" w:hAnsi="Times New Roman" w:cs="Times New Roman"/>
        </w:rPr>
        <w:t>Paula Stradiņa klīniskā universitātes slimnīca</w:t>
      </w:r>
      <w:r>
        <w:rPr>
          <w:rFonts w:ascii="Times New Roman" w:hAnsi="Times New Roman" w:cs="Times New Roman"/>
        </w:rPr>
        <w:t xml:space="preserve">”, </w:t>
      </w:r>
      <w:r w:rsidR="00063702" w:rsidRPr="00063702">
        <w:rPr>
          <w:rFonts w:ascii="Times New Roman" w:eastAsia="Times New Roman" w:hAnsi="Times New Roman"/>
        </w:rPr>
        <w:t>Pilsoņu iela 13, Rīga, LV-1002</w:t>
      </w:r>
    </w:p>
    <w:p w:rsidR="00AE11B7" w:rsidRPr="001B0A10" w:rsidRDefault="00AE11B7" w:rsidP="00362BA7">
      <w:pPr>
        <w:spacing w:after="0" w:line="240" w:lineRule="auto"/>
        <w:ind w:left="426"/>
        <w:jc w:val="both"/>
        <w:rPr>
          <w:rFonts w:ascii="Times New Roman" w:hAnsi="Times New Roman" w:cs="Times New Roman"/>
          <w:sz w:val="16"/>
          <w:szCs w:val="16"/>
        </w:rPr>
      </w:pPr>
    </w:p>
    <w:p w:rsidR="00336E7C" w:rsidRDefault="005219B1"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Iepirkuma procedūras veids</w:t>
      </w:r>
      <w:r>
        <w:rPr>
          <w:rFonts w:ascii="Times New Roman" w:hAnsi="Times New Roman" w:cs="Times New Roman"/>
          <w:i/>
        </w:rPr>
        <w:t xml:space="preserve"> – </w:t>
      </w:r>
      <w:r w:rsidRPr="005219B1">
        <w:rPr>
          <w:rFonts w:ascii="Times New Roman" w:hAnsi="Times New Roman" w:cs="Times New Roman"/>
        </w:rPr>
        <w:t>atklāts konkurss</w:t>
      </w:r>
    </w:p>
    <w:p w:rsidR="00AE11B7" w:rsidRPr="001B0A10" w:rsidRDefault="00AE11B7" w:rsidP="00362BA7">
      <w:pPr>
        <w:spacing w:after="0" w:line="240" w:lineRule="auto"/>
        <w:ind w:left="426"/>
        <w:jc w:val="both"/>
        <w:rPr>
          <w:rFonts w:ascii="Times New Roman" w:hAnsi="Times New Roman" w:cs="Times New Roman"/>
          <w:sz w:val="16"/>
          <w:szCs w:val="16"/>
        </w:rPr>
      </w:pPr>
    </w:p>
    <w:p w:rsidR="005D3064" w:rsidRDefault="00011BA8" w:rsidP="00CF0A37">
      <w:pPr>
        <w:pStyle w:val="ListParagraph"/>
        <w:numPr>
          <w:ilvl w:val="0"/>
          <w:numId w:val="1"/>
        </w:numPr>
        <w:spacing w:after="0" w:line="240" w:lineRule="auto"/>
        <w:ind w:left="426"/>
        <w:jc w:val="both"/>
        <w:rPr>
          <w:rFonts w:ascii="Times New Roman" w:hAnsi="Times New Roman" w:cs="Times New Roman"/>
        </w:rPr>
      </w:pPr>
      <w:r>
        <w:rPr>
          <w:rFonts w:ascii="Times New Roman" w:hAnsi="Times New Roman" w:cs="Times New Roman"/>
        </w:rPr>
        <w:t>Paziņojums par līgumu „</w:t>
      </w:r>
      <w:r w:rsidR="005E2AD6" w:rsidRPr="00585142">
        <w:rPr>
          <w:rFonts w:ascii="Times New Roman" w:eastAsia="Times New Roman" w:hAnsi="Times New Roman" w:cs="Times New Roman"/>
          <w:bCs/>
          <w:sz w:val="23"/>
          <w:szCs w:val="23"/>
          <w:lang w:eastAsia="lv-LV"/>
        </w:rPr>
        <w:t>Konsoļu iegāde A korpusam</w:t>
      </w:r>
      <w:r w:rsidRPr="009F20DC">
        <w:rPr>
          <w:rFonts w:ascii="Times New Roman" w:hAnsi="Times New Roman" w:cs="Times New Roman"/>
          <w:bCs/>
        </w:rPr>
        <w:t xml:space="preserve">” </w:t>
      </w:r>
      <w:r w:rsidR="00AE11B7" w:rsidRPr="009F20DC">
        <w:rPr>
          <w:rFonts w:ascii="Times New Roman" w:hAnsi="Times New Roman" w:cs="Times New Roman"/>
          <w:bCs/>
        </w:rPr>
        <w:t>(iepirkuma</w:t>
      </w:r>
      <w:r w:rsidR="00AE11B7">
        <w:rPr>
          <w:rFonts w:ascii="Times New Roman" w:hAnsi="Times New Roman" w:cs="Times New Roman"/>
        </w:rPr>
        <w:t xml:space="preserve"> </w:t>
      </w:r>
      <w:proofErr w:type="spellStart"/>
      <w:r w:rsidR="00AE11B7">
        <w:rPr>
          <w:rFonts w:ascii="Times New Roman" w:hAnsi="Times New Roman" w:cs="Times New Roman"/>
        </w:rPr>
        <w:t>id</w:t>
      </w:r>
      <w:proofErr w:type="spellEnd"/>
      <w:r w:rsidR="00AE11B7">
        <w:rPr>
          <w:rFonts w:ascii="Times New Roman" w:hAnsi="Times New Roman" w:cs="Times New Roman"/>
        </w:rPr>
        <w:t xml:space="preserve">. Nr. </w:t>
      </w:r>
      <w:r w:rsidR="005E2AD6">
        <w:rPr>
          <w:rFonts w:ascii="Times New Roman" w:hAnsi="Times New Roman" w:cs="Times New Roman"/>
          <w:bCs/>
        </w:rPr>
        <w:t>PSKUS 2016/258</w:t>
      </w:r>
      <w:r w:rsidR="00AE11B7">
        <w:rPr>
          <w:rFonts w:ascii="Times New Roman" w:hAnsi="Times New Roman" w:cs="Times New Roman"/>
        </w:rPr>
        <w:t xml:space="preserve">), turpmāk – konkurss, Iepirkumu uzraudzības biroja mājas </w:t>
      </w:r>
      <w:r w:rsidR="00CF0A37">
        <w:rPr>
          <w:rFonts w:ascii="Times New Roman" w:hAnsi="Times New Roman" w:cs="Times New Roman"/>
        </w:rPr>
        <w:t xml:space="preserve">lapā internetā tika </w:t>
      </w:r>
      <w:r w:rsidR="005E2AD6">
        <w:rPr>
          <w:rFonts w:ascii="Times New Roman" w:hAnsi="Times New Roman" w:cs="Times New Roman"/>
        </w:rPr>
        <w:t>publicēts 30.11.2016</w:t>
      </w:r>
      <w:r w:rsidR="00AE11B7">
        <w:rPr>
          <w:rFonts w:ascii="Times New Roman" w:hAnsi="Times New Roman" w:cs="Times New Roman"/>
        </w:rPr>
        <w:t>.</w:t>
      </w:r>
    </w:p>
    <w:p w:rsidR="00CF0A37" w:rsidRPr="00CF0A37" w:rsidRDefault="00CF0A37" w:rsidP="00CF0A37">
      <w:pPr>
        <w:spacing w:after="0" w:line="240" w:lineRule="auto"/>
        <w:jc w:val="both"/>
        <w:rPr>
          <w:rFonts w:ascii="Times New Roman" w:hAnsi="Times New Roman" w:cs="Times New Roman"/>
          <w:sz w:val="16"/>
          <w:szCs w:val="16"/>
        </w:rPr>
      </w:pPr>
    </w:p>
    <w:p w:rsidR="005D3064" w:rsidRPr="00544682" w:rsidRDefault="005D3064" w:rsidP="00362BA7">
      <w:pPr>
        <w:pStyle w:val="ListParagraph"/>
        <w:numPr>
          <w:ilvl w:val="0"/>
          <w:numId w:val="1"/>
        </w:numPr>
        <w:spacing w:after="0" w:line="240" w:lineRule="auto"/>
        <w:ind w:left="426"/>
        <w:jc w:val="both"/>
        <w:rPr>
          <w:rFonts w:ascii="Times New Roman" w:hAnsi="Times New Roman" w:cs="Times New Roman"/>
          <w:i/>
        </w:rPr>
      </w:pPr>
      <w:r w:rsidRPr="00544682">
        <w:rPr>
          <w:rFonts w:ascii="Times New Roman" w:hAnsi="Times New Roman" w:cs="Times New Roman"/>
          <w:b/>
          <w:i/>
        </w:rPr>
        <w:t>Iepirkuma komisijas sastāvs</w:t>
      </w:r>
      <w:r w:rsidR="0064286C" w:rsidRPr="00544682">
        <w:rPr>
          <w:rFonts w:ascii="Times New Roman" w:hAnsi="Times New Roman" w:cs="Times New Roman"/>
          <w:i/>
        </w:rPr>
        <w:t>:</w:t>
      </w:r>
    </w:p>
    <w:tbl>
      <w:tblPr>
        <w:tblW w:w="0" w:type="auto"/>
        <w:tblLook w:val="04A0" w:firstRow="1" w:lastRow="0" w:firstColumn="1" w:lastColumn="0" w:noHBand="0" w:noVBand="1"/>
      </w:tblPr>
      <w:tblGrid>
        <w:gridCol w:w="2802"/>
        <w:gridCol w:w="6485"/>
      </w:tblGrid>
      <w:tr w:rsidR="005E2AD6" w:rsidRPr="005E2AD6" w:rsidTr="006B3369">
        <w:tc>
          <w:tcPr>
            <w:tcW w:w="2802"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r w:rsidRPr="005E2AD6">
              <w:rPr>
                <w:rFonts w:ascii="Times New Roman" w:eastAsia="Times New Roman" w:hAnsi="Times New Roman" w:cs="Times New Roman"/>
                <w:sz w:val="23"/>
                <w:szCs w:val="23"/>
                <w:lang w:eastAsia="lv-LV"/>
              </w:rPr>
              <w:t>Komisijas priekšsēdētāja:</w:t>
            </w:r>
          </w:p>
        </w:tc>
        <w:tc>
          <w:tcPr>
            <w:tcW w:w="6485"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proofErr w:type="spellStart"/>
            <w:r w:rsidRPr="005E2AD6">
              <w:rPr>
                <w:rFonts w:ascii="Times New Roman" w:eastAsia="Times New Roman" w:hAnsi="Times New Roman" w:cs="Times New Roman"/>
                <w:b/>
                <w:sz w:val="23"/>
                <w:szCs w:val="23"/>
                <w:lang w:eastAsia="lv-LV"/>
              </w:rPr>
              <w:t>E.Sokolova</w:t>
            </w:r>
            <w:proofErr w:type="spellEnd"/>
            <w:r w:rsidRPr="005E2AD6">
              <w:rPr>
                <w:rFonts w:ascii="Times New Roman" w:eastAsia="Times New Roman" w:hAnsi="Times New Roman" w:cs="Times New Roman"/>
                <w:sz w:val="23"/>
                <w:szCs w:val="23"/>
                <w:lang w:eastAsia="lv-LV"/>
              </w:rPr>
              <w:t xml:space="preserve"> </w:t>
            </w:r>
            <w:r w:rsidRPr="005E2AD6">
              <w:rPr>
                <w:rFonts w:ascii="Times New Roman" w:eastAsia="Times New Roman" w:hAnsi="Times New Roman" w:cs="Times New Roman"/>
                <w:b/>
                <w:bCs/>
                <w:sz w:val="23"/>
                <w:szCs w:val="23"/>
                <w:lang w:eastAsia="lv-LV"/>
              </w:rPr>
              <w:t xml:space="preserve">– </w:t>
            </w:r>
            <w:r w:rsidRPr="005E2AD6">
              <w:rPr>
                <w:rFonts w:ascii="Times New Roman" w:eastAsia="Times New Roman" w:hAnsi="Times New Roman" w:cs="Times New Roman"/>
                <w:sz w:val="23"/>
                <w:szCs w:val="23"/>
                <w:lang w:eastAsia="lv-LV"/>
              </w:rPr>
              <w:t>Iepirkumu daļas vadītāja</w:t>
            </w:r>
          </w:p>
        </w:tc>
      </w:tr>
      <w:tr w:rsidR="005E2AD6" w:rsidRPr="005E2AD6" w:rsidTr="006B3369">
        <w:tc>
          <w:tcPr>
            <w:tcW w:w="2802"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r w:rsidRPr="005E2AD6">
              <w:rPr>
                <w:rFonts w:ascii="Times New Roman" w:eastAsia="Times New Roman" w:hAnsi="Times New Roman" w:cs="Times New Roman"/>
                <w:sz w:val="23"/>
                <w:szCs w:val="23"/>
                <w:lang w:eastAsia="lv-LV"/>
              </w:rPr>
              <w:t>Komisijas locekļi:</w:t>
            </w:r>
          </w:p>
        </w:tc>
        <w:tc>
          <w:tcPr>
            <w:tcW w:w="6485"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proofErr w:type="spellStart"/>
            <w:r w:rsidRPr="005E2AD6">
              <w:rPr>
                <w:rFonts w:ascii="Times New Roman" w:eastAsia="Times New Roman" w:hAnsi="Times New Roman" w:cs="Times New Roman"/>
                <w:b/>
                <w:sz w:val="23"/>
                <w:szCs w:val="23"/>
              </w:rPr>
              <w:t>T.Bērziņš</w:t>
            </w:r>
            <w:proofErr w:type="spellEnd"/>
            <w:r w:rsidRPr="005E2AD6">
              <w:rPr>
                <w:rFonts w:ascii="Times New Roman" w:eastAsia="Times New Roman" w:hAnsi="Times New Roman" w:cs="Times New Roman"/>
                <w:sz w:val="23"/>
                <w:szCs w:val="23"/>
              </w:rPr>
              <w:t xml:space="preserve"> </w:t>
            </w:r>
            <w:r w:rsidRPr="005E2AD6">
              <w:rPr>
                <w:rFonts w:ascii="Times New Roman" w:eastAsia="Times New Roman" w:hAnsi="Times New Roman" w:cs="Times New Roman"/>
                <w:sz w:val="23"/>
                <w:szCs w:val="23"/>
                <w:lang w:eastAsia="lv-LV"/>
              </w:rPr>
              <w:t xml:space="preserve">– Medicīnas iekārtu un informācijas tehnoloģiju daļas vadītāja </w:t>
            </w:r>
            <w:proofErr w:type="spellStart"/>
            <w:r w:rsidRPr="005E2AD6">
              <w:rPr>
                <w:rFonts w:ascii="Times New Roman" w:eastAsia="Times New Roman" w:hAnsi="Times New Roman" w:cs="Times New Roman"/>
                <w:sz w:val="23"/>
                <w:szCs w:val="23"/>
                <w:lang w:eastAsia="lv-LV"/>
              </w:rPr>
              <w:t>p.i</w:t>
            </w:r>
            <w:proofErr w:type="spellEnd"/>
            <w:r w:rsidRPr="005E2AD6">
              <w:rPr>
                <w:rFonts w:ascii="Times New Roman" w:eastAsia="Times New Roman" w:hAnsi="Times New Roman" w:cs="Times New Roman"/>
                <w:sz w:val="23"/>
                <w:szCs w:val="23"/>
                <w:lang w:eastAsia="lv-LV"/>
              </w:rPr>
              <w:t>.;</w:t>
            </w:r>
          </w:p>
        </w:tc>
      </w:tr>
      <w:tr w:rsidR="005E2AD6" w:rsidRPr="005E2AD6" w:rsidTr="006B3369">
        <w:tc>
          <w:tcPr>
            <w:tcW w:w="2802"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p>
        </w:tc>
        <w:tc>
          <w:tcPr>
            <w:tcW w:w="6485"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proofErr w:type="spellStart"/>
            <w:r w:rsidRPr="005E2AD6">
              <w:rPr>
                <w:rFonts w:ascii="Times New Roman" w:eastAsia="Times New Roman" w:hAnsi="Times New Roman" w:cs="Times New Roman"/>
                <w:b/>
                <w:sz w:val="23"/>
                <w:szCs w:val="23"/>
              </w:rPr>
              <w:t>E.Rostoka</w:t>
            </w:r>
            <w:proofErr w:type="spellEnd"/>
            <w:r w:rsidRPr="005E2AD6">
              <w:rPr>
                <w:rFonts w:ascii="Times New Roman" w:eastAsia="Times New Roman" w:hAnsi="Times New Roman" w:cs="Times New Roman"/>
                <w:sz w:val="23"/>
                <w:szCs w:val="23"/>
              </w:rPr>
              <w:t xml:space="preserve"> </w:t>
            </w:r>
            <w:r w:rsidRPr="005E2AD6">
              <w:rPr>
                <w:rFonts w:ascii="Times New Roman" w:eastAsia="Times New Roman" w:hAnsi="Times New Roman" w:cs="Times New Roman"/>
                <w:sz w:val="23"/>
                <w:szCs w:val="23"/>
                <w:lang w:eastAsia="lv-LV"/>
              </w:rPr>
              <w:t>– Medicīnas iekārtu uzturēšanas nodaļas vecākā medicīnas ierīču speciāliste / fiziķe;</w:t>
            </w:r>
          </w:p>
        </w:tc>
      </w:tr>
      <w:tr w:rsidR="005E2AD6" w:rsidRPr="005E2AD6" w:rsidTr="006B3369">
        <w:tc>
          <w:tcPr>
            <w:tcW w:w="2802"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p>
        </w:tc>
        <w:tc>
          <w:tcPr>
            <w:tcW w:w="6485" w:type="dxa"/>
            <w:shd w:val="clear" w:color="auto" w:fill="auto"/>
          </w:tcPr>
          <w:p w:rsidR="005E2AD6" w:rsidRPr="005E2AD6" w:rsidRDefault="005E2AD6" w:rsidP="005E2AD6">
            <w:pPr>
              <w:spacing w:after="0" w:line="240" w:lineRule="auto"/>
              <w:jc w:val="both"/>
              <w:rPr>
                <w:rFonts w:ascii="Times New Roman" w:eastAsia="Times New Roman" w:hAnsi="Times New Roman" w:cs="Times New Roman"/>
                <w:sz w:val="23"/>
                <w:szCs w:val="23"/>
                <w:lang w:eastAsia="lv-LV"/>
              </w:rPr>
            </w:pPr>
            <w:proofErr w:type="spellStart"/>
            <w:r w:rsidRPr="005E2AD6">
              <w:rPr>
                <w:rFonts w:ascii="Times New Roman" w:eastAsia="Times New Roman" w:hAnsi="Times New Roman" w:cs="Times New Roman"/>
                <w:b/>
                <w:sz w:val="23"/>
                <w:szCs w:val="23"/>
                <w:lang w:eastAsia="lv-LV"/>
              </w:rPr>
              <w:t>V.Beļikovs</w:t>
            </w:r>
            <w:proofErr w:type="spellEnd"/>
            <w:r w:rsidRPr="005E2AD6">
              <w:rPr>
                <w:rFonts w:ascii="Times New Roman" w:eastAsia="Times New Roman" w:hAnsi="Times New Roman" w:cs="Times New Roman"/>
                <w:sz w:val="23"/>
                <w:szCs w:val="23"/>
                <w:lang w:eastAsia="lv-LV"/>
              </w:rPr>
              <w:t xml:space="preserve"> – Medicīnas iekārtu uzturēšanas nodaļas vecākais inženieris</w:t>
            </w:r>
          </w:p>
        </w:tc>
      </w:tr>
    </w:tbl>
    <w:p w:rsidR="005E2AD6" w:rsidRDefault="005E2AD6" w:rsidP="005D3064">
      <w:pPr>
        <w:spacing w:after="0" w:line="240" w:lineRule="auto"/>
        <w:jc w:val="both"/>
        <w:rPr>
          <w:rFonts w:ascii="Times New Roman" w:hAnsi="Times New Roman" w:cs="Times New Roman"/>
          <w:u w:val="single"/>
        </w:rPr>
      </w:pPr>
    </w:p>
    <w:p w:rsidR="0064286C" w:rsidRPr="005E2AD6" w:rsidRDefault="0064286C" w:rsidP="005D3064">
      <w:pPr>
        <w:spacing w:after="0" w:line="240" w:lineRule="auto"/>
        <w:jc w:val="both"/>
        <w:rPr>
          <w:rFonts w:ascii="Times New Roman" w:hAnsi="Times New Roman" w:cs="Times New Roman"/>
        </w:rPr>
      </w:pPr>
      <w:r w:rsidRPr="00197797">
        <w:rPr>
          <w:rFonts w:ascii="Times New Roman" w:hAnsi="Times New Roman" w:cs="Times New Roman"/>
          <w:u w:val="single"/>
        </w:rPr>
        <w:t>Pamatojums</w:t>
      </w:r>
      <w:r w:rsidRPr="00197797">
        <w:rPr>
          <w:rFonts w:ascii="Times New Roman" w:hAnsi="Times New Roman" w:cs="Times New Roman"/>
        </w:rPr>
        <w:t xml:space="preserve"> – </w:t>
      </w:r>
      <w:r w:rsidR="005E2AD6" w:rsidRPr="005E2AD6">
        <w:rPr>
          <w:rFonts w:ascii="Times New Roman" w:hAnsi="Times New Roman" w:cs="Times New Roman"/>
        </w:rPr>
        <w:t>2016.gada 25.novembra VSIA “Paula Stradiņa klīniskā universitātes slimnīca” rīkojums Nr</w:t>
      </w:r>
      <w:r w:rsidR="005E2AD6" w:rsidRPr="005E2AD6">
        <w:rPr>
          <w:rFonts w:ascii="Times New Roman" w:hAnsi="Times New Roman" w:cs="Times New Roman"/>
          <w:color w:val="1F497D"/>
        </w:rPr>
        <w:t>.</w:t>
      </w:r>
      <w:r w:rsidR="005E2AD6" w:rsidRPr="005E2AD6">
        <w:rPr>
          <w:rFonts w:ascii="Times New Roman" w:hAnsi="Times New Roman" w:cs="Times New Roman"/>
        </w:rPr>
        <w:t>667 „Par iepirkuma komisijas izveidi iepirkumam “Konsoļu iegāde A korpusam”</w:t>
      </w:r>
      <w:r w:rsidRPr="005E2AD6">
        <w:rPr>
          <w:rFonts w:ascii="Times New Roman" w:hAnsi="Times New Roman" w:cs="Times New Roman"/>
        </w:rPr>
        <w:t>.</w:t>
      </w:r>
    </w:p>
    <w:p w:rsidR="0064286C" w:rsidRPr="0064286C" w:rsidRDefault="0064286C" w:rsidP="0064286C">
      <w:pPr>
        <w:spacing w:after="0" w:line="240" w:lineRule="auto"/>
        <w:jc w:val="both"/>
        <w:rPr>
          <w:rFonts w:ascii="Times New Roman" w:eastAsia="Times New Roman" w:hAnsi="Times New Roman" w:cs="Times New Roman"/>
          <w:u w:val="single"/>
          <w:lang w:eastAsia="lv-LV"/>
        </w:rPr>
      </w:pPr>
    </w:p>
    <w:p w:rsidR="0064286C" w:rsidRDefault="007C2A11" w:rsidP="00362BA7">
      <w:pPr>
        <w:pStyle w:val="ListParagraph"/>
        <w:numPr>
          <w:ilvl w:val="0"/>
          <w:numId w:val="1"/>
        </w:numPr>
        <w:spacing w:after="0" w:line="240" w:lineRule="auto"/>
        <w:ind w:left="426"/>
        <w:jc w:val="both"/>
        <w:rPr>
          <w:rFonts w:ascii="Times New Roman" w:hAnsi="Times New Roman" w:cs="Times New Roman"/>
        </w:rPr>
      </w:pPr>
      <w:r w:rsidRPr="00D42A4A">
        <w:rPr>
          <w:rFonts w:ascii="Times New Roman" w:hAnsi="Times New Roman" w:cs="Times New Roman"/>
          <w:b/>
          <w:i/>
        </w:rPr>
        <w:t>Iepirkuma priekšmets</w:t>
      </w:r>
      <w:r>
        <w:rPr>
          <w:rFonts w:ascii="Times New Roman" w:hAnsi="Times New Roman" w:cs="Times New Roman"/>
        </w:rPr>
        <w:t xml:space="preserve"> – </w:t>
      </w:r>
      <w:r w:rsidR="005E2AD6" w:rsidRPr="00585142">
        <w:rPr>
          <w:rFonts w:ascii="Times New Roman" w:eastAsia="Times New Roman" w:hAnsi="Times New Roman" w:cs="Times New Roman"/>
          <w:bCs/>
          <w:sz w:val="23"/>
          <w:szCs w:val="23"/>
          <w:lang w:eastAsia="lv-LV"/>
        </w:rPr>
        <w:t>Konsoļu iegāde A korpusam</w:t>
      </w:r>
      <w:r>
        <w:rPr>
          <w:rFonts w:ascii="Times New Roman" w:hAnsi="Times New Roman" w:cs="Times New Roman"/>
        </w:rPr>
        <w:t>.</w:t>
      </w:r>
    </w:p>
    <w:p w:rsidR="007F6CC6" w:rsidRPr="007F6CC6" w:rsidRDefault="007F6CC6" w:rsidP="00362BA7">
      <w:pPr>
        <w:pStyle w:val="ListParagraph"/>
        <w:spacing w:after="0" w:line="240" w:lineRule="auto"/>
        <w:ind w:left="426"/>
        <w:jc w:val="both"/>
        <w:rPr>
          <w:rFonts w:ascii="Times New Roman" w:hAnsi="Times New Roman" w:cs="Times New Roman"/>
          <w:sz w:val="16"/>
          <w:szCs w:val="16"/>
        </w:rPr>
      </w:pPr>
    </w:p>
    <w:p w:rsidR="007C2A11" w:rsidRPr="002665BF" w:rsidRDefault="007F6CC6" w:rsidP="00362BA7">
      <w:pPr>
        <w:pStyle w:val="ListParagraph"/>
        <w:numPr>
          <w:ilvl w:val="0"/>
          <w:numId w:val="1"/>
        </w:numPr>
        <w:spacing w:after="0" w:line="240" w:lineRule="auto"/>
        <w:ind w:left="426"/>
        <w:jc w:val="both"/>
        <w:rPr>
          <w:rFonts w:ascii="Times New Roman" w:hAnsi="Times New Roman" w:cs="Times New Roman"/>
        </w:rPr>
      </w:pPr>
      <w:r w:rsidRPr="002665BF">
        <w:rPr>
          <w:rFonts w:ascii="Times New Roman" w:hAnsi="Times New Roman" w:cs="Times New Roman"/>
          <w:b/>
          <w:i/>
        </w:rPr>
        <w:t>Pretendentam noteiktās kvalifikācijas prasības</w:t>
      </w:r>
      <w:r w:rsidRPr="002665BF">
        <w:rPr>
          <w:rFonts w:ascii="Times New Roman" w:hAnsi="Times New Roman" w:cs="Times New Roman"/>
          <w:i/>
        </w:rPr>
        <w:t>:</w:t>
      </w:r>
    </w:p>
    <w:p w:rsidR="00544682" w:rsidRPr="003B1CD3" w:rsidRDefault="003B1CD3" w:rsidP="003B1CD3">
      <w:pPr>
        <w:pStyle w:val="ListParagraph"/>
        <w:numPr>
          <w:ilvl w:val="1"/>
          <w:numId w:val="1"/>
        </w:numPr>
        <w:spacing w:after="0" w:line="240" w:lineRule="auto"/>
        <w:ind w:left="567" w:hanging="567"/>
        <w:jc w:val="both"/>
        <w:rPr>
          <w:rFonts w:ascii="Times New Roman" w:hAnsi="Times New Roman" w:cs="Times New Roman"/>
        </w:rPr>
      </w:pPr>
      <w:r w:rsidRPr="003B1CD3">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3B1CD3" w:rsidRPr="003B1CD3" w:rsidRDefault="003B1CD3" w:rsidP="003B1CD3">
      <w:pPr>
        <w:pStyle w:val="ListParagraph"/>
        <w:numPr>
          <w:ilvl w:val="1"/>
          <w:numId w:val="1"/>
        </w:numPr>
        <w:spacing w:after="0" w:line="240" w:lineRule="auto"/>
        <w:ind w:left="567" w:hanging="567"/>
        <w:jc w:val="both"/>
        <w:rPr>
          <w:rFonts w:ascii="Times New Roman" w:hAnsi="Times New Roman" w:cs="Times New Roman"/>
        </w:rPr>
      </w:pPr>
      <w:r w:rsidRPr="003B1CD3">
        <w:rPr>
          <w:rFonts w:ascii="Times New Roman" w:hAnsi="Times New Roman"/>
        </w:rPr>
        <w:t>Pretendenta atbilstība</w:t>
      </w:r>
      <w:r w:rsidRPr="003B1CD3">
        <w:t xml:space="preserve"> </w:t>
      </w:r>
      <w:r w:rsidRPr="003B1CD3">
        <w:rPr>
          <w:rFonts w:ascii="Times New Roman" w:hAnsi="Times New Roman"/>
        </w:rPr>
        <w:t>Publisko iepirkumu likuma 39.</w:t>
      </w:r>
      <w:r w:rsidRPr="003B1CD3">
        <w:rPr>
          <w:rFonts w:ascii="Times New Roman" w:hAnsi="Times New Roman"/>
          <w:vertAlign w:val="superscript"/>
        </w:rPr>
        <w:t>1</w:t>
      </w:r>
      <w:r w:rsidRPr="003B1CD3">
        <w:rPr>
          <w:rFonts w:ascii="Times New Roman" w:hAnsi="Times New Roman"/>
        </w:rPr>
        <w:t xml:space="preserve"> panta pirmās daļas 3.punktam.</w:t>
      </w:r>
    </w:p>
    <w:p w:rsidR="003B1CD3" w:rsidRPr="003B1CD3" w:rsidRDefault="003B1CD3" w:rsidP="003B1CD3">
      <w:pPr>
        <w:pStyle w:val="ListParagraph"/>
        <w:numPr>
          <w:ilvl w:val="1"/>
          <w:numId w:val="1"/>
        </w:numPr>
        <w:spacing w:after="0" w:line="240" w:lineRule="auto"/>
        <w:ind w:left="567" w:hanging="567"/>
        <w:jc w:val="both"/>
        <w:rPr>
          <w:rFonts w:ascii="Times New Roman" w:hAnsi="Times New Roman" w:cs="Times New Roman"/>
        </w:rPr>
      </w:pPr>
      <w:r w:rsidRPr="003B1CD3">
        <w:rPr>
          <w:rFonts w:ascii="Times New Roman" w:eastAsia="Times New Roman" w:hAnsi="Times New Roman"/>
        </w:rPr>
        <w:t>Pretendentam ir tiesības pārdot, uzstādīt un veikt piedāvātās Preces tehnisko apkopi un rezerves daļu nomaiņu Latvijas Republikas teritorijā.</w:t>
      </w:r>
    </w:p>
    <w:p w:rsidR="003B1CD3" w:rsidRPr="003B1CD3" w:rsidRDefault="003B1CD3" w:rsidP="003B1CD3">
      <w:pPr>
        <w:pStyle w:val="ListParagraph"/>
        <w:numPr>
          <w:ilvl w:val="1"/>
          <w:numId w:val="1"/>
        </w:numPr>
        <w:spacing w:after="0" w:line="240" w:lineRule="auto"/>
        <w:ind w:left="567" w:hanging="567"/>
        <w:jc w:val="both"/>
        <w:rPr>
          <w:rFonts w:ascii="Times New Roman" w:hAnsi="Times New Roman" w:cs="Times New Roman"/>
        </w:rPr>
      </w:pPr>
      <w:r w:rsidRPr="003B1CD3">
        <w:rPr>
          <w:rFonts w:ascii="Times New Roman" w:eastAsia="Times New Roman" w:hAnsi="Times New Roman"/>
        </w:rPr>
        <w:t>Pretendentam iepriekšējo 3 (trīs) gadu laikā (2013., 2014., 2015.gadā līdz piedāvājumu iesniegšanas dienai) ir bijusi līdzvērtīga pieredze: Pretendents ir realizējis vismaz 2 (divus) līgumus, kuru ietvaros tika piegādātas un uzstādītas iepirkuma priekšmetā norādītās Preces ārstniecības iestādēm.</w:t>
      </w:r>
    </w:p>
    <w:p w:rsidR="003B1CD3" w:rsidRPr="003B1CD3" w:rsidRDefault="003B1CD3" w:rsidP="003B1CD3">
      <w:pPr>
        <w:pStyle w:val="ListParagraph"/>
        <w:numPr>
          <w:ilvl w:val="1"/>
          <w:numId w:val="1"/>
        </w:numPr>
        <w:spacing w:after="0" w:line="240" w:lineRule="auto"/>
        <w:ind w:left="567" w:hanging="567"/>
        <w:jc w:val="both"/>
        <w:rPr>
          <w:rFonts w:ascii="Times New Roman" w:hAnsi="Times New Roman" w:cs="Times New Roman"/>
        </w:rPr>
      </w:pPr>
      <w:r w:rsidRPr="003B1CD3">
        <w:rPr>
          <w:rFonts w:ascii="Times New Roman" w:hAnsi="Times New Roman"/>
          <w:bCs/>
          <w:iC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 (ja attiecināms).</w:t>
      </w:r>
    </w:p>
    <w:p w:rsidR="003B1CD3" w:rsidRPr="003B1CD3" w:rsidRDefault="003B1CD3" w:rsidP="003B1CD3">
      <w:pPr>
        <w:pStyle w:val="ListParagraph"/>
        <w:numPr>
          <w:ilvl w:val="1"/>
          <w:numId w:val="1"/>
        </w:numPr>
        <w:spacing w:after="0" w:line="240" w:lineRule="auto"/>
        <w:ind w:left="567" w:hanging="567"/>
        <w:jc w:val="both"/>
        <w:rPr>
          <w:rFonts w:ascii="Times New Roman" w:hAnsi="Times New Roman" w:cs="Times New Roman"/>
        </w:rPr>
      </w:pPr>
      <w:r w:rsidRPr="003B1CD3">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3B1CD3" w:rsidRPr="003B1CD3" w:rsidRDefault="003B1CD3" w:rsidP="003B1CD3">
      <w:pPr>
        <w:spacing w:after="0" w:line="240" w:lineRule="auto"/>
        <w:jc w:val="both"/>
        <w:rPr>
          <w:rFonts w:ascii="Times New Roman" w:hAnsi="Times New Roman" w:cs="Times New Roman"/>
          <w:sz w:val="16"/>
          <w:szCs w:val="16"/>
        </w:rPr>
      </w:pPr>
    </w:p>
    <w:p w:rsidR="007D1F61" w:rsidRPr="00C37EA6" w:rsidRDefault="007D1F61" w:rsidP="007D1F61">
      <w:pPr>
        <w:pStyle w:val="ListParagraph"/>
        <w:numPr>
          <w:ilvl w:val="0"/>
          <w:numId w:val="1"/>
        </w:numPr>
        <w:spacing w:after="0" w:line="240" w:lineRule="auto"/>
        <w:ind w:left="426"/>
        <w:jc w:val="both"/>
        <w:rPr>
          <w:rFonts w:ascii="Times New Roman" w:hAnsi="Times New Roman" w:cs="Times New Roman"/>
        </w:rPr>
      </w:pPr>
      <w:r w:rsidRPr="004635B8">
        <w:rPr>
          <w:rFonts w:ascii="Times New Roman" w:hAnsi="Times New Roman"/>
          <w:b/>
          <w:i/>
        </w:rPr>
        <w:t>Piedāvājuma izvēles kritērijs</w:t>
      </w:r>
      <w:r w:rsidRPr="007D1F61">
        <w:rPr>
          <w:rFonts w:ascii="Times New Roman" w:hAnsi="Times New Roman"/>
        </w:rPr>
        <w:t xml:space="preserve"> – </w:t>
      </w:r>
      <w:r w:rsidR="00C37EA6" w:rsidRPr="00C37EA6">
        <w:rPr>
          <w:rFonts w:ascii="Times New Roman" w:eastAsia="Calibri" w:hAnsi="Times New Roman" w:cs="Times New Roman"/>
        </w:rPr>
        <w:t xml:space="preserve">viszemākā </w:t>
      </w:r>
      <w:r w:rsidR="003B1CD3">
        <w:rPr>
          <w:rFonts w:ascii="Times New Roman" w:eastAsia="Calibri" w:hAnsi="Times New Roman" w:cs="Times New Roman"/>
        </w:rPr>
        <w:t xml:space="preserve">piedāvājuma </w:t>
      </w:r>
      <w:r w:rsidR="00C37EA6" w:rsidRPr="00C37EA6">
        <w:rPr>
          <w:rFonts w:ascii="Times New Roman" w:eastAsia="Calibri" w:hAnsi="Times New Roman" w:cs="Times New Roman"/>
        </w:rPr>
        <w:t>cena</w:t>
      </w:r>
      <w:r w:rsidR="003B1CD3">
        <w:rPr>
          <w:rFonts w:ascii="Times New Roman" w:eastAsia="Calibri" w:hAnsi="Times New Roman" w:cs="Times New Roman"/>
        </w:rPr>
        <w:t xml:space="preserve"> katrā iepirkuma priekšmeta daļā</w:t>
      </w:r>
      <w:r w:rsidR="00C37EA6" w:rsidRPr="00C37EA6">
        <w:rPr>
          <w:rFonts w:ascii="Times New Roman" w:eastAsia="Calibri" w:hAnsi="Times New Roman" w:cs="Times New Roman"/>
        </w:rPr>
        <w:t xml:space="preserve"> par Nolikuma prasībām atbilstošu piedāvājumu</w:t>
      </w:r>
      <w:r w:rsidRPr="00C37EA6">
        <w:rPr>
          <w:rFonts w:ascii="Times New Roman" w:hAnsi="Times New Roman"/>
        </w:rPr>
        <w:t>.</w:t>
      </w:r>
    </w:p>
    <w:p w:rsidR="004635B8" w:rsidRPr="004635B8" w:rsidRDefault="004635B8" w:rsidP="004635B8">
      <w:pPr>
        <w:pStyle w:val="ListParagraph"/>
        <w:spacing w:after="0" w:line="240" w:lineRule="auto"/>
        <w:ind w:left="426"/>
        <w:jc w:val="both"/>
        <w:rPr>
          <w:rFonts w:ascii="Times New Roman" w:hAnsi="Times New Roman" w:cs="Times New Roman"/>
          <w:sz w:val="16"/>
          <w:szCs w:val="16"/>
        </w:rPr>
      </w:pPr>
    </w:p>
    <w:p w:rsidR="007749C1" w:rsidRPr="007749C1" w:rsidRDefault="007D1F61" w:rsidP="007749C1">
      <w:pPr>
        <w:pStyle w:val="ListParagraph"/>
        <w:numPr>
          <w:ilvl w:val="0"/>
          <w:numId w:val="1"/>
        </w:numPr>
        <w:spacing w:after="0" w:line="240" w:lineRule="auto"/>
        <w:ind w:left="426"/>
        <w:jc w:val="both"/>
        <w:rPr>
          <w:rFonts w:ascii="Times New Roman" w:hAnsi="Times New Roman" w:cs="Times New Roman"/>
        </w:rPr>
      </w:pPr>
      <w:r w:rsidRPr="004635B8">
        <w:rPr>
          <w:rFonts w:ascii="Times New Roman" w:hAnsi="Times New Roman"/>
          <w:b/>
          <w:i/>
        </w:rPr>
        <w:lastRenderedPageBreak/>
        <w:t>Piedāvājumu iesniegšanas termiņš</w:t>
      </w:r>
      <w:r w:rsidR="000029BB">
        <w:rPr>
          <w:rFonts w:ascii="Times New Roman" w:hAnsi="Times New Roman"/>
        </w:rPr>
        <w:t xml:space="preserve"> – līdz 2017.gada 10.janvārī plkst. 10</w:t>
      </w:r>
      <w:r>
        <w:rPr>
          <w:rFonts w:ascii="Times New Roman" w:hAnsi="Times New Roman"/>
        </w:rPr>
        <w:t>:00.</w:t>
      </w:r>
    </w:p>
    <w:p w:rsidR="007D1F61" w:rsidRPr="00E87646" w:rsidRDefault="004635B8" w:rsidP="007D1F61">
      <w:pPr>
        <w:pStyle w:val="ListParagraph"/>
        <w:numPr>
          <w:ilvl w:val="0"/>
          <w:numId w:val="1"/>
        </w:numPr>
        <w:spacing w:after="0" w:line="240" w:lineRule="auto"/>
        <w:ind w:left="426"/>
        <w:jc w:val="both"/>
        <w:rPr>
          <w:rFonts w:ascii="Times New Roman" w:hAnsi="Times New Roman" w:cs="Times New Roman"/>
        </w:rPr>
      </w:pPr>
      <w:r w:rsidRPr="00961C29">
        <w:rPr>
          <w:rFonts w:ascii="Times New Roman" w:hAnsi="Times New Roman"/>
          <w:b/>
          <w:i/>
        </w:rPr>
        <w:t>Piedāvājumu atvēršana</w:t>
      </w:r>
      <w:r>
        <w:rPr>
          <w:rFonts w:ascii="Times New Roman" w:hAnsi="Times New Roman"/>
        </w:rPr>
        <w:t xml:space="preserve"> </w:t>
      </w:r>
      <w:r w:rsidR="00961C29">
        <w:rPr>
          <w:rFonts w:ascii="Times New Roman" w:hAnsi="Times New Roman"/>
        </w:rPr>
        <w:t>–</w:t>
      </w:r>
      <w:r>
        <w:rPr>
          <w:rFonts w:ascii="Times New Roman" w:hAnsi="Times New Roman"/>
        </w:rPr>
        <w:t xml:space="preserve"> </w:t>
      </w:r>
      <w:r w:rsidR="000029BB">
        <w:rPr>
          <w:rFonts w:ascii="Times New Roman" w:hAnsi="Times New Roman"/>
        </w:rPr>
        <w:t>2017.gada 10.janvārī plkst. 10</w:t>
      </w:r>
      <w:r w:rsidR="00874B13">
        <w:rPr>
          <w:rFonts w:ascii="Times New Roman" w:hAnsi="Times New Roman"/>
        </w:rPr>
        <w:t>:00, VSIA</w:t>
      </w:r>
      <w:r w:rsidR="00961C29">
        <w:rPr>
          <w:rFonts w:ascii="Times New Roman" w:hAnsi="Times New Roman"/>
        </w:rPr>
        <w:t xml:space="preserve"> „</w:t>
      </w:r>
      <w:r w:rsidR="00874B13">
        <w:rPr>
          <w:rFonts w:ascii="Times New Roman" w:hAnsi="Times New Roman"/>
        </w:rPr>
        <w:t>Paula Stradiņa klīniskā universitātes slimnīca</w:t>
      </w:r>
      <w:r w:rsidR="00961C29">
        <w:rPr>
          <w:rFonts w:ascii="Times New Roman" w:hAnsi="Times New Roman"/>
        </w:rPr>
        <w:t xml:space="preserve">” </w:t>
      </w:r>
      <w:r w:rsidR="00874B13">
        <w:rPr>
          <w:rFonts w:ascii="Times New Roman" w:hAnsi="Times New Roman"/>
        </w:rPr>
        <w:t>Pilsoņu ielā 13</w:t>
      </w:r>
      <w:r w:rsidR="00961C29">
        <w:rPr>
          <w:rFonts w:ascii="Times New Roman" w:hAnsi="Times New Roman"/>
        </w:rPr>
        <w:t xml:space="preserve">, Rīgā, </w:t>
      </w:r>
      <w:r w:rsidR="000029BB">
        <w:rPr>
          <w:rFonts w:ascii="Times New Roman" w:hAnsi="Times New Roman"/>
        </w:rPr>
        <w:t>2.korpusā</w:t>
      </w:r>
      <w:r w:rsidR="00961C29">
        <w:rPr>
          <w:rFonts w:ascii="Times New Roman" w:hAnsi="Times New Roman"/>
        </w:rPr>
        <w:t>.</w:t>
      </w:r>
    </w:p>
    <w:p w:rsidR="00E87646" w:rsidRPr="00E87646" w:rsidRDefault="00E87646" w:rsidP="00E87646">
      <w:pPr>
        <w:pStyle w:val="ListParagraph"/>
        <w:spacing w:after="0" w:line="240" w:lineRule="auto"/>
        <w:ind w:left="426"/>
        <w:jc w:val="both"/>
        <w:rPr>
          <w:rFonts w:ascii="Times New Roman" w:hAnsi="Times New Roman" w:cs="Times New Roman"/>
          <w:sz w:val="16"/>
          <w:szCs w:val="16"/>
        </w:rPr>
      </w:pPr>
    </w:p>
    <w:p w:rsidR="006D463B" w:rsidRPr="006D463B" w:rsidRDefault="006D463B" w:rsidP="007D1F61">
      <w:pPr>
        <w:pStyle w:val="ListParagraph"/>
        <w:numPr>
          <w:ilvl w:val="0"/>
          <w:numId w:val="1"/>
        </w:numPr>
        <w:spacing w:after="0" w:line="240" w:lineRule="auto"/>
        <w:ind w:left="426"/>
        <w:jc w:val="both"/>
        <w:rPr>
          <w:rFonts w:ascii="Times New Roman" w:hAnsi="Times New Roman" w:cs="Times New Roman"/>
        </w:rPr>
      </w:pPr>
      <w:r w:rsidRPr="006D463B">
        <w:rPr>
          <w:rFonts w:ascii="Times New Roman" w:hAnsi="Times New Roman"/>
        </w:rPr>
        <w:t>Atklātam kon</w:t>
      </w:r>
      <w:r w:rsidR="000029BB">
        <w:rPr>
          <w:rFonts w:ascii="Times New Roman" w:hAnsi="Times New Roman"/>
        </w:rPr>
        <w:t>kursam piedāvājumus iesnieguši 7 (septiņi</w:t>
      </w:r>
      <w:r w:rsidRPr="006D463B">
        <w:rPr>
          <w:rFonts w:ascii="Times New Roman" w:hAnsi="Times New Roman"/>
        </w:rPr>
        <w:t>) pretendenti:</w:t>
      </w:r>
    </w:p>
    <w:tbl>
      <w:tblPr>
        <w:tblW w:w="808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559"/>
        <w:gridCol w:w="1915"/>
        <w:gridCol w:w="1912"/>
        <w:gridCol w:w="1985"/>
      </w:tblGrid>
      <w:tr w:rsidR="0080020A" w:rsidRPr="0080020A" w:rsidTr="0080020A">
        <w:trPr>
          <w:trHeight w:val="693"/>
        </w:trPr>
        <w:tc>
          <w:tcPr>
            <w:tcW w:w="714" w:type="dxa"/>
            <w:tcBorders>
              <w:bottom w:val="single" w:sz="4" w:space="0" w:color="auto"/>
            </w:tcBorders>
            <w:shd w:val="clear" w:color="auto" w:fill="auto"/>
          </w:tcPr>
          <w:p w:rsidR="0080020A" w:rsidRPr="0080020A" w:rsidRDefault="0080020A" w:rsidP="0080020A">
            <w:pPr>
              <w:spacing w:after="0" w:line="240" w:lineRule="auto"/>
              <w:jc w:val="center"/>
              <w:rPr>
                <w:rFonts w:ascii="Times New Roman" w:eastAsia="Times New Roman" w:hAnsi="Times New Roman" w:cs="Times New Roman"/>
                <w:b/>
                <w:bCs/>
                <w:sz w:val="20"/>
                <w:szCs w:val="20"/>
              </w:rPr>
            </w:pPr>
          </w:p>
          <w:p w:rsidR="0080020A" w:rsidRPr="0080020A" w:rsidRDefault="0080020A" w:rsidP="0080020A">
            <w:pPr>
              <w:spacing w:after="0" w:line="240" w:lineRule="auto"/>
              <w:jc w:val="center"/>
              <w:rPr>
                <w:rFonts w:ascii="Times New Roman" w:eastAsia="Times New Roman" w:hAnsi="Times New Roman" w:cs="Times New Roman"/>
                <w:bCs/>
                <w:sz w:val="20"/>
                <w:szCs w:val="20"/>
              </w:rPr>
            </w:pPr>
            <w:proofErr w:type="spellStart"/>
            <w:r w:rsidRPr="0080020A">
              <w:rPr>
                <w:rFonts w:ascii="Times New Roman" w:eastAsia="Times New Roman" w:hAnsi="Times New Roman" w:cs="Times New Roman"/>
                <w:bCs/>
                <w:sz w:val="20"/>
                <w:szCs w:val="20"/>
              </w:rPr>
              <w:t>N.p.k</w:t>
            </w:r>
            <w:proofErr w:type="spellEnd"/>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Piedāvājuma iesniegšanas datums un laiks</w:t>
            </w:r>
          </w:p>
        </w:tc>
        <w:tc>
          <w:tcPr>
            <w:tcW w:w="1915"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Pretendenta nosaukums</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bCs/>
                <w:sz w:val="20"/>
                <w:szCs w:val="20"/>
              </w:rPr>
            </w:pPr>
            <w:r w:rsidRPr="0080020A">
              <w:rPr>
                <w:rFonts w:ascii="Times New Roman" w:eastAsia="Times New Roman" w:hAnsi="Times New Roman" w:cs="Times New Roman"/>
                <w:bCs/>
                <w:sz w:val="20"/>
                <w:szCs w:val="20"/>
              </w:rPr>
              <w:t>Cena EUR bez PVN</w:t>
            </w:r>
          </w:p>
          <w:p w:rsidR="0080020A" w:rsidRPr="0080020A" w:rsidRDefault="0080020A" w:rsidP="0080020A">
            <w:pPr>
              <w:spacing w:after="0" w:line="240" w:lineRule="auto"/>
              <w:jc w:val="center"/>
              <w:rPr>
                <w:rFonts w:ascii="Times New Roman" w:eastAsia="Times New Roman" w:hAnsi="Times New Roman" w:cs="Times New Roman"/>
                <w:bCs/>
                <w:sz w:val="20"/>
                <w:szCs w:val="20"/>
              </w:rPr>
            </w:pPr>
            <w:r w:rsidRPr="0080020A">
              <w:rPr>
                <w:rFonts w:ascii="Times New Roman" w:eastAsia="Times New Roman" w:hAnsi="Times New Roman" w:cs="Times New Roman"/>
                <w:bCs/>
                <w:sz w:val="20"/>
                <w:szCs w:val="20"/>
              </w:rPr>
              <w:t>1.iepirkuma daļa</w:t>
            </w:r>
          </w:p>
        </w:tc>
        <w:tc>
          <w:tcPr>
            <w:tcW w:w="1985"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bCs/>
                <w:sz w:val="20"/>
                <w:szCs w:val="20"/>
              </w:rPr>
            </w:pPr>
            <w:r w:rsidRPr="0080020A">
              <w:rPr>
                <w:rFonts w:ascii="Times New Roman" w:eastAsia="Times New Roman" w:hAnsi="Times New Roman" w:cs="Times New Roman"/>
                <w:bCs/>
                <w:sz w:val="20"/>
                <w:szCs w:val="20"/>
              </w:rPr>
              <w:t>Cena EUR bez PVN</w:t>
            </w:r>
          </w:p>
          <w:p w:rsidR="0080020A" w:rsidRPr="0080020A" w:rsidRDefault="0080020A" w:rsidP="0080020A">
            <w:pPr>
              <w:spacing w:after="0" w:line="240" w:lineRule="auto"/>
              <w:jc w:val="center"/>
              <w:rPr>
                <w:rFonts w:ascii="Times New Roman" w:eastAsia="Times New Roman" w:hAnsi="Times New Roman" w:cs="Times New Roman"/>
                <w:bCs/>
                <w:sz w:val="20"/>
                <w:szCs w:val="20"/>
              </w:rPr>
            </w:pPr>
            <w:r w:rsidRPr="0080020A">
              <w:rPr>
                <w:rFonts w:ascii="Times New Roman" w:eastAsia="Times New Roman" w:hAnsi="Times New Roman" w:cs="Times New Roman"/>
                <w:bCs/>
                <w:sz w:val="20"/>
                <w:szCs w:val="20"/>
              </w:rPr>
              <w:t>2.iepirkuma daļa</w:t>
            </w:r>
          </w:p>
        </w:tc>
      </w:tr>
      <w:tr w:rsidR="0080020A" w:rsidRPr="0080020A" w:rsidTr="0080020A">
        <w:trPr>
          <w:trHeight w:val="462"/>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9.01.2017.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plkst.13:42</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 xml:space="preserve">SIA “AB Medical Group </w:t>
            </w:r>
            <w:proofErr w:type="spellStart"/>
            <w:r w:rsidRPr="0080020A">
              <w:rPr>
                <w:rFonts w:ascii="Times New Roman" w:eastAsia="Times New Roman" w:hAnsi="Times New Roman" w:cs="Times New Roman"/>
                <w:sz w:val="20"/>
                <w:szCs w:val="20"/>
              </w:rPr>
              <w:t>Riga</w:t>
            </w:r>
            <w:proofErr w:type="spellEnd"/>
            <w:r w:rsidRPr="0080020A">
              <w:rPr>
                <w:rFonts w:ascii="Times New Roman" w:eastAsia="Times New Roman" w:hAnsi="Times New Roman" w:cs="Times New Roman"/>
                <w:sz w:val="20"/>
                <w:szCs w:val="20"/>
              </w:rPr>
              <w:t>”</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96 140.00</w:t>
            </w:r>
          </w:p>
        </w:tc>
      </w:tr>
      <w:tr w:rsidR="0080020A" w:rsidRPr="0080020A" w:rsidTr="0080020A">
        <w:trPr>
          <w:trHeight w:val="462"/>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2</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10.01.2017.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plkst.8:53</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SIA “AGA”</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195 610.00</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w:t>
            </w:r>
          </w:p>
        </w:tc>
      </w:tr>
      <w:tr w:rsidR="0080020A" w:rsidRPr="0080020A" w:rsidTr="0080020A">
        <w:trPr>
          <w:trHeight w:val="462"/>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3</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10.01.2017.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plkst.8:56</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SIA “NMS Elpa”</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206 868.00</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149 868.00</w:t>
            </w:r>
          </w:p>
        </w:tc>
      </w:tr>
      <w:tr w:rsidR="0080020A" w:rsidRPr="0080020A" w:rsidTr="0080020A">
        <w:trPr>
          <w:trHeight w:val="462"/>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4</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10.01.2017.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plkst.9:02</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SIA “Forta Medical”</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169 993.00</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w:t>
            </w:r>
          </w:p>
        </w:tc>
      </w:tr>
      <w:tr w:rsidR="0080020A" w:rsidRPr="0080020A" w:rsidTr="0080020A">
        <w:trPr>
          <w:trHeight w:val="216"/>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5</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10.01.2017.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plkst.9:18</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SIA “</w:t>
            </w:r>
            <w:proofErr w:type="spellStart"/>
            <w:r w:rsidRPr="0080020A">
              <w:rPr>
                <w:rFonts w:ascii="Times New Roman" w:eastAsia="Times New Roman" w:hAnsi="Times New Roman" w:cs="Times New Roman"/>
                <w:sz w:val="20"/>
                <w:szCs w:val="20"/>
              </w:rPr>
              <w:t>Arbor</w:t>
            </w:r>
            <w:proofErr w:type="spellEnd"/>
            <w:r w:rsidRPr="0080020A">
              <w:rPr>
                <w:rFonts w:ascii="Times New Roman" w:eastAsia="Times New Roman" w:hAnsi="Times New Roman" w:cs="Times New Roman"/>
                <w:sz w:val="20"/>
                <w:szCs w:val="20"/>
              </w:rPr>
              <w:t xml:space="preserve"> Medical Korporācija”</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291 857.00</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80 980.00</w:t>
            </w:r>
          </w:p>
        </w:tc>
      </w:tr>
      <w:tr w:rsidR="0080020A" w:rsidRPr="0080020A" w:rsidTr="0080020A">
        <w:trPr>
          <w:trHeight w:val="231"/>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6</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10.01.2017.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plkst.9:33</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SIA “UMT”</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110 075.00</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64 000.00</w:t>
            </w:r>
          </w:p>
        </w:tc>
      </w:tr>
      <w:tr w:rsidR="0080020A" w:rsidRPr="0080020A" w:rsidTr="0080020A">
        <w:trPr>
          <w:trHeight w:val="231"/>
        </w:trPr>
        <w:tc>
          <w:tcPr>
            <w:tcW w:w="714"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7</w:t>
            </w:r>
          </w:p>
        </w:tc>
        <w:tc>
          <w:tcPr>
            <w:tcW w:w="1559"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10.01.2017.</w:t>
            </w:r>
          </w:p>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plkst.9:50</w:t>
            </w:r>
          </w:p>
        </w:tc>
        <w:tc>
          <w:tcPr>
            <w:tcW w:w="1915" w:type="dxa"/>
            <w:shd w:val="clear" w:color="auto" w:fill="auto"/>
            <w:vAlign w:val="center"/>
          </w:tcPr>
          <w:p w:rsidR="0080020A" w:rsidRPr="0080020A" w:rsidRDefault="0080020A" w:rsidP="0080020A">
            <w:pPr>
              <w:spacing w:after="0" w:line="240" w:lineRule="auto"/>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SIA “</w:t>
            </w:r>
            <w:proofErr w:type="spellStart"/>
            <w:r w:rsidRPr="0080020A">
              <w:rPr>
                <w:rFonts w:ascii="Times New Roman" w:eastAsia="Times New Roman" w:hAnsi="Times New Roman" w:cs="Times New Roman"/>
                <w:sz w:val="20"/>
                <w:szCs w:val="20"/>
              </w:rPr>
              <w:t>Medeksperts</w:t>
            </w:r>
            <w:proofErr w:type="spellEnd"/>
            <w:r w:rsidRPr="0080020A">
              <w:rPr>
                <w:rFonts w:ascii="Times New Roman" w:eastAsia="Times New Roman" w:hAnsi="Times New Roman" w:cs="Times New Roman"/>
                <w:sz w:val="20"/>
                <w:szCs w:val="20"/>
              </w:rPr>
              <w:t>”</w:t>
            </w:r>
          </w:p>
        </w:tc>
        <w:tc>
          <w:tcPr>
            <w:tcW w:w="1912" w:type="dxa"/>
            <w:shd w:val="clear" w:color="auto" w:fill="auto"/>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279 548.00</w:t>
            </w:r>
          </w:p>
        </w:tc>
        <w:tc>
          <w:tcPr>
            <w:tcW w:w="1985" w:type="dxa"/>
            <w:vAlign w:val="center"/>
          </w:tcPr>
          <w:p w:rsidR="0080020A" w:rsidRPr="0080020A" w:rsidRDefault="0080020A" w:rsidP="0080020A">
            <w:pPr>
              <w:spacing w:after="0" w:line="240" w:lineRule="auto"/>
              <w:jc w:val="center"/>
              <w:rPr>
                <w:rFonts w:ascii="Times New Roman" w:eastAsia="Times New Roman" w:hAnsi="Times New Roman" w:cs="Times New Roman"/>
                <w:sz w:val="20"/>
                <w:szCs w:val="20"/>
              </w:rPr>
            </w:pPr>
            <w:r w:rsidRPr="0080020A">
              <w:rPr>
                <w:rFonts w:ascii="Times New Roman" w:eastAsia="Times New Roman" w:hAnsi="Times New Roman" w:cs="Times New Roman"/>
                <w:sz w:val="20"/>
                <w:szCs w:val="20"/>
              </w:rPr>
              <w:t>---</w:t>
            </w:r>
          </w:p>
        </w:tc>
      </w:tr>
    </w:tbl>
    <w:p w:rsidR="005D6F15" w:rsidRDefault="005D6F15" w:rsidP="006D463B">
      <w:pPr>
        <w:spacing w:after="0" w:line="240" w:lineRule="auto"/>
        <w:jc w:val="both"/>
        <w:rPr>
          <w:rFonts w:ascii="Times New Roman" w:hAnsi="Times New Roman" w:cs="Times New Roman"/>
        </w:rPr>
      </w:pPr>
    </w:p>
    <w:p w:rsidR="00E87646" w:rsidRDefault="001D2A7D" w:rsidP="00934CB6">
      <w:pPr>
        <w:pStyle w:val="ListParagraph"/>
        <w:numPr>
          <w:ilvl w:val="0"/>
          <w:numId w:val="1"/>
        </w:numPr>
        <w:spacing w:after="0" w:line="240" w:lineRule="auto"/>
        <w:ind w:left="426"/>
        <w:jc w:val="both"/>
        <w:rPr>
          <w:rFonts w:ascii="Times New Roman" w:hAnsi="Times New Roman" w:cs="Times New Roman"/>
        </w:rPr>
      </w:pPr>
      <w:r>
        <w:rPr>
          <w:rFonts w:ascii="Times New Roman" w:hAnsi="Times New Roman" w:cs="Times New Roman"/>
        </w:rPr>
        <w:t>Pretendentu piedāvājuma noformējuma, atlases, tehniskā un finanšu piedāvājuma pārbaudes un izvērtēšanas rezultātu</w:t>
      </w:r>
      <w:r w:rsidR="004460AB">
        <w:rPr>
          <w:rFonts w:ascii="Times New Roman" w:hAnsi="Times New Roman" w:cs="Times New Roman"/>
        </w:rPr>
        <w:t>s skatīt Ziņojuma pielikumā Nr.4. un 5</w:t>
      </w:r>
      <w:r>
        <w:rPr>
          <w:rFonts w:ascii="Times New Roman" w:hAnsi="Times New Roman" w:cs="Times New Roman"/>
        </w:rPr>
        <w:t>.</w:t>
      </w:r>
    </w:p>
    <w:p w:rsidR="001D2A7D" w:rsidRPr="001D2A7D" w:rsidRDefault="001D2A7D" w:rsidP="001D2A7D">
      <w:pPr>
        <w:pStyle w:val="ListParagraph"/>
        <w:spacing w:after="0" w:line="240" w:lineRule="auto"/>
        <w:ind w:left="426"/>
        <w:jc w:val="both"/>
        <w:rPr>
          <w:rFonts w:ascii="Times New Roman" w:hAnsi="Times New Roman" w:cs="Times New Roman"/>
          <w:sz w:val="16"/>
          <w:szCs w:val="16"/>
        </w:rPr>
      </w:pPr>
    </w:p>
    <w:p w:rsidR="001D2A7D" w:rsidRDefault="001D2A7D" w:rsidP="00934CB6">
      <w:pPr>
        <w:pStyle w:val="ListParagraph"/>
        <w:numPr>
          <w:ilvl w:val="0"/>
          <w:numId w:val="1"/>
        </w:numPr>
        <w:spacing w:after="0" w:line="240" w:lineRule="auto"/>
        <w:ind w:left="426"/>
        <w:jc w:val="both"/>
        <w:rPr>
          <w:rFonts w:ascii="Times New Roman" w:hAnsi="Times New Roman" w:cs="Times New Roman"/>
        </w:rPr>
      </w:pPr>
      <w:r w:rsidRPr="001D2A7D">
        <w:rPr>
          <w:rFonts w:ascii="Times New Roman" w:hAnsi="Times New Roman" w:cs="Times New Roman"/>
          <w:b/>
          <w:i/>
        </w:rPr>
        <w:t>Piedāvājumu vērtēšanas kopsavilkums</w:t>
      </w:r>
      <w:r>
        <w:rPr>
          <w:rFonts w:ascii="Times New Roman" w:hAnsi="Times New Roman" w:cs="Times New Roman"/>
        </w:rPr>
        <w:t>:</w:t>
      </w:r>
    </w:p>
    <w:p w:rsidR="00D341D5" w:rsidRPr="00DE13DC" w:rsidRDefault="00D341D5" w:rsidP="00D341D5">
      <w:pPr>
        <w:spacing w:after="0" w:line="240" w:lineRule="auto"/>
        <w:jc w:val="both"/>
        <w:rPr>
          <w:rFonts w:ascii="Times New Roman" w:hAnsi="Times New Roman" w:cs="Times New Roman"/>
          <w:b/>
          <w:bCs/>
          <w:i/>
          <w:iCs/>
          <w:u w:val="single"/>
        </w:rPr>
      </w:pPr>
      <w:r w:rsidRPr="00DE13DC">
        <w:rPr>
          <w:rFonts w:ascii="Times New Roman" w:hAnsi="Times New Roman" w:cs="Times New Roman"/>
          <w:b/>
          <w:bCs/>
          <w:i/>
          <w:iCs/>
          <w:u w:val="single"/>
        </w:rPr>
        <w:t>1.iepirkuma priekšmeta daļā:</w:t>
      </w:r>
    </w:p>
    <w:p w:rsidR="002B1F72" w:rsidRPr="00DE13DC"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DE13DC">
        <w:rPr>
          <w:rFonts w:ascii="Times New Roman" w:hAnsi="Times New Roman" w:cs="Times New Roman"/>
          <w:i/>
          <w:iCs/>
        </w:rPr>
        <w:t xml:space="preserve">SIA “AGA”, pamatojoties uz Nolikuma 6.4.2.punktu tika </w:t>
      </w:r>
      <w:r w:rsidRPr="00DE13DC">
        <w:rPr>
          <w:rFonts w:ascii="Times New Roman" w:hAnsi="Times New Roman" w:cs="Times New Roman"/>
          <w:bCs/>
          <w:i/>
          <w:iCs/>
        </w:rPr>
        <w:t xml:space="preserve">izslēgts no turpmākās dalības 1.iepirkuma priekšmeta daļā, </w:t>
      </w:r>
      <w:r w:rsidRPr="00DE13DC">
        <w:rPr>
          <w:rFonts w:ascii="Times New Roman" w:hAnsi="Times New Roman" w:cs="Times New Roman"/>
          <w:i/>
          <w:iCs/>
        </w:rPr>
        <w:t>jo pretendenta tehniskais piedāvājums neatbilst Nolikuma 5.punkta prasībām;</w:t>
      </w:r>
    </w:p>
    <w:p w:rsidR="00DE13DC" w:rsidRPr="00DE13DC"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DE13DC">
        <w:rPr>
          <w:rFonts w:ascii="Times New Roman" w:hAnsi="Times New Roman" w:cs="Times New Roman"/>
          <w:i/>
          <w:iCs/>
        </w:rPr>
        <w:t>SIA “NMS Elpa” piedāvājums atbilda Nolikuma prasībām un bija ar viszemāko piedāvājuma cenu.</w:t>
      </w:r>
    </w:p>
    <w:p w:rsidR="00DE13DC"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DE13DC">
        <w:rPr>
          <w:rFonts w:ascii="Times New Roman" w:hAnsi="Times New Roman" w:cs="Times New Roman"/>
          <w:i/>
          <w:iCs/>
        </w:rPr>
        <w:t xml:space="preserve">SIA “Forta Medical”,  pamatojoties uz Nolikuma 6.4.2.punktu tika </w:t>
      </w:r>
      <w:r w:rsidRPr="00DE13DC">
        <w:rPr>
          <w:rFonts w:ascii="Times New Roman" w:hAnsi="Times New Roman" w:cs="Times New Roman"/>
          <w:bCs/>
          <w:i/>
          <w:iCs/>
        </w:rPr>
        <w:t xml:space="preserve">izslēgts no turpmākās dalības 1.iepirkuma priekšmeta daļā, </w:t>
      </w:r>
      <w:r w:rsidRPr="00DE13DC">
        <w:rPr>
          <w:rFonts w:ascii="Times New Roman" w:hAnsi="Times New Roman" w:cs="Times New Roman"/>
          <w:i/>
          <w:iCs/>
        </w:rPr>
        <w:t>jo pretendenta tehniskais piedāvājums neatbilst Nolikuma 5.punkta prasībām</w:t>
      </w:r>
      <w:r>
        <w:rPr>
          <w:rFonts w:ascii="Times New Roman" w:hAnsi="Times New Roman" w:cs="Times New Roman"/>
          <w:i/>
          <w:iCs/>
        </w:rPr>
        <w:t>;</w:t>
      </w:r>
    </w:p>
    <w:p w:rsidR="00DE13DC"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DE13DC">
        <w:rPr>
          <w:rFonts w:ascii="Times New Roman" w:hAnsi="Times New Roman" w:cs="Times New Roman"/>
          <w:i/>
          <w:iCs/>
        </w:rPr>
        <w:t xml:space="preserve"> SIA “</w:t>
      </w:r>
      <w:proofErr w:type="spellStart"/>
      <w:r>
        <w:rPr>
          <w:rFonts w:ascii="Times New Roman" w:hAnsi="Times New Roman" w:cs="Times New Roman"/>
          <w:i/>
          <w:iCs/>
        </w:rPr>
        <w:t>Arbor</w:t>
      </w:r>
      <w:proofErr w:type="spellEnd"/>
      <w:r>
        <w:rPr>
          <w:rFonts w:ascii="Times New Roman" w:hAnsi="Times New Roman" w:cs="Times New Roman"/>
          <w:i/>
          <w:iCs/>
        </w:rPr>
        <w:t xml:space="preserve"> Medical Korporācija</w:t>
      </w:r>
      <w:r w:rsidRPr="00DE13DC">
        <w:rPr>
          <w:rFonts w:ascii="Times New Roman" w:hAnsi="Times New Roman" w:cs="Times New Roman"/>
          <w:i/>
          <w:iCs/>
        </w:rPr>
        <w:t xml:space="preserve">”,  pamatojoties uz Nolikuma 6.4.2.punktu tika </w:t>
      </w:r>
      <w:r w:rsidRPr="00DE13DC">
        <w:rPr>
          <w:rFonts w:ascii="Times New Roman" w:hAnsi="Times New Roman" w:cs="Times New Roman"/>
          <w:bCs/>
          <w:i/>
          <w:iCs/>
        </w:rPr>
        <w:t xml:space="preserve">izslēgts no turpmākās dalības 1.iepirkuma priekšmeta daļā, </w:t>
      </w:r>
      <w:r w:rsidRPr="00DE13DC">
        <w:rPr>
          <w:rFonts w:ascii="Times New Roman" w:hAnsi="Times New Roman" w:cs="Times New Roman"/>
          <w:i/>
          <w:iCs/>
        </w:rPr>
        <w:t>jo pretendenta tehniskais piedāvājums neatbilst Nolikuma 5.punkta prasībām</w:t>
      </w:r>
      <w:r>
        <w:rPr>
          <w:rFonts w:ascii="Times New Roman" w:hAnsi="Times New Roman" w:cs="Times New Roman"/>
          <w:i/>
          <w:iCs/>
        </w:rPr>
        <w:t>;</w:t>
      </w:r>
    </w:p>
    <w:p w:rsidR="00DE13DC"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DE13DC">
        <w:rPr>
          <w:rFonts w:ascii="Times New Roman" w:hAnsi="Times New Roman" w:cs="Times New Roman"/>
          <w:i/>
          <w:iCs/>
        </w:rPr>
        <w:t>SIA “</w:t>
      </w:r>
      <w:r>
        <w:rPr>
          <w:rFonts w:ascii="Times New Roman" w:hAnsi="Times New Roman" w:cs="Times New Roman"/>
          <w:i/>
          <w:iCs/>
        </w:rPr>
        <w:t>UMT</w:t>
      </w:r>
      <w:r w:rsidRPr="00DE13DC">
        <w:rPr>
          <w:rFonts w:ascii="Times New Roman" w:hAnsi="Times New Roman" w:cs="Times New Roman"/>
          <w:i/>
          <w:iCs/>
        </w:rPr>
        <w:t xml:space="preserve">”,  pamatojoties uz Nolikuma 6.4.2.punktu tika </w:t>
      </w:r>
      <w:r w:rsidRPr="00DE13DC">
        <w:rPr>
          <w:rFonts w:ascii="Times New Roman" w:hAnsi="Times New Roman" w:cs="Times New Roman"/>
          <w:bCs/>
          <w:i/>
          <w:iCs/>
        </w:rPr>
        <w:t xml:space="preserve">izslēgts no turpmākās dalības 1.iepirkuma priekšmeta daļā, </w:t>
      </w:r>
      <w:r w:rsidRPr="00DE13DC">
        <w:rPr>
          <w:rFonts w:ascii="Times New Roman" w:hAnsi="Times New Roman" w:cs="Times New Roman"/>
          <w:i/>
          <w:iCs/>
        </w:rPr>
        <w:t>jo pretendenta tehniskais piedāvājums neatbilst Nolikuma 5.punkta prasībām</w:t>
      </w:r>
      <w:r>
        <w:rPr>
          <w:rFonts w:ascii="Times New Roman" w:hAnsi="Times New Roman" w:cs="Times New Roman"/>
          <w:i/>
          <w:iCs/>
        </w:rPr>
        <w:t>;</w:t>
      </w:r>
    </w:p>
    <w:p w:rsidR="00DE13DC" w:rsidRDefault="00DE13DC" w:rsidP="00FE71DD">
      <w:pPr>
        <w:pStyle w:val="ListParagraph"/>
        <w:numPr>
          <w:ilvl w:val="1"/>
          <w:numId w:val="1"/>
        </w:numPr>
        <w:spacing w:after="0" w:line="240" w:lineRule="auto"/>
        <w:ind w:left="709" w:hanging="567"/>
        <w:jc w:val="both"/>
        <w:rPr>
          <w:rFonts w:ascii="Times New Roman" w:hAnsi="Times New Roman" w:cs="Times New Roman"/>
          <w:i/>
          <w:iCs/>
        </w:rPr>
      </w:pPr>
      <w:r w:rsidRPr="00DE13DC">
        <w:rPr>
          <w:rFonts w:ascii="Times New Roman" w:hAnsi="Times New Roman" w:cs="Times New Roman"/>
          <w:i/>
          <w:iCs/>
        </w:rPr>
        <w:t>SIA “</w:t>
      </w:r>
      <w:proofErr w:type="spellStart"/>
      <w:r>
        <w:rPr>
          <w:rFonts w:ascii="Times New Roman" w:hAnsi="Times New Roman" w:cs="Times New Roman"/>
          <w:i/>
          <w:iCs/>
        </w:rPr>
        <w:t>Medeksperts</w:t>
      </w:r>
      <w:proofErr w:type="spellEnd"/>
      <w:r w:rsidRPr="00DE13DC">
        <w:rPr>
          <w:rFonts w:ascii="Times New Roman" w:hAnsi="Times New Roman" w:cs="Times New Roman"/>
          <w:i/>
          <w:iCs/>
        </w:rPr>
        <w:t xml:space="preserve">”,  pamatojoties uz Nolikuma 6.4.2.punktu tika </w:t>
      </w:r>
      <w:r w:rsidRPr="00DE13DC">
        <w:rPr>
          <w:rFonts w:ascii="Times New Roman" w:hAnsi="Times New Roman" w:cs="Times New Roman"/>
          <w:bCs/>
          <w:i/>
          <w:iCs/>
        </w:rPr>
        <w:t xml:space="preserve">izslēgts no turpmākās dalības 1.iepirkuma priekšmeta daļā, </w:t>
      </w:r>
      <w:r w:rsidRPr="00DE13DC">
        <w:rPr>
          <w:rFonts w:ascii="Times New Roman" w:hAnsi="Times New Roman" w:cs="Times New Roman"/>
          <w:i/>
          <w:iCs/>
        </w:rPr>
        <w:t>jo pretendenta tehniskais piedāvājums neatbilst Nolikuma 5.punkta prasībām</w:t>
      </w:r>
      <w:r>
        <w:rPr>
          <w:rFonts w:ascii="Times New Roman" w:hAnsi="Times New Roman" w:cs="Times New Roman"/>
          <w:i/>
          <w:iCs/>
        </w:rPr>
        <w:t>.</w:t>
      </w:r>
    </w:p>
    <w:p w:rsidR="00DE13DC" w:rsidRPr="00DE13DC" w:rsidRDefault="00DE13DC" w:rsidP="00DE13DC">
      <w:pPr>
        <w:spacing w:after="0" w:line="240" w:lineRule="auto"/>
        <w:jc w:val="both"/>
        <w:rPr>
          <w:rFonts w:ascii="Times New Roman" w:hAnsi="Times New Roman" w:cs="Times New Roman"/>
          <w:b/>
          <w:bCs/>
          <w:i/>
          <w:iCs/>
          <w:u w:val="single"/>
        </w:rPr>
      </w:pPr>
      <w:r w:rsidRPr="00DE13DC">
        <w:rPr>
          <w:rFonts w:ascii="Times New Roman" w:hAnsi="Times New Roman" w:cs="Times New Roman"/>
          <w:b/>
          <w:bCs/>
          <w:i/>
          <w:iCs/>
          <w:u w:val="single"/>
        </w:rPr>
        <w:t>2.iepirkuma priekšmeta daļā:</w:t>
      </w:r>
    </w:p>
    <w:p w:rsidR="00DE13DC" w:rsidRDefault="00DE13DC" w:rsidP="00DE13DC">
      <w:pPr>
        <w:pStyle w:val="ListParagraph"/>
        <w:numPr>
          <w:ilvl w:val="1"/>
          <w:numId w:val="1"/>
        </w:numPr>
        <w:spacing w:after="0" w:line="240" w:lineRule="auto"/>
        <w:ind w:hanging="578"/>
        <w:jc w:val="both"/>
        <w:rPr>
          <w:rFonts w:ascii="Times New Roman" w:hAnsi="Times New Roman" w:cs="Times New Roman"/>
          <w:i/>
          <w:iCs/>
        </w:rPr>
      </w:pPr>
      <w:r w:rsidRPr="00A81DC7">
        <w:rPr>
          <w:rFonts w:ascii="Times New Roman" w:hAnsi="Times New Roman" w:cs="Times New Roman"/>
          <w:i/>
          <w:iCs/>
        </w:rPr>
        <w:t xml:space="preserve">SIA “AB Medical Group </w:t>
      </w:r>
      <w:proofErr w:type="spellStart"/>
      <w:r w:rsidRPr="00A81DC7">
        <w:rPr>
          <w:rFonts w:ascii="Times New Roman" w:hAnsi="Times New Roman" w:cs="Times New Roman"/>
          <w:i/>
          <w:iCs/>
        </w:rPr>
        <w:t>Riga</w:t>
      </w:r>
      <w:proofErr w:type="spellEnd"/>
      <w:r w:rsidRPr="00A81DC7">
        <w:rPr>
          <w:rFonts w:ascii="Times New Roman" w:hAnsi="Times New Roman" w:cs="Times New Roman"/>
          <w:i/>
          <w:iCs/>
        </w:rPr>
        <w:t xml:space="preserve">”, pamatojoties uz Nolikuma 6.3.3.punktu tika </w:t>
      </w:r>
      <w:r w:rsidRPr="00A81DC7">
        <w:rPr>
          <w:rFonts w:ascii="Times New Roman" w:hAnsi="Times New Roman" w:cs="Times New Roman"/>
          <w:bCs/>
          <w:i/>
          <w:iCs/>
        </w:rPr>
        <w:t xml:space="preserve">izslēgts no turpmākās dalības 2.iepirkuma priekšmeta daļā, </w:t>
      </w:r>
      <w:r w:rsidRPr="00A81DC7">
        <w:rPr>
          <w:rFonts w:ascii="Times New Roman" w:hAnsi="Times New Roman" w:cs="Times New Roman"/>
          <w:i/>
          <w:iCs/>
        </w:rPr>
        <w:t xml:space="preserve">jo </w:t>
      </w:r>
      <w:r w:rsidR="00A81DC7" w:rsidRPr="00A81DC7">
        <w:rPr>
          <w:rFonts w:ascii="Times New Roman" w:hAnsi="Times New Roman" w:cs="Times New Roman"/>
          <w:i/>
          <w:iCs/>
        </w:rPr>
        <w:t>pretendenta kvalifikācija neatbilst Nolikuma 3.4.punkta prasībām</w:t>
      </w:r>
      <w:r w:rsidRPr="00A81DC7">
        <w:rPr>
          <w:rFonts w:ascii="Times New Roman" w:hAnsi="Times New Roman" w:cs="Times New Roman"/>
          <w:i/>
          <w:iCs/>
        </w:rPr>
        <w:t>;</w:t>
      </w:r>
    </w:p>
    <w:p w:rsidR="00A81DC7" w:rsidRDefault="00A81DC7" w:rsidP="00DE13DC">
      <w:pPr>
        <w:pStyle w:val="ListParagraph"/>
        <w:numPr>
          <w:ilvl w:val="1"/>
          <w:numId w:val="1"/>
        </w:numPr>
        <w:spacing w:after="0" w:line="240" w:lineRule="auto"/>
        <w:ind w:hanging="578"/>
        <w:jc w:val="both"/>
        <w:rPr>
          <w:rFonts w:ascii="Times New Roman" w:hAnsi="Times New Roman" w:cs="Times New Roman"/>
          <w:i/>
          <w:iCs/>
        </w:rPr>
      </w:pPr>
      <w:r w:rsidRPr="00DE13DC">
        <w:rPr>
          <w:rFonts w:ascii="Times New Roman" w:hAnsi="Times New Roman" w:cs="Times New Roman"/>
          <w:i/>
          <w:iCs/>
        </w:rPr>
        <w:t>SIA “NMS Elpa” piedāvājums atbilda Nolikuma prasībām</w:t>
      </w:r>
      <w:r>
        <w:rPr>
          <w:rFonts w:ascii="Times New Roman" w:hAnsi="Times New Roman" w:cs="Times New Roman"/>
          <w:i/>
          <w:iCs/>
        </w:rPr>
        <w:t>, taču tas nav</w:t>
      </w:r>
      <w:r w:rsidRPr="00DE13DC">
        <w:rPr>
          <w:rFonts w:ascii="Times New Roman" w:hAnsi="Times New Roman" w:cs="Times New Roman"/>
          <w:i/>
          <w:iCs/>
        </w:rPr>
        <w:t xml:space="preserve"> ar viszemāko piedāvājuma cenu</w:t>
      </w:r>
      <w:r>
        <w:rPr>
          <w:rFonts w:ascii="Times New Roman" w:hAnsi="Times New Roman" w:cs="Times New Roman"/>
          <w:i/>
          <w:iCs/>
        </w:rPr>
        <w:t>;</w:t>
      </w:r>
    </w:p>
    <w:p w:rsidR="00A81DC7" w:rsidRDefault="00A81DC7" w:rsidP="00DE13DC">
      <w:pPr>
        <w:pStyle w:val="ListParagraph"/>
        <w:numPr>
          <w:ilvl w:val="1"/>
          <w:numId w:val="1"/>
        </w:numPr>
        <w:spacing w:after="0" w:line="240" w:lineRule="auto"/>
        <w:ind w:hanging="578"/>
        <w:jc w:val="both"/>
        <w:rPr>
          <w:rFonts w:ascii="Times New Roman" w:hAnsi="Times New Roman" w:cs="Times New Roman"/>
          <w:i/>
          <w:iCs/>
        </w:rPr>
      </w:pPr>
      <w:r>
        <w:rPr>
          <w:rFonts w:ascii="Times New Roman" w:hAnsi="Times New Roman" w:cs="Times New Roman"/>
          <w:i/>
          <w:iCs/>
        </w:rPr>
        <w:t>SIA “</w:t>
      </w:r>
      <w:proofErr w:type="spellStart"/>
      <w:r>
        <w:rPr>
          <w:rFonts w:ascii="Times New Roman" w:hAnsi="Times New Roman" w:cs="Times New Roman"/>
          <w:i/>
          <w:iCs/>
        </w:rPr>
        <w:t>Arbor</w:t>
      </w:r>
      <w:proofErr w:type="spellEnd"/>
      <w:r>
        <w:rPr>
          <w:rFonts w:ascii="Times New Roman" w:hAnsi="Times New Roman" w:cs="Times New Roman"/>
          <w:i/>
          <w:iCs/>
        </w:rPr>
        <w:t xml:space="preserve"> Medical Korporācija”</w:t>
      </w:r>
      <w:r w:rsidRPr="00A81DC7">
        <w:rPr>
          <w:rFonts w:ascii="Times New Roman" w:hAnsi="Times New Roman" w:cs="Times New Roman"/>
          <w:i/>
          <w:iCs/>
        </w:rPr>
        <w:t xml:space="preserve"> </w:t>
      </w:r>
      <w:r w:rsidRPr="00DE13DC">
        <w:rPr>
          <w:rFonts w:ascii="Times New Roman" w:hAnsi="Times New Roman" w:cs="Times New Roman"/>
          <w:i/>
          <w:iCs/>
        </w:rPr>
        <w:t>piedāvājums atbilda Nolikuma prasībām un bija ar viszemāko piedāvājuma cenu</w:t>
      </w:r>
      <w:r>
        <w:rPr>
          <w:rFonts w:ascii="Times New Roman" w:hAnsi="Times New Roman" w:cs="Times New Roman"/>
          <w:i/>
          <w:iCs/>
        </w:rPr>
        <w:t>;</w:t>
      </w:r>
    </w:p>
    <w:p w:rsidR="00DE13DC" w:rsidRPr="00A81DC7" w:rsidRDefault="00A81DC7" w:rsidP="00DE13DC">
      <w:pPr>
        <w:pStyle w:val="ListParagraph"/>
        <w:numPr>
          <w:ilvl w:val="1"/>
          <w:numId w:val="1"/>
        </w:numPr>
        <w:spacing w:after="0" w:line="240" w:lineRule="auto"/>
        <w:ind w:hanging="578"/>
        <w:jc w:val="both"/>
        <w:rPr>
          <w:rFonts w:ascii="Times New Roman" w:hAnsi="Times New Roman" w:cs="Times New Roman"/>
          <w:i/>
          <w:iCs/>
        </w:rPr>
      </w:pPr>
      <w:r>
        <w:rPr>
          <w:rFonts w:ascii="Times New Roman" w:hAnsi="Times New Roman" w:cs="Times New Roman"/>
          <w:i/>
          <w:iCs/>
        </w:rPr>
        <w:t xml:space="preserve">SIA “UMT”, </w:t>
      </w:r>
      <w:r w:rsidRPr="00DE13DC">
        <w:rPr>
          <w:rFonts w:ascii="Times New Roman" w:hAnsi="Times New Roman" w:cs="Times New Roman"/>
          <w:i/>
          <w:iCs/>
        </w:rPr>
        <w:t xml:space="preserve">pamatojoties uz Nolikuma 6.4.2.punktu tika </w:t>
      </w:r>
      <w:r w:rsidRPr="00DE13DC">
        <w:rPr>
          <w:rFonts w:ascii="Times New Roman" w:hAnsi="Times New Roman" w:cs="Times New Roman"/>
          <w:bCs/>
          <w:i/>
          <w:iCs/>
        </w:rPr>
        <w:t xml:space="preserve">izslēgts </w:t>
      </w:r>
      <w:r>
        <w:rPr>
          <w:rFonts w:ascii="Times New Roman" w:hAnsi="Times New Roman" w:cs="Times New Roman"/>
          <w:bCs/>
          <w:i/>
          <w:iCs/>
        </w:rPr>
        <w:t>no turpmākās dalības 2</w:t>
      </w:r>
      <w:r w:rsidRPr="00DE13DC">
        <w:rPr>
          <w:rFonts w:ascii="Times New Roman" w:hAnsi="Times New Roman" w:cs="Times New Roman"/>
          <w:bCs/>
          <w:i/>
          <w:iCs/>
        </w:rPr>
        <w:t xml:space="preserve">.iepirkuma priekšmeta daļā, </w:t>
      </w:r>
      <w:r w:rsidRPr="00DE13DC">
        <w:rPr>
          <w:rFonts w:ascii="Times New Roman" w:hAnsi="Times New Roman" w:cs="Times New Roman"/>
          <w:i/>
          <w:iCs/>
        </w:rPr>
        <w:t>jo pretendenta tehniskais piedāvājums neatbilst Nolikuma 5.punkta prasībām</w:t>
      </w:r>
      <w:r>
        <w:rPr>
          <w:rFonts w:ascii="Times New Roman" w:hAnsi="Times New Roman" w:cs="Times New Roman"/>
          <w:i/>
          <w:iCs/>
        </w:rPr>
        <w:t>.</w:t>
      </w:r>
    </w:p>
    <w:p w:rsidR="00750A9F" w:rsidRPr="00750A9F" w:rsidRDefault="00750A9F" w:rsidP="00750A9F">
      <w:pPr>
        <w:pStyle w:val="ListParagraph"/>
        <w:spacing w:after="0" w:line="240" w:lineRule="auto"/>
        <w:ind w:left="1080"/>
        <w:jc w:val="both"/>
        <w:rPr>
          <w:rFonts w:ascii="Times New Roman" w:hAnsi="Times New Roman" w:cs="Times New Roman"/>
          <w:sz w:val="16"/>
          <w:szCs w:val="16"/>
        </w:rPr>
      </w:pPr>
    </w:p>
    <w:p w:rsidR="00B348B1" w:rsidRPr="00FF046E" w:rsidRDefault="00A81DC7" w:rsidP="0060781B">
      <w:pPr>
        <w:pStyle w:val="ListParagraph"/>
        <w:numPr>
          <w:ilvl w:val="0"/>
          <w:numId w:val="1"/>
        </w:numPr>
        <w:spacing w:after="0" w:line="240" w:lineRule="auto"/>
        <w:ind w:left="426"/>
        <w:jc w:val="both"/>
        <w:rPr>
          <w:rFonts w:ascii="Times New Roman" w:hAnsi="Times New Roman" w:cs="Times New Roman"/>
        </w:rPr>
      </w:pPr>
      <w:r>
        <w:rPr>
          <w:rFonts w:ascii="Times New Roman" w:hAnsi="Times New Roman" w:cs="Times New Roman"/>
        </w:rPr>
        <w:t>Iepirkuma komisija 2017</w:t>
      </w:r>
      <w:r w:rsidR="00FF046E" w:rsidRPr="00FF046E">
        <w:rPr>
          <w:rFonts w:ascii="Times New Roman" w:hAnsi="Times New Roman" w:cs="Times New Roman"/>
        </w:rPr>
        <w:t xml:space="preserve">.gada </w:t>
      </w:r>
      <w:r>
        <w:rPr>
          <w:rFonts w:ascii="Times New Roman" w:hAnsi="Times New Roman" w:cs="Times New Roman"/>
        </w:rPr>
        <w:t>16.februārī</w:t>
      </w:r>
      <w:r w:rsidR="00750A9F" w:rsidRPr="00FF046E">
        <w:rPr>
          <w:rFonts w:ascii="Times New Roman" w:hAnsi="Times New Roman" w:cs="Times New Roman"/>
        </w:rPr>
        <w:t xml:space="preserve"> nolēma līguma slēgšanas tiesības piešķirt</w:t>
      </w:r>
      <w:r w:rsidR="00B348B1" w:rsidRPr="00FF046E">
        <w:rPr>
          <w:rFonts w:ascii="Times New Roman" w:hAnsi="Times New Roman" w:cs="Times New Roman"/>
        </w:rPr>
        <w:t>:</w:t>
      </w:r>
    </w:p>
    <w:p w:rsidR="00E467E8" w:rsidRDefault="00E467E8" w:rsidP="00750A9F">
      <w:pPr>
        <w:spacing w:after="0" w:line="240" w:lineRule="auto"/>
        <w:jc w:val="both"/>
        <w:rPr>
          <w:rFonts w:ascii="Times New Roman" w:hAnsi="Times New Roman" w:cs="Times New Roman"/>
        </w:rPr>
      </w:pPr>
    </w:p>
    <w:p w:rsidR="00A81DC7" w:rsidRPr="00A81DC7" w:rsidRDefault="00A81DC7" w:rsidP="00A81DC7">
      <w:pPr>
        <w:numPr>
          <w:ilvl w:val="0"/>
          <w:numId w:val="7"/>
        </w:numPr>
        <w:spacing w:before="60" w:after="0" w:line="240" w:lineRule="auto"/>
        <w:ind w:left="284"/>
        <w:jc w:val="both"/>
        <w:rPr>
          <w:rFonts w:ascii="Times New Roman" w:eastAsia="Times New Roman" w:hAnsi="Times New Roman" w:cs="Times New Roman"/>
          <w:sz w:val="23"/>
          <w:szCs w:val="23"/>
        </w:rPr>
      </w:pPr>
      <w:r w:rsidRPr="00A81DC7">
        <w:rPr>
          <w:rFonts w:ascii="Times New Roman" w:eastAsia="Times New Roman" w:hAnsi="Times New Roman" w:cs="Times New Roman"/>
          <w:sz w:val="23"/>
          <w:szCs w:val="23"/>
        </w:rPr>
        <w:lastRenderedPageBreak/>
        <w:t>1.iepirkuma priekšmetu daļā “</w:t>
      </w:r>
      <w:r w:rsidRPr="00A81DC7">
        <w:rPr>
          <w:rFonts w:ascii="Times New Roman" w:eastAsia="Calibri" w:hAnsi="Times New Roman" w:cs="Times New Roman"/>
          <w:sz w:val="23"/>
          <w:szCs w:val="23"/>
        </w:rPr>
        <w:t>Sienas konsoles</w:t>
      </w:r>
      <w:r w:rsidRPr="00A81DC7">
        <w:rPr>
          <w:rFonts w:ascii="Times New Roman" w:eastAsia="Times New Roman" w:hAnsi="Times New Roman" w:cs="Times New Roman"/>
          <w:sz w:val="23"/>
          <w:szCs w:val="23"/>
        </w:rPr>
        <w:t>” piešķirt līguma slēgšanas tiesības SIA “NMS Elpa”</w:t>
      </w:r>
      <w:r w:rsidRPr="00A81DC7">
        <w:rPr>
          <w:rFonts w:ascii="Times New Roman" w:eastAsia="Times New Roman" w:hAnsi="Times New Roman" w:cs="Times New Roman"/>
          <w:snapToGrid w:val="0"/>
          <w:sz w:val="23"/>
          <w:szCs w:val="23"/>
          <w:lang w:eastAsia="lv-LV"/>
        </w:rPr>
        <w:t xml:space="preserve">, </w:t>
      </w:r>
      <w:proofErr w:type="spellStart"/>
      <w:r w:rsidRPr="00A81DC7">
        <w:rPr>
          <w:rFonts w:ascii="Times New Roman" w:eastAsia="Times New Roman" w:hAnsi="Times New Roman" w:cs="Times New Roman"/>
          <w:snapToGrid w:val="0"/>
          <w:sz w:val="23"/>
          <w:szCs w:val="23"/>
          <w:lang w:eastAsia="lv-LV"/>
        </w:rPr>
        <w:t>reģ</w:t>
      </w:r>
      <w:proofErr w:type="spellEnd"/>
      <w:r w:rsidRPr="00A81DC7">
        <w:rPr>
          <w:rFonts w:ascii="Times New Roman" w:eastAsia="Times New Roman" w:hAnsi="Times New Roman" w:cs="Times New Roman"/>
          <w:snapToGrid w:val="0"/>
          <w:sz w:val="23"/>
          <w:szCs w:val="23"/>
          <w:lang w:eastAsia="lv-LV"/>
        </w:rPr>
        <w:t>. Nr.40003348336, par piedāvāto cenu EUR 206 868,00 (bez PVN)</w:t>
      </w:r>
      <w:r w:rsidRPr="00A81DC7">
        <w:rPr>
          <w:rFonts w:ascii="Times New Roman" w:eastAsia="Times New Roman" w:hAnsi="Times New Roman" w:cs="Times New Roman"/>
          <w:sz w:val="23"/>
          <w:szCs w:val="23"/>
          <w:lang w:eastAsia="lv-LV"/>
        </w:rPr>
        <w:t>;</w:t>
      </w:r>
    </w:p>
    <w:p w:rsidR="00A81DC7" w:rsidRPr="00A81DC7" w:rsidRDefault="00A81DC7" w:rsidP="00A81DC7">
      <w:pPr>
        <w:numPr>
          <w:ilvl w:val="0"/>
          <w:numId w:val="7"/>
        </w:numPr>
        <w:spacing w:before="60" w:after="0" w:line="240" w:lineRule="auto"/>
        <w:ind w:left="284"/>
        <w:jc w:val="both"/>
        <w:rPr>
          <w:rFonts w:ascii="Times New Roman" w:eastAsia="Times New Roman" w:hAnsi="Times New Roman" w:cs="Times New Roman"/>
          <w:sz w:val="23"/>
          <w:szCs w:val="23"/>
        </w:rPr>
      </w:pPr>
      <w:r w:rsidRPr="00A81DC7">
        <w:rPr>
          <w:rFonts w:ascii="Times New Roman" w:eastAsia="Times New Roman" w:hAnsi="Times New Roman" w:cs="Times New Roman"/>
          <w:sz w:val="23"/>
          <w:szCs w:val="23"/>
        </w:rPr>
        <w:t>2.iepirkuma priekšmetu daļā “</w:t>
      </w:r>
      <w:r w:rsidRPr="00A81DC7">
        <w:rPr>
          <w:rFonts w:ascii="RobotoSlab-Regular-2" w:eastAsia="Calibri" w:hAnsi="RobotoSlab-Regular-2" w:cs="Arial"/>
          <w:sz w:val="23"/>
          <w:szCs w:val="23"/>
        </w:rPr>
        <w:t>Griestu horizontālā konsole ar HD kameru</w:t>
      </w:r>
      <w:r w:rsidRPr="00A81DC7">
        <w:rPr>
          <w:rFonts w:ascii="RobotoSlab-Regular-2" w:eastAsia="Calibri" w:hAnsi="RobotoSlab-Regular-2" w:cs="Arial"/>
          <w:i/>
          <w:iCs/>
          <w:sz w:val="23"/>
          <w:szCs w:val="23"/>
        </w:rPr>
        <w:t xml:space="preserve">” </w:t>
      </w:r>
      <w:r w:rsidRPr="00A81DC7">
        <w:rPr>
          <w:rFonts w:ascii="Times New Roman" w:eastAsia="Times New Roman" w:hAnsi="Times New Roman" w:cs="Times New Roman"/>
          <w:sz w:val="23"/>
          <w:szCs w:val="23"/>
        </w:rPr>
        <w:t>piešķirt līguma slēgšanas tiesības SIA “</w:t>
      </w:r>
      <w:proofErr w:type="spellStart"/>
      <w:r w:rsidRPr="00A81DC7">
        <w:rPr>
          <w:rFonts w:ascii="Times New Roman" w:eastAsia="Times New Roman" w:hAnsi="Times New Roman" w:cs="Times New Roman"/>
          <w:sz w:val="23"/>
          <w:szCs w:val="23"/>
        </w:rPr>
        <w:t>Arbor</w:t>
      </w:r>
      <w:proofErr w:type="spellEnd"/>
      <w:r w:rsidRPr="00A81DC7">
        <w:rPr>
          <w:rFonts w:ascii="Times New Roman" w:eastAsia="Times New Roman" w:hAnsi="Times New Roman" w:cs="Times New Roman"/>
          <w:sz w:val="23"/>
          <w:szCs w:val="23"/>
        </w:rPr>
        <w:t xml:space="preserve"> Medical Korporācija”</w:t>
      </w:r>
      <w:r w:rsidRPr="00A81DC7">
        <w:rPr>
          <w:rFonts w:ascii="Times New Roman" w:eastAsia="Times New Roman" w:hAnsi="Times New Roman" w:cs="Times New Roman"/>
          <w:snapToGrid w:val="0"/>
          <w:sz w:val="23"/>
          <w:szCs w:val="23"/>
          <w:lang w:eastAsia="lv-LV"/>
        </w:rPr>
        <w:t xml:space="preserve">, </w:t>
      </w:r>
      <w:proofErr w:type="spellStart"/>
      <w:r w:rsidRPr="00A81DC7">
        <w:rPr>
          <w:rFonts w:ascii="Times New Roman" w:eastAsia="Times New Roman" w:hAnsi="Times New Roman" w:cs="Times New Roman"/>
          <w:snapToGrid w:val="0"/>
          <w:sz w:val="23"/>
          <w:szCs w:val="23"/>
          <w:lang w:eastAsia="lv-LV"/>
        </w:rPr>
        <w:t>reģ</w:t>
      </w:r>
      <w:proofErr w:type="spellEnd"/>
      <w:r w:rsidRPr="00A81DC7">
        <w:rPr>
          <w:rFonts w:ascii="Times New Roman" w:eastAsia="Times New Roman" w:hAnsi="Times New Roman" w:cs="Times New Roman"/>
          <w:snapToGrid w:val="0"/>
          <w:sz w:val="23"/>
          <w:szCs w:val="23"/>
          <w:lang w:eastAsia="lv-LV"/>
        </w:rPr>
        <w:t>. Nr.40003547099, par piedāvā</w:t>
      </w:r>
      <w:r>
        <w:rPr>
          <w:rFonts w:ascii="Times New Roman" w:eastAsia="Times New Roman" w:hAnsi="Times New Roman" w:cs="Times New Roman"/>
          <w:snapToGrid w:val="0"/>
          <w:sz w:val="23"/>
          <w:szCs w:val="23"/>
          <w:lang w:eastAsia="lv-LV"/>
        </w:rPr>
        <w:t>to cenu EUR 80 980,00 (bez PVN)</w:t>
      </w:r>
      <w:r w:rsidRPr="00A81DC7">
        <w:rPr>
          <w:rFonts w:ascii="Times New Roman" w:eastAsia="Times New Roman" w:hAnsi="Times New Roman" w:cs="Times New Roman"/>
          <w:sz w:val="23"/>
          <w:szCs w:val="23"/>
          <w:lang w:eastAsia="lv-LV"/>
        </w:rPr>
        <w:t>.</w:t>
      </w:r>
    </w:p>
    <w:p w:rsidR="00A81DC7" w:rsidRDefault="00A81DC7" w:rsidP="00750A9F">
      <w:pPr>
        <w:spacing w:after="0" w:line="240" w:lineRule="auto"/>
        <w:jc w:val="both"/>
        <w:rPr>
          <w:rFonts w:ascii="Times New Roman" w:hAnsi="Times New Roman" w:cs="Times New Roman"/>
        </w:rPr>
      </w:pPr>
    </w:p>
    <w:p w:rsidR="00750A9F" w:rsidRDefault="00750A9F" w:rsidP="00750A9F">
      <w:pPr>
        <w:spacing w:after="0" w:line="240" w:lineRule="auto"/>
        <w:jc w:val="both"/>
        <w:rPr>
          <w:rFonts w:ascii="Times New Roman" w:hAnsi="Times New Roman" w:cs="Times New Roman"/>
        </w:rPr>
      </w:pPr>
      <w:r>
        <w:rPr>
          <w:rFonts w:ascii="Times New Roman" w:hAnsi="Times New Roman" w:cs="Times New Roman"/>
        </w:rPr>
        <w:t>Pielikumā:</w:t>
      </w:r>
    </w:p>
    <w:p w:rsidR="00750A9F" w:rsidRPr="00695131" w:rsidRDefault="00750A9F" w:rsidP="00750A9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Iepirkuma komisijas sēde</w:t>
      </w:r>
      <w:r w:rsidR="00FA47C8">
        <w:rPr>
          <w:rFonts w:ascii="Times New Roman" w:hAnsi="Times New Roman" w:cs="Times New Roman"/>
        </w:rPr>
        <w:t>s</w:t>
      </w:r>
      <w:r w:rsidR="00B348B1">
        <w:rPr>
          <w:rFonts w:ascii="Times New Roman" w:hAnsi="Times New Roman" w:cs="Times New Roman"/>
        </w:rPr>
        <w:t xml:space="preserve"> protokols Nr.1, oriģināls</w:t>
      </w:r>
      <w:r w:rsidRPr="00695131">
        <w:rPr>
          <w:rFonts w:ascii="Times New Roman" w:hAnsi="Times New Roman" w:cs="Times New Roman"/>
        </w:rPr>
        <w:t>;</w:t>
      </w:r>
    </w:p>
    <w:p w:rsidR="00750A9F" w:rsidRPr="00695131" w:rsidRDefault="00750A9F" w:rsidP="00750A9F">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sēdes protokols Nr.2, oriģinā</w:t>
      </w:r>
      <w:r w:rsidR="002F0D36">
        <w:rPr>
          <w:rFonts w:ascii="Times New Roman" w:hAnsi="Times New Roman" w:cs="Times New Roman"/>
        </w:rPr>
        <w:t>ls</w:t>
      </w:r>
      <w:r w:rsidRPr="00695131">
        <w:rPr>
          <w:rFonts w:ascii="Times New Roman" w:hAnsi="Times New Roman" w:cs="Times New Roman"/>
        </w:rPr>
        <w:t>;</w:t>
      </w:r>
    </w:p>
    <w:p w:rsidR="00750A9F" w:rsidRPr="00695131" w:rsidRDefault="00750A9F" w:rsidP="00750A9F">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sēde</w:t>
      </w:r>
      <w:r w:rsidR="00FA47C8" w:rsidRPr="00695131">
        <w:rPr>
          <w:rFonts w:ascii="Times New Roman" w:hAnsi="Times New Roman" w:cs="Times New Roman"/>
        </w:rPr>
        <w:t>s</w:t>
      </w:r>
      <w:r w:rsidR="002F0D36">
        <w:rPr>
          <w:rFonts w:ascii="Times New Roman" w:hAnsi="Times New Roman" w:cs="Times New Roman"/>
        </w:rPr>
        <w:t xml:space="preserve"> protokols Nr.3, oriģināls</w:t>
      </w:r>
      <w:r w:rsidR="00B348B1" w:rsidRPr="00695131">
        <w:rPr>
          <w:rFonts w:ascii="Times New Roman" w:hAnsi="Times New Roman" w:cs="Times New Roman"/>
        </w:rPr>
        <w:t>;</w:t>
      </w:r>
    </w:p>
    <w:p w:rsidR="00B348B1" w:rsidRPr="00695131" w:rsidRDefault="00B348B1" w:rsidP="00750A9F">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sidR="002F0D36">
        <w:rPr>
          <w:rFonts w:ascii="Times New Roman" w:hAnsi="Times New Roman" w:cs="Times New Roman"/>
        </w:rPr>
        <w:t>es protokols Nr.4, oriģināls</w:t>
      </w:r>
      <w:r w:rsidRPr="00695131">
        <w:rPr>
          <w:rFonts w:ascii="Times New Roman" w:hAnsi="Times New Roman" w:cs="Times New Roman"/>
        </w:rPr>
        <w:t>;</w:t>
      </w:r>
    </w:p>
    <w:p w:rsidR="00A759BC" w:rsidRPr="009F4C90" w:rsidRDefault="00B348B1" w:rsidP="009F4C90">
      <w:pPr>
        <w:pStyle w:val="ListParagraph"/>
        <w:numPr>
          <w:ilvl w:val="0"/>
          <w:numId w:val="2"/>
        </w:numPr>
        <w:spacing w:after="0" w:line="240" w:lineRule="auto"/>
        <w:jc w:val="both"/>
        <w:rPr>
          <w:rFonts w:ascii="Times New Roman" w:hAnsi="Times New Roman" w:cs="Times New Roman"/>
        </w:rPr>
      </w:pPr>
      <w:r w:rsidRPr="00695131">
        <w:rPr>
          <w:rFonts w:ascii="Times New Roman" w:hAnsi="Times New Roman" w:cs="Times New Roman"/>
        </w:rPr>
        <w:t>Iepirkuma komisijas sēd</w:t>
      </w:r>
      <w:r w:rsidR="002F0D36">
        <w:rPr>
          <w:rFonts w:ascii="Times New Roman" w:hAnsi="Times New Roman" w:cs="Times New Roman"/>
        </w:rPr>
        <w:t>es protokols Nr.5, oriģināls</w:t>
      </w:r>
      <w:r w:rsidR="009F4C90">
        <w:rPr>
          <w:rFonts w:ascii="Times New Roman" w:hAnsi="Times New Roman" w:cs="Times New Roman"/>
        </w:rPr>
        <w:t>.</w:t>
      </w:r>
    </w:p>
    <w:p w:rsidR="00750A9F" w:rsidRDefault="00750A9F" w:rsidP="00750A9F">
      <w:pPr>
        <w:spacing w:after="0" w:line="240" w:lineRule="auto"/>
        <w:jc w:val="both"/>
        <w:rPr>
          <w:rFonts w:ascii="Times New Roman" w:hAnsi="Times New Roman" w:cs="Times New Roman"/>
        </w:rPr>
      </w:pPr>
    </w:p>
    <w:p w:rsidR="00750A9F" w:rsidRDefault="00750A9F" w:rsidP="00750A9F">
      <w:pPr>
        <w:spacing w:after="0" w:line="240" w:lineRule="auto"/>
        <w:jc w:val="both"/>
        <w:rPr>
          <w:rFonts w:ascii="Times New Roman" w:hAnsi="Times New Roman" w:cs="Times New Roman"/>
        </w:rPr>
      </w:pPr>
    </w:p>
    <w:p w:rsidR="007376A5" w:rsidRPr="007376A5" w:rsidRDefault="007376A5" w:rsidP="007376A5">
      <w:pPr>
        <w:spacing w:before="120" w:after="0" w:line="240" w:lineRule="auto"/>
        <w:ind w:right="-153"/>
        <w:jc w:val="both"/>
        <w:rPr>
          <w:rFonts w:ascii="Times New Roman" w:eastAsia="Times New Roman" w:hAnsi="Times New Roman" w:cs="Times New Roman"/>
          <w:sz w:val="23"/>
          <w:szCs w:val="23"/>
          <w:lang w:eastAsia="lv-LV"/>
        </w:rPr>
      </w:pPr>
      <w:r w:rsidRPr="007376A5">
        <w:rPr>
          <w:rFonts w:ascii="Times New Roman" w:eastAsia="Times New Roman" w:hAnsi="Times New Roman" w:cs="Times New Roman"/>
          <w:sz w:val="23"/>
          <w:szCs w:val="23"/>
          <w:lang w:eastAsia="lv-LV"/>
        </w:rPr>
        <w:t>Komisijas priekšsēdētāja</w:t>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t xml:space="preserve">_______________________ </w:t>
      </w:r>
      <w:proofErr w:type="spellStart"/>
      <w:r w:rsidRPr="007376A5">
        <w:rPr>
          <w:rFonts w:ascii="Times New Roman" w:eastAsia="Times New Roman" w:hAnsi="Times New Roman" w:cs="Times New Roman"/>
          <w:sz w:val="23"/>
          <w:szCs w:val="23"/>
          <w:lang w:eastAsia="lv-LV"/>
        </w:rPr>
        <w:t>E.Sokolova</w:t>
      </w:r>
      <w:proofErr w:type="spellEnd"/>
    </w:p>
    <w:p w:rsidR="007376A5" w:rsidRPr="007376A5" w:rsidRDefault="007376A5" w:rsidP="007376A5">
      <w:pPr>
        <w:spacing w:after="0" w:line="240" w:lineRule="auto"/>
        <w:ind w:right="-649"/>
        <w:jc w:val="both"/>
        <w:rPr>
          <w:rFonts w:ascii="Times New Roman" w:eastAsia="Times New Roman" w:hAnsi="Times New Roman" w:cs="Times New Roman"/>
          <w:sz w:val="23"/>
          <w:szCs w:val="23"/>
          <w:lang w:eastAsia="lv-LV"/>
        </w:rPr>
      </w:pPr>
    </w:p>
    <w:p w:rsidR="007376A5" w:rsidRPr="007376A5" w:rsidRDefault="007376A5" w:rsidP="007376A5">
      <w:pPr>
        <w:spacing w:after="0" w:line="240" w:lineRule="auto"/>
        <w:ind w:right="-649"/>
        <w:jc w:val="both"/>
        <w:rPr>
          <w:rFonts w:ascii="Times New Roman" w:eastAsia="Times New Roman" w:hAnsi="Times New Roman" w:cs="Times New Roman"/>
          <w:bCs/>
          <w:sz w:val="23"/>
          <w:szCs w:val="23"/>
          <w:lang w:eastAsia="lv-LV"/>
        </w:rPr>
      </w:pPr>
      <w:r w:rsidRPr="007376A5">
        <w:rPr>
          <w:rFonts w:ascii="Times New Roman" w:eastAsia="Times New Roman" w:hAnsi="Times New Roman" w:cs="Times New Roman"/>
          <w:sz w:val="23"/>
          <w:szCs w:val="23"/>
          <w:lang w:eastAsia="lv-LV"/>
        </w:rPr>
        <w:t xml:space="preserve">Komisijas locekļi             </w:t>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t xml:space="preserve">_______________________ </w:t>
      </w:r>
      <w:proofErr w:type="spellStart"/>
      <w:r w:rsidRPr="007376A5">
        <w:rPr>
          <w:rFonts w:ascii="Times New Roman" w:eastAsia="Times New Roman" w:hAnsi="Times New Roman" w:cs="Times New Roman"/>
          <w:bCs/>
          <w:sz w:val="23"/>
          <w:szCs w:val="23"/>
          <w:lang w:eastAsia="lv-LV"/>
        </w:rPr>
        <w:t>T.Bērziņš</w:t>
      </w:r>
      <w:proofErr w:type="spellEnd"/>
    </w:p>
    <w:p w:rsidR="007376A5" w:rsidRPr="007376A5" w:rsidRDefault="007376A5" w:rsidP="007376A5">
      <w:pPr>
        <w:spacing w:after="0" w:line="240" w:lineRule="auto"/>
        <w:ind w:right="-649"/>
        <w:jc w:val="both"/>
        <w:rPr>
          <w:rFonts w:ascii="Times New Roman" w:eastAsia="Times New Roman" w:hAnsi="Times New Roman" w:cs="Times New Roman"/>
          <w:sz w:val="23"/>
          <w:szCs w:val="23"/>
          <w:lang w:eastAsia="lv-LV"/>
        </w:rPr>
      </w:pPr>
    </w:p>
    <w:p w:rsidR="007376A5" w:rsidRPr="007376A5" w:rsidRDefault="007376A5" w:rsidP="007376A5">
      <w:pPr>
        <w:spacing w:after="0" w:line="240" w:lineRule="auto"/>
        <w:ind w:right="-649"/>
        <w:jc w:val="both"/>
        <w:rPr>
          <w:rFonts w:ascii="Times New Roman" w:eastAsia="Times New Roman" w:hAnsi="Times New Roman" w:cs="Times New Roman"/>
          <w:bCs/>
          <w:sz w:val="23"/>
          <w:szCs w:val="23"/>
          <w:lang w:eastAsia="lv-LV"/>
        </w:rPr>
      </w:pP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r>
      <w:r w:rsidRPr="007376A5">
        <w:rPr>
          <w:rFonts w:ascii="Times New Roman" w:eastAsia="Times New Roman" w:hAnsi="Times New Roman" w:cs="Times New Roman"/>
          <w:sz w:val="23"/>
          <w:szCs w:val="23"/>
          <w:lang w:eastAsia="lv-LV"/>
        </w:rPr>
        <w:tab/>
        <w:t xml:space="preserve">_______________________ </w:t>
      </w:r>
      <w:proofErr w:type="spellStart"/>
      <w:r w:rsidRPr="007376A5">
        <w:rPr>
          <w:rFonts w:ascii="Times New Roman" w:eastAsia="Times New Roman" w:hAnsi="Times New Roman" w:cs="Times New Roman"/>
          <w:bCs/>
          <w:sz w:val="23"/>
          <w:szCs w:val="23"/>
          <w:lang w:eastAsia="lv-LV"/>
        </w:rPr>
        <w:t>E.Rostoka</w:t>
      </w:r>
      <w:proofErr w:type="spellEnd"/>
    </w:p>
    <w:p w:rsidR="007376A5" w:rsidRPr="007376A5" w:rsidRDefault="007376A5" w:rsidP="007376A5">
      <w:pPr>
        <w:spacing w:after="0" w:line="240" w:lineRule="auto"/>
        <w:ind w:left="3600" w:right="-649" w:firstLine="720"/>
        <w:jc w:val="both"/>
        <w:rPr>
          <w:rFonts w:ascii="Times New Roman" w:eastAsia="Times New Roman" w:hAnsi="Times New Roman" w:cs="Times New Roman"/>
          <w:sz w:val="23"/>
          <w:szCs w:val="23"/>
          <w:lang w:eastAsia="lv-LV"/>
        </w:rPr>
      </w:pPr>
    </w:p>
    <w:p w:rsidR="007376A5" w:rsidRPr="007376A5" w:rsidRDefault="007376A5" w:rsidP="007376A5">
      <w:pPr>
        <w:spacing w:after="0" w:line="240" w:lineRule="auto"/>
        <w:ind w:left="3600" w:right="-649" w:firstLine="720"/>
        <w:jc w:val="both"/>
        <w:rPr>
          <w:rFonts w:ascii="Times New Roman" w:eastAsia="Times New Roman" w:hAnsi="Times New Roman" w:cs="Times New Roman"/>
          <w:bCs/>
          <w:sz w:val="23"/>
          <w:szCs w:val="23"/>
          <w:lang w:eastAsia="lv-LV"/>
        </w:rPr>
      </w:pPr>
      <w:r w:rsidRPr="007376A5">
        <w:rPr>
          <w:rFonts w:ascii="Times New Roman" w:eastAsia="Times New Roman" w:hAnsi="Times New Roman" w:cs="Times New Roman"/>
          <w:sz w:val="23"/>
          <w:szCs w:val="23"/>
          <w:lang w:eastAsia="lv-LV"/>
        </w:rPr>
        <w:t xml:space="preserve">_______________________ </w:t>
      </w:r>
      <w:proofErr w:type="spellStart"/>
      <w:r w:rsidRPr="007376A5">
        <w:rPr>
          <w:rFonts w:ascii="Times New Roman" w:eastAsia="Times New Roman" w:hAnsi="Times New Roman" w:cs="Times New Roman"/>
          <w:bCs/>
          <w:sz w:val="23"/>
          <w:szCs w:val="23"/>
          <w:lang w:eastAsia="lv-LV"/>
        </w:rPr>
        <w:t>V.Beļikovs</w:t>
      </w:r>
      <w:proofErr w:type="spellEnd"/>
    </w:p>
    <w:p w:rsidR="004C788C" w:rsidRPr="004C788C" w:rsidRDefault="004C788C" w:rsidP="004C788C">
      <w:pPr>
        <w:spacing w:after="0" w:line="240" w:lineRule="auto"/>
        <w:ind w:right="-649"/>
        <w:jc w:val="both"/>
        <w:rPr>
          <w:rFonts w:ascii="Times New Roman" w:eastAsia="Times New Roman" w:hAnsi="Times New Roman" w:cs="Times New Roman"/>
          <w:sz w:val="23"/>
          <w:szCs w:val="23"/>
          <w:lang w:eastAsia="lv-LV"/>
        </w:rPr>
      </w:pPr>
      <w:bookmarkStart w:id="0" w:name="_GoBack"/>
      <w:bookmarkEnd w:id="0"/>
    </w:p>
    <w:p w:rsidR="00750A9F" w:rsidRPr="00750A9F" w:rsidRDefault="00750A9F" w:rsidP="00750A9F">
      <w:pPr>
        <w:spacing w:after="0" w:line="240" w:lineRule="auto"/>
        <w:jc w:val="both"/>
        <w:rPr>
          <w:rFonts w:ascii="Times New Roman" w:hAnsi="Times New Roman" w:cs="Times New Roman"/>
        </w:rPr>
      </w:pPr>
    </w:p>
    <w:sectPr w:rsidR="00750A9F" w:rsidRPr="00750A9F" w:rsidSect="000F047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E2" w:rsidRDefault="003D4BE2" w:rsidP="00BA4033">
      <w:pPr>
        <w:spacing w:after="0" w:line="240" w:lineRule="auto"/>
      </w:pPr>
      <w:r>
        <w:separator/>
      </w:r>
    </w:p>
  </w:endnote>
  <w:endnote w:type="continuationSeparator" w:id="0">
    <w:p w:rsidR="003D4BE2" w:rsidRDefault="003D4BE2" w:rsidP="00BA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814296"/>
      <w:docPartObj>
        <w:docPartGallery w:val="Page Numbers (Bottom of Page)"/>
        <w:docPartUnique/>
      </w:docPartObj>
    </w:sdtPr>
    <w:sdtEndPr>
      <w:rPr>
        <w:noProof/>
      </w:rPr>
    </w:sdtEndPr>
    <w:sdtContent>
      <w:p w:rsidR="00D45DEB" w:rsidRDefault="00D45DEB">
        <w:pPr>
          <w:pStyle w:val="Footer"/>
          <w:jc w:val="right"/>
        </w:pPr>
        <w:r>
          <w:fldChar w:fldCharType="begin"/>
        </w:r>
        <w:r>
          <w:instrText xml:space="preserve"> PAGE   \* MERGEFORMAT </w:instrText>
        </w:r>
        <w:r>
          <w:fldChar w:fldCharType="separate"/>
        </w:r>
        <w:r w:rsidR="007376A5">
          <w:rPr>
            <w:noProof/>
          </w:rPr>
          <w:t>3</w:t>
        </w:r>
        <w:r>
          <w:rPr>
            <w:noProof/>
          </w:rPr>
          <w:fldChar w:fldCharType="end"/>
        </w:r>
      </w:p>
    </w:sdtContent>
  </w:sdt>
  <w:p w:rsidR="00D45DEB" w:rsidRDefault="00D4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E2" w:rsidRDefault="003D4BE2" w:rsidP="00BA4033">
      <w:pPr>
        <w:spacing w:after="0" w:line="240" w:lineRule="auto"/>
      </w:pPr>
      <w:r>
        <w:separator/>
      </w:r>
    </w:p>
  </w:footnote>
  <w:footnote w:type="continuationSeparator" w:id="0">
    <w:p w:rsidR="003D4BE2" w:rsidRDefault="003D4BE2" w:rsidP="00BA4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44F"/>
    <w:multiLevelType w:val="hybridMultilevel"/>
    <w:tmpl w:val="E49CC44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319039D"/>
    <w:multiLevelType w:val="hybridMultilevel"/>
    <w:tmpl w:val="F07C56F4"/>
    <w:lvl w:ilvl="0" w:tplc="CAC4713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3520D6"/>
    <w:multiLevelType w:val="hybridMultilevel"/>
    <w:tmpl w:val="B46C2B92"/>
    <w:lvl w:ilvl="0" w:tplc="E72AE5CE">
      <w:start w:val="499"/>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8FD528F"/>
    <w:multiLevelType w:val="multilevel"/>
    <w:tmpl w:val="DBA86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12511B"/>
    <w:multiLevelType w:val="multilevel"/>
    <w:tmpl w:val="DBA86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3A3288"/>
    <w:multiLevelType w:val="hybridMultilevel"/>
    <w:tmpl w:val="0AAA5D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8702D5"/>
    <w:multiLevelType w:val="hybridMultilevel"/>
    <w:tmpl w:val="A4AA9CB6"/>
    <w:lvl w:ilvl="0" w:tplc="7654FD3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65"/>
    <w:rsid w:val="000029BB"/>
    <w:rsid w:val="00011BA8"/>
    <w:rsid w:val="00063702"/>
    <w:rsid w:val="000E15CF"/>
    <w:rsid w:val="000F047B"/>
    <w:rsid w:val="00187EC8"/>
    <w:rsid w:val="001971A3"/>
    <w:rsid w:val="00197797"/>
    <w:rsid w:val="001B0A10"/>
    <w:rsid w:val="001B0F0A"/>
    <w:rsid w:val="001D2A7D"/>
    <w:rsid w:val="0021648B"/>
    <w:rsid w:val="002356E2"/>
    <w:rsid w:val="00242C46"/>
    <w:rsid w:val="002665BF"/>
    <w:rsid w:val="00271643"/>
    <w:rsid w:val="002B1F72"/>
    <w:rsid w:val="002C0C48"/>
    <w:rsid w:val="002F0D36"/>
    <w:rsid w:val="00320BB6"/>
    <w:rsid w:val="00336E7C"/>
    <w:rsid w:val="00362BA7"/>
    <w:rsid w:val="003B1CD3"/>
    <w:rsid w:val="003D4BE2"/>
    <w:rsid w:val="004460AB"/>
    <w:rsid w:val="004635B8"/>
    <w:rsid w:val="00487685"/>
    <w:rsid w:val="00487A05"/>
    <w:rsid w:val="004C788C"/>
    <w:rsid w:val="004E439C"/>
    <w:rsid w:val="00514C9F"/>
    <w:rsid w:val="005219B1"/>
    <w:rsid w:val="00544682"/>
    <w:rsid w:val="00566C9B"/>
    <w:rsid w:val="00585142"/>
    <w:rsid w:val="005C393D"/>
    <w:rsid w:val="005D3064"/>
    <w:rsid w:val="005D6F15"/>
    <w:rsid w:val="005E13CB"/>
    <w:rsid w:val="005E2AD6"/>
    <w:rsid w:val="00606CBA"/>
    <w:rsid w:val="0060781B"/>
    <w:rsid w:val="0064286C"/>
    <w:rsid w:val="00646F7A"/>
    <w:rsid w:val="00693A69"/>
    <w:rsid w:val="00695131"/>
    <w:rsid w:val="006A079A"/>
    <w:rsid w:val="006A4E0B"/>
    <w:rsid w:val="006C7945"/>
    <w:rsid w:val="006D463B"/>
    <w:rsid w:val="007376A5"/>
    <w:rsid w:val="007431AE"/>
    <w:rsid w:val="00745745"/>
    <w:rsid w:val="00750A9F"/>
    <w:rsid w:val="007749C1"/>
    <w:rsid w:val="007C2A11"/>
    <w:rsid w:val="007D1F61"/>
    <w:rsid w:val="007F6CC6"/>
    <w:rsid w:val="007F738C"/>
    <w:rsid w:val="0080020A"/>
    <w:rsid w:val="00843B3D"/>
    <w:rsid w:val="00854941"/>
    <w:rsid w:val="00874B13"/>
    <w:rsid w:val="008B1278"/>
    <w:rsid w:val="008B62FC"/>
    <w:rsid w:val="009150AD"/>
    <w:rsid w:val="00930697"/>
    <w:rsid w:val="00934CB6"/>
    <w:rsid w:val="00961C29"/>
    <w:rsid w:val="009C6101"/>
    <w:rsid w:val="009F20DC"/>
    <w:rsid w:val="009F4C90"/>
    <w:rsid w:val="00A52072"/>
    <w:rsid w:val="00A759BC"/>
    <w:rsid w:val="00A81DC7"/>
    <w:rsid w:val="00AA3828"/>
    <w:rsid w:val="00AE075A"/>
    <w:rsid w:val="00AE11B7"/>
    <w:rsid w:val="00B20A27"/>
    <w:rsid w:val="00B32482"/>
    <w:rsid w:val="00B348B1"/>
    <w:rsid w:val="00B66BC2"/>
    <w:rsid w:val="00B76DC4"/>
    <w:rsid w:val="00BA4033"/>
    <w:rsid w:val="00BA6B62"/>
    <w:rsid w:val="00C37EA6"/>
    <w:rsid w:val="00C778ED"/>
    <w:rsid w:val="00CE4A07"/>
    <w:rsid w:val="00CF0A37"/>
    <w:rsid w:val="00CF6065"/>
    <w:rsid w:val="00D341D5"/>
    <w:rsid w:val="00D42A4A"/>
    <w:rsid w:val="00D45DEB"/>
    <w:rsid w:val="00DA0E0E"/>
    <w:rsid w:val="00DB60F4"/>
    <w:rsid w:val="00DE13DC"/>
    <w:rsid w:val="00E26564"/>
    <w:rsid w:val="00E467E8"/>
    <w:rsid w:val="00E66214"/>
    <w:rsid w:val="00E836CE"/>
    <w:rsid w:val="00E87646"/>
    <w:rsid w:val="00F22C97"/>
    <w:rsid w:val="00F33885"/>
    <w:rsid w:val="00F34CD4"/>
    <w:rsid w:val="00F545E4"/>
    <w:rsid w:val="00F60476"/>
    <w:rsid w:val="00F60758"/>
    <w:rsid w:val="00FA47C8"/>
    <w:rsid w:val="00FE71DD"/>
    <w:rsid w:val="00FF046E"/>
    <w:rsid w:val="00FF3CB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3C4B1-9706-4043-B018-1A2722F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214"/>
    <w:pPr>
      <w:ind w:left="720"/>
      <w:contextualSpacing/>
    </w:pPr>
  </w:style>
  <w:style w:type="paragraph" w:styleId="Header">
    <w:name w:val="header"/>
    <w:basedOn w:val="Normal"/>
    <w:link w:val="HeaderChar"/>
    <w:uiPriority w:val="99"/>
    <w:unhideWhenUsed/>
    <w:rsid w:val="00BA40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4033"/>
  </w:style>
  <w:style w:type="paragraph" w:styleId="Footer">
    <w:name w:val="footer"/>
    <w:basedOn w:val="Normal"/>
    <w:link w:val="FooterChar"/>
    <w:uiPriority w:val="99"/>
    <w:unhideWhenUsed/>
    <w:rsid w:val="00BA4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4254</Words>
  <Characters>2426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Eva Sokolova</cp:lastModifiedBy>
  <cp:revision>92</cp:revision>
  <dcterms:created xsi:type="dcterms:W3CDTF">2015-08-03T14:10:00Z</dcterms:created>
  <dcterms:modified xsi:type="dcterms:W3CDTF">2017-03-16T13:43:00Z</dcterms:modified>
</cp:coreProperties>
</file>