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BF7" w:rsidRDefault="00176BF7" w:rsidP="00176BF7">
      <w:pPr>
        <w:jc w:val="center"/>
        <w:rPr>
          <w:b/>
          <w:caps/>
          <w:szCs w:val="24"/>
        </w:rPr>
      </w:pPr>
      <w:r w:rsidRPr="00401C75">
        <w:rPr>
          <w:b/>
          <w:caps/>
          <w:szCs w:val="24"/>
        </w:rPr>
        <w:t>ATKLĀTA KONKURSA</w:t>
      </w:r>
    </w:p>
    <w:p w:rsidR="00176BF7" w:rsidRPr="004337D2" w:rsidRDefault="00176BF7" w:rsidP="00176BF7">
      <w:pPr>
        <w:jc w:val="center"/>
        <w:rPr>
          <w:b/>
          <w:bCs/>
          <w:szCs w:val="24"/>
          <w:lang w:eastAsia="en-US"/>
        </w:rPr>
      </w:pPr>
      <w:r>
        <w:rPr>
          <w:rFonts w:eastAsia="Lucida Sans Unicode"/>
          <w:b/>
          <w:szCs w:val="24"/>
          <w:lang w:eastAsia="en-US"/>
        </w:rPr>
        <w:t>Saimniecisko mazgāšanas un dezinfekcijas līdzekļu piegāde</w:t>
      </w:r>
    </w:p>
    <w:p w:rsidR="00176BF7" w:rsidRPr="00401C75" w:rsidRDefault="00176BF7" w:rsidP="00176BF7">
      <w:pPr>
        <w:jc w:val="center"/>
        <w:rPr>
          <w:szCs w:val="24"/>
        </w:rPr>
      </w:pPr>
      <w:r w:rsidRPr="00401C75">
        <w:rPr>
          <w:szCs w:val="24"/>
        </w:rPr>
        <w:t>Iepirkuma</w:t>
      </w:r>
      <w:r>
        <w:rPr>
          <w:szCs w:val="24"/>
        </w:rPr>
        <w:t xml:space="preserve"> </w:t>
      </w:r>
      <w:r w:rsidRPr="00401C75">
        <w:rPr>
          <w:szCs w:val="24"/>
        </w:rPr>
        <w:t>identifi</w:t>
      </w:r>
      <w:r>
        <w:rPr>
          <w:szCs w:val="24"/>
        </w:rPr>
        <w:t>kācijas numurs – PSKUS 2017/55</w:t>
      </w:r>
    </w:p>
    <w:p w:rsidR="00176BF7" w:rsidRDefault="00176BF7" w:rsidP="00176BF7">
      <w:pPr>
        <w:tabs>
          <w:tab w:val="center" w:pos="4500"/>
          <w:tab w:val="left" w:pos="6690"/>
          <w:tab w:val="left" w:pos="7110"/>
        </w:tabs>
        <w:rPr>
          <w:b/>
          <w:szCs w:val="24"/>
        </w:rPr>
      </w:pPr>
      <w:r w:rsidRPr="00401C75">
        <w:rPr>
          <w:b/>
          <w:szCs w:val="24"/>
        </w:rPr>
        <w:tab/>
        <w:t>ZIŅOJUMS</w:t>
      </w:r>
    </w:p>
    <w:p w:rsidR="00176BF7" w:rsidRPr="0050061F" w:rsidRDefault="00176BF7" w:rsidP="00176BF7">
      <w:pPr>
        <w:tabs>
          <w:tab w:val="center" w:pos="4500"/>
          <w:tab w:val="left" w:pos="6690"/>
          <w:tab w:val="left" w:pos="7110"/>
        </w:tabs>
        <w:jc w:val="center"/>
        <w:rPr>
          <w:szCs w:val="24"/>
        </w:rPr>
      </w:pPr>
      <w:r>
        <w:rPr>
          <w:szCs w:val="24"/>
        </w:rPr>
        <w:t>Iepirkuma priekšmeta 2.daļa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176BF7" w:rsidTr="00136DAD">
        <w:tc>
          <w:tcPr>
            <w:tcW w:w="3403" w:type="dxa"/>
            <w:shd w:val="clear" w:color="auto" w:fill="auto"/>
          </w:tcPr>
          <w:p w:rsidR="00176BF7" w:rsidRDefault="00176BF7" w:rsidP="00136DAD">
            <w:r>
              <w:t>Rīgā</w:t>
            </w:r>
          </w:p>
        </w:tc>
        <w:tc>
          <w:tcPr>
            <w:tcW w:w="6663" w:type="dxa"/>
            <w:shd w:val="clear" w:color="auto" w:fill="auto"/>
          </w:tcPr>
          <w:p w:rsidR="00176BF7" w:rsidRDefault="00176BF7" w:rsidP="00136DAD">
            <w:pPr>
              <w:jc w:val="right"/>
            </w:pPr>
            <w:r>
              <w:t>2017.</w:t>
            </w:r>
            <w:r w:rsidRPr="00B10148">
              <w:t xml:space="preserve">gada </w:t>
            </w:r>
            <w:r>
              <w:t>21.jūnijā</w:t>
            </w:r>
          </w:p>
        </w:tc>
      </w:tr>
      <w:tr w:rsidR="00176BF7" w:rsidTr="00136DAD">
        <w:tc>
          <w:tcPr>
            <w:tcW w:w="3403" w:type="dxa"/>
            <w:shd w:val="clear" w:color="auto" w:fill="auto"/>
          </w:tcPr>
          <w:p w:rsidR="00176BF7" w:rsidRDefault="00176BF7" w:rsidP="00136DAD">
            <w:r>
              <w:t>Pasūtītāja nosaukums un adrese</w:t>
            </w:r>
          </w:p>
        </w:tc>
        <w:tc>
          <w:tcPr>
            <w:tcW w:w="6663" w:type="dxa"/>
            <w:shd w:val="clear" w:color="auto" w:fill="auto"/>
          </w:tcPr>
          <w:p w:rsidR="00176BF7" w:rsidRPr="005A29AE" w:rsidRDefault="00176BF7" w:rsidP="00136DAD">
            <w:pPr>
              <w:pStyle w:val="Heading2"/>
              <w:spacing w:before="60"/>
              <w:jc w:val="both"/>
              <w:rPr>
                <w:szCs w:val="24"/>
              </w:rPr>
            </w:pPr>
            <w:r>
              <w:rPr>
                <w:szCs w:val="24"/>
              </w:rPr>
              <w:t>VSIA “Paula Stradiņa klīniskā universitātes slimnīca”, Pilsoņu iela 13,</w:t>
            </w:r>
            <w:r w:rsidRPr="005A29AE">
              <w:rPr>
                <w:szCs w:val="24"/>
              </w:rPr>
              <w:t xml:space="preserve"> Rīga</w:t>
            </w:r>
            <w:r>
              <w:rPr>
                <w:szCs w:val="24"/>
              </w:rPr>
              <w:t>, LV-1002</w:t>
            </w:r>
            <w:r w:rsidRPr="005A29AE">
              <w:rPr>
                <w:szCs w:val="24"/>
              </w:rPr>
              <w:t>.</w:t>
            </w:r>
          </w:p>
        </w:tc>
      </w:tr>
      <w:tr w:rsidR="00176BF7" w:rsidTr="00136DAD">
        <w:tc>
          <w:tcPr>
            <w:tcW w:w="3403" w:type="dxa"/>
            <w:shd w:val="clear" w:color="auto" w:fill="auto"/>
          </w:tcPr>
          <w:p w:rsidR="00176BF7" w:rsidRDefault="00176BF7" w:rsidP="00136DAD">
            <w:r>
              <w:t>Iepirkuma identifikācijas numurs</w:t>
            </w:r>
          </w:p>
        </w:tc>
        <w:tc>
          <w:tcPr>
            <w:tcW w:w="6663" w:type="dxa"/>
            <w:shd w:val="clear" w:color="auto" w:fill="auto"/>
          </w:tcPr>
          <w:p w:rsidR="00176BF7" w:rsidRPr="00A41EB0" w:rsidRDefault="00176BF7" w:rsidP="00136DAD">
            <w:r>
              <w:rPr>
                <w:szCs w:val="24"/>
              </w:rPr>
              <w:t>PSKUS 2017/55</w:t>
            </w:r>
          </w:p>
        </w:tc>
      </w:tr>
      <w:tr w:rsidR="00176BF7" w:rsidTr="00136DAD">
        <w:tc>
          <w:tcPr>
            <w:tcW w:w="3403" w:type="dxa"/>
            <w:shd w:val="clear" w:color="auto" w:fill="auto"/>
          </w:tcPr>
          <w:p w:rsidR="00176BF7" w:rsidRDefault="00176BF7" w:rsidP="00136DAD">
            <w:r>
              <w:t>Iepirkuma procedūras veids</w:t>
            </w:r>
          </w:p>
        </w:tc>
        <w:tc>
          <w:tcPr>
            <w:tcW w:w="6663" w:type="dxa"/>
            <w:shd w:val="clear" w:color="auto" w:fill="auto"/>
          </w:tcPr>
          <w:p w:rsidR="00176BF7" w:rsidRPr="00A41EB0" w:rsidRDefault="00176BF7" w:rsidP="00136DAD">
            <w:r w:rsidRPr="00A41EB0">
              <w:t>Atklāts konkurss</w:t>
            </w:r>
          </w:p>
        </w:tc>
      </w:tr>
      <w:tr w:rsidR="00176BF7" w:rsidTr="00136DAD">
        <w:tc>
          <w:tcPr>
            <w:tcW w:w="3403" w:type="dxa"/>
            <w:shd w:val="clear" w:color="auto" w:fill="auto"/>
          </w:tcPr>
          <w:p w:rsidR="00176BF7" w:rsidRDefault="00176BF7" w:rsidP="00136DAD">
            <w:r>
              <w:t>Līguma (iepirkuma) priekšmets</w:t>
            </w:r>
          </w:p>
        </w:tc>
        <w:tc>
          <w:tcPr>
            <w:tcW w:w="6663" w:type="dxa"/>
            <w:shd w:val="clear" w:color="auto" w:fill="auto"/>
          </w:tcPr>
          <w:p w:rsidR="00176BF7" w:rsidRPr="00291D49" w:rsidRDefault="00176BF7" w:rsidP="00136DAD">
            <w:pPr>
              <w:pStyle w:val="ListParagraph"/>
              <w:spacing w:after="0" w:line="240" w:lineRule="auto"/>
              <w:ind w:left="0"/>
              <w:jc w:val="both"/>
              <w:outlineLvl w:val="2"/>
              <w:rPr>
                <w:rFonts w:ascii="Times New Roman" w:hAnsi="Times New Roman"/>
                <w:bCs/>
                <w:sz w:val="24"/>
                <w:szCs w:val="24"/>
              </w:rPr>
            </w:pPr>
            <w:r w:rsidRPr="00A34ADC">
              <w:rPr>
                <w:rFonts w:ascii="Times New Roman" w:hAnsi="Times New Roman"/>
                <w:bCs/>
                <w:sz w:val="24"/>
                <w:szCs w:val="24"/>
                <w:lang w:val="x-none"/>
              </w:rPr>
              <w:t>1.daļa – “</w:t>
            </w:r>
            <w:r w:rsidRPr="00A01A1F">
              <w:t xml:space="preserve"> </w:t>
            </w:r>
            <w:r w:rsidRPr="00A01A1F">
              <w:rPr>
                <w:rFonts w:ascii="Times New Roman" w:hAnsi="Times New Roman"/>
                <w:bCs/>
                <w:sz w:val="24"/>
                <w:szCs w:val="24"/>
                <w:lang w:val="x-none"/>
              </w:rPr>
              <w:t>Dažādu virsmu profesionālie tīrīšanas līdzekļi</w:t>
            </w:r>
            <w:r>
              <w:rPr>
                <w:rFonts w:ascii="Times New Roman" w:hAnsi="Times New Roman"/>
                <w:bCs/>
                <w:sz w:val="24"/>
                <w:szCs w:val="24"/>
                <w:lang w:val="x-none"/>
              </w:rPr>
              <w:t xml:space="preserve">” – </w:t>
            </w:r>
            <w:r>
              <w:rPr>
                <w:rFonts w:ascii="Times New Roman" w:hAnsi="Times New Roman"/>
                <w:bCs/>
                <w:sz w:val="24"/>
                <w:szCs w:val="24"/>
              </w:rPr>
              <w:t>25 000.00 bez PVN;</w:t>
            </w:r>
          </w:p>
          <w:p w:rsidR="00176BF7" w:rsidRPr="00291D49" w:rsidRDefault="00176BF7" w:rsidP="00136DAD">
            <w:pPr>
              <w:pStyle w:val="ListParagraph"/>
              <w:spacing w:after="0" w:line="240" w:lineRule="auto"/>
              <w:ind w:left="0"/>
              <w:jc w:val="both"/>
              <w:outlineLvl w:val="2"/>
              <w:rPr>
                <w:rFonts w:ascii="Times New Roman" w:hAnsi="Times New Roman"/>
                <w:bCs/>
                <w:sz w:val="24"/>
                <w:szCs w:val="24"/>
              </w:rPr>
            </w:pPr>
            <w:r w:rsidRPr="00A34ADC">
              <w:rPr>
                <w:rFonts w:ascii="Times New Roman" w:hAnsi="Times New Roman"/>
                <w:bCs/>
                <w:sz w:val="24"/>
                <w:szCs w:val="24"/>
                <w:lang w:val="x-none"/>
              </w:rPr>
              <w:t>2.daļa – “</w:t>
            </w:r>
            <w:r w:rsidRPr="00A34ADC">
              <w:rPr>
                <w:rFonts w:ascii="Times New Roman" w:hAnsi="Times New Roman"/>
                <w:bCs/>
                <w:sz w:val="24"/>
                <w:szCs w:val="24"/>
              </w:rPr>
              <w:t>Ziepes un citi tīrīšanas līdzekļi</w:t>
            </w:r>
            <w:r>
              <w:rPr>
                <w:rFonts w:ascii="Times New Roman" w:hAnsi="Times New Roman"/>
                <w:bCs/>
                <w:sz w:val="24"/>
                <w:szCs w:val="24"/>
                <w:lang w:val="x-none"/>
              </w:rPr>
              <w:t xml:space="preserve">” – </w:t>
            </w:r>
            <w:r>
              <w:rPr>
                <w:rFonts w:ascii="Times New Roman" w:hAnsi="Times New Roman"/>
                <w:bCs/>
                <w:sz w:val="24"/>
                <w:szCs w:val="24"/>
              </w:rPr>
              <w:t>17 000.00 bez PVN</w:t>
            </w:r>
          </w:p>
          <w:p w:rsidR="00176BF7" w:rsidRPr="00291D49" w:rsidRDefault="00176BF7" w:rsidP="00136DAD">
            <w:pPr>
              <w:pStyle w:val="ListParagraph"/>
              <w:spacing w:after="0" w:line="240" w:lineRule="auto"/>
              <w:ind w:left="0"/>
              <w:jc w:val="both"/>
              <w:outlineLvl w:val="2"/>
              <w:rPr>
                <w:rFonts w:ascii="Times New Roman" w:hAnsi="Times New Roman"/>
                <w:bCs/>
                <w:sz w:val="24"/>
                <w:szCs w:val="24"/>
              </w:rPr>
            </w:pPr>
            <w:r w:rsidRPr="00A34ADC">
              <w:rPr>
                <w:rFonts w:ascii="Times New Roman" w:hAnsi="Times New Roman"/>
                <w:bCs/>
                <w:sz w:val="24"/>
                <w:szCs w:val="24"/>
                <w:lang w:val="x-none"/>
              </w:rPr>
              <w:t>3.daļa – “</w:t>
            </w:r>
            <w:r w:rsidRPr="00A34ADC">
              <w:rPr>
                <w:rFonts w:ascii="Times New Roman" w:hAnsi="Times New Roman"/>
                <w:bCs/>
                <w:sz w:val="24"/>
                <w:szCs w:val="24"/>
              </w:rPr>
              <w:t>Mazgāšanas līdzekļi profesionālām veļas mašīnām</w:t>
            </w:r>
            <w:r>
              <w:rPr>
                <w:rFonts w:ascii="Times New Roman" w:hAnsi="Times New Roman"/>
                <w:bCs/>
                <w:sz w:val="24"/>
                <w:szCs w:val="24"/>
                <w:lang w:val="x-none"/>
              </w:rPr>
              <w:t xml:space="preserve">” – </w:t>
            </w:r>
            <w:r>
              <w:rPr>
                <w:rFonts w:ascii="Times New Roman" w:hAnsi="Times New Roman"/>
                <w:bCs/>
                <w:sz w:val="24"/>
                <w:szCs w:val="24"/>
              </w:rPr>
              <w:t>6 000.00 bez PVN;</w:t>
            </w:r>
          </w:p>
          <w:p w:rsidR="00176BF7" w:rsidRPr="00A34ADC" w:rsidRDefault="00176BF7" w:rsidP="00136DAD">
            <w:pPr>
              <w:pStyle w:val="ListParagraph"/>
              <w:spacing w:after="0" w:line="240" w:lineRule="auto"/>
              <w:ind w:left="0"/>
              <w:jc w:val="both"/>
              <w:outlineLvl w:val="2"/>
              <w:rPr>
                <w:rFonts w:ascii="Times New Roman" w:hAnsi="Times New Roman"/>
                <w:bCs/>
                <w:sz w:val="24"/>
                <w:szCs w:val="24"/>
                <w:lang w:val="x-none"/>
              </w:rPr>
            </w:pPr>
            <w:r w:rsidRPr="00A34ADC">
              <w:rPr>
                <w:rFonts w:ascii="Times New Roman" w:hAnsi="Times New Roman"/>
                <w:bCs/>
                <w:sz w:val="24"/>
                <w:szCs w:val="24"/>
              </w:rPr>
              <w:t xml:space="preserve">4.daļa – </w:t>
            </w:r>
            <w:r>
              <w:rPr>
                <w:rFonts w:ascii="Times New Roman" w:hAnsi="Times New Roman"/>
                <w:bCs/>
                <w:sz w:val="24"/>
                <w:szCs w:val="24"/>
              </w:rPr>
              <w:t>“ Mazgāšanas līdzekļi virtuvei” – 2 000.00 bez PVN;</w:t>
            </w:r>
          </w:p>
          <w:p w:rsidR="00176BF7" w:rsidRDefault="00176BF7" w:rsidP="00136DAD">
            <w:pPr>
              <w:pStyle w:val="ListParagraph"/>
              <w:spacing w:after="0" w:line="240" w:lineRule="auto"/>
              <w:ind w:left="0"/>
              <w:jc w:val="both"/>
              <w:outlineLvl w:val="2"/>
              <w:rPr>
                <w:rFonts w:ascii="Times New Roman" w:hAnsi="Times New Roman"/>
                <w:bCs/>
                <w:sz w:val="24"/>
                <w:szCs w:val="24"/>
              </w:rPr>
            </w:pPr>
            <w:r w:rsidRPr="00A34ADC">
              <w:rPr>
                <w:rFonts w:ascii="Times New Roman" w:hAnsi="Times New Roman"/>
                <w:bCs/>
                <w:sz w:val="24"/>
                <w:szCs w:val="24"/>
              </w:rPr>
              <w:t>5.daļa – “Putu</w:t>
            </w:r>
            <w:r>
              <w:rPr>
                <w:rFonts w:ascii="Times New Roman" w:hAnsi="Times New Roman"/>
                <w:bCs/>
                <w:sz w:val="24"/>
                <w:szCs w:val="24"/>
              </w:rPr>
              <w:t xml:space="preserve"> ziepes, pastas un to turētāji” – 10 000.00 bez PVN.</w:t>
            </w:r>
          </w:p>
          <w:p w:rsidR="00176BF7" w:rsidRPr="00A34ADC" w:rsidRDefault="00176BF7" w:rsidP="00136DAD">
            <w:pPr>
              <w:pStyle w:val="ListParagraph"/>
              <w:spacing w:after="0" w:line="240" w:lineRule="auto"/>
              <w:ind w:left="0"/>
              <w:jc w:val="both"/>
              <w:outlineLvl w:val="2"/>
              <w:rPr>
                <w:rFonts w:ascii="Times New Roman" w:hAnsi="Times New Roman"/>
                <w:bCs/>
                <w:sz w:val="24"/>
                <w:szCs w:val="24"/>
                <w:lang w:val="x-none"/>
              </w:rPr>
            </w:pPr>
          </w:p>
          <w:p w:rsidR="00176BF7" w:rsidRPr="00CE3AFD" w:rsidRDefault="00176BF7" w:rsidP="00136DAD">
            <w:pPr>
              <w:contextualSpacing/>
              <w:jc w:val="both"/>
              <w:rPr>
                <w:bCs/>
                <w:iCs/>
                <w:szCs w:val="24"/>
                <w:lang w:eastAsia="en-US"/>
              </w:rPr>
            </w:pPr>
          </w:p>
        </w:tc>
      </w:tr>
      <w:tr w:rsidR="00176BF7" w:rsidTr="00136DAD">
        <w:tc>
          <w:tcPr>
            <w:tcW w:w="3403" w:type="dxa"/>
            <w:shd w:val="clear" w:color="auto" w:fill="auto"/>
          </w:tcPr>
          <w:p w:rsidR="00176BF7" w:rsidRDefault="00176BF7" w:rsidP="00136DAD">
            <w:r>
              <w:t>Datums, kad paziņojums par līgumu un iepriekšējais informatīvais paziņojums publicēts Iepirkumu uzraudzības biroja mājaslapā internetā</w:t>
            </w:r>
          </w:p>
        </w:tc>
        <w:tc>
          <w:tcPr>
            <w:tcW w:w="6663" w:type="dxa"/>
            <w:shd w:val="clear" w:color="auto" w:fill="auto"/>
          </w:tcPr>
          <w:p w:rsidR="00176BF7" w:rsidRDefault="00176BF7" w:rsidP="00136DAD">
            <w:pPr>
              <w:rPr>
                <w:szCs w:val="24"/>
              </w:rPr>
            </w:pPr>
            <w:r>
              <w:rPr>
                <w:szCs w:val="24"/>
              </w:rPr>
              <w:t>10.05.2017. – paziņojums par līgumu</w:t>
            </w:r>
          </w:p>
          <w:p w:rsidR="00176BF7" w:rsidRDefault="00176BF7" w:rsidP="00136DAD">
            <w:pPr>
              <w:rPr>
                <w:szCs w:val="24"/>
              </w:rPr>
            </w:pPr>
          </w:p>
          <w:p w:rsidR="00176BF7" w:rsidRDefault="00176BF7" w:rsidP="00136DAD">
            <w:pPr>
              <w:rPr>
                <w:szCs w:val="24"/>
              </w:rPr>
            </w:pPr>
          </w:p>
          <w:p w:rsidR="00176BF7" w:rsidRDefault="00176BF7" w:rsidP="00136DAD">
            <w:pPr>
              <w:rPr>
                <w:szCs w:val="24"/>
              </w:rPr>
            </w:pPr>
          </w:p>
          <w:p w:rsidR="00176BF7" w:rsidRDefault="00176BF7" w:rsidP="00136DAD">
            <w:pPr>
              <w:rPr>
                <w:szCs w:val="24"/>
              </w:rPr>
            </w:pPr>
          </w:p>
          <w:p w:rsidR="00176BF7" w:rsidRPr="00FA616E" w:rsidRDefault="00176BF7" w:rsidP="00136DAD">
            <w:pPr>
              <w:rPr>
                <w:szCs w:val="24"/>
              </w:rPr>
            </w:pPr>
          </w:p>
        </w:tc>
      </w:tr>
      <w:tr w:rsidR="00176BF7" w:rsidTr="00136DAD">
        <w:tc>
          <w:tcPr>
            <w:tcW w:w="3403" w:type="dxa"/>
            <w:shd w:val="clear" w:color="auto" w:fill="auto"/>
          </w:tcPr>
          <w:p w:rsidR="00176BF7" w:rsidRDefault="00176BF7" w:rsidP="00136DAD">
            <w:r>
              <w:t>Iepirkuma komisijas sastāvs un tās izveidošanas pamatojums</w:t>
            </w:r>
          </w:p>
        </w:tc>
        <w:tc>
          <w:tcPr>
            <w:tcW w:w="6663" w:type="dxa"/>
            <w:shd w:val="clear" w:color="auto" w:fill="auto"/>
          </w:tcPr>
          <w:p w:rsidR="00176BF7" w:rsidRPr="00CA6267" w:rsidRDefault="00176BF7" w:rsidP="00136DAD">
            <w:pPr>
              <w:jc w:val="both"/>
            </w:pPr>
            <w:r w:rsidRPr="00CA6267">
              <w:t>Iepirkuma komisija, izveidota ar VSIA “Paula Stradiņa klīniskā univ</w:t>
            </w:r>
            <w:r>
              <w:t>ersitātes slimnīca” 2017.gada 28.aprīļa</w:t>
            </w:r>
            <w:r w:rsidRPr="00CA6267">
              <w:t xml:space="preserve"> rīkojumu Nr</w:t>
            </w:r>
            <w:r w:rsidRPr="00CA6267">
              <w:rPr>
                <w:color w:val="1F497D"/>
              </w:rPr>
              <w:t>.</w:t>
            </w:r>
            <w:r>
              <w:t xml:space="preserve"> 11-10/60</w:t>
            </w:r>
            <w:r w:rsidRPr="00CA6267">
              <w:t xml:space="preserve"> „Par iepirkuma komis</w:t>
            </w:r>
            <w:r>
              <w:t>ijas izveidi iepirkumam “Saimniecisko mazgāšanas un dezinfekcijas līdzekļu piegāde</w:t>
            </w:r>
            <w:r w:rsidRPr="00CA6267">
              <w:t xml:space="preserve">”. </w:t>
            </w:r>
          </w:p>
          <w:p w:rsidR="00176BF7" w:rsidRPr="00CA6267" w:rsidRDefault="00176BF7" w:rsidP="00136DAD">
            <w:pPr>
              <w:spacing w:before="120" w:after="120"/>
              <w:jc w:val="both"/>
              <w:rPr>
                <w:b/>
                <w:u w:val="single"/>
              </w:rPr>
            </w:pPr>
            <w:r w:rsidRPr="00CA6267">
              <w:rPr>
                <w:b/>
                <w:u w:val="single"/>
              </w:rPr>
              <w:t>Komisijas sastāvs:</w:t>
            </w:r>
          </w:p>
          <w:tbl>
            <w:tblPr>
              <w:tblW w:w="0" w:type="auto"/>
              <w:tblLook w:val="04A0" w:firstRow="1" w:lastRow="0" w:firstColumn="1" w:lastColumn="0" w:noHBand="0" w:noVBand="1"/>
            </w:tblPr>
            <w:tblGrid>
              <w:gridCol w:w="2258"/>
              <w:gridCol w:w="4189"/>
            </w:tblGrid>
            <w:tr w:rsidR="00176BF7" w:rsidRPr="00CA6267" w:rsidTr="00136DAD">
              <w:tc>
                <w:tcPr>
                  <w:tcW w:w="2802" w:type="dxa"/>
                  <w:shd w:val="clear" w:color="auto" w:fill="auto"/>
                </w:tcPr>
                <w:p w:rsidR="00176BF7" w:rsidRPr="00CA6267" w:rsidRDefault="00176BF7" w:rsidP="00136DAD">
                  <w:pPr>
                    <w:jc w:val="both"/>
                  </w:pPr>
                  <w:r>
                    <w:t>Komisijas priekšsēdētāja</w:t>
                  </w:r>
                  <w:r w:rsidRPr="00CA6267">
                    <w:t>:</w:t>
                  </w:r>
                </w:p>
              </w:tc>
              <w:tc>
                <w:tcPr>
                  <w:tcW w:w="6485" w:type="dxa"/>
                  <w:shd w:val="clear" w:color="auto" w:fill="auto"/>
                </w:tcPr>
                <w:p w:rsidR="00176BF7" w:rsidRPr="00CA6267" w:rsidRDefault="00176BF7" w:rsidP="00136DAD">
                  <w:pPr>
                    <w:jc w:val="both"/>
                  </w:pPr>
                  <w:r>
                    <w:rPr>
                      <w:b/>
                    </w:rPr>
                    <w:t>Sandra Šimkus</w:t>
                  </w:r>
                  <w:r w:rsidRPr="00CA6267">
                    <w:t xml:space="preserve"> </w:t>
                  </w:r>
                  <w:r w:rsidRPr="00CA6267">
                    <w:rPr>
                      <w:b/>
                      <w:bCs/>
                    </w:rPr>
                    <w:t xml:space="preserve">– </w:t>
                  </w:r>
                  <w:r>
                    <w:t>Loģistikas un servisa daļas vadītāja</w:t>
                  </w:r>
                </w:p>
              </w:tc>
            </w:tr>
            <w:tr w:rsidR="00176BF7" w:rsidRPr="00CA6267" w:rsidTr="00136DAD">
              <w:tc>
                <w:tcPr>
                  <w:tcW w:w="2802" w:type="dxa"/>
                  <w:shd w:val="clear" w:color="auto" w:fill="auto"/>
                </w:tcPr>
                <w:p w:rsidR="00176BF7" w:rsidRPr="00CA6267" w:rsidRDefault="00176BF7" w:rsidP="00136DAD">
                  <w:pPr>
                    <w:jc w:val="both"/>
                  </w:pPr>
                  <w:r w:rsidRPr="00CA6267">
                    <w:t>Komisijas locekļi:</w:t>
                  </w:r>
                </w:p>
              </w:tc>
              <w:tc>
                <w:tcPr>
                  <w:tcW w:w="6485" w:type="dxa"/>
                  <w:shd w:val="clear" w:color="auto" w:fill="auto"/>
                </w:tcPr>
                <w:p w:rsidR="00176BF7" w:rsidRPr="00CA6267" w:rsidRDefault="00176BF7" w:rsidP="00136DAD">
                  <w:pPr>
                    <w:jc w:val="both"/>
                  </w:pPr>
                  <w:r>
                    <w:rPr>
                      <w:b/>
                      <w:lang w:eastAsia="en-US"/>
                    </w:rPr>
                    <w:t>Ieva Spilnere</w:t>
                  </w:r>
                  <w:r w:rsidRPr="00CA6267">
                    <w:rPr>
                      <w:lang w:eastAsia="en-US"/>
                    </w:rPr>
                    <w:t xml:space="preserve"> </w:t>
                  </w:r>
                  <w:r>
                    <w:t>– Saimniecības un autotransporta uzraudzības nodaļas vadītāja</w:t>
                  </w:r>
                  <w:r w:rsidRPr="00CA6267">
                    <w:t>;</w:t>
                  </w:r>
                </w:p>
              </w:tc>
            </w:tr>
            <w:tr w:rsidR="00176BF7" w:rsidRPr="00CA6267" w:rsidTr="00136DAD">
              <w:tc>
                <w:tcPr>
                  <w:tcW w:w="2802" w:type="dxa"/>
                  <w:shd w:val="clear" w:color="auto" w:fill="auto"/>
                </w:tcPr>
                <w:p w:rsidR="00176BF7" w:rsidRPr="00CA6267" w:rsidRDefault="00176BF7" w:rsidP="00136DAD">
                  <w:pPr>
                    <w:jc w:val="both"/>
                  </w:pPr>
                </w:p>
              </w:tc>
              <w:tc>
                <w:tcPr>
                  <w:tcW w:w="6485" w:type="dxa"/>
                  <w:shd w:val="clear" w:color="auto" w:fill="auto"/>
                </w:tcPr>
                <w:p w:rsidR="00176BF7" w:rsidRPr="00CA6267" w:rsidRDefault="00176BF7" w:rsidP="00136DAD">
                  <w:pPr>
                    <w:jc w:val="both"/>
                    <w:rPr>
                      <w:b/>
                      <w:lang w:eastAsia="en-US"/>
                    </w:rPr>
                  </w:pPr>
                  <w:r>
                    <w:rPr>
                      <w:b/>
                      <w:lang w:eastAsia="en-US"/>
                    </w:rPr>
                    <w:t>Jānis Kaktiņš</w:t>
                  </w:r>
                  <w:r w:rsidRPr="00CA6267">
                    <w:rPr>
                      <w:b/>
                      <w:lang w:eastAsia="en-US"/>
                    </w:rPr>
                    <w:t xml:space="preserve"> – </w:t>
                  </w:r>
                  <w:r>
                    <w:rPr>
                      <w:lang w:eastAsia="en-US"/>
                    </w:rPr>
                    <w:t>Uzkopšanas un veļas aprites nodaļas vadītājs</w:t>
                  </w:r>
                  <w:r w:rsidRPr="00CA6267">
                    <w:rPr>
                      <w:lang w:eastAsia="en-US"/>
                    </w:rPr>
                    <w:t>;</w:t>
                  </w:r>
                </w:p>
                <w:p w:rsidR="00176BF7" w:rsidRPr="00CA6267" w:rsidRDefault="00176BF7" w:rsidP="00136DAD">
                  <w:pPr>
                    <w:jc w:val="both"/>
                  </w:pPr>
                  <w:r>
                    <w:rPr>
                      <w:b/>
                      <w:lang w:eastAsia="en-US"/>
                    </w:rPr>
                    <w:t>Eva Cela</w:t>
                  </w:r>
                  <w:r w:rsidRPr="00CA6267">
                    <w:rPr>
                      <w:lang w:eastAsia="en-US"/>
                    </w:rPr>
                    <w:t xml:space="preserve"> </w:t>
                  </w:r>
                  <w:r>
                    <w:t xml:space="preserve">– galvenās māsas </w:t>
                  </w:r>
                  <w:proofErr w:type="spellStart"/>
                  <w:r>
                    <w:t>p.i</w:t>
                  </w:r>
                  <w:proofErr w:type="spellEnd"/>
                  <w:r>
                    <w:t>.</w:t>
                  </w:r>
                  <w:r w:rsidRPr="00CA6267">
                    <w:t>;</w:t>
                  </w:r>
                </w:p>
                <w:p w:rsidR="00176BF7" w:rsidRPr="00CA6267" w:rsidRDefault="00176BF7" w:rsidP="00136DAD">
                  <w:pPr>
                    <w:jc w:val="both"/>
                  </w:pPr>
                  <w:r>
                    <w:rPr>
                      <w:b/>
                    </w:rPr>
                    <w:t>Diāna Belozerova</w:t>
                  </w:r>
                  <w:r w:rsidRPr="00CA6267">
                    <w:t xml:space="preserve"> – Iepirkumu daļas </w:t>
                  </w:r>
                  <w:r>
                    <w:t>iepirkumu procesu koordinatore</w:t>
                  </w:r>
                </w:p>
              </w:tc>
            </w:tr>
          </w:tbl>
          <w:p w:rsidR="00176BF7" w:rsidRPr="00F7472E" w:rsidRDefault="00176BF7" w:rsidP="00136DAD">
            <w:pPr>
              <w:ind w:left="2588"/>
              <w:jc w:val="both"/>
              <w:rPr>
                <w:szCs w:val="24"/>
              </w:rPr>
            </w:pPr>
          </w:p>
        </w:tc>
      </w:tr>
      <w:tr w:rsidR="00176BF7" w:rsidTr="00136DAD">
        <w:trPr>
          <w:trHeight w:val="1125"/>
        </w:trPr>
        <w:tc>
          <w:tcPr>
            <w:tcW w:w="3403" w:type="dxa"/>
            <w:shd w:val="clear" w:color="auto" w:fill="auto"/>
          </w:tcPr>
          <w:p w:rsidR="00176BF7" w:rsidRDefault="00176BF7" w:rsidP="00136DAD">
            <w:r>
              <w:t>Pretendentiem noteiktās kvalifikācijas prasības</w:t>
            </w:r>
          </w:p>
        </w:tc>
        <w:tc>
          <w:tcPr>
            <w:tcW w:w="6663" w:type="dxa"/>
            <w:shd w:val="clear" w:color="auto" w:fill="auto"/>
          </w:tcPr>
          <w:p w:rsidR="00176BF7" w:rsidRPr="003C299E" w:rsidRDefault="00176BF7" w:rsidP="00176BF7">
            <w:pPr>
              <w:numPr>
                <w:ilvl w:val="0"/>
                <w:numId w:val="1"/>
              </w:numPr>
              <w:jc w:val="both"/>
              <w:rPr>
                <w:szCs w:val="24"/>
              </w:rPr>
            </w:pPr>
            <w:r w:rsidRPr="003C299E">
              <w:rPr>
                <w:szCs w:val="24"/>
              </w:rPr>
              <w:t>Pretendents ir reģistrēts atbilstoši attiecīgās valsts normatīvo aktu prasībām.</w:t>
            </w:r>
          </w:p>
          <w:p w:rsidR="00176BF7" w:rsidRPr="003C299E" w:rsidRDefault="00176BF7" w:rsidP="00176BF7">
            <w:pPr>
              <w:numPr>
                <w:ilvl w:val="0"/>
                <w:numId w:val="1"/>
              </w:numPr>
              <w:jc w:val="both"/>
              <w:rPr>
                <w:rFonts w:eastAsia="Calibri"/>
                <w:szCs w:val="24"/>
                <w:lang w:eastAsia="en-US"/>
              </w:rPr>
            </w:pPr>
            <w:r w:rsidRPr="003C299E">
              <w:rPr>
                <w:szCs w:val="24"/>
              </w:rPr>
              <w:t>Pretendents piekrīt nolikuma noteikumiem.</w:t>
            </w:r>
          </w:p>
          <w:p w:rsidR="00176BF7" w:rsidRPr="003C299E" w:rsidRDefault="00176BF7" w:rsidP="00176BF7">
            <w:pPr>
              <w:numPr>
                <w:ilvl w:val="0"/>
                <w:numId w:val="1"/>
              </w:numPr>
              <w:jc w:val="both"/>
              <w:rPr>
                <w:rFonts w:eastAsia="Calibri"/>
                <w:szCs w:val="24"/>
                <w:lang w:eastAsia="en-US"/>
              </w:rPr>
            </w:pPr>
            <w:r w:rsidRPr="003C299E">
              <w:rPr>
                <w:rFonts w:eastAsia="Calibri"/>
                <w:szCs w:val="24"/>
                <w:lang w:eastAsia="en-US"/>
              </w:rPr>
              <w:t>Pretendenta atbilstība</w:t>
            </w:r>
            <w:r w:rsidRPr="003C299E">
              <w:rPr>
                <w:rFonts w:ascii="Calibri" w:eastAsia="Calibri" w:hAnsi="Calibri"/>
                <w:szCs w:val="24"/>
                <w:lang w:eastAsia="en-US"/>
              </w:rPr>
              <w:t xml:space="preserve"> </w:t>
            </w:r>
            <w:r>
              <w:rPr>
                <w:rFonts w:eastAsia="Calibri"/>
                <w:szCs w:val="24"/>
                <w:lang w:eastAsia="en-US"/>
              </w:rPr>
              <w:t>Publisko iepirkumu likuma 42. panta pirmās daļas noteikumu pārbaude</w:t>
            </w:r>
            <w:r w:rsidRPr="003C299E">
              <w:rPr>
                <w:rFonts w:eastAsia="Calibri"/>
                <w:szCs w:val="24"/>
                <w:lang w:eastAsia="en-US"/>
              </w:rPr>
              <w:t>.</w:t>
            </w:r>
          </w:p>
          <w:p w:rsidR="00176BF7" w:rsidRPr="00B85BB3" w:rsidRDefault="00176BF7" w:rsidP="00176BF7">
            <w:pPr>
              <w:numPr>
                <w:ilvl w:val="0"/>
                <w:numId w:val="1"/>
              </w:numPr>
              <w:jc w:val="both"/>
              <w:rPr>
                <w:rFonts w:eastAsia="Calibri"/>
                <w:szCs w:val="24"/>
                <w:lang w:eastAsia="en-US"/>
              </w:rPr>
            </w:pPr>
            <w:r w:rsidRPr="00B85BB3">
              <w:rPr>
                <w:rFonts w:eastAsia="Calibri"/>
                <w:szCs w:val="24"/>
                <w:lang w:eastAsia="en-US"/>
              </w:rPr>
              <w:t xml:space="preserve">Pretendentam iepriekšējo 3 (trīs) gadu laikā (2014., 2015., 2016. un 2017. līdz piedāvājuma iesniegšanas dienai)  ir pieredze Tehniskajā specifikācijā minēto preču piegādē (naudas </w:t>
            </w:r>
            <w:r w:rsidRPr="00B85BB3">
              <w:rPr>
                <w:rFonts w:eastAsia="Calibri"/>
                <w:szCs w:val="24"/>
                <w:lang w:eastAsia="en-US"/>
              </w:rPr>
              <w:lastRenderedPageBreak/>
              <w:t xml:space="preserve">izteiksmē pieredzei jābūt ne mazākai kā iepirkuma priekšmeta attiecīgās daļas līguma summai). </w:t>
            </w:r>
          </w:p>
        </w:tc>
      </w:tr>
      <w:tr w:rsidR="00176BF7" w:rsidTr="00136DAD">
        <w:tc>
          <w:tcPr>
            <w:tcW w:w="3403" w:type="dxa"/>
            <w:shd w:val="clear" w:color="auto" w:fill="auto"/>
          </w:tcPr>
          <w:p w:rsidR="00176BF7" w:rsidRDefault="00176BF7" w:rsidP="00136DAD">
            <w:r>
              <w:lastRenderedPageBreak/>
              <w:t>Piedāvājuma izvēles kritērijs</w:t>
            </w:r>
          </w:p>
        </w:tc>
        <w:tc>
          <w:tcPr>
            <w:tcW w:w="6663" w:type="dxa"/>
            <w:shd w:val="clear" w:color="auto" w:fill="auto"/>
          </w:tcPr>
          <w:p w:rsidR="00176BF7" w:rsidRPr="00F66046" w:rsidRDefault="00176BF7" w:rsidP="00136DAD">
            <w:pPr>
              <w:jc w:val="both"/>
            </w:pPr>
            <w:r w:rsidRPr="003C299E">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176BF7" w:rsidTr="00136DAD">
        <w:tc>
          <w:tcPr>
            <w:tcW w:w="3403" w:type="dxa"/>
            <w:shd w:val="clear" w:color="auto" w:fill="auto"/>
          </w:tcPr>
          <w:p w:rsidR="00176BF7" w:rsidRDefault="00176BF7" w:rsidP="00136DAD">
            <w:r>
              <w:t>Piedāvājumu iesniegšanas termiņš</w:t>
            </w:r>
          </w:p>
        </w:tc>
        <w:tc>
          <w:tcPr>
            <w:tcW w:w="6663" w:type="dxa"/>
            <w:shd w:val="clear" w:color="auto" w:fill="auto"/>
          </w:tcPr>
          <w:p w:rsidR="00176BF7" w:rsidRDefault="00176BF7" w:rsidP="00136DAD">
            <w:r>
              <w:t>Līdz 31.05.2017. plkst.10:00</w:t>
            </w:r>
          </w:p>
          <w:p w:rsidR="00176BF7" w:rsidRPr="00F66046" w:rsidRDefault="00176BF7" w:rsidP="00136DAD"/>
        </w:tc>
      </w:tr>
      <w:tr w:rsidR="00176BF7" w:rsidTr="00136DAD">
        <w:tc>
          <w:tcPr>
            <w:tcW w:w="3403" w:type="dxa"/>
            <w:shd w:val="clear" w:color="auto" w:fill="auto"/>
          </w:tcPr>
          <w:p w:rsidR="00176BF7" w:rsidRDefault="00176BF7" w:rsidP="00136DAD">
            <w:r>
              <w:t xml:space="preserve">Pretendentu nosaukumi, kuri ir iesnieguši piedāvājumus, kā arī piedāvātās cenas </w:t>
            </w:r>
          </w:p>
        </w:tc>
        <w:tc>
          <w:tcPr>
            <w:tcW w:w="6663" w:type="dxa"/>
            <w:shd w:val="clear" w:color="auto" w:fill="auto"/>
          </w:tcPr>
          <w:p w:rsidR="00176BF7" w:rsidRPr="00346345" w:rsidRDefault="00176BF7" w:rsidP="00136DAD">
            <w:pPr>
              <w:ind w:right="282"/>
              <w:jc w:val="both"/>
              <w:rPr>
                <w:szCs w:val="24"/>
              </w:rPr>
            </w:pPr>
            <w:r w:rsidRPr="00346345">
              <w:rPr>
                <w:szCs w:val="24"/>
              </w:rPr>
              <w:t xml:space="preserve">Informācija pieejama iepirkuma lietā </w:t>
            </w:r>
          </w:p>
        </w:tc>
      </w:tr>
      <w:tr w:rsidR="00176BF7" w:rsidTr="00136DAD">
        <w:tc>
          <w:tcPr>
            <w:tcW w:w="3403" w:type="dxa"/>
            <w:shd w:val="clear" w:color="auto" w:fill="auto"/>
          </w:tcPr>
          <w:p w:rsidR="00176BF7" w:rsidRDefault="00176BF7" w:rsidP="00136DAD">
            <w:r>
              <w:t>Piedāvājumu atvēršanas vieta, datums un laiks</w:t>
            </w:r>
          </w:p>
        </w:tc>
        <w:tc>
          <w:tcPr>
            <w:tcW w:w="6663" w:type="dxa"/>
            <w:shd w:val="clear" w:color="auto" w:fill="auto"/>
          </w:tcPr>
          <w:p w:rsidR="00176BF7" w:rsidRPr="00E435CC" w:rsidRDefault="00176BF7" w:rsidP="00136DAD">
            <w:pPr>
              <w:rPr>
                <w:szCs w:val="24"/>
              </w:rPr>
            </w:pPr>
            <w:r>
              <w:rPr>
                <w:szCs w:val="24"/>
              </w:rPr>
              <w:t>31.05.2017. plkst. 10:00 - Rīga, Pilsoņu iela 13, 2.korpuss.</w:t>
            </w:r>
          </w:p>
        </w:tc>
      </w:tr>
      <w:tr w:rsidR="00176BF7" w:rsidRPr="00E435CC" w:rsidTr="00136DAD">
        <w:trPr>
          <w:trHeight w:val="557"/>
        </w:trPr>
        <w:tc>
          <w:tcPr>
            <w:tcW w:w="3403" w:type="dxa"/>
            <w:shd w:val="clear" w:color="auto" w:fill="auto"/>
          </w:tcPr>
          <w:p w:rsidR="00176BF7" w:rsidRPr="0010562F" w:rsidRDefault="00176BF7" w:rsidP="00136DAD">
            <w:r w:rsidRPr="0010562F">
              <w:t>Pretendenta nosaukums, ar kuru nolemts slēgt iepirkuma līgumu, līgumcena</w:t>
            </w:r>
          </w:p>
        </w:tc>
        <w:tc>
          <w:tcPr>
            <w:tcW w:w="6663" w:type="dxa"/>
            <w:shd w:val="clear" w:color="auto" w:fill="auto"/>
          </w:tcPr>
          <w:p w:rsidR="00176BF7" w:rsidRPr="001A581C" w:rsidRDefault="00176BF7" w:rsidP="00136DAD">
            <w:pPr>
              <w:contextualSpacing/>
              <w:jc w:val="both"/>
              <w:rPr>
                <w:szCs w:val="24"/>
              </w:rPr>
            </w:pPr>
            <w:r>
              <w:rPr>
                <w:snapToGrid w:val="0"/>
                <w:szCs w:val="24"/>
              </w:rPr>
              <w:t>Saskaņā ar nolikuma 5</w:t>
            </w:r>
            <w:r w:rsidRPr="000B2012">
              <w:rPr>
                <w:snapToGrid w:val="0"/>
                <w:szCs w:val="24"/>
              </w:rPr>
              <w:t>.2.</w:t>
            </w:r>
            <w:r>
              <w:rPr>
                <w:snapToGrid w:val="0"/>
                <w:szCs w:val="24"/>
              </w:rPr>
              <w:t>1.</w:t>
            </w:r>
            <w:r w:rsidRPr="000B2012">
              <w:rPr>
                <w:snapToGrid w:val="0"/>
                <w:szCs w:val="24"/>
              </w:rPr>
              <w:t>punktu un iepirkuma komi</w:t>
            </w:r>
            <w:r>
              <w:rPr>
                <w:snapToGrid w:val="0"/>
                <w:szCs w:val="24"/>
              </w:rPr>
              <w:t xml:space="preserve">sijas </w:t>
            </w:r>
            <w:proofErr w:type="spellStart"/>
            <w:r>
              <w:rPr>
                <w:snapToGrid w:val="0"/>
                <w:szCs w:val="24"/>
              </w:rPr>
              <w:t>izvērtējumu</w:t>
            </w:r>
            <w:proofErr w:type="spellEnd"/>
            <w:r>
              <w:rPr>
                <w:snapToGrid w:val="0"/>
                <w:szCs w:val="24"/>
              </w:rPr>
              <w:t xml:space="preserve"> (protokolsNr.6</w:t>
            </w:r>
            <w:r w:rsidRPr="000B2012">
              <w:rPr>
                <w:snapToGrid w:val="0"/>
                <w:szCs w:val="24"/>
              </w:rPr>
              <w:t>), līguma slēgšanas</w:t>
            </w:r>
            <w:r>
              <w:rPr>
                <w:snapToGrid w:val="0"/>
                <w:szCs w:val="24"/>
              </w:rPr>
              <w:t xml:space="preserve"> tiesības iepirkuma priekšmeta 2</w:t>
            </w:r>
            <w:r w:rsidRPr="000B2012">
              <w:rPr>
                <w:snapToGrid w:val="0"/>
                <w:szCs w:val="24"/>
              </w:rPr>
              <w:t xml:space="preserve">.daļā </w:t>
            </w:r>
            <w:r>
              <w:rPr>
                <w:bCs/>
                <w:i/>
                <w:szCs w:val="24"/>
                <w:lang w:eastAsia="en-US"/>
              </w:rPr>
              <w:t>Ziepes un citi tīrīšanas līdzekļi</w:t>
            </w:r>
            <w:r>
              <w:rPr>
                <w:snapToGrid w:val="0"/>
                <w:szCs w:val="24"/>
              </w:rPr>
              <w:t xml:space="preserve"> tiek piešķirtas SIA “</w:t>
            </w:r>
            <w:proofErr w:type="spellStart"/>
            <w:r>
              <w:rPr>
                <w:snapToGrid w:val="0"/>
                <w:szCs w:val="24"/>
              </w:rPr>
              <w:t>Prāna</w:t>
            </w:r>
            <w:proofErr w:type="spellEnd"/>
            <w:r>
              <w:rPr>
                <w:snapToGrid w:val="0"/>
                <w:szCs w:val="24"/>
              </w:rPr>
              <w:t xml:space="preserve"> Ko”</w:t>
            </w:r>
            <w:r>
              <w:rPr>
                <w:rFonts w:eastAsia="Calibri" w:cs="Arial Unicode MS"/>
                <w:szCs w:val="24"/>
                <w:lang w:eastAsia="en-US" w:bidi="bo-CN"/>
              </w:rPr>
              <w:t>, par kopējo piedāvāto zemāko vērtējamo summu EUR 9 443,50</w:t>
            </w:r>
            <w:r w:rsidRPr="001A581C">
              <w:rPr>
                <w:rFonts w:eastAsia="Calibri" w:cs="Arial Unicode MS"/>
                <w:szCs w:val="24"/>
                <w:lang w:eastAsia="en-US" w:bidi="bo-CN"/>
              </w:rPr>
              <w:t>,00 bez PVN</w:t>
            </w:r>
            <w:r>
              <w:rPr>
                <w:szCs w:val="24"/>
              </w:rPr>
              <w:t>.</w:t>
            </w:r>
          </w:p>
          <w:p w:rsidR="00176BF7" w:rsidRPr="00CB1F75" w:rsidRDefault="00176BF7" w:rsidP="00136DAD">
            <w:pPr>
              <w:ind w:left="30" w:hanging="30"/>
              <w:contextualSpacing/>
              <w:jc w:val="both"/>
              <w:rPr>
                <w:snapToGrid w:val="0"/>
                <w:szCs w:val="24"/>
              </w:rPr>
            </w:pPr>
            <w:r>
              <w:rPr>
                <w:snapToGrid w:val="0"/>
                <w:szCs w:val="24"/>
              </w:rPr>
              <w:t>Līgums tiks slēgts uz 24 (divdesmit) četriem mēnešiem par nolikuma 2.2.2.2.apakšpunktā norādīto plānoto līguma summu iepirkuma priekšmeta 2.daļā – EUR 17 000,00 bez PVN.</w:t>
            </w:r>
          </w:p>
        </w:tc>
      </w:tr>
      <w:tr w:rsidR="00176BF7" w:rsidRPr="00E435CC" w:rsidTr="00136DAD">
        <w:tc>
          <w:tcPr>
            <w:tcW w:w="3403" w:type="dxa"/>
            <w:shd w:val="clear" w:color="auto" w:fill="auto"/>
          </w:tcPr>
          <w:p w:rsidR="00176BF7" w:rsidRPr="0010562F" w:rsidRDefault="00176BF7" w:rsidP="00136DAD">
            <w:r>
              <w:t xml:space="preserve">Lēmuma pamatojums iepirkuma pārtraukšanai/izbeigšanai </w:t>
            </w:r>
          </w:p>
        </w:tc>
        <w:tc>
          <w:tcPr>
            <w:tcW w:w="6663" w:type="dxa"/>
            <w:shd w:val="clear" w:color="auto" w:fill="auto"/>
          </w:tcPr>
          <w:p w:rsidR="00176BF7" w:rsidRPr="003B30AF" w:rsidRDefault="00176BF7" w:rsidP="00136DAD">
            <w:pPr>
              <w:ind w:left="34"/>
              <w:jc w:val="both"/>
              <w:rPr>
                <w:szCs w:val="24"/>
              </w:rPr>
            </w:pPr>
            <w:r>
              <w:rPr>
                <w:szCs w:val="24"/>
              </w:rPr>
              <w:t xml:space="preserve">Nav </w:t>
            </w:r>
          </w:p>
        </w:tc>
      </w:tr>
      <w:tr w:rsidR="00176BF7" w:rsidRPr="00E435CC" w:rsidTr="00136DAD">
        <w:tc>
          <w:tcPr>
            <w:tcW w:w="3403" w:type="dxa"/>
            <w:shd w:val="clear" w:color="auto" w:fill="auto"/>
          </w:tcPr>
          <w:p w:rsidR="00176BF7" w:rsidRDefault="00176BF7" w:rsidP="00136DAD">
            <w:r>
              <w:t>Lēmuma pamatojums par līguma slēgšanas tiesību nepiešķiršanu pārējiem pretendentiem, kuri iesnieguši piedāvājumus iepirkuma priekšmeta 2.daļā.</w:t>
            </w:r>
          </w:p>
        </w:tc>
        <w:tc>
          <w:tcPr>
            <w:tcW w:w="6663" w:type="dxa"/>
            <w:shd w:val="clear" w:color="auto" w:fill="auto"/>
          </w:tcPr>
          <w:p w:rsidR="00176BF7" w:rsidRPr="001A581C" w:rsidRDefault="00176BF7" w:rsidP="00176BF7">
            <w:pPr>
              <w:numPr>
                <w:ilvl w:val="0"/>
                <w:numId w:val="2"/>
              </w:numPr>
              <w:jc w:val="both"/>
            </w:pPr>
            <w:r w:rsidRPr="001A581C">
              <w:rPr>
                <w:szCs w:val="24"/>
              </w:rPr>
              <w:t xml:space="preserve">Nepiešķirt līguma </w:t>
            </w:r>
            <w:r>
              <w:rPr>
                <w:szCs w:val="24"/>
              </w:rPr>
              <w:t>slēgšanas tiesības SIA “</w:t>
            </w:r>
            <w:proofErr w:type="spellStart"/>
            <w:r>
              <w:rPr>
                <w:szCs w:val="24"/>
              </w:rPr>
              <w:t>Sanitex</w:t>
            </w:r>
            <w:proofErr w:type="spellEnd"/>
            <w:r>
              <w:rPr>
                <w:szCs w:val="24"/>
              </w:rPr>
              <w:t>” iepirkuma priekšmeta 2</w:t>
            </w:r>
            <w:r w:rsidRPr="001A581C">
              <w:rPr>
                <w:szCs w:val="24"/>
              </w:rPr>
              <w:t>.daļā, jo, lai gan pretendenta piedāvājums ir atbilstošs nolikumā izvirzītajām prasībām, tas nav piedāvājums ar zemāko cenu</w:t>
            </w:r>
            <w:r>
              <w:rPr>
                <w:szCs w:val="24"/>
              </w:rPr>
              <w:t>.</w:t>
            </w:r>
          </w:p>
          <w:p w:rsidR="00176BF7" w:rsidRPr="001A581C" w:rsidRDefault="00176BF7" w:rsidP="00176BF7">
            <w:pPr>
              <w:numPr>
                <w:ilvl w:val="0"/>
                <w:numId w:val="2"/>
              </w:numPr>
              <w:jc w:val="both"/>
            </w:pPr>
            <w:r w:rsidRPr="001A581C">
              <w:rPr>
                <w:szCs w:val="24"/>
              </w:rPr>
              <w:t>Nepiešķirt līguma slēgš</w:t>
            </w:r>
            <w:r>
              <w:rPr>
                <w:szCs w:val="24"/>
              </w:rPr>
              <w:t>anas tiesības SIA “SELDING</w:t>
            </w:r>
            <w:r w:rsidRPr="001A581C">
              <w:rPr>
                <w:szCs w:val="24"/>
              </w:rPr>
              <w:t>”</w:t>
            </w:r>
            <w:r>
              <w:rPr>
                <w:szCs w:val="24"/>
              </w:rPr>
              <w:t xml:space="preserve"> iepirkuma priekšmeta 2</w:t>
            </w:r>
            <w:r w:rsidRPr="001A581C">
              <w:rPr>
                <w:szCs w:val="24"/>
              </w:rPr>
              <w:t>.daļā, jo, lai gan pretendenta piedāvājums ir atbilstošs nolikumā izvirzītajām prasībām, tas nav piedāvājums ar zemāko cenu</w:t>
            </w:r>
            <w:r>
              <w:rPr>
                <w:szCs w:val="24"/>
              </w:rPr>
              <w:t>.</w:t>
            </w:r>
          </w:p>
          <w:p w:rsidR="00176BF7" w:rsidRDefault="00176BF7" w:rsidP="00136DAD">
            <w:pPr>
              <w:jc w:val="both"/>
            </w:pPr>
          </w:p>
        </w:tc>
      </w:tr>
    </w:tbl>
    <w:p w:rsidR="00176BF7" w:rsidRPr="005A29AE" w:rsidRDefault="00176BF7" w:rsidP="00176BF7">
      <w:pPr>
        <w:rPr>
          <w:vanish/>
        </w:rPr>
      </w:pPr>
    </w:p>
    <w:p w:rsidR="00176BF7" w:rsidRDefault="00176BF7" w:rsidP="00176BF7"/>
    <w:p w:rsidR="00176BF7" w:rsidRDefault="00176BF7" w:rsidP="00176BF7"/>
    <w:p w:rsidR="00176BF7" w:rsidRDefault="00176BF7" w:rsidP="00176BF7">
      <w:pPr>
        <w:tabs>
          <w:tab w:val="right" w:pos="8931"/>
        </w:tabs>
      </w:pPr>
      <w:r>
        <w:t xml:space="preserve">Komisijas priekšsēdētāja </w:t>
      </w:r>
      <w:r>
        <w:tab/>
      </w:r>
      <w:proofErr w:type="spellStart"/>
      <w:r>
        <w:t>S.Šimkus</w:t>
      </w:r>
      <w:proofErr w:type="spellEnd"/>
    </w:p>
    <w:p w:rsidR="00176BF7" w:rsidRDefault="00176BF7" w:rsidP="00176BF7">
      <w:pPr>
        <w:tabs>
          <w:tab w:val="right" w:pos="8931"/>
        </w:tabs>
      </w:pPr>
    </w:p>
    <w:p w:rsidR="00176BF7" w:rsidRDefault="00176BF7" w:rsidP="00176BF7">
      <w:pPr>
        <w:tabs>
          <w:tab w:val="right" w:pos="8931"/>
        </w:tabs>
      </w:pPr>
    </w:p>
    <w:p w:rsidR="00176BF7" w:rsidRDefault="00176BF7" w:rsidP="00176BF7">
      <w:pPr>
        <w:tabs>
          <w:tab w:val="right" w:pos="8931"/>
        </w:tabs>
      </w:pPr>
      <w:r>
        <w:t xml:space="preserve">Komisijas locekle                                                                                       </w:t>
      </w:r>
      <w:proofErr w:type="spellStart"/>
      <w:r>
        <w:t>D.Belozerova</w:t>
      </w:r>
      <w:proofErr w:type="spellEnd"/>
    </w:p>
    <w:p w:rsidR="00176BF7" w:rsidRDefault="00176BF7" w:rsidP="00176BF7">
      <w:pPr>
        <w:tabs>
          <w:tab w:val="right" w:pos="8931"/>
        </w:tabs>
      </w:pPr>
    </w:p>
    <w:p w:rsidR="00CC795D" w:rsidRDefault="00CC795D"/>
    <w:p w:rsidR="00176BF7" w:rsidRDefault="00176BF7"/>
    <w:p w:rsidR="00176BF7" w:rsidRDefault="00176BF7"/>
    <w:p w:rsidR="00176BF7" w:rsidRDefault="00176BF7"/>
    <w:p w:rsidR="00176BF7" w:rsidRDefault="00176BF7"/>
    <w:p w:rsidR="00176BF7" w:rsidRDefault="00176BF7"/>
    <w:p w:rsidR="00176BF7" w:rsidRDefault="00176BF7"/>
    <w:p w:rsidR="00176BF7" w:rsidRDefault="00176BF7"/>
    <w:p w:rsidR="00176BF7" w:rsidRDefault="00176BF7"/>
    <w:p w:rsidR="00176BF7" w:rsidRDefault="00176BF7"/>
    <w:p w:rsidR="00176BF7" w:rsidRPr="00176BF7" w:rsidRDefault="00176BF7" w:rsidP="00176BF7">
      <w:pPr>
        <w:jc w:val="center"/>
        <w:rPr>
          <w:b/>
          <w:caps/>
          <w:szCs w:val="24"/>
        </w:rPr>
      </w:pPr>
      <w:r w:rsidRPr="00176BF7">
        <w:rPr>
          <w:b/>
          <w:caps/>
          <w:szCs w:val="24"/>
        </w:rPr>
        <w:t>ATKLĀTA KONKURSA</w:t>
      </w:r>
    </w:p>
    <w:p w:rsidR="00176BF7" w:rsidRPr="00176BF7" w:rsidRDefault="00176BF7" w:rsidP="00176BF7">
      <w:pPr>
        <w:jc w:val="center"/>
        <w:rPr>
          <w:b/>
          <w:bCs/>
          <w:szCs w:val="24"/>
          <w:lang w:eastAsia="en-US"/>
        </w:rPr>
      </w:pPr>
      <w:r w:rsidRPr="00176BF7">
        <w:rPr>
          <w:rFonts w:eastAsia="Lucida Sans Unicode"/>
          <w:b/>
          <w:szCs w:val="24"/>
          <w:lang w:eastAsia="en-US"/>
        </w:rPr>
        <w:t>Saimniecisko mazgāšanas un dezinfekcijas līdzekļu piegāde</w:t>
      </w:r>
    </w:p>
    <w:p w:rsidR="00176BF7" w:rsidRPr="00176BF7" w:rsidRDefault="00176BF7" w:rsidP="00176BF7">
      <w:pPr>
        <w:jc w:val="center"/>
        <w:rPr>
          <w:szCs w:val="24"/>
        </w:rPr>
      </w:pPr>
      <w:r w:rsidRPr="00176BF7">
        <w:rPr>
          <w:szCs w:val="24"/>
        </w:rPr>
        <w:t>Iepirkuma identifikācijas numurs – PSKUS 2017/55</w:t>
      </w:r>
    </w:p>
    <w:p w:rsidR="00176BF7" w:rsidRPr="00176BF7" w:rsidRDefault="00176BF7" w:rsidP="00176BF7">
      <w:pPr>
        <w:tabs>
          <w:tab w:val="center" w:pos="4500"/>
          <w:tab w:val="left" w:pos="6690"/>
          <w:tab w:val="left" w:pos="7110"/>
        </w:tabs>
        <w:rPr>
          <w:b/>
          <w:szCs w:val="24"/>
        </w:rPr>
      </w:pPr>
      <w:r w:rsidRPr="00176BF7">
        <w:rPr>
          <w:b/>
          <w:szCs w:val="24"/>
        </w:rPr>
        <w:tab/>
        <w:t>ZIŅOJUMS</w:t>
      </w:r>
    </w:p>
    <w:p w:rsidR="00176BF7" w:rsidRPr="00176BF7" w:rsidRDefault="00176BF7" w:rsidP="00176BF7">
      <w:pPr>
        <w:tabs>
          <w:tab w:val="center" w:pos="4500"/>
          <w:tab w:val="left" w:pos="6690"/>
          <w:tab w:val="left" w:pos="7110"/>
        </w:tabs>
        <w:jc w:val="center"/>
        <w:rPr>
          <w:szCs w:val="24"/>
        </w:rPr>
      </w:pPr>
      <w:r w:rsidRPr="00176BF7">
        <w:rPr>
          <w:szCs w:val="24"/>
        </w:rPr>
        <w:t>Iepirkuma priekšmeta 4.daļa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176BF7" w:rsidRPr="00176BF7" w:rsidTr="00136DAD">
        <w:tc>
          <w:tcPr>
            <w:tcW w:w="3403" w:type="dxa"/>
            <w:shd w:val="clear" w:color="auto" w:fill="auto"/>
          </w:tcPr>
          <w:p w:rsidR="00176BF7" w:rsidRPr="00176BF7" w:rsidRDefault="00176BF7" w:rsidP="00176BF7">
            <w:r w:rsidRPr="00176BF7">
              <w:t>Rīgā</w:t>
            </w:r>
          </w:p>
        </w:tc>
        <w:tc>
          <w:tcPr>
            <w:tcW w:w="6663" w:type="dxa"/>
            <w:shd w:val="clear" w:color="auto" w:fill="auto"/>
          </w:tcPr>
          <w:p w:rsidR="00176BF7" w:rsidRPr="00176BF7" w:rsidRDefault="00176BF7" w:rsidP="00176BF7">
            <w:pPr>
              <w:jc w:val="right"/>
            </w:pPr>
            <w:r w:rsidRPr="00176BF7">
              <w:t>2017.gada 19.jūnijā</w:t>
            </w:r>
          </w:p>
        </w:tc>
      </w:tr>
      <w:tr w:rsidR="00176BF7" w:rsidRPr="00176BF7" w:rsidTr="00136DAD">
        <w:tc>
          <w:tcPr>
            <w:tcW w:w="3403" w:type="dxa"/>
            <w:shd w:val="clear" w:color="auto" w:fill="auto"/>
          </w:tcPr>
          <w:p w:rsidR="00176BF7" w:rsidRPr="00176BF7" w:rsidRDefault="00176BF7" w:rsidP="00176BF7">
            <w:r w:rsidRPr="00176BF7">
              <w:t>Pasūtītāja nosaukums un adrese</w:t>
            </w:r>
          </w:p>
        </w:tc>
        <w:tc>
          <w:tcPr>
            <w:tcW w:w="6663" w:type="dxa"/>
            <w:shd w:val="clear" w:color="auto" w:fill="auto"/>
          </w:tcPr>
          <w:p w:rsidR="00176BF7" w:rsidRPr="00176BF7" w:rsidRDefault="00176BF7" w:rsidP="00176BF7">
            <w:pPr>
              <w:keepNext/>
              <w:spacing w:before="60"/>
              <w:jc w:val="both"/>
              <w:outlineLvl w:val="1"/>
              <w:rPr>
                <w:szCs w:val="24"/>
              </w:rPr>
            </w:pPr>
            <w:r w:rsidRPr="00176BF7">
              <w:rPr>
                <w:szCs w:val="24"/>
              </w:rPr>
              <w:t>VSIA “Paula Stradiņa klīniskā universitātes slimnīca”, Pilsoņu iela 13, Rīga, LV-1002.</w:t>
            </w:r>
          </w:p>
        </w:tc>
      </w:tr>
      <w:tr w:rsidR="00176BF7" w:rsidRPr="00176BF7" w:rsidTr="00136DAD">
        <w:tc>
          <w:tcPr>
            <w:tcW w:w="3403" w:type="dxa"/>
            <w:shd w:val="clear" w:color="auto" w:fill="auto"/>
          </w:tcPr>
          <w:p w:rsidR="00176BF7" w:rsidRPr="00176BF7" w:rsidRDefault="00176BF7" w:rsidP="00176BF7">
            <w:r w:rsidRPr="00176BF7">
              <w:t>Iepirkuma identifikācijas numurs</w:t>
            </w:r>
          </w:p>
        </w:tc>
        <w:tc>
          <w:tcPr>
            <w:tcW w:w="6663" w:type="dxa"/>
            <w:shd w:val="clear" w:color="auto" w:fill="auto"/>
          </w:tcPr>
          <w:p w:rsidR="00176BF7" w:rsidRPr="00176BF7" w:rsidRDefault="00176BF7" w:rsidP="00176BF7">
            <w:r w:rsidRPr="00176BF7">
              <w:rPr>
                <w:szCs w:val="24"/>
              </w:rPr>
              <w:t>PSKUS 2017/55</w:t>
            </w:r>
          </w:p>
        </w:tc>
      </w:tr>
      <w:tr w:rsidR="00176BF7" w:rsidRPr="00176BF7" w:rsidTr="00136DAD">
        <w:tc>
          <w:tcPr>
            <w:tcW w:w="3403" w:type="dxa"/>
            <w:shd w:val="clear" w:color="auto" w:fill="auto"/>
          </w:tcPr>
          <w:p w:rsidR="00176BF7" w:rsidRPr="00176BF7" w:rsidRDefault="00176BF7" w:rsidP="00176BF7">
            <w:r w:rsidRPr="00176BF7">
              <w:t>Iepirkuma procedūras veids</w:t>
            </w:r>
          </w:p>
        </w:tc>
        <w:tc>
          <w:tcPr>
            <w:tcW w:w="6663" w:type="dxa"/>
            <w:shd w:val="clear" w:color="auto" w:fill="auto"/>
          </w:tcPr>
          <w:p w:rsidR="00176BF7" w:rsidRPr="00176BF7" w:rsidRDefault="00176BF7" w:rsidP="00176BF7">
            <w:r w:rsidRPr="00176BF7">
              <w:t>Atklāts konkurss</w:t>
            </w:r>
          </w:p>
        </w:tc>
      </w:tr>
      <w:tr w:rsidR="00176BF7" w:rsidRPr="00176BF7" w:rsidTr="00136DAD">
        <w:tc>
          <w:tcPr>
            <w:tcW w:w="3403" w:type="dxa"/>
            <w:shd w:val="clear" w:color="auto" w:fill="auto"/>
          </w:tcPr>
          <w:p w:rsidR="00176BF7" w:rsidRPr="00176BF7" w:rsidRDefault="00176BF7" w:rsidP="00176BF7">
            <w:r w:rsidRPr="00176BF7">
              <w:t>Līguma (iepirkuma) priekšmets</w:t>
            </w:r>
          </w:p>
        </w:tc>
        <w:tc>
          <w:tcPr>
            <w:tcW w:w="6663" w:type="dxa"/>
            <w:shd w:val="clear" w:color="auto" w:fill="auto"/>
          </w:tcPr>
          <w:p w:rsidR="00176BF7" w:rsidRPr="00176BF7" w:rsidRDefault="00176BF7" w:rsidP="00176BF7">
            <w:pPr>
              <w:contextualSpacing/>
              <w:jc w:val="both"/>
              <w:outlineLvl w:val="2"/>
              <w:rPr>
                <w:rFonts w:eastAsia="Calibri"/>
                <w:bCs/>
                <w:szCs w:val="24"/>
                <w:lang w:eastAsia="en-US"/>
              </w:rPr>
            </w:pPr>
            <w:r w:rsidRPr="00176BF7">
              <w:rPr>
                <w:rFonts w:eastAsia="Calibri"/>
                <w:bCs/>
                <w:szCs w:val="24"/>
                <w:lang w:val="x-none" w:eastAsia="en-US"/>
              </w:rPr>
              <w:t>1.daļa – “</w:t>
            </w:r>
            <w:r w:rsidRPr="00176BF7">
              <w:rPr>
                <w:rFonts w:ascii="Calibri" w:eastAsia="Calibri" w:hAnsi="Calibri"/>
                <w:sz w:val="22"/>
                <w:szCs w:val="22"/>
                <w:lang w:eastAsia="en-US"/>
              </w:rPr>
              <w:t xml:space="preserve"> </w:t>
            </w:r>
            <w:r w:rsidRPr="00176BF7">
              <w:rPr>
                <w:rFonts w:eastAsia="Calibri"/>
                <w:bCs/>
                <w:szCs w:val="24"/>
                <w:lang w:val="x-none" w:eastAsia="en-US"/>
              </w:rPr>
              <w:t xml:space="preserve">Dažādu virsmu profesionālie tīrīšanas līdzekļi” – </w:t>
            </w:r>
            <w:r w:rsidRPr="00176BF7">
              <w:rPr>
                <w:rFonts w:eastAsia="Calibri"/>
                <w:bCs/>
                <w:szCs w:val="24"/>
                <w:lang w:eastAsia="en-US"/>
              </w:rPr>
              <w:t>25 000.00 bez PVN;</w:t>
            </w:r>
          </w:p>
          <w:p w:rsidR="00176BF7" w:rsidRPr="00176BF7" w:rsidRDefault="00176BF7" w:rsidP="00176BF7">
            <w:pPr>
              <w:contextualSpacing/>
              <w:jc w:val="both"/>
              <w:outlineLvl w:val="2"/>
              <w:rPr>
                <w:rFonts w:eastAsia="Calibri"/>
                <w:bCs/>
                <w:szCs w:val="24"/>
                <w:lang w:eastAsia="en-US"/>
              </w:rPr>
            </w:pPr>
            <w:r w:rsidRPr="00176BF7">
              <w:rPr>
                <w:rFonts w:eastAsia="Calibri"/>
                <w:bCs/>
                <w:szCs w:val="24"/>
                <w:lang w:val="x-none" w:eastAsia="en-US"/>
              </w:rPr>
              <w:t>2.daļa – “</w:t>
            </w:r>
            <w:r w:rsidRPr="00176BF7">
              <w:rPr>
                <w:rFonts w:eastAsia="Calibri"/>
                <w:bCs/>
                <w:szCs w:val="24"/>
                <w:lang w:eastAsia="en-US"/>
              </w:rPr>
              <w:t>Ziepes un citi tīrīšanas līdzekļi</w:t>
            </w:r>
            <w:r w:rsidRPr="00176BF7">
              <w:rPr>
                <w:rFonts w:eastAsia="Calibri"/>
                <w:bCs/>
                <w:szCs w:val="24"/>
                <w:lang w:val="x-none" w:eastAsia="en-US"/>
              </w:rPr>
              <w:t xml:space="preserve">” – </w:t>
            </w:r>
            <w:r w:rsidRPr="00176BF7">
              <w:rPr>
                <w:rFonts w:eastAsia="Calibri"/>
                <w:bCs/>
                <w:szCs w:val="24"/>
                <w:lang w:eastAsia="en-US"/>
              </w:rPr>
              <w:t>17 000.00 bez PVN</w:t>
            </w:r>
          </w:p>
          <w:p w:rsidR="00176BF7" w:rsidRPr="00176BF7" w:rsidRDefault="00176BF7" w:rsidP="00176BF7">
            <w:pPr>
              <w:contextualSpacing/>
              <w:jc w:val="both"/>
              <w:outlineLvl w:val="2"/>
              <w:rPr>
                <w:rFonts w:eastAsia="Calibri"/>
                <w:bCs/>
                <w:szCs w:val="24"/>
                <w:lang w:eastAsia="en-US"/>
              </w:rPr>
            </w:pPr>
            <w:r w:rsidRPr="00176BF7">
              <w:rPr>
                <w:rFonts w:eastAsia="Calibri"/>
                <w:bCs/>
                <w:szCs w:val="24"/>
                <w:lang w:val="x-none" w:eastAsia="en-US"/>
              </w:rPr>
              <w:t>3.daļa – “</w:t>
            </w:r>
            <w:r w:rsidRPr="00176BF7">
              <w:rPr>
                <w:rFonts w:eastAsia="Calibri"/>
                <w:bCs/>
                <w:szCs w:val="24"/>
                <w:lang w:eastAsia="en-US"/>
              </w:rPr>
              <w:t>Mazgāšanas līdzekļi profesionālām veļas mašīnām</w:t>
            </w:r>
            <w:r w:rsidRPr="00176BF7">
              <w:rPr>
                <w:rFonts w:eastAsia="Calibri"/>
                <w:bCs/>
                <w:szCs w:val="24"/>
                <w:lang w:val="x-none" w:eastAsia="en-US"/>
              </w:rPr>
              <w:t xml:space="preserve">” – </w:t>
            </w:r>
            <w:r w:rsidRPr="00176BF7">
              <w:rPr>
                <w:rFonts w:eastAsia="Calibri"/>
                <w:bCs/>
                <w:szCs w:val="24"/>
                <w:lang w:eastAsia="en-US"/>
              </w:rPr>
              <w:t>6 000.00 bez PVN;</w:t>
            </w:r>
          </w:p>
          <w:p w:rsidR="00176BF7" w:rsidRPr="00176BF7" w:rsidRDefault="00176BF7" w:rsidP="00176BF7">
            <w:pPr>
              <w:contextualSpacing/>
              <w:jc w:val="both"/>
              <w:outlineLvl w:val="2"/>
              <w:rPr>
                <w:rFonts w:eastAsia="Calibri"/>
                <w:bCs/>
                <w:szCs w:val="24"/>
                <w:lang w:val="x-none" w:eastAsia="en-US"/>
              </w:rPr>
            </w:pPr>
            <w:r w:rsidRPr="00176BF7">
              <w:rPr>
                <w:rFonts w:eastAsia="Calibri"/>
                <w:bCs/>
                <w:szCs w:val="24"/>
                <w:lang w:eastAsia="en-US"/>
              </w:rPr>
              <w:t>4.daļa – “ Mazgāšanas līdzekļi virtuvei” – 2 000.00 bez PVN;</w:t>
            </w:r>
          </w:p>
          <w:p w:rsidR="00176BF7" w:rsidRPr="00176BF7" w:rsidRDefault="00176BF7" w:rsidP="00176BF7">
            <w:pPr>
              <w:contextualSpacing/>
              <w:jc w:val="both"/>
              <w:outlineLvl w:val="2"/>
              <w:rPr>
                <w:rFonts w:eastAsia="Calibri"/>
                <w:bCs/>
                <w:szCs w:val="24"/>
                <w:lang w:eastAsia="en-US"/>
              </w:rPr>
            </w:pPr>
            <w:r w:rsidRPr="00176BF7">
              <w:rPr>
                <w:rFonts w:eastAsia="Calibri"/>
                <w:bCs/>
                <w:szCs w:val="24"/>
                <w:lang w:eastAsia="en-US"/>
              </w:rPr>
              <w:t>5.daļa – “Putu ziepes, pastas un to turētāji” – 10 000.00 bez PVN.</w:t>
            </w:r>
          </w:p>
          <w:p w:rsidR="00176BF7" w:rsidRPr="00176BF7" w:rsidRDefault="00176BF7" w:rsidP="00176BF7">
            <w:pPr>
              <w:contextualSpacing/>
              <w:jc w:val="both"/>
              <w:outlineLvl w:val="2"/>
              <w:rPr>
                <w:rFonts w:eastAsia="Calibri"/>
                <w:bCs/>
                <w:szCs w:val="24"/>
                <w:lang w:val="x-none" w:eastAsia="en-US"/>
              </w:rPr>
            </w:pPr>
          </w:p>
          <w:p w:rsidR="00176BF7" w:rsidRPr="00176BF7" w:rsidRDefault="00176BF7" w:rsidP="00176BF7">
            <w:pPr>
              <w:contextualSpacing/>
              <w:jc w:val="both"/>
              <w:rPr>
                <w:bCs/>
                <w:iCs/>
                <w:szCs w:val="24"/>
                <w:lang w:eastAsia="en-US"/>
              </w:rPr>
            </w:pPr>
          </w:p>
        </w:tc>
      </w:tr>
      <w:tr w:rsidR="00176BF7" w:rsidRPr="00176BF7" w:rsidTr="00136DAD">
        <w:tc>
          <w:tcPr>
            <w:tcW w:w="3403" w:type="dxa"/>
            <w:shd w:val="clear" w:color="auto" w:fill="auto"/>
          </w:tcPr>
          <w:p w:rsidR="00176BF7" w:rsidRPr="00176BF7" w:rsidRDefault="00176BF7" w:rsidP="00176BF7">
            <w:r w:rsidRPr="00176BF7">
              <w:t>Datums, kad paziņojums par līgumu un iepriekšējais informatīvais paziņojums publicēts Iepirkumu uzraudzības biroja mājaslapā internetā</w:t>
            </w:r>
          </w:p>
        </w:tc>
        <w:tc>
          <w:tcPr>
            <w:tcW w:w="6663" w:type="dxa"/>
            <w:shd w:val="clear" w:color="auto" w:fill="auto"/>
          </w:tcPr>
          <w:p w:rsidR="00176BF7" w:rsidRPr="00176BF7" w:rsidRDefault="00176BF7" w:rsidP="00176BF7">
            <w:pPr>
              <w:rPr>
                <w:szCs w:val="24"/>
              </w:rPr>
            </w:pPr>
            <w:r w:rsidRPr="00176BF7">
              <w:rPr>
                <w:szCs w:val="24"/>
              </w:rPr>
              <w:t>10.05.2017. – paziņojums par līgumu</w:t>
            </w:r>
          </w:p>
          <w:p w:rsidR="00176BF7" w:rsidRPr="00176BF7" w:rsidRDefault="00176BF7" w:rsidP="00176BF7">
            <w:pPr>
              <w:rPr>
                <w:szCs w:val="24"/>
              </w:rPr>
            </w:pPr>
          </w:p>
          <w:p w:rsidR="00176BF7" w:rsidRPr="00176BF7" w:rsidRDefault="00176BF7" w:rsidP="00176BF7">
            <w:pPr>
              <w:rPr>
                <w:szCs w:val="24"/>
              </w:rPr>
            </w:pPr>
          </w:p>
          <w:p w:rsidR="00176BF7" w:rsidRPr="00176BF7" w:rsidRDefault="00176BF7" w:rsidP="00176BF7">
            <w:pPr>
              <w:rPr>
                <w:szCs w:val="24"/>
              </w:rPr>
            </w:pPr>
          </w:p>
          <w:p w:rsidR="00176BF7" w:rsidRPr="00176BF7" w:rsidRDefault="00176BF7" w:rsidP="00176BF7">
            <w:pPr>
              <w:rPr>
                <w:szCs w:val="24"/>
              </w:rPr>
            </w:pPr>
          </w:p>
          <w:p w:rsidR="00176BF7" w:rsidRPr="00176BF7" w:rsidRDefault="00176BF7" w:rsidP="00176BF7">
            <w:pPr>
              <w:rPr>
                <w:szCs w:val="24"/>
              </w:rPr>
            </w:pPr>
          </w:p>
        </w:tc>
      </w:tr>
      <w:tr w:rsidR="00176BF7" w:rsidRPr="00176BF7" w:rsidTr="00136DAD">
        <w:tc>
          <w:tcPr>
            <w:tcW w:w="3403" w:type="dxa"/>
            <w:shd w:val="clear" w:color="auto" w:fill="auto"/>
          </w:tcPr>
          <w:p w:rsidR="00176BF7" w:rsidRPr="00176BF7" w:rsidRDefault="00176BF7" w:rsidP="00176BF7">
            <w:r w:rsidRPr="00176BF7">
              <w:t>Iepirkuma komisijas sastāvs un tās izveidošanas pamatojums</w:t>
            </w:r>
          </w:p>
        </w:tc>
        <w:tc>
          <w:tcPr>
            <w:tcW w:w="6663" w:type="dxa"/>
            <w:shd w:val="clear" w:color="auto" w:fill="auto"/>
          </w:tcPr>
          <w:p w:rsidR="00176BF7" w:rsidRPr="00176BF7" w:rsidRDefault="00176BF7" w:rsidP="00176BF7">
            <w:pPr>
              <w:jc w:val="both"/>
            </w:pPr>
            <w:r w:rsidRPr="00176BF7">
              <w:t>Iepirkuma komisija, izveidota ar VSIA “Paula Stradiņa klīniskā universitātes slimnīca” 2017.gada 28.aprīļa rīkojumu Nr</w:t>
            </w:r>
            <w:r w:rsidRPr="00176BF7">
              <w:rPr>
                <w:color w:val="1F497D"/>
              </w:rPr>
              <w:t>.</w:t>
            </w:r>
            <w:r w:rsidRPr="00176BF7">
              <w:t xml:space="preserve"> 11-10/60 „Par iepirkuma komisijas izveidi iepirkumam “Saimniecisko mazgāšanas un dezinfekcijas līdzekļu piegāde”. </w:t>
            </w:r>
          </w:p>
          <w:p w:rsidR="00176BF7" w:rsidRPr="00176BF7" w:rsidRDefault="00176BF7" w:rsidP="00176BF7">
            <w:pPr>
              <w:spacing w:before="120" w:after="120"/>
              <w:jc w:val="both"/>
              <w:rPr>
                <w:b/>
                <w:u w:val="single"/>
              </w:rPr>
            </w:pPr>
            <w:r w:rsidRPr="00176BF7">
              <w:rPr>
                <w:b/>
                <w:u w:val="single"/>
              </w:rPr>
              <w:t>Komisijas sastāvs:</w:t>
            </w:r>
          </w:p>
          <w:tbl>
            <w:tblPr>
              <w:tblW w:w="0" w:type="auto"/>
              <w:tblLook w:val="04A0" w:firstRow="1" w:lastRow="0" w:firstColumn="1" w:lastColumn="0" w:noHBand="0" w:noVBand="1"/>
            </w:tblPr>
            <w:tblGrid>
              <w:gridCol w:w="2258"/>
              <w:gridCol w:w="4189"/>
            </w:tblGrid>
            <w:tr w:rsidR="00176BF7" w:rsidRPr="00176BF7" w:rsidTr="00136DAD">
              <w:tc>
                <w:tcPr>
                  <w:tcW w:w="2802" w:type="dxa"/>
                  <w:shd w:val="clear" w:color="auto" w:fill="auto"/>
                </w:tcPr>
                <w:p w:rsidR="00176BF7" w:rsidRPr="00176BF7" w:rsidRDefault="00176BF7" w:rsidP="00176BF7">
                  <w:pPr>
                    <w:jc w:val="both"/>
                  </w:pPr>
                  <w:r w:rsidRPr="00176BF7">
                    <w:t>Komisijas priekšsēdētāja:</w:t>
                  </w:r>
                </w:p>
              </w:tc>
              <w:tc>
                <w:tcPr>
                  <w:tcW w:w="6485" w:type="dxa"/>
                  <w:shd w:val="clear" w:color="auto" w:fill="auto"/>
                </w:tcPr>
                <w:p w:rsidR="00176BF7" w:rsidRPr="00176BF7" w:rsidRDefault="00176BF7" w:rsidP="00176BF7">
                  <w:pPr>
                    <w:jc w:val="both"/>
                  </w:pPr>
                  <w:r w:rsidRPr="00176BF7">
                    <w:rPr>
                      <w:b/>
                    </w:rPr>
                    <w:t>Sandra Šimkus</w:t>
                  </w:r>
                  <w:r w:rsidRPr="00176BF7">
                    <w:t xml:space="preserve"> </w:t>
                  </w:r>
                  <w:r w:rsidRPr="00176BF7">
                    <w:rPr>
                      <w:b/>
                      <w:bCs/>
                    </w:rPr>
                    <w:t xml:space="preserve">– </w:t>
                  </w:r>
                  <w:r w:rsidRPr="00176BF7">
                    <w:t>Loģistikas un servisa daļas vadītāja</w:t>
                  </w:r>
                </w:p>
              </w:tc>
            </w:tr>
            <w:tr w:rsidR="00176BF7" w:rsidRPr="00176BF7" w:rsidTr="00136DAD">
              <w:tc>
                <w:tcPr>
                  <w:tcW w:w="2802" w:type="dxa"/>
                  <w:shd w:val="clear" w:color="auto" w:fill="auto"/>
                </w:tcPr>
                <w:p w:rsidR="00176BF7" w:rsidRPr="00176BF7" w:rsidRDefault="00176BF7" w:rsidP="00176BF7">
                  <w:pPr>
                    <w:jc w:val="both"/>
                  </w:pPr>
                  <w:r w:rsidRPr="00176BF7">
                    <w:t>Komisijas locekļi:</w:t>
                  </w:r>
                </w:p>
              </w:tc>
              <w:tc>
                <w:tcPr>
                  <w:tcW w:w="6485" w:type="dxa"/>
                  <w:shd w:val="clear" w:color="auto" w:fill="auto"/>
                </w:tcPr>
                <w:p w:rsidR="00176BF7" w:rsidRPr="00176BF7" w:rsidRDefault="00176BF7" w:rsidP="00176BF7">
                  <w:pPr>
                    <w:jc w:val="both"/>
                  </w:pPr>
                  <w:r w:rsidRPr="00176BF7">
                    <w:rPr>
                      <w:b/>
                      <w:lang w:eastAsia="en-US"/>
                    </w:rPr>
                    <w:t>Ieva Spilnere</w:t>
                  </w:r>
                  <w:r w:rsidRPr="00176BF7">
                    <w:rPr>
                      <w:lang w:eastAsia="en-US"/>
                    </w:rPr>
                    <w:t xml:space="preserve"> </w:t>
                  </w:r>
                  <w:r w:rsidRPr="00176BF7">
                    <w:t>– Saimniecības un autotransporta uzraudzības nodaļas vadītāja;</w:t>
                  </w:r>
                </w:p>
              </w:tc>
            </w:tr>
            <w:tr w:rsidR="00176BF7" w:rsidRPr="00176BF7" w:rsidTr="00136DAD">
              <w:tc>
                <w:tcPr>
                  <w:tcW w:w="2802" w:type="dxa"/>
                  <w:shd w:val="clear" w:color="auto" w:fill="auto"/>
                </w:tcPr>
                <w:p w:rsidR="00176BF7" w:rsidRPr="00176BF7" w:rsidRDefault="00176BF7" w:rsidP="00176BF7">
                  <w:pPr>
                    <w:jc w:val="both"/>
                  </w:pPr>
                </w:p>
              </w:tc>
              <w:tc>
                <w:tcPr>
                  <w:tcW w:w="6485" w:type="dxa"/>
                  <w:shd w:val="clear" w:color="auto" w:fill="auto"/>
                </w:tcPr>
                <w:p w:rsidR="00176BF7" w:rsidRPr="00176BF7" w:rsidRDefault="00176BF7" w:rsidP="00176BF7">
                  <w:pPr>
                    <w:jc w:val="both"/>
                    <w:rPr>
                      <w:b/>
                      <w:lang w:eastAsia="en-US"/>
                    </w:rPr>
                  </w:pPr>
                  <w:r w:rsidRPr="00176BF7">
                    <w:rPr>
                      <w:b/>
                      <w:lang w:eastAsia="en-US"/>
                    </w:rPr>
                    <w:t xml:space="preserve">Jānis Kaktiņš – </w:t>
                  </w:r>
                  <w:r w:rsidRPr="00176BF7">
                    <w:rPr>
                      <w:lang w:eastAsia="en-US"/>
                    </w:rPr>
                    <w:t>Uzkopšanas un veļas aprites nodaļas vadītājs;</w:t>
                  </w:r>
                </w:p>
                <w:p w:rsidR="00176BF7" w:rsidRPr="00176BF7" w:rsidRDefault="00176BF7" w:rsidP="00176BF7">
                  <w:pPr>
                    <w:jc w:val="both"/>
                  </w:pPr>
                  <w:r w:rsidRPr="00176BF7">
                    <w:rPr>
                      <w:b/>
                      <w:lang w:eastAsia="en-US"/>
                    </w:rPr>
                    <w:t>Eva Cela</w:t>
                  </w:r>
                  <w:r w:rsidRPr="00176BF7">
                    <w:rPr>
                      <w:lang w:eastAsia="en-US"/>
                    </w:rPr>
                    <w:t xml:space="preserve"> </w:t>
                  </w:r>
                  <w:r w:rsidRPr="00176BF7">
                    <w:t xml:space="preserve">– galvenās māsas </w:t>
                  </w:r>
                  <w:proofErr w:type="spellStart"/>
                  <w:r w:rsidRPr="00176BF7">
                    <w:t>p.i</w:t>
                  </w:r>
                  <w:proofErr w:type="spellEnd"/>
                  <w:r w:rsidRPr="00176BF7">
                    <w:t>.;</w:t>
                  </w:r>
                </w:p>
                <w:p w:rsidR="00176BF7" w:rsidRPr="00176BF7" w:rsidRDefault="00176BF7" w:rsidP="00176BF7">
                  <w:pPr>
                    <w:jc w:val="both"/>
                  </w:pPr>
                  <w:r w:rsidRPr="00176BF7">
                    <w:rPr>
                      <w:b/>
                    </w:rPr>
                    <w:t>Diāna Belozerova</w:t>
                  </w:r>
                  <w:r w:rsidRPr="00176BF7">
                    <w:t xml:space="preserve"> – Iepirkumu daļas iepirkumu procesu koordinatore</w:t>
                  </w:r>
                </w:p>
              </w:tc>
            </w:tr>
          </w:tbl>
          <w:p w:rsidR="00176BF7" w:rsidRPr="00176BF7" w:rsidRDefault="00176BF7" w:rsidP="00176BF7">
            <w:pPr>
              <w:ind w:left="2588"/>
              <w:jc w:val="both"/>
              <w:rPr>
                <w:szCs w:val="24"/>
              </w:rPr>
            </w:pPr>
          </w:p>
        </w:tc>
      </w:tr>
      <w:tr w:rsidR="00176BF7" w:rsidRPr="00176BF7" w:rsidTr="00136DAD">
        <w:trPr>
          <w:trHeight w:val="1125"/>
        </w:trPr>
        <w:tc>
          <w:tcPr>
            <w:tcW w:w="3403" w:type="dxa"/>
            <w:shd w:val="clear" w:color="auto" w:fill="auto"/>
          </w:tcPr>
          <w:p w:rsidR="00176BF7" w:rsidRPr="00176BF7" w:rsidRDefault="00176BF7" w:rsidP="00176BF7">
            <w:r w:rsidRPr="00176BF7">
              <w:t>Pretendentiem noteiktās kvalifikācijas prasības</w:t>
            </w:r>
          </w:p>
        </w:tc>
        <w:tc>
          <w:tcPr>
            <w:tcW w:w="6663" w:type="dxa"/>
            <w:shd w:val="clear" w:color="auto" w:fill="auto"/>
          </w:tcPr>
          <w:p w:rsidR="00176BF7" w:rsidRPr="00176BF7" w:rsidRDefault="00176BF7" w:rsidP="00176BF7">
            <w:pPr>
              <w:numPr>
                <w:ilvl w:val="0"/>
                <w:numId w:val="3"/>
              </w:numPr>
              <w:jc w:val="both"/>
              <w:rPr>
                <w:szCs w:val="24"/>
              </w:rPr>
            </w:pPr>
            <w:r w:rsidRPr="00176BF7">
              <w:rPr>
                <w:szCs w:val="24"/>
              </w:rPr>
              <w:t>Pretendents ir reģistrēts atbilstoši attiecīgās valsts normatīvo aktu prasībām.</w:t>
            </w:r>
          </w:p>
          <w:p w:rsidR="00176BF7" w:rsidRPr="00176BF7" w:rsidRDefault="00176BF7" w:rsidP="00176BF7">
            <w:pPr>
              <w:numPr>
                <w:ilvl w:val="0"/>
                <w:numId w:val="3"/>
              </w:numPr>
              <w:jc w:val="both"/>
              <w:rPr>
                <w:rFonts w:eastAsia="Calibri"/>
                <w:szCs w:val="24"/>
                <w:lang w:eastAsia="en-US"/>
              </w:rPr>
            </w:pPr>
            <w:r w:rsidRPr="00176BF7">
              <w:rPr>
                <w:szCs w:val="24"/>
              </w:rPr>
              <w:t>Pretendents piekrīt nolikuma noteikumiem.</w:t>
            </w:r>
          </w:p>
          <w:p w:rsidR="00176BF7" w:rsidRPr="00176BF7" w:rsidRDefault="00176BF7" w:rsidP="00176BF7">
            <w:pPr>
              <w:numPr>
                <w:ilvl w:val="0"/>
                <w:numId w:val="3"/>
              </w:numPr>
              <w:jc w:val="both"/>
              <w:rPr>
                <w:rFonts w:eastAsia="Calibri"/>
                <w:szCs w:val="24"/>
                <w:lang w:eastAsia="en-US"/>
              </w:rPr>
            </w:pPr>
            <w:r w:rsidRPr="00176BF7">
              <w:rPr>
                <w:rFonts w:eastAsia="Calibri"/>
                <w:szCs w:val="24"/>
                <w:lang w:eastAsia="en-US"/>
              </w:rPr>
              <w:t>Pretendenta atbilstība</w:t>
            </w:r>
            <w:r w:rsidRPr="00176BF7">
              <w:rPr>
                <w:rFonts w:ascii="Calibri" w:eastAsia="Calibri" w:hAnsi="Calibri"/>
                <w:szCs w:val="24"/>
                <w:lang w:eastAsia="en-US"/>
              </w:rPr>
              <w:t xml:space="preserve"> </w:t>
            </w:r>
            <w:r w:rsidRPr="00176BF7">
              <w:rPr>
                <w:rFonts w:eastAsia="Calibri"/>
                <w:szCs w:val="24"/>
                <w:lang w:eastAsia="en-US"/>
              </w:rPr>
              <w:t>Publisko iepirkumu likuma 42. panta pirmās daļas noteikumu pārbaude.</w:t>
            </w:r>
          </w:p>
          <w:p w:rsidR="00176BF7" w:rsidRPr="00176BF7" w:rsidRDefault="00176BF7" w:rsidP="00176BF7">
            <w:pPr>
              <w:numPr>
                <w:ilvl w:val="0"/>
                <w:numId w:val="3"/>
              </w:numPr>
              <w:jc w:val="both"/>
              <w:rPr>
                <w:rFonts w:eastAsia="Calibri"/>
                <w:szCs w:val="24"/>
                <w:lang w:eastAsia="en-US"/>
              </w:rPr>
            </w:pPr>
            <w:r w:rsidRPr="00176BF7">
              <w:rPr>
                <w:rFonts w:eastAsia="Calibri"/>
                <w:szCs w:val="24"/>
                <w:lang w:eastAsia="en-US"/>
              </w:rPr>
              <w:t xml:space="preserve">Pretendentam iepriekšējo 3 (trīs) gadu laikā (2014., 2015., 2016. un 2017. līdz piedāvājuma iesniegšanas dienai)  ir pieredze Tehniskajā specifikācijā minēto preču piegādē (naudas </w:t>
            </w:r>
            <w:r w:rsidRPr="00176BF7">
              <w:rPr>
                <w:rFonts w:eastAsia="Calibri"/>
                <w:szCs w:val="24"/>
                <w:lang w:eastAsia="en-US"/>
              </w:rPr>
              <w:lastRenderedPageBreak/>
              <w:t xml:space="preserve">izteiksmē pieredzei jābūt ne mazākai kā iepirkuma priekšmeta attiecīgās daļas līguma summai). </w:t>
            </w:r>
          </w:p>
        </w:tc>
      </w:tr>
      <w:tr w:rsidR="00176BF7" w:rsidRPr="00176BF7" w:rsidTr="00136DAD">
        <w:tc>
          <w:tcPr>
            <w:tcW w:w="3403" w:type="dxa"/>
            <w:shd w:val="clear" w:color="auto" w:fill="auto"/>
          </w:tcPr>
          <w:p w:rsidR="00176BF7" w:rsidRPr="00176BF7" w:rsidRDefault="00176BF7" w:rsidP="00176BF7">
            <w:r w:rsidRPr="00176BF7">
              <w:lastRenderedPageBreak/>
              <w:t>Piedāvājuma izvēles kritērijs</w:t>
            </w:r>
          </w:p>
        </w:tc>
        <w:tc>
          <w:tcPr>
            <w:tcW w:w="6663" w:type="dxa"/>
            <w:shd w:val="clear" w:color="auto" w:fill="auto"/>
          </w:tcPr>
          <w:p w:rsidR="00176BF7" w:rsidRPr="00176BF7" w:rsidRDefault="00176BF7" w:rsidP="00176BF7">
            <w:pPr>
              <w:jc w:val="both"/>
            </w:pPr>
            <w:r w:rsidRPr="00176BF7">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176BF7" w:rsidRPr="00176BF7" w:rsidTr="00136DAD">
        <w:tc>
          <w:tcPr>
            <w:tcW w:w="3403" w:type="dxa"/>
            <w:shd w:val="clear" w:color="auto" w:fill="auto"/>
          </w:tcPr>
          <w:p w:rsidR="00176BF7" w:rsidRPr="00176BF7" w:rsidRDefault="00176BF7" w:rsidP="00176BF7">
            <w:r w:rsidRPr="00176BF7">
              <w:t>Piedāvājumu iesniegšanas termiņš</w:t>
            </w:r>
          </w:p>
        </w:tc>
        <w:tc>
          <w:tcPr>
            <w:tcW w:w="6663" w:type="dxa"/>
            <w:shd w:val="clear" w:color="auto" w:fill="auto"/>
          </w:tcPr>
          <w:p w:rsidR="00176BF7" w:rsidRPr="00176BF7" w:rsidRDefault="00176BF7" w:rsidP="00176BF7">
            <w:r w:rsidRPr="00176BF7">
              <w:t>Līdz 31.05.2017. plkst.10:00</w:t>
            </w:r>
          </w:p>
          <w:p w:rsidR="00176BF7" w:rsidRPr="00176BF7" w:rsidRDefault="00176BF7" w:rsidP="00176BF7"/>
        </w:tc>
      </w:tr>
      <w:tr w:rsidR="00176BF7" w:rsidRPr="00176BF7" w:rsidTr="00136DAD">
        <w:tc>
          <w:tcPr>
            <w:tcW w:w="3403" w:type="dxa"/>
            <w:shd w:val="clear" w:color="auto" w:fill="auto"/>
          </w:tcPr>
          <w:p w:rsidR="00176BF7" w:rsidRPr="00176BF7" w:rsidRDefault="00176BF7" w:rsidP="00176BF7">
            <w:r w:rsidRPr="00176BF7">
              <w:t xml:space="preserve">Pretendentu nosaukumi, kuri ir iesnieguši piedāvājumus, kā arī piedāvātās cenas </w:t>
            </w:r>
          </w:p>
        </w:tc>
        <w:tc>
          <w:tcPr>
            <w:tcW w:w="6663" w:type="dxa"/>
            <w:shd w:val="clear" w:color="auto" w:fill="auto"/>
          </w:tcPr>
          <w:p w:rsidR="00176BF7" w:rsidRPr="00176BF7" w:rsidRDefault="00176BF7" w:rsidP="00176BF7">
            <w:pPr>
              <w:ind w:right="282"/>
              <w:jc w:val="both"/>
              <w:rPr>
                <w:szCs w:val="24"/>
              </w:rPr>
            </w:pPr>
            <w:r w:rsidRPr="00176BF7">
              <w:rPr>
                <w:szCs w:val="24"/>
              </w:rPr>
              <w:t xml:space="preserve">Informācija pieejama iepirkuma lietā </w:t>
            </w:r>
          </w:p>
        </w:tc>
      </w:tr>
      <w:tr w:rsidR="00176BF7" w:rsidRPr="00176BF7" w:rsidTr="00136DAD">
        <w:tc>
          <w:tcPr>
            <w:tcW w:w="3403" w:type="dxa"/>
            <w:shd w:val="clear" w:color="auto" w:fill="auto"/>
          </w:tcPr>
          <w:p w:rsidR="00176BF7" w:rsidRPr="00176BF7" w:rsidRDefault="00176BF7" w:rsidP="00176BF7">
            <w:r w:rsidRPr="00176BF7">
              <w:t>Piedāvājumu atvēršanas vieta, datums un laiks</w:t>
            </w:r>
          </w:p>
        </w:tc>
        <w:tc>
          <w:tcPr>
            <w:tcW w:w="6663" w:type="dxa"/>
            <w:shd w:val="clear" w:color="auto" w:fill="auto"/>
          </w:tcPr>
          <w:p w:rsidR="00176BF7" w:rsidRPr="00176BF7" w:rsidRDefault="00176BF7" w:rsidP="00176BF7">
            <w:pPr>
              <w:rPr>
                <w:szCs w:val="24"/>
              </w:rPr>
            </w:pPr>
            <w:r w:rsidRPr="00176BF7">
              <w:rPr>
                <w:szCs w:val="24"/>
              </w:rPr>
              <w:t>31.05.2017. plkst. 10:00 - Rīga, Pilsoņu iela 13, 2.korpuss.</w:t>
            </w:r>
          </w:p>
        </w:tc>
      </w:tr>
      <w:tr w:rsidR="00176BF7" w:rsidRPr="00176BF7" w:rsidTr="00136DAD">
        <w:trPr>
          <w:trHeight w:val="557"/>
        </w:trPr>
        <w:tc>
          <w:tcPr>
            <w:tcW w:w="3403" w:type="dxa"/>
            <w:shd w:val="clear" w:color="auto" w:fill="auto"/>
          </w:tcPr>
          <w:p w:rsidR="00176BF7" w:rsidRPr="00176BF7" w:rsidRDefault="00176BF7" w:rsidP="00176BF7">
            <w:r w:rsidRPr="00176BF7">
              <w:t>Pretendenta nosaukums, ar kuru nolemts slēgt iepirkuma līgumu, līgumcena</w:t>
            </w:r>
          </w:p>
        </w:tc>
        <w:tc>
          <w:tcPr>
            <w:tcW w:w="6663" w:type="dxa"/>
            <w:shd w:val="clear" w:color="auto" w:fill="auto"/>
          </w:tcPr>
          <w:p w:rsidR="00176BF7" w:rsidRPr="00176BF7" w:rsidRDefault="00176BF7" w:rsidP="00176BF7">
            <w:pPr>
              <w:ind w:left="30" w:hanging="30"/>
              <w:contextualSpacing/>
              <w:jc w:val="both"/>
              <w:rPr>
                <w:snapToGrid w:val="0"/>
                <w:szCs w:val="24"/>
              </w:rPr>
            </w:pPr>
            <w:r w:rsidRPr="00176BF7">
              <w:rPr>
                <w:snapToGrid w:val="0"/>
                <w:szCs w:val="24"/>
              </w:rPr>
              <w:t xml:space="preserve">Saskaņā ar nolikuma 5.2.1.punktu un iepirkuma komisijas </w:t>
            </w:r>
            <w:proofErr w:type="spellStart"/>
            <w:r w:rsidRPr="00176BF7">
              <w:rPr>
                <w:snapToGrid w:val="0"/>
                <w:szCs w:val="24"/>
              </w:rPr>
              <w:t>izvērtējumu</w:t>
            </w:r>
            <w:proofErr w:type="spellEnd"/>
            <w:r w:rsidRPr="00176BF7">
              <w:rPr>
                <w:snapToGrid w:val="0"/>
                <w:szCs w:val="24"/>
              </w:rPr>
              <w:t xml:space="preserve"> (protokolsNr.5), līguma slēgšanas tiesības iepirkuma priekšmeta 4.daļā </w:t>
            </w:r>
            <w:r w:rsidRPr="00176BF7">
              <w:rPr>
                <w:bCs/>
                <w:i/>
                <w:szCs w:val="24"/>
                <w:lang w:eastAsia="en-US"/>
              </w:rPr>
              <w:t>Mazgāšanas līdzekļi virtuvei</w:t>
            </w:r>
            <w:r w:rsidRPr="00176BF7">
              <w:rPr>
                <w:snapToGrid w:val="0"/>
                <w:szCs w:val="24"/>
              </w:rPr>
              <w:t xml:space="preserve"> tiek piešķirtas SIA “</w:t>
            </w:r>
            <w:proofErr w:type="spellStart"/>
            <w:r w:rsidRPr="00176BF7">
              <w:rPr>
                <w:snapToGrid w:val="0"/>
                <w:szCs w:val="24"/>
              </w:rPr>
              <w:t>A.Medical</w:t>
            </w:r>
            <w:proofErr w:type="spellEnd"/>
            <w:r w:rsidRPr="00176BF7">
              <w:rPr>
                <w:snapToGrid w:val="0"/>
                <w:szCs w:val="24"/>
              </w:rPr>
              <w:t>”, reģistrācijas Nr.40103599415, par mazgāšanas līdzekļu virtuvei piegādi par kopējo paredzamo līguma summu EUR 2 000,00 bez PVN</w:t>
            </w:r>
          </w:p>
        </w:tc>
      </w:tr>
      <w:tr w:rsidR="00176BF7" w:rsidRPr="00176BF7" w:rsidTr="00136DAD">
        <w:tc>
          <w:tcPr>
            <w:tcW w:w="3403" w:type="dxa"/>
            <w:shd w:val="clear" w:color="auto" w:fill="auto"/>
          </w:tcPr>
          <w:p w:rsidR="00176BF7" w:rsidRPr="00176BF7" w:rsidRDefault="00176BF7" w:rsidP="00176BF7">
            <w:r w:rsidRPr="00176BF7">
              <w:t xml:space="preserve">Lēmuma pamatojums iepirkuma pārtraukšanai/izbeigšanai </w:t>
            </w:r>
          </w:p>
        </w:tc>
        <w:tc>
          <w:tcPr>
            <w:tcW w:w="6663" w:type="dxa"/>
            <w:shd w:val="clear" w:color="auto" w:fill="auto"/>
          </w:tcPr>
          <w:p w:rsidR="00176BF7" w:rsidRPr="00176BF7" w:rsidRDefault="00176BF7" w:rsidP="00176BF7">
            <w:pPr>
              <w:ind w:left="34"/>
              <w:jc w:val="both"/>
              <w:rPr>
                <w:szCs w:val="24"/>
              </w:rPr>
            </w:pPr>
            <w:r w:rsidRPr="00176BF7">
              <w:rPr>
                <w:szCs w:val="24"/>
              </w:rPr>
              <w:t xml:space="preserve">Nav </w:t>
            </w:r>
          </w:p>
        </w:tc>
      </w:tr>
      <w:tr w:rsidR="00176BF7" w:rsidRPr="00176BF7" w:rsidTr="00136DAD">
        <w:tc>
          <w:tcPr>
            <w:tcW w:w="3403" w:type="dxa"/>
            <w:shd w:val="clear" w:color="auto" w:fill="auto"/>
          </w:tcPr>
          <w:p w:rsidR="00176BF7" w:rsidRPr="00176BF7" w:rsidRDefault="00176BF7" w:rsidP="00176BF7">
            <w:r w:rsidRPr="00176BF7">
              <w:t xml:space="preserve">Lēmuma pamatojums par noraidītajiem pretendentiem </w:t>
            </w:r>
          </w:p>
        </w:tc>
        <w:tc>
          <w:tcPr>
            <w:tcW w:w="6663" w:type="dxa"/>
            <w:shd w:val="clear" w:color="auto" w:fill="auto"/>
          </w:tcPr>
          <w:p w:rsidR="00176BF7" w:rsidRPr="00176BF7" w:rsidRDefault="00176BF7" w:rsidP="00176BF7">
            <w:pPr>
              <w:jc w:val="both"/>
            </w:pPr>
            <w:r w:rsidRPr="00176BF7">
              <w:rPr>
                <w:szCs w:val="24"/>
              </w:rPr>
              <w:t>Nav</w:t>
            </w:r>
          </w:p>
        </w:tc>
      </w:tr>
      <w:tr w:rsidR="00176BF7" w:rsidRPr="00176BF7" w:rsidTr="00136DAD">
        <w:tc>
          <w:tcPr>
            <w:tcW w:w="3403" w:type="dxa"/>
            <w:shd w:val="clear" w:color="auto" w:fill="auto"/>
          </w:tcPr>
          <w:p w:rsidR="00176BF7" w:rsidRPr="00176BF7" w:rsidRDefault="00176BF7" w:rsidP="00176BF7">
            <w:r w:rsidRPr="00176BF7">
              <w:t>Ja piedāvājumu iesniedzis tikai viens piegādātājs, – pamatojums iepirkuma procedūras nepārtraukšanai saskaņā ar MK 28.02.2017. noteikumu Nr. 107 “</w:t>
            </w:r>
            <w:r w:rsidRPr="00176BF7">
              <w:rPr>
                <w:bCs/>
              </w:rPr>
              <w:t>Iepirkuma procedūru un metu konkursu norises kārtība”</w:t>
            </w:r>
            <w:r w:rsidRPr="00176BF7">
              <w:t> </w:t>
            </w:r>
            <w:hyperlink r:id="rId5" w:anchor="p19" w:history="1">
              <w:r w:rsidRPr="00176BF7">
                <w:rPr>
                  <w:u w:val="single" w:color="000000"/>
                </w:rPr>
                <w:t>19. punktu</w:t>
              </w:r>
            </w:hyperlink>
            <w:r w:rsidRPr="00176BF7">
              <w:t>.</w:t>
            </w:r>
          </w:p>
        </w:tc>
        <w:tc>
          <w:tcPr>
            <w:tcW w:w="6663" w:type="dxa"/>
            <w:shd w:val="clear" w:color="auto" w:fill="auto"/>
          </w:tcPr>
          <w:p w:rsidR="00176BF7" w:rsidRPr="00176BF7" w:rsidRDefault="00176BF7" w:rsidP="00176BF7">
            <w:pPr>
              <w:jc w:val="both"/>
              <w:rPr>
                <w:szCs w:val="24"/>
              </w:rPr>
            </w:pPr>
            <w:r w:rsidRPr="00176BF7">
              <w:rPr>
                <w:szCs w:val="24"/>
              </w:rPr>
              <w:t xml:space="preserve">Pasūtītājs, sagatavojot atklāta konkursa nolikumu, prasības pretendentiem ir noteicis pamatojoties uz Publisko iepirkumu likuma prasībām. </w:t>
            </w:r>
          </w:p>
          <w:p w:rsidR="00176BF7" w:rsidRPr="00176BF7" w:rsidRDefault="00176BF7" w:rsidP="00176BF7">
            <w:pPr>
              <w:jc w:val="both"/>
              <w:rPr>
                <w:szCs w:val="24"/>
              </w:rPr>
            </w:pPr>
            <w:r w:rsidRPr="00176BF7">
              <w:rPr>
                <w:szCs w:val="24"/>
              </w:rPr>
              <w:t>Izvirzītās prasības pretendentiem ir izpildāmas, objektīvas un samērīgas (pamatā attiecinātas uz nepieciešamo preci un tās piegādes iespējām, nevis paša pretendenta kvalifikāciju), līdz ar ko var konstatēt, ka pretendentu pieteikšanās atklātam konkursam nav tikusi ierobežota vai bijusi neizpildāma, jo kvalifikācijas prasības visām iepirkuma priekšmeta daļām ir identiskas, un konkursā ir piedalījušies vairāki pretendenti, attiecīgi dažādās iepirkuma daļās.  Iepirkuma komisija norāda, ka citas specifiskas atlases prasības atklātā konkursā nebija izvirzītas, lai maksimāli nodrošinātu plašāku konkurenci konkursa ietvaros.</w:t>
            </w:r>
          </w:p>
          <w:p w:rsidR="00176BF7" w:rsidRPr="00176BF7" w:rsidRDefault="00176BF7" w:rsidP="00176BF7">
            <w:pPr>
              <w:jc w:val="both"/>
              <w:rPr>
                <w:szCs w:val="24"/>
              </w:rPr>
            </w:pPr>
            <w:r w:rsidRPr="00176BF7">
              <w:rPr>
                <w:szCs w:val="24"/>
              </w:rPr>
              <w:t xml:space="preserve">Iepirkuma komisijas rīcībā nav informācijas, kādēļ citi tirgus dalībnieki konkrētās iepirkuma priekšmeta daļā nav bijuši ieinteresēti iesniegt piedāvājumu atklātā konkursā. </w:t>
            </w:r>
          </w:p>
          <w:p w:rsidR="00176BF7" w:rsidRPr="00176BF7" w:rsidRDefault="00176BF7" w:rsidP="00176BF7">
            <w:pPr>
              <w:jc w:val="both"/>
              <w:rPr>
                <w:szCs w:val="24"/>
              </w:rPr>
            </w:pPr>
            <w:r w:rsidRPr="00176BF7">
              <w:rPr>
                <w:szCs w:val="24"/>
              </w:rPr>
              <w:t xml:space="preserve">Līdz ar to iepirkuma komisija uzskata, ka atklāta konkursa pārtraukšana konkrētajā gadījumā neatbilst Publisko </w:t>
            </w:r>
            <w:r w:rsidRPr="00176BF7">
              <w:rPr>
                <w:rFonts w:eastAsia="Calibri"/>
                <w:szCs w:val="24"/>
                <w:lang w:eastAsia="en-US"/>
              </w:rPr>
              <w:t>iepirkumu likuma mērķim.</w:t>
            </w:r>
          </w:p>
        </w:tc>
      </w:tr>
    </w:tbl>
    <w:p w:rsidR="00176BF7" w:rsidRPr="00176BF7" w:rsidRDefault="00176BF7" w:rsidP="00176BF7">
      <w:pPr>
        <w:rPr>
          <w:vanish/>
        </w:rPr>
      </w:pPr>
    </w:p>
    <w:p w:rsidR="00176BF7" w:rsidRPr="00176BF7" w:rsidRDefault="00176BF7" w:rsidP="00176BF7"/>
    <w:p w:rsidR="00176BF7" w:rsidRPr="00176BF7" w:rsidRDefault="00176BF7" w:rsidP="00176BF7"/>
    <w:p w:rsidR="00176BF7" w:rsidRPr="00176BF7" w:rsidRDefault="00176BF7" w:rsidP="00176BF7">
      <w:pPr>
        <w:tabs>
          <w:tab w:val="right" w:pos="8931"/>
        </w:tabs>
      </w:pPr>
      <w:r w:rsidRPr="00176BF7">
        <w:t xml:space="preserve">Komisijas priekšsēdētāja </w:t>
      </w:r>
      <w:r w:rsidRPr="00176BF7">
        <w:tab/>
      </w:r>
      <w:proofErr w:type="spellStart"/>
      <w:r w:rsidRPr="00176BF7">
        <w:t>S.Šimkus</w:t>
      </w:r>
      <w:proofErr w:type="spellEnd"/>
    </w:p>
    <w:p w:rsidR="00176BF7" w:rsidRPr="00176BF7" w:rsidRDefault="00176BF7" w:rsidP="00176BF7">
      <w:pPr>
        <w:tabs>
          <w:tab w:val="right" w:pos="8931"/>
        </w:tabs>
      </w:pPr>
    </w:p>
    <w:p w:rsidR="00176BF7" w:rsidRPr="00176BF7" w:rsidRDefault="00176BF7" w:rsidP="00176BF7">
      <w:pPr>
        <w:tabs>
          <w:tab w:val="right" w:pos="8931"/>
        </w:tabs>
      </w:pPr>
      <w:r w:rsidRPr="00176BF7">
        <w:t xml:space="preserve">Komisijas locekle                                                </w:t>
      </w:r>
      <w:r>
        <w:t xml:space="preserve">                                       </w:t>
      </w:r>
      <w:proofErr w:type="spellStart"/>
      <w:r w:rsidRPr="00176BF7">
        <w:t>D.Belozerova</w:t>
      </w:r>
      <w:proofErr w:type="spellEnd"/>
    </w:p>
    <w:p w:rsidR="00176BF7" w:rsidRPr="00176BF7" w:rsidRDefault="00176BF7" w:rsidP="00176BF7">
      <w:pPr>
        <w:tabs>
          <w:tab w:val="right" w:pos="8931"/>
        </w:tabs>
      </w:pPr>
    </w:p>
    <w:p w:rsidR="00176BF7" w:rsidRPr="00176BF7" w:rsidRDefault="00176BF7" w:rsidP="00176BF7">
      <w:pPr>
        <w:jc w:val="center"/>
        <w:rPr>
          <w:b/>
          <w:caps/>
          <w:szCs w:val="24"/>
        </w:rPr>
      </w:pPr>
      <w:r w:rsidRPr="00176BF7">
        <w:rPr>
          <w:b/>
          <w:caps/>
          <w:szCs w:val="24"/>
        </w:rPr>
        <w:lastRenderedPageBreak/>
        <w:t>ATKLĀTA KONKURSA</w:t>
      </w:r>
    </w:p>
    <w:p w:rsidR="00176BF7" w:rsidRPr="00176BF7" w:rsidRDefault="00176BF7" w:rsidP="00176BF7">
      <w:pPr>
        <w:jc w:val="center"/>
        <w:rPr>
          <w:b/>
          <w:bCs/>
          <w:szCs w:val="24"/>
          <w:lang w:eastAsia="en-US"/>
        </w:rPr>
      </w:pPr>
      <w:r w:rsidRPr="00176BF7">
        <w:rPr>
          <w:rFonts w:eastAsia="Lucida Sans Unicode"/>
          <w:b/>
          <w:szCs w:val="24"/>
          <w:lang w:eastAsia="en-US"/>
        </w:rPr>
        <w:t>Saimniecisko mazgāšanas un dezinfekcijas līdzekļu piegāde</w:t>
      </w:r>
    </w:p>
    <w:p w:rsidR="00176BF7" w:rsidRPr="00176BF7" w:rsidRDefault="00176BF7" w:rsidP="00176BF7">
      <w:pPr>
        <w:jc w:val="center"/>
        <w:rPr>
          <w:szCs w:val="24"/>
        </w:rPr>
      </w:pPr>
      <w:r w:rsidRPr="00176BF7">
        <w:rPr>
          <w:szCs w:val="24"/>
        </w:rPr>
        <w:t>Iepirkuma identifikācijas numurs – PSKUS 2017/55</w:t>
      </w:r>
    </w:p>
    <w:p w:rsidR="00176BF7" w:rsidRPr="00176BF7" w:rsidRDefault="00176BF7" w:rsidP="00176BF7">
      <w:pPr>
        <w:tabs>
          <w:tab w:val="center" w:pos="4500"/>
          <w:tab w:val="left" w:pos="6690"/>
          <w:tab w:val="left" w:pos="7110"/>
        </w:tabs>
        <w:rPr>
          <w:b/>
          <w:szCs w:val="24"/>
        </w:rPr>
      </w:pPr>
      <w:r w:rsidRPr="00176BF7">
        <w:rPr>
          <w:b/>
          <w:szCs w:val="24"/>
        </w:rPr>
        <w:tab/>
        <w:t>ZIŅOJUMS</w:t>
      </w:r>
    </w:p>
    <w:p w:rsidR="00176BF7" w:rsidRPr="00176BF7" w:rsidRDefault="00176BF7" w:rsidP="00176BF7">
      <w:pPr>
        <w:tabs>
          <w:tab w:val="center" w:pos="4500"/>
          <w:tab w:val="left" w:pos="6690"/>
          <w:tab w:val="left" w:pos="7110"/>
        </w:tabs>
        <w:jc w:val="center"/>
        <w:rPr>
          <w:szCs w:val="24"/>
        </w:rPr>
      </w:pPr>
      <w:r w:rsidRPr="00176BF7">
        <w:rPr>
          <w:szCs w:val="24"/>
        </w:rPr>
        <w:t>Iepirkuma priekšmeta 5.daļa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176BF7" w:rsidRPr="00176BF7" w:rsidTr="00136DAD">
        <w:tc>
          <w:tcPr>
            <w:tcW w:w="3403" w:type="dxa"/>
            <w:shd w:val="clear" w:color="auto" w:fill="auto"/>
          </w:tcPr>
          <w:p w:rsidR="00176BF7" w:rsidRPr="00176BF7" w:rsidRDefault="00176BF7" w:rsidP="00176BF7">
            <w:r w:rsidRPr="00176BF7">
              <w:t>Rīgā</w:t>
            </w:r>
          </w:p>
        </w:tc>
        <w:tc>
          <w:tcPr>
            <w:tcW w:w="6663" w:type="dxa"/>
            <w:shd w:val="clear" w:color="auto" w:fill="auto"/>
          </w:tcPr>
          <w:p w:rsidR="00176BF7" w:rsidRPr="00176BF7" w:rsidRDefault="00176BF7" w:rsidP="00176BF7">
            <w:pPr>
              <w:jc w:val="right"/>
            </w:pPr>
            <w:r w:rsidRPr="00176BF7">
              <w:t>2017.gada 21.jūnijā</w:t>
            </w:r>
          </w:p>
        </w:tc>
      </w:tr>
      <w:tr w:rsidR="00176BF7" w:rsidRPr="00176BF7" w:rsidTr="00136DAD">
        <w:tc>
          <w:tcPr>
            <w:tcW w:w="3403" w:type="dxa"/>
            <w:shd w:val="clear" w:color="auto" w:fill="auto"/>
          </w:tcPr>
          <w:p w:rsidR="00176BF7" w:rsidRPr="00176BF7" w:rsidRDefault="00176BF7" w:rsidP="00176BF7">
            <w:r w:rsidRPr="00176BF7">
              <w:t>Pasūtītāja nosaukums un adrese</w:t>
            </w:r>
          </w:p>
        </w:tc>
        <w:tc>
          <w:tcPr>
            <w:tcW w:w="6663" w:type="dxa"/>
            <w:shd w:val="clear" w:color="auto" w:fill="auto"/>
          </w:tcPr>
          <w:p w:rsidR="00176BF7" w:rsidRPr="00176BF7" w:rsidRDefault="00176BF7" w:rsidP="00176BF7">
            <w:pPr>
              <w:keepNext/>
              <w:spacing w:before="60"/>
              <w:jc w:val="both"/>
              <w:outlineLvl w:val="1"/>
              <w:rPr>
                <w:szCs w:val="24"/>
              </w:rPr>
            </w:pPr>
            <w:r w:rsidRPr="00176BF7">
              <w:rPr>
                <w:szCs w:val="24"/>
              </w:rPr>
              <w:t>VSIA “Paula Stradiņa klīniskā universitātes slimnīca”, Pilsoņu iela 13, Rīga, LV-1002.</w:t>
            </w:r>
          </w:p>
        </w:tc>
      </w:tr>
      <w:tr w:rsidR="00176BF7" w:rsidRPr="00176BF7" w:rsidTr="00136DAD">
        <w:tc>
          <w:tcPr>
            <w:tcW w:w="3403" w:type="dxa"/>
            <w:shd w:val="clear" w:color="auto" w:fill="auto"/>
          </w:tcPr>
          <w:p w:rsidR="00176BF7" w:rsidRPr="00176BF7" w:rsidRDefault="00176BF7" w:rsidP="00176BF7">
            <w:r w:rsidRPr="00176BF7">
              <w:t>Iepirkuma identifikācijas numurs</w:t>
            </w:r>
          </w:p>
        </w:tc>
        <w:tc>
          <w:tcPr>
            <w:tcW w:w="6663" w:type="dxa"/>
            <w:shd w:val="clear" w:color="auto" w:fill="auto"/>
          </w:tcPr>
          <w:p w:rsidR="00176BF7" w:rsidRPr="00176BF7" w:rsidRDefault="00176BF7" w:rsidP="00176BF7">
            <w:r w:rsidRPr="00176BF7">
              <w:rPr>
                <w:szCs w:val="24"/>
              </w:rPr>
              <w:t>PSKUS 2017/55</w:t>
            </w:r>
          </w:p>
        </w:tc>
      </w:tr>
      <w:tr w:rsidR="00176BF7" w:rsidRPr="00176BF7" w:rsidTr="00136DAD">
        <w:tc>
          <w:tcPr>
            <w:tcW w:w="3403" w:type="dxa"/>
            <w:shd w:val="clear" w:color="auto" w:fill="auto"/>
          </w:tcPr>
          <w:p w:rsidR="00176BF7" w:rsidRPr="00176BF7" w:rsidRDefault="00176BF7" w:rsidP="00176BF7">
            <w:r w:rsidRPr="00176BF7">
              <w:t>Iepirkuma procedūras veids</w:t>
            </w:r>
          </w:p>
        </w:tc>
        <w:tc>
          <w:tcPr>
            <w:tcW w:w="6663" w:type="dxa"/>
            <w:shd w:val="clear" w:color="auto" w:fill="auto"/>
          </w:tcPr>
          <w:p w:rsidR="00176BF7" w:rsidRPr="00176BF7" w:rsidRDefault="00176BF7" w:rsidP="00176BF7">
            <w:r w:rsidRPr="00176BF7">
              <w:t>Atklāts konkurss</w:t>
            </w:r>
          </w:p>
        </w:tc>
      </w:tr>
      <w:tr w:rsidR="00176BF7" w:rsidRPr="00176BF7" w:rsidTr="00136DAD">
        <w:tc>
          <w:tcPr>
            <w:tcW w:w="3403" w:type="dxa"/>
            <w:shd w:val="clear" w:color="auto" w:fill="auto"/>
          </w:tcPr>
          <w:p w:rsidR="00176BF7" w:rsidRPr="00176BF7" w:rsidRDefault="00176BF7" w:rsidP="00176BF7">
            <w:r w:rsidRPr="00176BF7">
              <w:t>Līguma (iepirkuma) priekšmets</w:t>
            </w:r>
          </w:p>
        </w:tc>
        <w:tc>
          <w:tcPr>
            <w:tcW w:w="6663" w:type="dxa"/>
            <w:shd w:val="clear" w:color="auto" w:fill="auto"/>
          </w:tcPr>
          <w:p w:rsidR="00176BF7" w:rsidRPr="00176BF7" w:rsidRDefault="00176BF7" w:rsidP="00176BF7">
            <w:pPr>
              <w:contextualSpacing/>
              <w:jc w:val="both"/>
              <w:outlineLvl w:val="2"/>
              <w:rPr>
                <w:rFonts w:eastAsia="Calibri"/>
                <w:bCs/>
                <w:szCs w:val="24"/>
                <w:lang w:eastAsia="en-US"/>
              </w:rPr>
            </w:pPr>
            <w:r w:rsidRPr="00176BF7">
              <w:rPr>
                <w:rFonts w:eastAsia="Calibri"/>
                <w:bCs/>
                <w:szCs w:val="24"/>
                <w:lang w:val="x-none" w:eastAsia="en-US"/>
              </w:rPr>
              <w:t>1.daļa – “</w:t>
            </w:r>
            <w:r w:rsidRPr="00176BF7">
              <w:rPr>
                <w:rFonts w:ascii="Calibri" w:eastAsia="Calibri" w:hAnsi="Calibri"/>
                <w:sz w:val="22"/>
                <w:szCs w:val="22"/>
                <w:lang w:eastAsia="en-US"/>
              </w:rPr>
              <w:t xml:space="preserve"> </w:t>
            </w:r>
            <w:r w:rsidRPr="00176BF7">
              <w:rPr>
                <w:rFonts w:eastAsia="Calibri"/>
                <w:bCs/>
                <w:szCs w:val="24"/>
                <w:lang w:val="x-none" w:eastAsia="en-US"/>
              </w:rPr>
              <w:t xml:space="preserve">Dažādu virsmu profesionālie tīrīšanas līdzekļi” – </w:t>
            </w:r>
            <w:r w:rsidRPr="00176BF7">
              <w:rPr>
                <w:rFonts w:eastAsia="Calibri"/>
                <w:bCs/>
                <w:szCs w:val="24"/>
                <w:lang w:eastAsia="en-US"/>
              </w:rPr>
              <w:t>25 000.00 bez PVN;</w:t>
            </w:r>
          </w:p>
          <w:p w:rsidR="00176BF7" w:rsidRPr="00176BF7" w:rsidRDefault="00176BF7" w:rsidP="00176BF7">
            <w:pPr>
              <w:contextualSpacing/>
              <w:jc w:val="both"/>
              <w:outlineLvl w:val="2"/>
              <w:rPr>
                <w:rFonts w:eastAsia="Calibri"/>
                <w:bCs/>
                <w:szCs w:val="24"/>
                <w:lang w:eastAsia="en-US"/>
              </w:rPr>
            </w:pPr>
            <w:r w:rsidRPr="00176BF7">
              <w:rPr>
                <w:rFonts w:eastAsia="Calibri"/>
                <w:bCs/>
                <w:szCs w:val="24"/>
                <w:lang w:val="x-none" w:eastAsia="en-US"/>
              </w:rPr>
              <w:t>2.daļa – “</w:t>
            </w:r>
            <w:r w:rsidRPr="00176BF7">
              <w:rPr>
                <w:rFonts w:eastAsia="Calibri"/>
                <w:bCs/>
                <w:szCs w:val="24"/>
                <w:lang w:eastAsia="en-US"/>
              </w:rPr>
              <w:t>Ziepes un citi tīrīšanas līdzekļi</w:t>
            </w:r>
            <w:r w:rsidRPr="00176BF7">
              <w:rPr>
                <w:rFonts w:eastAsia="Calibri"/>
                <w:bCs/>
                <w:szCs w:val="24"/>
                <w:lang w:val="x-none" w:eastAsia="en-US"/>
              </w:rPr>
              <w:t xml:space="preserve">” – </w:t>
            </w:r>
            <w:r w:rsidRPr="00176BF7">
              <w:rPr>
                <w:rFonts w:eastAsia="Calibri"/>
                <w:bCs/>
                <w:szCs w:val="24"/>
                <w:lang w:eastAsia="en-US"/>
              </w:rPr>
              <w:t>17 000.00 bez PVN</w:t>
            </w:r>
          </w:p>
          <w:p w:rsidR="00176BF7" w:rsidRPr="00176BF7" w:rsidRDefault="00176BF7" w:rsidP="00176BF7">
            <w:pPr>
              <w:contextualSpacing/>
              <w:jc w:val="both"/>
              <w:outlineLvl w:val="2"/>
              <w:rPr>
                <w:rFonts w:eastAsia="Calibri"/>
                <w:bCs/>
                <w:szCs w:val="24"/>
                <w:lang w:eastAsia="en-US"/>
              </w:rPr>
            </w:pPr>
            <w:r w:rsidRPr="00176BF7">
              <w:rPr>
                <w:rFonts w:eastAsia="Calibri"/>
                <w:bCs/>
                <w:szCs w:val="24"/>
                <w:lang w:val="x-none" w:eastAsia="en-US"/>
              </w:rPr>
              <w:t>3.daļa – “</w:t>
            </w:r>
            <w:r w:rsidRPr="00176BF7">
              <w:rPr>
                <w:rFonts w:eastAsia="Calibri"/>
                <w:bCs/>
                <w:szCs w:val="24"/>
                <w:lang w:eastAsia="en-US"/>
              </w:rPr>
              <w:t>Mazgāšanas līdzekļi profesionālām veļas mašīnām</w:t>
            </w:r>
            <w:r w:rsidRPr="00176BF7">
              <w:rPr>
                <w:rFonts w:eastAsia="Calibri"/>
                <w:bCs/>
                <w:szCs w:val="24"/>
                <w:lang w:val="x-none" w:eastAsia="en-US"/>
              </w:rPr>
              <w:t xml:space="preserve">” – </w:t>
            </w:r>
            <w:r w:rsidRPr="00176BF7">
              <w:rPr>
                <w:rFonts w:eastAsia="Calibri"/>
                <w:bCs/>
                <w:szCs w:val="24"/>
                <w:lang w:eastAsia="en-US"/>
              </w:rPr>
              <w:t>6 000.00 bez PVN;</w:t>
            </w:r>
          </w:p>
          <w:p w:rsidR="00176BF7" w:rsidRPr="00176BF7" w:rsidRDefault="00176BF7" w:rsidP="00176BF7">
            <w:pPr>
              <w:contextualSpacing/>
              <w:jc w:val="both"/>
              <w:outlineLvl w:val="2"/>
              <w:rPr>
                <w:rFonts w:eastAsia="Calibri"/>
                <w:bCs/>
                <w:szCs w:val="24"/>
                <w:lang w:val="x-none" w:eastAsia="en-US"/>
              </w:rPr>
            </w:pPr>
            <w:r w:rsidRPr="00176BF7">
              <w:rPr>
                <w:rFonts w:eastAsia="Calibri"/>
                <w:bCs/>
                <w:szCs w:val="24"/>
                <w:lang w:eastAsia="en-US"/>
              </w:rPr>
              <w:t>4.daļa – “ Mazgāšanas līdzekļi virtuvei” – 2 000.00 bez PVN;</w:t>
            </w:r>
          </w:p>
          <w:p w:rsidR="00176BF7" w:rsidRPr="00176BF7" w:rsidRDefault="00176BF7" w:rsidP="00176BF7">
            <w:pPr>
              <w:contextualSpacing/>
              <w:jc w:val="both"/>
              <w:outlineLvl w:val="2"/>
              <w:rPr>
                <w:rFonts w:eastAsia="Calibri"/>
                <w:bCs/>
                <w:szCs w:val="24"/>
                <w:lang w:eastAsia="en-US"/>
              </w:rPr>
            </w:pPr>
            <w:r w:rsidRPr="00176BF7">
              <w:rPr>
                <w:rFonts w:eastAsia="Calibri"/>
                <w:bCs/>
                <w:szCs w:val="24"/>
                <w:lang w:eastAsia="en-US"/>
              </w:rPr>
              <w:t>5.daļa – “Putu ziepes, pastas un to turētāji” – 10 000.00 bez PVN.</w:t>
            </w:r>
          </w:p>
          <w:p w:rsidR="00176BF7" w:rsidRPr="00176BF7" w:rsidRDefault="00176BF7" w:rsidP="00176BF7">
            <w:pPr>
              <w:contextualSpacing/>
              <w:jc w:val="both"/>
              <w:outlineLvl w:val="2"/>
              <w:rPr>
                <w:rFonts w:eastAsia="Calibri"/>
                <w:bCs/>
                <w:szCs w:val="24"/>
                <w:lang w:val="x-none" w:eastAsia="en-US"/>
              </w:rPr>
            </w:pPr>
          </w:p>
          <w:p w:rsidR="00176BF7" w:rsidRPr="00176BF7" w:rsidRDefault="00176BF7" w:rsidP="00176BF7">
            <w:pPr>
              <w:contextualSpacing/>
              <w:jc w:val="both"/>
              <w:rPr>
                <w:bCs/>
                <w:iCs/>
                <w:szCs w:val="24"/>
                <w:lang w:eastAsia="en-US"/>
              </w:rPr>
            </w:pPr>
          </w:p>
        </w:tc>
      </w:tr>
      <w:tr w:rsidR="00176BF7" w:rsidRPr="00176BF7" w:rsidTr="00136DAD">
        <w:tc>
          <w:tcPr>
            <w:tcW w:w="3403" w:type="dxa"/>
            <w:shd w:val="clear" w:color="auto" w:fill="auto"/>
          </w:tcPr>
          <w:p w:rsidR="00176BF7" w:rsidRPr="00176BF7" w:rsidRDefault="00176BF7" w:rsidP="00176BF7">
            <w:r w:rsidRPr="00176BF7">
              <w:t>Datums, kad paziņojums par līgumu un iepriekšējais informatīvais paziņojums publicēts Iepirkumu uzraudzības biroja mājaslapā internetā</w:t>
            </w:r>
          </w:p>
        </w:tc>
        <w:tc>
          <w:tcPr>
            <w:tcW w:w="6663" w:type="dxa"/>
            <w:shd w:val="clear" w:color="auto" w:fill="auto"/>
          </w:tcPr>
          <w:p w:rsidR="00176BF7" w:rsidRPr="00176BF7" w:rsidRDefault="00176BF7" w:rsidP="00176BF7">
            <w:pPr>
              <w:rPr>
                <w:szCs w:val="24"/>
              </w:rPr>
            </w:pPr>
            <w:r w:rsidRPr="00176BF7">
              <w:rPr>
                <w:szCs w:val="24"/>
              </w:rPr>
              <w:t>10.05.2017. – paziņojums par līgumu</w:t>
            </w:r>
          </w:p>
          <w:p w:rsidR="00176BF7" w:rsidRPr="00176BF7" w:rsidRDefault="00176BF7" w:rsidP="00176BF7">
            <w:pPr>
              <w:rPr>
                <w:szCs w:val="24"/>
              </w:rPr>
            </w:pPr>
          </w:p>
          <w:p w:rsidR="00176BF7" w:rsidRPr="00176BF7" w:rsidRDefault="00176BF7" w:rsidP="00176BF7">
            <w:pPr>
              <w:rPr>
                <w:szCs w:val="24"/>
              </w:rPr>
            </w:pPr>
          </w:p>
          <w:p w:rsidR="00176BF7" w:rsidRPr="00176BF7" w:rsidRDefault="00176BF7" w:rsidP="00176BF7">
            <w:pPr>
              <w:rPr>
                <w:szCs w:val="24"/>
              </w:rPr>
            </w:pPr>
          </w:p>
          <w:p w:rsidR="00176BF7" w:rsidRPr="00176BF7" w:rsidRDefault="00176BF7" w:rsidP="00176BF7">
            <w:pPr>
              <w:rPr>
                <w:szCs w:val="24"/>
              </w:rPr>
            </w:pPr>
          </w:p>
          <w:p w:rsidR="00176BF7" w:rsidRPr="00176BF7" w:rsidRDefault="00176BF7" w:rsidP="00176BF7">
            <w:pPr>
              <w:rPr>
                <w:szCs w:val="24"/>
              </w:rPr>
            </w:pPr>
          </w:p>
        </w:tc>
      </w:tr>
      <w:tr w:rsidR="00176BF7" w:rsidRPr="00176BF7" w:rsidTr="00136DAD">
        <w:tc>
          <w:tcPr>
            <w:tcW w:w="3403" w:type="dxa"/>
            <w:shd w:val="clear" w:color="auto" w:fill="auto"/>
          </w:tcPr>
          <w:p w:rsidR="00176BF7" w:rsidRPr="00176BF7" w:rsidRDefault="00176BF7" w:rsidP="00176BF7">
            <w:r w:rsidRPr="00176BF7">
              <w:t>Iepirkuma komisijas sastāvs un tās izveidošanas pamatojums</w:t>
            </w:r>
          </w:p>
        </w:tc>
        <w:tc>
          <w:tcPr>
            <w:tcW w:w="6663" w:type="dxa"/>
            <w:shd w:val="clear" w:color="auto" w:fill="auto"/>
          </w:tcPr>
          <w:p w:rsidR="00176BF7" w:rsidRPr="00176BF7" w:rsidRDefault="00176BF7" w:rsidP="00176BF7">
            <w:pPr>
              <w:jc w:val="both"/>
            </w:pPr>
            <w:r w:rsidRPr="00176BF7">
              <w:t>Iepirkuma komisija, izveidota ar VSIA “Paula Stradiņa klīniskā universitātes slimnīca” 2017.gada 28.aprīļa rīkojumu Nr</w:t>
            </w:r>
            <w:r w:rsidRPr="00176BF7">
              <w:rPr>
                <w:color w:val="1F497D"/>
              </w:rPr>
              <w:t>.</w:t>
            </w:r>
            <w:r w:rsidRPr="00176BF7">
              <w:t xml:space="preserve"> 11-10/60 „Par iepirkuma komisijas izveidi iepirkumam “Saimniecisko mazgāšanas un dezinfekcijas līdzekļu piegāde”. </w:t>
            </w:r>
          </w:p>
          <w:p w:rsidR="00176BF7" w:rsidRPr="00176BF7" w:rsidRDefault="00176BF7" w:rsidP="00176BF7">
            <w:pPr>
              <w:spacing w:before="120" w:after="120"/>
              <w:jc w:val="both"/>
              <w:rPr>
                <w:b/>
                <w:u w:val="single"/>
              </w:rPr>
            </w:pPr>
            <w:r w:rsidRPr="00176BF7">
              <w:rPr>
                <w:b/>
                <w:u w:val="single"/>
              </w:rPr>
              <w:t>Komisijas sastāvs:</w:t>
            </w:r>
          </w:p>
          <w:tbl>
            <w:tblPr>
              <w:tblW w:w="0" w:type="auto"/>
              <w:tblLook w:val="04A0" w:firstRow="1" w:lastRow="0" w:firstColumn="1" w:lastColumn="0" w:noHBand="0" w:noVBand="1"/>
            </w:tblPr>
            <w:tblGrid>
              <w:gridCol w:w="2258"/>
              <w:gridCol w:w="4189"/>
            </w:tblGrid>
            <w:tr w:rsidR="00176BF7" w:rsidRPr="00176BF7" w:rsidTr="00136DAD">
              <w:tc>
                <w:tcPr>
                  <w:tcW w:w="2802" w:type="dxa"/>
                  <w:shd w:val="clear" w:color="auto" w:fill="auto"/>
                </w:tcPr>
                <w:p w:rsidR="00176BF7" w:rsidRPr="00176BF7" w:rsidRDefault="00176BF7" w:rsidP="00176BF7">
                  <w:pPr>
                    <w:jc w:val="both"/>
                  </w:pPr>
                  <w:r w:rsidRPr="00176BF7">
                    <w:t>Komisijas priekšsēdētāja:</w:t>
                  </w:r>
                </w:p>
              </w:tc>
              <w:tc>
                <w:tcPr>
                  <w:tcW w:w="6485" w:type="dxa"/>
                  <w:shd w:val="clear" w:color="auto" w:fill="auto"/>
                </w:tcPr>
                <w:p w:rsidR="00176BF7" w:rsidRPr="00176BF7" w:rsidRDefault="00176BF7" w:rsidP="00176BF7">
                  <w:pPr>
                    <w:jc w:val="both"/>
                  </w:pPr>
                  <w:r w:rsidRPr="00176BF7">
                    <w:rPr>
                      <w:b/>
                    </w:rPr>
                    <w:t>Sandra Šimkus</w:t>
                  </w:r>
                  <w:r w:rsidRPr="00176BF7">
                    <w:t xml:space="preserve"> </w:t>
                  </w:r>
                  <w:r w:rsidRPr="00176BF7">
                    <w:rPr>
                      <w:b/>
                      <w:bCs/>
                    </w:rPr>
                    <w:t xml:space="preserve">– </w:t>
                  </w:r>
                  <w:r w:rsidRPr="00176BF7">
                    <w:t>Loģistikas un servisa daļas vadītāja</w:t>
                  </w:r>
                </w:p>
              </w:tc>
            </w:tr>
            <w:tr w:rsidR="00176BF7" w:rsidRPr="00176BF7" w:rsidTr="00136DAD">
              <w:tc>
                <w:tcPr>
                  <w:tcW w:w="2802" w:type="dxa"/>
                  <w:shd w:val="clear" w:color="auto" w:fill="auto"/>
                </w:tcPr>
                <w:p w:rsidR="00176BF7" w:rsidRPr="00176BF7" w:rsidRDefault="00176BF7" w:rsidP="00176BF7">
                  <w:pPr>
                    <w:jc w:val="both"/>
                  </w:pPr>
                  <w:r w:rsidRPr="00176BF7">
                    <w:t>Komisijas locekļi:</w:t>
                  </w:r>
                </w:p>
              </w:tc>
              <w:tc>
                <w:tcPr>
                  <w:tcW w:w="6485" w:type="dxa"/>
                  <w:shd w:val="clear" w:color="auto" w:fill="auto"/>
                </w:tcPr>
                <w:p w:rsidR="00176BF7" w:rsidRPr="00176BF7" w:rsidRDefault="00176BF7" w:rsidP="00176BF7">
                  <w:pPr>
                    <w:jc w:val="both"/>
                  </w:pPr>
                  <w:r w:rsidRPr="00176BF7">
                    <w:rPr>
                      <w:b/>
                      <w:lang w:eastAsia="en-US"/>
                    </w:rPr>
                    <w:t>Ieva Spilnere</w:t>
                  </w:r>
                  <w:r w:rsidRPr="00176BF7">
                    <w:rPr>
                      <w:lang w:eastAsia="en-US"/>
                    </w:rPr>
                    <w:t xml:space="preserve"> </w:t>
                  </w:r>
                  <w:r w:rsidRPr="00176BF7">
                    <w:t>– Saimniecības un autotransporta uzraudzības nodaļas vadītāja;</w:t>
                  </w:r>
                </w:p>
              </w:tc>
            </w:tr>
            <w:tr w:rsidR="00176BF7" w:rsidRPr="00176BF7" w:rsidTr="00136DAD">
              <w:tc>
                <w:tcPr>
                  <w:tcW w:w="2802" w:type="dxa"/>
                  <w:shd w:val="clear" w:color="auto" w:fill="auto"/>
                </w:tcPr>
                <w:p w:rsidR="00176BF7" w:rsidRPr="00176BF7" w:rsidRDefault="00176BF7" w:rsidP="00176BF7">
                  <w:pPr>
                    <w:jc w:val="both"/>
                  </w:pPr>
                </w:p>
              </w:tc>
              <w:tc>
                <w:tcPr>
                  <w:tcW w:w="6485" w:type="dxa"/>
                  <w:shd w:val="clear" w:color="auto" w:fill="auto"/>
                </w:tcPr>
                <w:p w:rsidR="00176BF7" w:rsidRPr="00176BF7" w:rsidRDefault="00176BF7" w:rsidP="00176BF7">
                  <w:pPr>
                    <w:jc w:val="both"/>
                    <w:rPr>
                      <w:b/>
                      <w:lang w:eastAsia="en-US"/>
                    </w:rPr>
                  </w:pPr>
                  <w:r w:rsidRPr="00176BF7">
                    <w:rPr>
                      <w:b/>
                      <w:lang w:eastAsia="en-US"/>
                    </w:rPr>
                    <w:t xml:space="preserve">Jānis Kaktiņš – </w:t>
                  </w:r>
                  <w:r w:rsidRPr="00176BF7">
                    <w:rPr>
                      <w:lang w:eastAsia="en-US"/>
                    </w:rPr>
                    <w:t>Uzkopšanas un veļas aprites nodaļas vadītājs;</w:t>
                  </w:r>
                </w:p>
                <w:p w:rsidR="00176BF7" w:rsidRPr="00176BF7" w:rsidRDefault="00176BF7" w:rsidP="00176BF7">
                  <w:pPr>
                    <w:jc w:val="both"/>
                  </w:pPr>
                  <w:r w:rsidRPr="00176BF7">
                    <w:rPr>
                      <w:b/>
                      <w:lang w:eastAsia="en-US"/>
                    </w:rPr>
                    <w:t>Eva Cela</w:t>
                  </w:r>
                  <w:r w:rsidRPr="00176BF7">
                    <w:rPr>
                      <w:lang w:eastAsia="en-US"/>
                    </w:rPr>
                    <w:t xml:space="preserve"> </w:t>
                  </w:r>
                  <w:r w:rsidRPr="00176BF7">
                    <w:t xml:space="preserve">– galvenās māsas </w:t>
                  </w:r>
                  <w:proofErr w:type="spellStart"/>
                  <w:r w:rsidRPr="00176BF7">
                    <w:t>p.i</w:t>
                  </w:r>
                  <w:proofErr w:type="spellEnd"/>
                  <w:r w:rsidRPr="00176BF7">
                    <w:t>.;</w:t>
                  </w:r>
                </w:p>
                <w:p w:rsidR="00176BF7" w:rsidRPr="00176BF7" w:rsidRDefault="00176BF7" w:rsidP="00176BF7">
                  <w:pPr>
                    <w:jc w:val="both"/>
                  </w:pPr>
                  <w:r w:rsidRPr="00176BF7">
                    <w:rPr>
                      <w:b/>
                    </w:rPr>
                    <w:t>Diāna Belozerova</w:t>
                  </w:r>
                  <w:r w:rsidRPr="00176BF7">
                    <w:t xml:space="preserve"> – Iepirkumu daļas iepirkumu procesu koordinatore</w:t>
                  </w:r>
                </w:p>
              </w:tc>
            </w:tr>
          </w:tbl>
          <w:p w:rsidR="00176BF7" w:rsidRPr="00176BF7" w:rsidRDefault="00176BF7" w:rsidP="00176BF7">
            <w:pPr>
              <w:ind w:left="2588"/>
              <w:jc w:val="both"/>
              <w:rPr>
                <w:szCs w:val="24"/>
              </w:rPr>
            </w:pPr>
          </w:p>
        </w:tc>
      </w:tr>
      <w:tr w:rsidR="00176BF7" w:rsidRPr="00176BF7" w:rsidTr="00136DAD">
        <w:trPr>
          <w:trHeight w:val="1125"/>
        </w:trPr>
        <w:tc>
          <w:tcPr>
            <w:tcW w:w="3403" w:type="dxa"/>
            <w:shd w:val="clear" w:color="auto" w:fill="auto"/>
          </w:tcPr>
          <w:p w:rsidR="00176BF7" w:rsidRPr="00176BF7" w:rsidRDefault="00176BF7" w:rsidP="00176BF7">
            <w:r w:rsidRPr="00176BF7">
              <w:t>Pretendentiem noteiktās kvalifikācijas prasības</w:t>
            </w:r>
          </w:p>
        </w:tc>
        <w:tc>
          <w:tcPr>
            <w:tcW w:w="6663" w:type="dxa"/>
            <w:shd w:val="clear" w:color="auto" w:fill="auto"/>
          </w:tcPr>
          <w:p w:rsidR="00176BF7" w:rsidRPr="00176BF7" w:rsidRDefault="00176BF7" w:rsidP="00176BF7">
            <w:pPr>
              <w:numPr>
                <w:ilvl w:val="0"/>
                <w:numId w:val="1"/>
              </w:numPr>
              <w:jc w:val="both"/>
              <w:rPr>
                <w:szCs w:val="24"/>
              </w:rPr>
            </w:pPr>
            <w:r w:rsidRPr="00176BF7">
              <w:rPr>
                <w:szCs w:val="24"/>
              </w:rPr>
              <w:t>Pretendents ir reģistrēts atbilstoši attiecīgās valsts normatīvo aktu prasībām.</w:t>
            </w:r>
          </w:p>
          <w:p w:rsidR="00176BF7" w:rsidRPr="00176BF7" w:rsidRDefault="00176BF7" w:rsidP="00176BF7">
            <w:pPr>
              <w:numPr>
                <w:ilvl w:val="0"/>
                <w:numId w:val="1"/>
              </w:numPr>
              <w:jc w:val="both"/>
              <w:rPr>
                <w:rFonts w:eastAsia="Calibri"/>
                <w:szCs w:val="24"/>
                <w:lang w:eastAsia="en-US"/>
              </w:rPr>
            </w:pPr>
            <w:r w:rsidRPr="00176BF7">
              <w:rPr>
                <w:szCs w:val="24"/>
              </w:rPr>
              <w:t>Pretendents piekrīt nolikuma noteikumiem.</w:t>
            </w:r>
          </w:p>
          <w:p w:rsidR="00176BF7" w:rsidRPr="00176BF7" w:rsidRDefault="00176BF7" w:rsidP="00176BF7">
            <w:pPr>
              <w:numPr>
                <w:ilvl w:val="0"/>
                <w:numId w:val="1"/>
              </w:numPr>
              <w:jc w:val="both"/>
              <w:rPr>
                <w:rFonts w:eastAsia="Calibri"/>
                <w:szCs w:val="24"/>
                <w:lang w:eastAsia="en-US"/>
              </w:rPr>
            </w:pPr>
            <w:r w:rsidRPr="00176BF7">
              <w:rPr>
                <w:rFonts w:eastAsia="Calibri"/>
                <w:szCs w:val="24"/>
                <w:lang w:eastAsia="en-US"/>
              </w:rPr>
              <w:t>Pretendenta atbilstība</w:t>
            </w:r>
            <w:r w:rsidRPr="00176BF7">
              <w:rPr>
                <w:rFonts w:ascii="Calibri" w:eastAsia="Calibri" w:hAnsi="Calibri"/>
                <w:szCs w:val="24"/>
                <w:lang w:eastAsia="en-US"/>
              </w:rPr>
              <w:t xml:space="preserve"> </w:t>
            </w:r>
            <w:r w:rsidRPr="00176BF7">
              <w:rPr>
                <w:rFonts w:eastAsia="Calibri"/>
                <w:szCs w:val="24"/>
                <w:lang w:eastAsia="en-US"/>
              </w:rPr>
              <w:t>Publisko iepirkumu likuma 42. panta pirmās daļas noteikumu pārbaude.</w:t>
            </w:r>
          </w:p>
          <w:p w:rsidR="00176BF7" w:rsidRPr="00176BF7" w:rsidRDefault="00176BF7" w:rsidP="00176BF7">
            <w:pPr>
              <w:numPr>
                <w:ilvl w:val="0"/>
                <w:numId w:val="1"/>
              </w:numPr>
              <w:jc w:val="both"/>
              <w:rPr>
                <w:rFonts w:eastAsia="Calibri"/>
                <w:szCs w:val="24"/>
                <w:lang w:eastAsia="en-US"/>
              </w:rPr>
            </w:pPr>
            <w:r w:rsidRPr="00176BF7">
              <w:rPr>
                <w:rFonts w:eastAsia="Calibri"/>
                <w:szCs w:val="24"/>
                <w:lang w:eastAsia="en-US"/>
              </w:rPr>
              <w:t xml:space="preserve">Pretendentam iepriekšējo 3 (trīs) gadu laikā (2014., 2015., 2016. un 2017. līdz piedāvājuma iesniegšanas dienai)  ir pieredze Tehniskajā specifikācijā minēto preču piegādē (naudas </w:t>
            </w:r>
            <w:r w:rsidRPr="00176BF7">
              <w:rPr>
                <w:rFonts w:eastAsia="Calibri"/>
                <w:szCs w:val="24"/>
                <w:lang w:eastAsia="en-US"/>
              </w:rPr>
              <w:lastRenderedPageBreak/>
              <w:t xml:space="preserve">izteiksmē pieredzei jābūt ne mazākai kā iepirkuma priekšmeta attiecīgās daļas līguma summai). </w:t>
            </w:r>
          </w:p>
        </w:tc>
      </w:tr>
      <w:tr w:rsidR="00176BF7" w:rsidRPr="00176BF7" w:rsidTr="00136DAD">
        <w:tc>
          <w:tcPr>
            <w:tcW w:w="3403" w:type="dxa"/>
            <w:shd w:val="clear" w:color="auto" w:fill="auto"/>
          </w:tcPr>
          <w:p w:rsidR="00176BF7" w:rsidRPr="00176BF7" w:rsidRDefault="00176BF7" w:rsidP="00176BF7">
            <w:r w:rsidRPr="00176BF7">
              <w:lastRenderedPageBreak/>
              <w:t>Piedāvājuma izvēles kritērijs</w:t>
            </w:r>
          </w:p>
        </w:tc>
        <w:tc>
          <w:tcPr>
            <w:tcW w:w="6663" w:type="dxa"/>
            <w:shd w:val="clear" w:color="auto" w:fill="auto"/>
          </w:tcPr>
          <w:p w:rsidR="00176BF7" w:rsidRPr="00176BF7" w:rsidRDefault="00176BF7" w:rsidP="00176BF7">
            <w:pPr>
              <w:jc w:val="both"/>
            </w:pPr>
            <w:r w:rsidRPr="00176BF7">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176BF7" w:rsidRPr="00176BF7" w:rsidTr="00136DAD">
        <w:tc>
          <w:tcPr>
            <w:tcW w:w="3403" w:type="dxa"/>
            <w:shd w:val="clear" w:color="auto" w:fill="auto"/>
          </w:tcPr>
          <w:p w:rsidR="00176BF7" w:rsidRPr="00176BF7" w:rsidRDefault="00176BF7" w:rsidP="00176BF7">
            <w:r w:rsidRPr="00176BF7">
              <w:t>Piedāvājumu iesniegšanas termiņš</w:t>
            </w:r>
          </w:p>
        </w:tc>
        <w:tc>
          <w:tcPr>
            <w:tcW w:w="6663" w:type="dxa"/>
            <w:shd w:val="clear" w:color="auto" w:fill="auto"/>
          </w:tcPr>
          <w:p w:rsidR="00176BF7" w:rsidRPr="00176BF7" w:rsidRDefault="00176BF7" w:rsidP="00176BF7">
            <w:r w:rsidRPr="00176BF7">
              <w:t>Līdz 31.05.2017. plkst.10:00</w:t>
            </w:r>
          </w:p>
          <w:p w:rsidR="00176BF7" w:rsidRPr="00176BF7" w:rsidRDefault="00176BF7" w:rsidP="00176BF7"/>
        </w:tc>
      </w:tr>
      <w:tr w:rsidR="00176BF7" w:rsidRPr="00176BF7" w:rsidTr="00136DAD">
        <w:tc>
          <w:tcPr>
            <w:tcW w:w="3403" w:type="dxa"/>
            <w:shd w:val="clear" w:color="auto" w:fill="auto"/>
          </w:tcPr>
          <w:p w:rsidR="00176BF7" w:rsidRPr="00176BF7" w:rsidRDefault="00176BF7" w:rsidP="00176BF7">
            <w:r w:rsidRPr="00176BF7">
              <w:t xml:space="preserve">Pretendentu nosaukumi, kuri ir iesnieguši piedāvājumus, kā arī piedāvātās cenas </w:t>
            </w:r>
          </w:p>
        </w:tc>
        <w:tc>
          <w:tcPr>
            <w:tcW w:w="6663" w:type="dxa"/>
            <w:shd w:val="clear" w:color="auto" w:fill="auto"/>
          </w:tcPr>
          <w:p w:rsidR="00176BF7" w:rsidRPr="00176BF7" w:rsidRDefault="00176BF7" w:rsidP="00176BF7">
            <w:pPr>
              <w:ind w:right="282"/>
              <w:jc w:val="both"/>
              <w:rPr>
                <w:szCs w:val="24"/>
              </w:rPr>
            </w:pPr>
            <w:r w:rsidRPr="00176BF7">
              <w:rPr>
                <w:szCs w:val="24"/>
              </w:rPr>
              <w:t xml:space="preserve">Informācija pieejama iepirkuma lietā </w:t>
            </w:r>
          </w:p>
        </w:tc>
      </w:tr>
      <w:tr w:rsidR="00176BF7" w:rsidRPr="00176BF7" w:rsidTr="00136DAD">
        <w:tc>
          <w:tcPr>
            <w:tcW w:w="3403" w:type="dxa"/>
            <w:shd w:val="clear" w:color="auto" w:fill="auto"/>
          </w:tcPr>
          <w:p w:rsidR="00176BF7" w:rsidRPr="00176BF7" w:rsidRDefault="00176BF7" w:rsidP="00176BF7">
            <w:r w:rsidRPr="00176BF7">
              <w:t>Piedāvājumu atvēršanas vieta, datums un laiks</w:t>
            </w:r>
          </w:p>
        </w:tc>
        <w:tc>
          <w:tcPr>
            <w:tcW w:w="6663" w:type="dxa"/>
            <w:shd w:val="clear" w:color="auto" w:fill="auto"/>
          </w:tcPr>
          <w:p w:rsidR="00176BF7" w:rsidRPr="00176BF7" w:rsidRDefault="00176BF7" w:rsidP="00176BF7">
            <w:pPr>
              <w:rPr>
                <w:szCs w:val="24"/>
              </w:rPr>
            </w:pPr>
            <w:r w:rsidRPr="00176BF7">
              <w:rPr>
                <w:szCs w:val="24"/>
              </w:rPr>
              <w:t>31.05.2017. plkst. 10:00 - Rīga, Pilsoņu iela 13, 2.korpuss.</w:t>
            </w:r>
          </w:p>
        </w:tc>
      </w:tr>
      <w:tr w:rsidR="00176BF7" w:rsidRPr="00176BF7" w:rsidTr="00136DAD">
        <w:trPr>
          <w:trHeight w:val="557"/>
        </w:trPr>
        <w:tc>
          <w:tcPr>
            <w:tcW w:w="3403" w:type="dxa"/>
            <w:shd w:val="clear" w:color="auto" w:fill="auto"/>
          </w:tcPr>
          <w:p w:rsidR="00176BF7" w:rsidRPr="00176BF7" w:rsidRDefault="00176BF7" w:rsidP="00176BF7">
            <w:r w:rsidRPr="00176BF7">
              <w:t>Pretendenta nosaukums, ar kuru nolemts slēgt iepirkuma līgumu, līgumcena</w:t>
            </w:r>
          </w:p>
        </w:tc>
        <w:tc>
          <w:tcPr>
            <w:tcW w:w="6663" w:type="dxa"/>
            <w:shd w:val="clear" w:color="auto" w:fill="auto"/>
          </w:tcPr>
          <w:p w:rsidR="00176BF7" w:rsidRPr="00176BF7" w:rsidRDefault="00176BF7" w:rsidP="00176BF7">
            <w:pPr>
              <w:contextualSpacing/>
              <w:jc w:val="both"/>
              <w:rPr>
                <w:szCs w:val="24"/>
              </w:rPr>
            </w:pPr>
            <w:r w:rsidRPr="00176BF7">
              <w:rPr>
                <w:snapToGrid w:val="0"/>
                <w:szCs w:val="24"/>
              </w:rPr>
              <w:t xml:space="preserve">Saskaņā ar nolikuma 5.2.1.punktu un iepirkuma komisijas </w:t>
            </w:r>
            <w:proofErr w:type="spellStart"/>
            <w:r w:rsidRPr="00176BF7">
              <w:rPr>
                <w:snapToGrid w:val="0"/>
                <w:szCs w:val="24"/>
              </w:rPr>
              <w:t>izvērtējumu</w:t>
            </w:r>
            <w:proofErr w:type="spellEnd"/>
            <w:r w:rsidRPr="00176BF7">
              <w:rPr>
                <w:snapToGrid w:val="0"/>
                <w:szCs w:val="24"/>
              </w:rPr>
              <w:t xml:space="preserve"> (protokolsNr.7), līguma slēgšanas tiesības iepirkuma priekšmeta 5.daļā </w:t>
            </w:r>
            <w:r w:rsidRPr="00176BF7">
              <w:rPr>
                <w:bCs/>
                <w:i/>
                <w:szCs w:val="24"/>
                <w:lang w:eastAsia="en-US"/>
              </w:rPr>
              <w:t>Putu ziepes, pastas un to turētāji</w:t>
            </w:r>
            <w:r w:rsidRPr="00176BF7">
              <w:rPr>
                <w:snapToGrid w:val="0"/>
                <w:szCs w:val="24"/>
              </w:rPr>
              <w:t xml:space="preserve"> tiek piešķirtas SIA “KEMITEK”</w:t>
            </w:r>
            <w:r w:rsidRPr="00176BF7">
              <w:rPr>
                <w:rFonts w:eastAsia="Calibri" w:cs="Arial Unicode MS"/>
                <w:szCs w:val="24"/>
                <w:lang w:eastAsia="en-US" w:bidi="bo-CN"/>
              </w:rPr>
              <w:t>, par kopējo piedāvāto zemāko vērtējamo summu EUR 10 000,00 bez PVN</w:t>
            </w:r>
            <w:r w:rsidRPr="00176BF7">
              <w:rPr>
                <w:szCs w:val="24"/>
              </w:rPr>
              <w:t>.</w:t>
            </w:r>
          </w:p>
          <w:p w:rsidR="00176BF7" w:rsidRPr="00176BF7" w:rsidRDefault="00176BF7" w:rsidP="00176BF7">
            <w:pPr>
              <w:ind w:left="30" w:hanging="30"/>
              <w:contextualSpacing/>
              <w:jc w:val="both"/>
              <w:rPr>
                <w:snapToGrid w:val="0"/>
                <w:szCs w:val="24"/>
              </w:rPr>
            </w:pPr>
            <w:r w:rsidRPr="00176BF7">
              <w:rPr>
                <w:snapToGrid w:val="0"/>
                <w:szCs w:val="24"/>
              </w:rPr>
              <w:t>Līgums tiks slēgts uz 24 (divdesmit) četriem mēnešiem par nolikuma 2.2.2.5.apakšpunktā norādīto plānoto līguma summu iepirkuma priekšmeta 5.daļā – EUR 10 000,00 bez PVN.</w:t>
            </w:r>
          </w:p>
        </w:tc>
      </w:tr>
      <w:tr w:rsidR="00176BF7" w:rsidRPr="00176BF7" w:rsidTr="00136DAD">
        <w:tc>
          <w:tcPr>
            <w:tcW w:w="3403" w:type="dxa"/>
            <w:shd w:val="clear" w:color="auto" w:fill="auto"/>
          </w:tcPr>
          <w:p w:rsidR="00176BF7" w:rsidRPr="00176BF7" w:rsidRDefault="00176BF7" w:rsidP="00176BF7">
            <w:r w:rsidRPr="00176BF7">
              <w:t xml:space="preserve">Lēmuma pamatojums iepirkuma pārtraukšanai/izbeigšanai </w:t>
            </w:r>
          </w:p>
        </w:tc>
        <w:tc>
          <w:tcPr>
            <w:tcW w:w="6663" w:type="dxa"/>
            <w:shd w:val="clear" w:color="auto" w:fill="auto"/>
          </w:tcPr>
          <w:p w:rsidR="00176BF7" w:rsidRPr="00176BF7" w:rsidRDefault="00176BF7" w:rsidP="00176BF7">
            <w:pPr>
              <w:ind w:left="34"/>
              <w:jc w:val="both"/>
              <w:rPr>
                <w:szCs w:val="24"/>
              </w:rPr>
            </w:pPr>
            <w:r w:rsidRPr="00176BF7">
              <w:rPr>
                <w:szCs w:val="24"/>
              </w:rPr>
              <w:t xml:space="preserve">Nav </w:t>
            </w:r>
          </w:p>
        </w:tc>
      </w:tr>
      <w:tr w:rsidR="00176BF7" w:rsidRPr="00176BF7" w:rsidTr="00136DAD">
        <w:tc>
          <w:tcPr>
            <w:tcW w:w="3403" w:type="dxa"/>
            <w:shd w:val="clear" w:color="auto" w:fill="auto"/>
          </w:tcPr>
          <w:p w:rsidR="00176BF7" w:rsidRPr="00176BF7" w:rsidRDefault="00176BF7" w:rsidP="00176BF7">
            <w:r w:rsidRPr="00176BF7">
              <w:t>Lēmuma pamatojums par līguma slēgšanas tiesību nepiešķiršanu pārējiem pretendentiem, kuri iesnieguši piedāvājumus iepirkuma priekšmeta 2.daļā.</w:t>
            </w:r>
          </w:p>
        </w:tc>
        <w:tc>
          <w:tcPr>
            <w:tcW w:w="6663" w:type="dxa"/>
            <w:shd w:val="clear" w:color="auto" w:fill="auto"/>
          </w:tcPr>
          <w:p w:rsidR="00176BF7" w:rsidRPr="00176BF7" w:rsidRDefault="00176BF7" w:rsidP="00176BF7">
            <w:pPr>
              <w:jc w:val="both"/>
            </w:pPr>
            <w:r w:rsidRPr="00176BF7">
              <w:rPr>
                <w:szCs w:val="24"/>
              </w:rPr>
              <w:t>Nepiešķirt līguma slēgšanas tiesības SIA “</w:t>
            </w:r>
            <w:proofErr w:type="spellStart"/>
            <w:r w:rsidRPr="00176BF7">
              <w:rPr>
                <w:szCs w:val="24"/>
              </w:rPr>
              <w:t>Prāna</w:t>
            </w:r>
            <w:proofErr w:type="spellEnd"/>
            <w:r w:rsidR="008A1BE1">
              <w:rPr>
                <w:szCs w:val="24"/>
              </w:rPr>
              <w:t xml:space="preserve"> Ko” iepirkuma priekšmeta 5</w:t>
            </w:r>
            <w:r w:rsidRPr="00176BF7">
              <w:rPr>
                <w:szCs w:val="24"/>
              </w:rPr>
              <w:t>.daļā, jo, lai gan pretendenta piedāvājums ir atbilstošs nolikumā izvirzītajām prasībām, tas nav piedāvājums ar zemāko cenu.</w:t>
            </w:r>
          </w:p>
          <w:p w:rsidR="00176BF7" w:rsidRPr="00176BF7" w:rsidRDefault="00176BF7" w:rsidP="00176BF7">
            <w:pPr>
              <w:ind w:left="720"/>
              <w:jc w:val="both"/>
            </w:pPr>
          </w:p>
        </w:tc>
      </w:tr>
    </w:tbl>
    <w:p w:rsidR="00176BF7" w:rsidRPr="00176BF7" w:rsidRDefault="00176BF7" w:rsidP="00176BF7">
      <w:pPr>
        <w:rPr>
          <w:vanish/>
        </w:rPr>
      </w:pPr>
    </w:p>
    <w:p w:rsidR="00176BF7" w:rsidRPr="00176BF7" w:rsidRDefault="00176BF7" w:rsidP="00176BF7"/>
    <w:p w:rsidR="00176BF7" w:rsidRPr="00176BF7" w:rsidRDefault="00176BF7" w:rsidP="00176BF7"/>
    <w:p w:rsidR="00176BF7" w:rsidRPr="00176BF7" w:rsidRDefault="00176BF7" w:rsidP="00176BF7">
      <w:pPr>
        <w:tabs>
          <w:tab w:val="right" w:pos="8931"/>
        </w:tabs>
      </w:pPr>
      <w:r w:rsidRPr="00176BF7">
        <w:t xml:space="preserve">Komisijas priekšsēdētāja </w:t>
      </w:r>
      <w:r w:rsidRPr="00176BF7">
        <w:tab/>
      </w:r>
      <w:proofErr w:type="spellStart"/>
      <w:r w:rsidRPr="00176BF7">
        <w:t>S.Šimkus</w:t>
      </w:r>
      <w:proofErr w:type="spellEnd"/>
    </w:p>
    <w:p w:rsidR="00176BF7" w:rsidRPr="00176BF7" w:rsidRDefault="00176BF7" w:rsidP="00176BF7">
      <w:pPr>
        <w:tabs>
          <w:tab w:val="right" w:pos="8931"/>
        </w:tabs>
      </w:pPr>
    </w:p>
    <w:p w:rsidR="00176BF7" w:rsidRPr="00176BF7" w:rsidRDefault="00176BF7" w:rsidP="00176BF7">
      <w:pPr>
        <w:tabs>
          <w:tab w:val="right" w:pos="8931"/>
        </w:tabs>
      </w:pPr>
    </w:p>
    <w:p w:rsidR="00176BF7" w:rsidRPr="00176BF7" w:rsidRDefault="00176BF7" w:rsidP="00176BF7">
      <w:pPr>
        <w:tabs>
          <w:tab w:val="right" w:pos="8931"/>
        </w:tabs>
      </w:pPr>
      <w:r w:rsidRPr="00176BF7">
        <w:t xml:space="preserve">Komisijas locekle                                                </w:t>
      </w:r>
      <w:r>
        <w:t xml:space="preserve">                                       </w:t>
      </w:r>
      <w:proofErr w:type="spellStart"/>
      <w:r w:rsidRPr="00176BF7">
        <w:t>D.Belozerova</w:t>
      </w:r>
      <w:proofErr w:type="spellEnd"/>
    </w:p>
    <w:p w:rsidR="00176BF7" w:rsidRPr="00176BF7" w:rsidRDefault="00176BF7" w:rsidP="00176BF7">
      <w:pPr>
        <w:spacing w:after="160" w:line="259" w:lineRule="auto"/>
        <w:rPr>
          <w:rFonts w:eastAsia="Calibri"/>
          <w:szCs w:val="24"/>
          <w:lang w:eastAsia="en-US"/>
        </w:rPr>
      </w:pPr>
    </w:p>
    <w:p w:rsidR="00176BF7" w:rsidRPr="00176BF7" w:rsidRDefault="00176BF7" w:rsidP="00176BF7">
      <w:pPr>
        <w:spacing w:after="160" w:line="259" w:lineRule="auto"/>
        <w:rPr>
          <w:rFonts w:eastAsia="Calibri"/>
          <w:szCs w:val="24"/>
          <w:lang w:eastAsia="en-US"/>
        </w:rPr>
      </w:pPr>
    </w:p>
    <w:p w:rsidR="00176BF7" w:rsidRPr="00176BF7" w:rsidRDefault="00176BF7" w:rsidP="00176BF7">
      <w:pPr>
        <w:spacing w:after="160" w:line="259" w:lineRule="auto"/>
        <w:rPr>
          <w:rFonts w:eastAsia="Calibri"/>
          <w:szCs w:val="24"/>
          <w:lang w:eastAsia="en-US"/>
        </w:rPr>
      </w:pPr>
    </w:p>
    <w:p w:rsidR="00176BF7" w:rsidRDefault="00176BF7"/>
    <w:p w:rsidR="002853AD" w:rsidRDefault="002853AD"/>
    <w:p w:rsidR="002853AD" w:rsidRDefault="002853AD"/>
    <w:p w:rsidR="002853AD" w:rsidRDefault="002853AD"/>
    <w:p w:rsidR="002853AD" w:rsidRDefault="002853AD"/>
    <w:p w:rsidR="002853AD" w:rsidRDefault="002853AD"/>
    <w:p w:rsidR="002853AD" w:rsidRDefault="002853AD"/>
    <w:p w:rsidR="002853AD" w:rsidRDefault="002853AD"/>
    <w:p w:rsidR="002853AD" w:rsidRDefault="002853AD"/>
    <w:p w:rsidR="002853AD" w:rsidRPr="002853AD" w:rsidRDefault="002853AD" w:rsidP="002853AD">
      <w:pPr>
        <w:jc w:val="center"/>
        <w:rPr>
          <w:b/>
          <w:caps/>
          <w:szCs w:val="24"/>
        </w:rPr>
      </w:pPr>
      <w:r w:rsidRPr="002853AD">
        <w:rPr>
          <w:b/>
          <w:caps/>
          <w:szCs w:val="24"/>
        </w:rPr>
        <w:lastRenderedPageBreak/>
        <w:t>ATKLĀTA KONKURSA</w:t>
      </w:r>
    </w:p>
    <w:p w:rsidR="002853AD" w:rsidRPr="002853AD" w:rsidRDefault="002853AD" w:rsidP="002853AD">
      <w:pPr>
        <w:jc w:val="center"/>
        <w:rPr>
          <w:b/>
          <w:bCs/>
          <w:szCs w:val="24"/>
          <w:lang w:eastAsia="en-US"/>
        </w:rPr>
      </w:pPr>
      <w:r w:rsidRPr="002853AD">
        <w:rPr>
          <w:rFonts w:eastAsia="Lucida Sans Unicode"/>
          <w:b/>
          <w:szCs w:val="24"/>
          <w:lang w:eastAsia="en-US"/>
        </w:rPr>
        <w:t>Saimniecisko mazgāšanas un dezinfekcijas līdzekļu piegāde</w:t>
      </w:r>
    </w:p>
    <w:p w:rsidR="002853AD" w:rsidRPr="002853AD" w:rsidRDefault="002853AD" w:rsidP="002853AD">
      <w:pPr>
        <w:jc w:val="center"/>
        <w:rPr>
          <w:szCs w:val="24"/>
        </w:rPr>
      </w:pPr>
      <w:r w:rsidRPr="002853AD">
        <w:rPr>
          <w:szCs w:val="24"/>
        </w:rPr>
        <w:t>Iepirkuma identifikācijas numurs – PSKUS 2017/55</w:t>
      </w:r>
    </w:p>
    <w:p w:rsidR="002853AD" w:rsidRPr="002853AD" w:rsidRDefault="002853AD" w:rsidP="002853AD">
      <w:pPr>
        <w:tabs>
          <w:tab w:val="center" w:pos="4500"/>
          <w:tab w:val="left" w:pos="6690"/>
          <w:tab w:val="left" w:pos="7110"/>
        </w:tabs>
        <w:rPr>
          <w:b/>
          <w:szCs w:val="24"/>
        </w:rPr>
      </w:pPr>
      <w:r w:rsidRPr="002853AD">
        <w:rPr>
          <w:b/>
          <w:szCs w:val="24"/>
        </w:rPr>
        <w:tab/>
        <w:t>ZIŅOJUMS</w:t>
      </w:r>
    </w:p>
    <w:p w:rsidR="002853AD" w:rsidRPr="002853AD" w:rsidRDefault="002853AD" w:rsidP="002853AD">
      <w:pPr>
        <w:tabs>
          <w:tab w:val="center" w:pos="4500"/>
          <w:tab w:val="left" w:pos="6690"/>
          <w:tab w:val="left" w:pos="7110"/>
        </w:tabs>
        <w:jc w:val="center"/>
        <w:rPr>
          <w:szCs w:val="24"/>
        </w:rPr>
      </w:pPr>
      <w:r w:rsidRPr="002853AD">
        <w:rPr>
          <w:szCs w:val="24"/>
        </w:rPr>
        <w:t>Iepirkuma priekšmeta 3.daļa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2853AD" w:rsidRPr="002853AD" w:rsidTr="0066027D">
        <w:tc>
          <w:tcPr>
            <w:tcW w:w="3403" w:type="dxa"/>
            <w:shd w:val="clear" w:color="auto" w:fill="auto"/>
          </w:tcPr>
          <w:p w:rsidR="002853AD" w:rsidRPr="002853AD" w:rsidRDefault="002853AD" w:rsidP="002853AD">
            <w:r w:rsidRPr="002853AD">
              <w:t>Rīgā</w:t>
            </w:r>
          </w:p>
        </w:tc>
        <w:tc>
          <w:tcPr>
            <w:tcW w:w="6663" w:type="dxa"/>
            <w:shd w:val="clear" w:color="auto" w:fill="auto"/>
          </w:tcPr>
          <w:p w:rsidR="002853AD" w:rsidRPr="002853AD" w:rsidRDefault="002853AD" w:rsidP="002853AD">
            <w:pPr>
              <w:jc w:val="right"/>
            </w:pPr>
            <w:r w:rsidRPr="002853AD">
              <w:t>2017.gada 21.jūnijā</w:t>
            </w:r>
          </w:p>
        </w:tc>
      </w:tr>
      <w:tr w:rsidR="002853AD" w:rsidRPr="002853AD" w:rsidTr="0066027D">
        <w:tc>
          <w:tcPr>
            <w:tcW w:w="3403" w:type="dxa"/>
            <w:shd w:val="clear" w:color="auto" w:fill="auto"/>
          </w:tcPr>
          <w:p w:rsidR="002853AD" w:rsidRPr="002853AD" w:rsidRDefault="002853AD" w:rsidP="002853AD">
            <w:r w:rsidRPr="002853AD">
              <w:t>Pasūtītāja nosaukums un adrese</w:t>
            </w:r>
          </w:p>
        </w:tc>
        <w:tc>
          <w:tcPr>
            <w:tcW w:w="6663" w:type="dxa"/>
            <w:shd w:val="clear" w:color="auto" w:fill="auto"/>
          </w:tcPr>
          <w:p w:rsidR="002853AD" w:rsidRPr="002853AD" w:rsidRDefault="002853AD" w:rsidP="002853AD">
            <w:pPr>
              <w:keepNext/>
              <w:spacing w:before="60"/>
              <w:jc w:val="both"/>
              <w:outlineLvl w:val="1"/>
              <w:rPr>
                <w:szCs w:val="24"/>
              </w:rPr>
            </w:pPr>
            <w:r w:rsidRPr="002853AD">
              <w:rPr>
                <w:szCs w:val="24"/>
              </w:rPr>
              <w:t>VSIA “Paula Stradiņa klīniskā universitātes slimnīca”, Pilsoņu iela 13, Rīga, LV-1002.</w:t>
            </w:r>
          </w:p>
        </w:tc>
      </w:tr>
      <w:tr w:rsidR="002853AD" w:rsidRPr="002853AD" w:rsidTr="0066027D">
        <w:tc>
          <w:tcPr>
            <w:tcW w:w="3403" w:type="dxa"/>
            <w:shd w:val="clear" w:color="auto" w:fill="auto"/>
          </w:tcPr>
          <w:p w:rsidR="002853AD" w:rsidRPr="002853AD" w:rsidRDefault="002853AD" w:rsidP="002853AD">
            <w:r w:rsidRPr="002853AD">
              <w:t>Iepirkuma identifikācijas numurs</w:t>
            </w:r>
          </w:p>
        </w:tc>
        <w:tc>
          <w:tcPr>
            <w:tcW w:w="6663" w:type="dxa"/>
            <w:shd w:val="clear" w:color="auto" w:fill="auto"/>
          </w:tcPr>
          <w:p w:rsidR="002853AD" w:rsidRPr="002853AD" w:rsidRDefault="002853AD" w:rsidP="002853AD">
            <w:r w:rsidRPr="002853AD">
              <w:rPr>
                <w:szCs w:val="24"/>
              </w:rPr>
              <w:t>PSKUS 2017/55</w:t>
            </w:r>
          </w:p>
        </w:tc>
      </w:tr>
      <w:tr w:rsidR="002853AD" w:rsidRPr="002853AD" w:rsidTr="0066027D">
        <w:tc>
          <w:tcPr>
            <w:tcW w:w="3403" w:type="dxa"/>
            <w:shd w:val="clear" w:color="auto" w:fill="auto"/>
          </w:tcPr>
          <w:p w:rsidR="002853AD" w:rsidRPr="002853AD" w:rsidRDefault="002853AD" w:rsidP="002853AD">
            <w:r w:rsidRPr="002853AD">
              <w:t>Iepirkuma procedūras veids</w:t>
            </w:r>
          </w:p>
        </w:tc>
        <w:tc>
          <w:tcPr>
            <w:tcW w:w="6663" w:type="dxa"/>
            <w:shd w:val="clear" w:color="auto" w:fill="auto"/>
          </w:tcPr>
          <w:p w:rsidR="002853AD" w:rsidRPr="002853AD" w:rsidRDefault="002853AD" w:rsidP="002853AD">
            <w:r w:rsidRPr="002853AD">
              <w:t>Atklāts konkurss</w:t>
            </w:r>
          </w:p>
        </w:tc>
      </w:tr>
      <w:tr w:rsidR="002853AD" w:rsidRPr="002853AD" w:rsidTr="0066027D">
        <w:tc>
          <w:tcPr>
            <w:tcW w:w="3403" w:type="dxa"/>
            <w:shd w:val="clear" w:color="auto" w:fill="auto"/>
          </w:tcPr>
          <w:p w:rsidR="002853AD" w:rsidRPr="002853AD" w:rsidRDefault="002853AD" w:rsidP="002853AD">
            <w:r w:rsidRPr="002853AD">
              <w:t>Līguma (iepirkuma) priekšmets</w:t>
            </w:r>
          </w:p>
        </w:tc>
        <w:tc>
          <w:tcPr>
            <w:tcW w:w="6663" w:type="dxa"/>
            <w:shd w:val="clear" w:color="auto" w:fill="auto"/>
          </w:tcPr>
          <w:p w:rsidR="002853AD" w:rsidRPr="002853AD" w:rsidRDefault="002853AD" w:rsidP="002853AD">
            <w:pPr>
              <w:contextualSpacing/>
              <w:jc w:val="both"/>
              <w:outlineLvl w:val="2"/>
              <w:rPr>
                <w:rFonts w:eastAsia="Calibri"/>
                <w:bCs/>
                <w:szCs w:val="24"/>
                <w:lang w:eastAsia="en-US"/>
              </w:rPr>
            </w:pPr>
            <w:r w:rsidRPr="002853AD">
              <w:rPr>
                <w:rFonts w:eastAsia="Calibri"/>
                <w:bCs/>
                <w:szCs w:val="24"/>
                <w:lang w:val="x-none" w:eastAsia="en-US"/>
              </w:rPr>
              <w:t>1.daļa – “</w:t>
            </w:r>
            <w:r w:rsidRPr="002853AD">
              <w:rPr>
                <w:rFonts w:ascii="Calibri" w:eastAsia="Calibri" w:hAnsi="Calibri"/>
                <w:sz w:val="22"/>
                <w:szCs w:val="22"/>
                <w:lang w:eastAsia="en-US"/>
              </w:rPr>
              <w:t xml:space="preserve"> </w:t>
            </w:r>
            <w:r w:rsidRPr="002853AD">
              <w:rPr>
                <w:rFonts w:eastAsia="Calibri"/>
                <w:bCs/>
                <w:szCs w:val="24"/>
                <w:lang w:val="x-none" w:eastAsia="en-US"/>
              </w:rPr>
              <w:t xml:space="preserve">Dažādu virsmu profesionālie tīrīšanas līdzekļi” – </w:t>
            </w:r>
            <w:r w:rsidRPr="002853AD">
              <w:rPr>
                <w:rFonts w:eastAsia="Calibri"/>
                <w:bCs/>
                <w:szCs w:val="24"/>
                <w:lang w:eastAsia="en-US"/>
              </w:rPr>
              <w:t>25 000.00 bez PVN;</w:t>
            </w:r>
          </w:p>
          <w:p w:rsidR="002853AD" w:rsidRPr="002853AD" w:rsidRDefault="002853AD" w:rsidP="002853AD">
            <w:pPr>
              <w:contextualSpacing/>
              <w:jc w:val="both"/>
              <w:outlineLvl w:val="2"/>
              <w:rPr>
                <w:rFonts w:eastAsia="Calibri"/>
                <w:bCs/>
                <w:szCs w:val="24"/>
                <w:lang w:eastAsia="en-US"/>
              </w:rPr>
            </w:pPr>
            <w:r w:rsidRPr="002853AD">
              <w:rPr>
                <w:rFonts w:eastAsia="Calibri"/>
                <w:bCs/>
                <w:szCs w:val="24"/>
                <w:lang w:val="x-none" w:eastAsia="en-US"/>
              </w:rPr>
              <w:t>2.daļa – “</w:t>
            </w:r>
            <w:r w:rsidRPr="002853AD">
              <w:rPr>
                <w:rFonts w:eastAsia="Calibri"/>
                <w:bCs/>
                <w:szCs w:val="24"/>
                <w:lang w:eastAsia="en-US"/>
              </w:rPr>
              <w:t>Ziepes un citi tīrīšanas līdzekļi</w:t>
            </w:r>
            <w:r w:rsidRPr="002853AD">
              <w:rPr>
                <w:rFonts w:eastAsia="Calibri"/>
                <w:bCs/>
                <w:szCs w:val="24"/>
                <w:lang w:val="x-none" w:eastAsia="en-US"/>
              </w:rPr>
              <w:t xml:space="preserve">” – </w:t>
            </w:r>
            <w:r w:rsidRPr="002853AD">
              <w:rPr>
                <w:rFonts w:eastAsia="Calibri"/>
                <w:bCs/>
                <w:szCs w:val="24"/>
                <w:lang w:eastAsia="en-US"/>
              </w:rPr>
              <w:t>17 000.00 bez PVN</w:t>
            </w:r>
          </w:p>
          <w:p w:rsidR="002853AD" w:rsidRPr="002853AD" w:rsidRDefault="002853AD" w:rsidP="002853AD">
            <w:pPr>
              <w:contextualSpacing/>
              <w:jc w:val="both"/>
              <w:outlineLvl w:val="2"/>
              <w:rPr>
                <w:rFonts w:eastAsia="Calibri"/>
                <w:bCs/>
                <w:szCs w:val="24"/>
                <w:lang w:eastAsia="en-US"/>
              </w:rPr>
            </w:pPr>
            <w:r w:rsidRPr="002853AD">
              <w:rPr>
                <w:rFonts w:eastAsia="Calibri"/>
                <w:bCs/>
                <w:szCs w:val="24"/>
                <w:lang w:val="x-none" w:eastAsia="en-US"/>
              </w:rPr>
              <w:t>3.daļa – “</w:t>
            </w:r>
            <w:r w:rsidRPr="002853AD">
              <w:rPr>
                <w:rFonts w:eastAsia="Calibri"/>
                <w:bCs/>
                <w:szCs w:val="24"/>
                <w:lang w:eastAsia="en-US"/>
              </w:rPr>
              <w:t>Mazgāšanas līdzekļi profesionālām veļas mašīnām</w:t>
            </w:r>
            <w:r w:rsidRPr="002853AD">
              <w:rPr>
                <w:rFonts w:eastAsia="Calibri"/>
                <w:bCs/>
                <w:szCs w:val="24"/>
                <w:lang w:val="x-none" w:eastAsia="en-US"/>
              </w:rPr>
              <w:t xml:space="preserve">” – </w:t>
            </w:r>
            <w:r w:rsidRPr="002853AD">
              <w:rPr>
                <w:rFonts w:eastAsia="Calibri"/>
                <w:bCs/>
                <w:szCs w:val="24"/>
                <w:lang w:eastAsia="en-US"/>
              </w:rPr>
              <w:t>6 000.00 bez PVN;</w:t>
            </w:r>
          </w:p>
          <w:p w:rsidR="002853AD" w:rsidRPr="002853AD" w:rsidRDefault="002853AD" w:rsidP="002853AD">
            <w:pPr>
              <w:contextualSpacing/>
              <w:jc w:val="both"/>
              <w:outlineLvl w:val="2"/>
              <w:rPr>
                <w:rFonts w:eastAsia="Calibri"/>
                <w:bCs/>
                <w:szCs w:val="24"/>
                <w:lang w:val="x-none" w:eastAsia="en-US"/>
              </w:rPr>
            </w:pPr>
            <w:r w:rsidRPr="002853AD">
              <w:rPr>
                <w:rFonts w:eastAsia="Calibri"/>
                <w:bCs/>
                <w:szCs w:val="24"/>
                <w:lang w:eastAsia="en-US"/>
              </w:rPr>
              <w:t>4.daļa – “ Mazgāšanas līdzekļi virtuvei” – 2 000.00 bez PVN;</w:t>
            </w:r>
          </w:p>
          <w:p w:rsidR="002853AD" w:rsidRPr="002853AD" w:rsidRDefault="002853AD" w:rsidP="002853AD">
            <w:pPr>
              <w:contextualSpacing/>
              <w:jc w:val="both"/>
              <w:outlineLvl w:val="2"/>
              <w:rPr>
                <w:rFonts w:eastAsia="Calibri"/>
                <w:bCs/>
                <w:szCs w:val="24"/>
                <w:lang w:eastAsia="en-US"/>
              </w:rPr>
            </w:pPr>
            <w:r w:rsidRPr="002853AD">
              <w:rPr>
                <w:rFonts w:eastAsia="Calibri"/>
                <w:bCs/>
                <w:szCs w:val="24"/>
                <w:lang w:eastAsia="en-US"/>
              </w:rPr>
              <w:t>5.daļa – “Putu ziepes, pastas un to turētāji” – 10 000.00 bez PVN.</w:t>
            </w:r>
          </w:p>
          <w:p w:rsidR="002853AD" w:rsidRPr="002853AD" w:rsidRDefault="002853AD" w:rsidP="002853AD">
            <w:pPr>
              <w:contextualSpacing/>
              <w:jc w:val="both"/>
              <w:outlineLvl w:val="2"/>
              <w:rPr>
                <w:rFonts w:eastAsia="Calibri"/>
                <w:bCs/>
                <w:szCs w:val="24"/>
                <w:lang w:val="x-none" w:eastAsia="en-US"/>
              </w:rPr>
            </w:pPr>
          </w:p>
          <w:p w:rsidR="002853AD" w:rsidRPr="002853AD" w:rsidRDefault="002853AD" w:rsidP="002853AD">
            <w:pPr>
              <w:contextualSpacing/>
              <w:jc w:val="both"/>
              <w:rPr>
                <w:bCs/>
                <w:iCs/>
                <w:szCs w:val="24"/>
                <w:lang w:eastAsia="en-US"/>
              </w:rPr>
            </w:pPr>
          </w:p>
        </w:tc>
      </w:tr>
      <w:tr w:rsidR="002853AD" w:rsidRPr="002853AD" w:rsidTr="0066027D">
        <w:tc>
          <w:tcPr>
            <w:tcW w:w="3403" w:type="dxa"/>
            <w:shd w:val="clear" w:color="auto" w:fill="auto"/>
          </w:tcPr>
          <w:p w:rsidR="002853AD" w:rsidRPr="002853AD" w:rsidRDefault="002853AD" w:rsidP="002853AD">
            <w:r w:rsidRPr="002853AD">
              <w:t>Datums, kad paziņojums par līgumu un iepriekšējais informatīvais paziņojums publicēts Iepirkumu uzraudzības biroja mājaslapā internetā</w:t>
            </w:r>
          </w:p>
        </w:tc>
        <w:tc>
          <w:tcPr>
            <w:tcW w:w="6663" w:type="dxa"/>
            <w:shd w:val="clear" w:color="auto" w:fill="auto"/>
          </w:tcPr>
          <w:p w:rsidR="002853AD" w:rsidRPr="002853AD" w:rsidRDefault="002853AD" w:rsidP="002853AD">
            <w:pPr>
              <w:rPr>
                <w:szCs w:val="24"/>
              </w:rPr>
            </w:pPr>
            <w:r w:rsidRPr="002853AD">
              <w:rPr>
                <w:szCs w:val="24"/>
              </w:rPr>
              <w:t>10.05.2017. – paziņojums par līgumu</w:t>
            </w:r>
          </w:p>
          <w:p w:rsidR="002853AD" w:rsidRPr="002853AD" w:rsidRDefault="002853AD" w:rsidP="002853AD">
            <w:pPr>
              <w:rPr>
                <w:szCs w:val="24"/>
              </w:rPr>
            </w:pPr>
          </w:p>
          <w:p w:rsidR="002853AD" w:rsidRPr="002853AD" w:rsidRDefault="002853AD" w:rsidP="002853AD">
            <w:pPr>
              <w:rPr>
                <w:szCs w:val="24"/>
              </w:rPr>
            </w:pPr>
          </w:p>
          <w:p w:rsidR="002853AD" w:rsidRPr="002853AD" w:rsidRDefault="002853AD" w:rsidP="002853AD">
            <w:pPr>
              <w:rPr>
                <w:szCs w:val="24"/>
              </w:rPr>
            </w:pPr>
          </w:p>
          <w:p w:rsidR="002853AD" w:rsidRPr="002853AD" w:rsidRDefault="002853AD" w:rsidP="002853AD">
            <w:pPr>
              <w:rPr>
                <w:szCs w:val="24"/>
              </w:rPr>
            </w:pPr>
          </w:p>
          <w:p w:rsidR="002853AD" w:rsidRPr="002853AD" w:rsidRDefault="002853AD" w:rsidP="002853AD">
            <w:pPr>
              <w:rPr>
                <w:szCs w:val="24"/>
              </w:rPr>
            </w:pPr>
          </w:p>
        </w:tc>
      </w:tr>
      <w:tr w:rsidR="002853AD" w:rsidRPr="002853AD" w:rsidTr="0066027D">
        <w:tc>
          <w:tcPr>
            <w:tcW w:w="3403" w:type="dxa"/>
            <w:shd w:val="clear" w:color="auto" w:fill="auto"/>
          </w:tcPr>
          <w:p w:rsidR="002853AD" w:rsidRPr="002853AD" w:rsidRDefault="002853AD" w:rsidP="002853AD">
            <w:r w:rsidRPr="002853AD">
              <w:t>Iepirkuma komisijas sastāvs un tās izveidošanas pamatojums</w:t>
            </w:r>
          </w:p>
        </w:tc>
        <w:tc>
          <w:tcPr>
            <w:tcW w:w="6663" w:type="dxa"/>
            <w:shd w:val="clear" w:color="auto" w:fill="auto"/>
          </w:tcPr>
          <w:p w:rsidR="002853AD" w:rsidRPr="002853AD" w:rsidRDefault="002853AD" w:rsidP="002853AD">
            <w:pPr>
              <w:jc w:val="both"/>
            </w:pPr>
            <w:r w:rsidRPr="002853AD">
              <w:t>Iepirkuma komisija, izveidota ar VSIA “Paula Stradiņa klīniskā universitātes slimnīca” 2017.gada 28.aprīļa rīkojumu Nr</w:t>
            </w:r>
            <w:r w:rsidRPr="002853AD">
              <w:rPr>
                <w:color w:val="1F497D"/>
              </w:rPr>
              <w:t>.</w:t>
            </w:r>
            <w:r w:rsidRPr="002853AD">
              <w:t xml:space="preserve"> 11-10/60 „Par iepirkuma komisijas izveidi iepirkumam “Saimniecisko mazgāšanas un dezinfekcijas līdzekļu piegāde”. </w:t>
            </w:r>
          </w:p>
          <w:p w:rsidR="002853AD" w:rsidRPr="002853AD" w:rsidRDefault="002853AD" w:rsidP="002853AD">
            <w:pPr>
              <w:spacing w:before="120" w:after="120"/>
              <w:jc w:val="both"/>
              <w:rPr>
                <w:b/>
                <w:u w:val="single"/>
              </w:rPr>
            </w:pPr>
            <w:r w:rsidRPr="002853AD">
              <w:rPr>
                <w:b/>
                <w:u w:val="single"/>
              </w:rPr>
              <w:t>Komisijas sastāvs:</w:t>
            </w:r>
          </w:p>
          <w:tbl>
            <w:tblPr>
              <w:tblW w:w="0" w:type="auto"/>
              <w:tblLook w:val="04A0" w:firstRow="1" w:lastRow="0" w:firstColumn="1" w:lastColumn="0" w:noHBand="0" w:noVBand="1"/>
            </w:tblPr>
            <w:tblGrid>
              <w:gridCol w:w="2258"/>
              <w:gridCol w:w="4189"/>
            </w:tblGrid>
            <w:tr w:rsidR="002853AD" w:rsidRPr="002853AD" w:rsidTr="0066027D">
              <w:tc>
                <w:tcPr>
                  <w:tcW w:w="2802" w:type="dxa"/>
                  <w:shd w:val="clear" w:color="auto" w:fill="auto"/>
                </w:tcPr>
                <w:p w:rsidR="002853AD" w:rsidRPr="002853AD" w:rsidRDefault="002853AD" w:rsidP="002853AD">
                  <w:pPr>
                    <w:jc w:val="both"/>
                  </w:pPr>
                  <w:r w:rsidRPr="002853AD">
                    <w:t>Komisijas priekšsēdētāja:</w:t>
                  </w:r>
                </w:p>
              </w:tc>
              <w:tc>
                <w:tcPr>
                  <w:tcW w:w="6485" w:type="dxa"/>
                  <w:shd w:val="clear" w:color="auto" w:fill="auto"/>
                </w:tcPr>
                <w:p w:rsidR="002853AD" w:rsidRPr="002853AD" w:rsidRDefault="002853AD" w:rsidP="002853AD">
                  <w:pPr>
                    <w:jc w:val="both"/>
                  </w:pPr>
                  <w:r w:rsidRPr="002853AD">
                    <w:rPr>
                      <w:b/>
                    </w:rPr>
                    <w:t>Sandra Šimkus</w:t>
                  </w:r>
                  <w:r w:rsidRPr="002853AD">
                    <w:t xml:space="preserve"> </w:t>
                  </w:r>
                  <w:r w:rsidRPr="002853AD">
                    <w:rPr>
                      <w:b/>
                      <w:bCs/>
                    </w:rPr>
                    <w:t xml:space="preserve">– </w:t>
                  </w:r>
                  <w:r w:rsidRPr="002853AD">
                    <w:t>Loģistikas un servisa daļas vadītāja</w:t>
                  </w:r>
                </w:p>
              </w:tc>
            </w:tr>
            <w:tr w:rsidR="002853AD" w:rsidRPr="002853AD" w:rsidTr="0066027D">
              <w:tc>
                <w:tcPr>
                  <w:tcW w:w="2802" w:type="dxa"/>
                  <w:shd w:val="clear" w:color="auto" w:fill="auto"/>
                </w:tcPr>
                <w:p w:rsidR="002853AD" w:rsidRPr="002853AD" w:rsidRDefault="002853AD" w:rsidP="002853AD">
                  <w:pPr>
                    <w:jc w:val="both"/>
                  </w:pPr>
                  <w:r w:rsidRPr="002853AD">
                    <w:t>Komisijas locekļi:</w:t>
                  </w:r>
                </w:p>
              </w:tc>
              <w:tc>
                <w:tcPr>
                  <w:tcW w:w="6485" w:type="dxa"/>
                  <w:shd w:val="clear" w:color="auto" w:fill="auto"/>
                </w:tcPr>
                <w:p w:rsidR="002853AD" w:rsidRPr="002853AD" w:rsidRDefault="002853AD" w:rsidP="002853AD">
                  <w:pPr>
                    <w:jc w:val="both"/>
                  </w:pPr>
                  <w:r w:rsidRPr="002853AD">
                    <w:rPr>
                      <w:b/>
                      <w:lang w:eastAsia="en-US"/>
                    </w:rPr>
                    <w:t>Ieva Spilnere</w:t>
                  </w:r>
                  <w:r w:rsidRPr="002853AD">
                    <w:rPr>
                      <w:lang w:eastAsia="en-US"/>
                    </w:rPr>
                    <w:t xml:space="preserve"> </w:t>
                  </w:r>
                  <w:r w:rsidRPr="002853AD">
                    <w:t>– Saimniecības un autotransporta uzraudzības nodaļas vadītāja;</w:t>
                  </w:r>
                </w:p>
              </w:tc>
            </w:tr>
            <w:tr w:rsidR="002853AD" w:rsidRPr="002853AD" w:rsidTr="0066027D">
              <w:tc>
                <w:tcPr>
                  <w:tcW w:w="2802" w:type="dxa"/>
                  <w:shd w:val="clear" w:color="auto" w:fill="auto"/>
                </w:tcPr>
                <w:p w:rsidR="002853AD" w:rsidRPr="002853AD" w:rsidRDefault="002853AD" w:rsidP="002853AD">
                  <w:pPr>
                    <w:jc w:val="both"/>
                  </w:pPr>
                </w:p>
              </w:tc>
              <w:tc>
                <w:tcPr>
                  <w:tcW w:w="6485" w:type="dxa"/>
                  <w:shd w:val="clear" w:color="auto" w:fill="auto"/>
                </w:tcPr>
                <w:p w:rsidR="002853AD" w:rsidRPr="002853AD" w:rsidRDefault="002853AD" w:rsidP="002853AD">
                  <w:pPr>
                    <w:jc w:val="both"/>
                    <w:rPr>
                      <w:b/>
                      <w:lang w:eastAsia="en-US"/>
                    </w:rPr>
                  </w:pPr>
                  <w:r w:rsidRPr="002853AD">
                    <w:rPr>
                      <w:b/>
                      <w:lang w:eastAsia="en-US"/>
                    </w:rPr>
                    <w:t xml:space="preserve">Jānis Kaktiņš – </w:t>
                  </w:r>
                  <w:r w:rsidRPr="002853AD">
                    <w:rPr>
                      <w:lang w:eastAsia="en-US"/>
                    </w:rPr>
                    <w:t>Uzkopšanas un veļas aprites nodaļas vadītājs;</w:t>
                  </w:r>
                </w:p>
                <w:p w:rsidR="002853AD" w:rsidRPr="002853AD" w:rsidRDefault="002853AD" w:rsidP="002853AD">
                  <w:pPr>
                    <w:jc w:val="both"/>
                  </w:pPr>
                  <w:r w:rsidRPr="002853AD">
                    <w:rPr>
                      <w:b/>
                      <w:lang w:eastAsia="en-US"/>
                    </w:rPr>
                    <w:t>Eva Cela</w:t>
                  </w:r>
                  <w:r w:rsidRPr="002853AD">
                    <w:rPr>
                      <w:lang w:eastAsia="en-US"/>
                    </w:rPr>
                    <w:t xml:space="preserve"> </w:t>
                  </w:r>
                  <w:r w:rsidRPr="002853AD">
                    <w:t xml:space="preserve">– galvenās māsas </w:t>
                  </w:r>
                  <w:proofErr w:type="spellStart"/>
                  <w:r w:rsidRPr="002853AD">
                    <w:t>p.i</w:t>
                  </w:r>
                  <w:proofErr w:type="spellEnd"/>
                  <w:r w:rsidRPr="002853AD">
                    <w:t>.;</w:t>
                  </w:r>
                </w:p>
                <w:p w:rsidR="002853AD" w:rsidRPr="002853AD" w:rsidRDefault="002853AD" w:rsidP="002853AD">
                  <w:pPr>
                    <w:jc w:val="both"/>
                  </w:pPr>
                  <w:r w:rsidRPr="002853AD">
                    <w:rPr>
                      <w:b/>
                    </w:rPr>
                    <w:t>Diāna Belozerova</w:t>
                  </w:r>
                  <w:r w:rsidRPr="002853AD">
                    <w:t xml:space="preserve"> – Iepirkumu daļas iepirkumu procesu koordinatore</w:t>
                  </w:r>
                </w:p>
              </w:tc>
            </w:tr>
          </w:tbl>
          <w:p w:rsidR="002853AD" w:rsidRPr="002853AD" w:rsidRDefault="002853AD" w:rsidP="002853AD">
            <w:pPr>
              <w:ind w:left="2588"/>
              <w:jc w:val="both"/>
              <w:rPr>
                <w:szCs w:val="24"/>
              </w:rPr>
            </w:pPr>
          </w:p>
        </w:tc>
      </w:tr>
      <w:tr w:rsidR="002853AD" w:rsidRPr="002853AD" w:rsidTr="0066027D">
        <w:trPr>
          <w:trHeight w:val="1125"/>
        </w:trPr>
        <w:tc>
          <w:tcPr>
            <w:tcW w:w="3403" w:type="dxa"/>
            <w:shd w:val="clear" w:color="auto" w:fill="auto"/>
          </w:tcPr>
          <w:p w:rsidR="002853AD" w:rsidRPr="002853AD" w:rsidRDefault="002853AD" w:rsidP="002853AD">
            <w:r w:rsidRPr="002853AD">
              <w:t>Pretendentiem noteiktās kvalifikācijas prasības</w:t>
            </w:r>
          </w:p>
        </w:tc>
        <w:tc>
          <w:tcPr>
            <w:tcW w:w="6663" w:type="dxa"/>
            <w:shd w:val="clear" w:color="auto" w:fill="auto"/>
          </w:tcPr>
          <w:p w:rsidR="002853AD" w:rsidRPr="002853AD" w:rsidRDefault="002853AD" w:rsidP="002853AD">
            <w:pPr>
              <w:numPr>
                <w:ilvl w:val="0"/>
                <w:numId w:val="1"/>
              </w:numPr>
              <w:jc w:val="both"/>
              <w:rPr>
                <w:szCs w:val="24"/>
              </w:rPr>
            </w:pPr>
            <w:r w:rsidRPr="002853AD">
              <w:rPr>
                <w:szCs w:val="24"/>
              </w:rPr>
              <w:t>Pretendents ir reģistrēts atbilstoši attiecīgās valsts normatīvo aktu prasībām.</w:t>
            </w:r>
          </w:p>
          <w:p w:rsidR="002853AD" w:rsidRPr="002853AD" w:rsidRDefault="002853AD" w:rsidP="002853AD">
            <w:pPr>
              <w:numPr>
                <w:ilvl w:val="0"/>
                <w:numId w:val="1"/>
              </w:numPr>
              <w:jc w:val="both"/>
              <w:rPr>
                <w:rFonts w:eastAsia="Calibri"/>
                <w:szCs w:val="24"/>
                <w:lang w:eastAsia="en-US"/>
              </w:rPr>
            </w:pPr>
            <w:r w:rsidRPr="002853AD">
              <w:rPr>
                <w:szCs w:val="24"/>
              </w:rPr>
              <w:t>Pretendents piekrīt nolikuma noteikumiem.</w:t>
            </w:r>
          </w:p>
          <w:p w:rsidR="002853AD" w:rsidRPr="002853AD" w:rsidRDefault="002853AD" w:rsidP="002853AD">
            <w:pPr>
              <w:numPr>
                <w:ilvl w:val="0"/>
                <w:numId w:val="1"/>
              </w:numPr>
              <w:jc w:val="both"/>
              <w:rPr>
                <w:rFonts w:eastAsia="Calibri"/>
                <w:szCs w:val="24"/>
                <w:lang w:eastAsia="en-US"/>
              </w:rPr>
            </w:pPr>
            <w:r w:rsidRPr="002853AD">
              <w:rPr>
                <w:rFonts w:eastAsia="Calibri"/>
                <w:szCs w:val="24"/>
                <w:lang w:eastAsia="en-US"/>
              </w:rPr>
              <w:t>Pretendenta atbilstība</w:t>
            </w:r>
            <w:r w:rsidRPr="002853AD">
              <w:rPr>
                <w:rFonts w:ascii="Calibri" w:eastAsia="Calibri" w:hAnsi="Calibri"/>
                <w:szCs w:val="24"/>
                <w:lang w:eastAsia="en-US"/>
              </w:rPr>
              <w:t xml:space="preserve"> </w:t>
            </w:r>
            <w:r w:rsidRPr="002853AD">
              <w:rPr>
                <w:rFonts w:eastAsia="Calibri"/>
                <w:szCs w:val="24"/>
                <w:lang w:eastAsia="en-US"/>
              </w:rPr>
              <w:t>Publisko iepirkumu likuma 42. panta pirmās daļas noteikumu pārbaude.</w:t>
            </w:r>
          </w:p>
          <w:p w:rsidR="002853AD" w:rsidRPr="002853AD" w:rsidRDefault="002853AD" w:rsidP="002853AD">
            <w:pPr>
              <w:numPr>
                <w:ilvl w:val="0"/>
                <w:numId w:val="1"/>
              </w:numPr>
              <w:jc w:val="both"/>
              <w:rPr>
                <w:rFonts w:eastAsia="Calibri"/>
                <w:szCs w:val="24"/>
                <w:lang w:eastAsia="en-US"/>
              </w:rPr>
            </w:pPr>
            <w:r w:rsidRPr="002853AD">
              <w:rPr>
                <w:rFonts w:eastAsia="Calibri"/>
                <w:szCs w:val="24"/>
                <w:lang w:eastAsia="en-US"/>
              </w:rPr>
              <w:t xml:space="preserve">Pretendentam iepriekšējo 3 (trīs) gadu laikā (2014., 2015., 2016. un 2017. līdz piedāvājuma iesniegšanas dienai)  ir pieredze Tehniskajā specifikācijā minēto preču piegādē (naudas </w:t>
            </w:r>
            <w:r w:rsidRPr="002853AD">
              <w:rPr>
                <w:rFonts w:eastAsia="Calibri"/>
                <w:szCs w:val="24"/>
                <w:lang w:eastAsia="en-US"/>
              </w:rPr>
              <w:lastRenderedPageBreak/>
              <w:t xml:space="preserve">izteiksmē pieredzei jābūt ne mazākai kā iepirkuma priekšmeta attiecīgās daļas līguma summai). </w:t>
            </w:r>
          </w:p>
        </w:tc>
      </w:tr>
      <w:tr w:rsidR="002853AD" w:rsidRPr="002853AD" w:rsidTr="0066027D">
        <w:tc>
          <w:tcPr>
            <w:tcW w:w="3403" w:type="dxa"/>
            <w:shd w:val="clear" w:color="auto" w:fill="auto"/>
          </w:tcPr>
          <w:p w:rsidR="002853AD" w:rsidRPr="002853AD" w:rsidRDefault="002853AD" w:rsidP="002853AD">
            <w:r w:rsidRPr="002853AD">
              <w:lastRenderedPageBreak/>
              <w:t>Piedāvājuma izvēles kritērijs</w:t>
            </w:r>
          </w:p>
        </w:tc>
        <w:tc>
          <w:tcPr>
            <w:tcW w:w="6663" w:type="dxa"/>
            <w:shd w:val="clear" w:color="auto" w:fill="auto"/>
          </w:tcPr>
          <w:p w:rsidR="002853AD" w:rsidRPr="002853AD" w:rsidRDefault="002853AD" w:rsidP="002853AD">
            <w:pPr>
              <w:jc w:val="both"/>
            </w:pPr>
            <w:r w:rsidRPr="002853AD">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2853AD" w:rsidRPr="002853AD" w:rsidTr="0066027D">
        <w:tc>
          <w:tcPr>
            <w:tcW w:w="3403" w:type="dxa"/>
            <w:shd w:val="clear" w:color="auto" w:fill="auto"/>
          </w:tcPr>
          <w:p w:rsidR="002853AD" w:rsidRPr="002853AD" w:rsidRDefault="002853AD" w:rsidP="002853AD">
            <w:r w:rsidRPr="002853AD">
              <w:t>Piedāvājumu iesniegšanas termiņš</w:t>
            </w:r>
          </w:p>
        </w:tc>
        <w:tc>
          <w:tcPr>
            <w:tcW w:w="6663" w:type="dxa"/>
            <w:shd w:val="clear" w:color="auto" w:fill="auto"/>
          </w:tcPr>
          <w:p w:rsidR="002853AD" w:rsidRPr="002853AD" w:rsidRDefault="002853AD" w:rsidP="002853AD">
            <w:r w:rsidRPr="002853AD">
              <w:t>Līdz 31.05.2017. plkst.10:00</w:t>
            </w:r>
          </w:p>
          <w:p w:rsidR="002853AD" w:rsidRPr="002853AD" w:rsidRDefault="002853AD" w:rsidP="002853AD"/>
        </w:tc>
      </w:tr>
      <w:tr w:rsidR="002853AD" w:rsidRPr="002853AD" w:rsidTr="0066027D">
        <w:tc>
          <w:tcPr>
            <w:tcW w:w="3403" w:type="dxa"/>
            <w:shd w:val="clear" w:color="auto" w:fill="auto"/>
          </w:tcPr>
          <w:p w:rsidR="002853AD" w:rsidRPr="002853AD" w:rsidRDefault="002853AD" w:rsidP="002853AD">
            <w:r w:rsidRPr="002853AD">
              <w:t xml:space="preserve">Pretendentu nosaukumi, kuri ir iesnieguši piedāvājumus, kā arī piedāvātās cenas </w:t>
            </w:r>
          </w:p>
        </w:tc>
        <w:tc>
          <w:tcPr>
            <w:tcW w:w="6663" w:type="dxa"/>
            <w:shd w:val="clear" w:color="auto" w:fill="auto"/>
          </w:tcPr>
          <w:p w:rsidR="002853AD" w:rsidRPr="002853AD" w:rsidRDefault="002853AD" w:rsidP="002853AD">
            <w:pPr>
              <w:ind w:right="282"/>
              <w:jc w:val="both"/>
              <w:rPr>
                <w:szCs w:val="24"/>
              </w:rPr>
            </w:pPr>
            <w:r w:rsidRPr="002853AD">
              <w:rPr>
                <w:szCs w:val="24"/>
              </w:rPr>
              <w:t xml:space="preserve">Informācija pieejama iepirkuma lietā </w:t>
            </w:r>
          </w:p>
        </w:tc>
      </w:tr>
      <w:tr w:rsidR="002853AD" w:rsidRPr="002853AD" w:rsidTr="0066027D">
        <w:tc>
          <w:tcPr>
            <w:tcW w:w="3403" w:type="dxa"/>
            <w:shd w:val="clear" w:color="auto" w:fill="auto"/>
          </w:tcPr>
          <w:p w:rsidR="002853AD" w:rsidRPr="002853AD" w:rsidRDefault="002853AD" w:rsidP="002853AD">
            <w:r w:rsidRPr="002853AD">
              <w:t>Piedāvājumu atvēršanas vieta, datums un laiks</w:t>
            </w:r>
          </w:p>
        </w:tc>
        <w:tc>
          <w:tcPr>
            <w:tcW w:w="6663" w:type="dxa"/>
            <w:shd w:val="clear" w:color="auto" w:fill="auto"/>
          </w:tcPr>
          <w:p w:rsidR="002853AD" w:rsidRPr="002853AD" w:rsidRDefault="002853AD" w:rsidP="002853AD">
            <w:pPr>
              <w:rPr>
                <w:szCs w:val="24"/>
              </w:rPr>
            </w:pPr>
            <w:r w:rsidRPr="002853AD">
              <w:rPr>
                <w:szCs w:val="24"/>
              </w:rPr>
              <w:t>31.05.2017. plkst. 10:00 - Rīga, Pilsoņu iela 13, 2.korpuss.</w:t>
            </w:r>
          </w:p>
        </w:tc>
      </w:tr>
      <w:tr w:rsidR="002853AD" w:rsidRPr="002853AD" w:rsidTr="0066027D">
        <w:trPr>
          <w:trHeight w:val="557"/>
        </w:trPr>
        <w:tc>
          <w:tcPr>
            <w:tcW w:w="3403" w:type="dxa"/>
            <w:shd w:val="clear" w:color="auto" w:fill="auto"/>
          </w:tcPr>
          <w:p w:rsidR="002853AD" w:rsidRPr="002853AD" w:rsidRDefault="002853AD" w:rsidP="002853AD">
            <w:r w:rsidRPr="002853AD">
              <w:t>Pretendenta nosaukums, ar kuru nolemts slēgt iepirkuma līgumu, līgumcena</w:t>
            </w:r>
          </w:p>
        </w:tc>
        <w:tc>
          <w:tcPr>
            <w:tcW w:w="6663" w:type="dxa"/>
            <w:shd w:val="clear" w:color="auto" w:fill="auto"/>
          </w:tcPr>
          <w:p w:rsidR="002853AD" w:rsidRPr="002853AD" w:rsidRDefault="002853AD" w:rsidP="002853AD">
            <w:pPr>
              <w:contextualSpacing/>
              <w:jc w:val="both"/>
              <w:rPr>
                <w:szCs w:val="24"/>
              </w:rPr>
            </w:pPr>
            <w:r w:rsidRPr="002853AD">
              <w:rPr>
                <w:snapToGrid w:val="0"/>
                <w:szCs w:val="24"/>
              </w:rPr>
              <w:t xml:space="preserve">Saskaņā ar nolikuma 5.2.1.punktu un iepirkuma komisijas </w:t>
            </w:r>
            <w:proofErr w:type="spellStart"/>
            <w:r w:rsidRPr="002853AD">
              <w:rPr>
                <w:snapToGrid w:val="0"/>
                <w:szCs w:val="24"/>
              </w:rPr>
              <w:t>izvērtējumu</w:t>
            </w:r>
            <w:proofErr w:type="spellEnd"/>
            <w:r w:rsidRPr="002853AD">
              <w:rPr>
                <w:snapToGrid w:val="0"/>
                <w:szCs w:val="24"/>
              </w:rPr>
              <w:t xml:space="preserve"> (protokolsNr.9), līguma slēgšanas tiesības iepirkuma priekšmeta 3.daļā </w:t>
            </w:r>
            <w:r w:rsidRPr="002853AD">
              <w:rPr>
                <w:bCs/>
                <w:i/>
                <w:szCs w:val="24"/>
                <w:lang w:eastAsia="en-US"/>
              </w:rPr>
              <w:t>Mazgāšanas līdzekļi profesionālām veļas mašīnām</w:t>
            </w:r>
            <w:r w:rsidRPr="002853AD">
              <w:rPr>
                <w:snapToGrid w:val="0"/>
                <w:szCs w:val="24"/>
              </w:rPr>
              <w:t xml:space="preserve"> tiek piešķirtas SIA “BRAMA”</w:t>
            </w:r>
            <w:r w:rsidRPr="002853AD">
              <w:rPr>
                <w:rFonts w:eastAsia="Calibri" w:cs="Arial Unicode MS"/>
                <w:szCs w:val="24"/>
                <w:lang w:eastAsia="en-US" w:bidi="bo-CN"/>
              </w:rPr>
              <w:t>, par kopējo piedāvāto zemāko vērtējamo summu EUR 3 971,20 bez PVN</w:t>
            </w:r>
            <w:r w:rsidRPr="002853AD">
              <w:rPr>
                <w:szCs w:val="24"/>
              </w:rPr>
              <w:t>.</w:t>
            </w:r>
          </w:p>
          <w:p w:rsidR="002853AD" w:rsidRPr="002853AD" w:rsidRDefault="002853AD" w:rsidP="002853AD">
            <w:pPr>
              <w:ind w:left="30" w:hanging="30"/>
              <w:contextualSpacing/>
              <w:jc w:val="both"/>
              <w:rPr>
                <w:snapToGrid w:val="0"/>
                <w:szCs w:val="24"/>
              </w:rPr>
            </w:pPr>
            <w:r w:rsidRPr="002853AD">
              <w:rPr>
                <w:snapToGrid w:val="0"/>
                <w:szCs w:val="24"/>
              </w:rPr>
              <w:t>Līgums tiks slēgts uz 24 (divdesmit) četriem mēnešiem par nolikuma 2.2.2.3.apakšpunktā norādīto plānoto līguma summu iepirkuma priekšmeta 3.daļā – EUR 6 000,00 bez PVN.</w:t>
            </w:r>
          </w:p>
        </w:tc>
      </w:tr>
      <w:tr w:rsidR="002853AD" w:rsidRPr="002853AD" w:rsidTr="0066027D">
        <w:tc>
          <w:tcPr>
            <w:tcW w:w="3403" w:type="dxa"/>
            <w:shd w:val="clear" w:color="auto" w:fill="auto"/>
          </w:tcPr>
          <w:p w:rsidR="002853AD" w:rsidRPr="002853AD" w:rsidRDefault="002853AD" w:rsidP="002853AD">
            <w:r w:rsidRPr="002853AD">
              <w:t xml:space="preserve">Lēmuma pamatojums iepirkuma pārtraukšanai/izbeigšanai </w:t>
            </w:r>
          </w:p>
        </w:tc>
        <w:tc>
          <w:tcPr>
            <w:tcW w:w="6663" w:type="dxa"/>
            <w:shd w:val="clear" w:color="auto" w:fill="auto"/>
          </w:tcPr>
          <w:p w:rsidR="002853AD" w:rsidRPr="002853AD" w:rsidRDefault="002853AD" w:rsidP="002853AD">
            <w:pPr>
              <w:ind w:left="34"/>
              <w:jc w:val="both"/>
              <w:rPr>
                <w:szCs w:val="24"/>
              </w:rPr>
            </w:pPr>
            <w:r w:rsidRPr="002853AD">
              <w:rPr>
                <w:szCs w:val="24"/>
              </w:rPr>
              <w:t xml:space="preserve">Nav </w:t>
            </w:r>
          </w:p>
        </w:tc>
      </w:tr>
      <w:tr w:rsidR="002853AD" w:rsidRPr="002853AD" w:rsidTr="0066027D">
        <w:tc>
          <w:tcPr>
            <w:tcW w:w="3403" w:type="dxa"/>
            <w:shd w:val="clear" w:color="auto" w:fill="auto"/>
          </w:tcPr>
          <w:p w:rsidR="002853AD" w:rsidRPr="002853AD" w:rsidRDefault="002853AD" w:rsidP="002853AD">
            <w:r w:rsidRPr="002853AD">
              <w:t>Lēmuma pamatojums par līguma slēgšanas tiesību nepiešķiršanu pārējiem pretendentiem, kuri iesnieguši piedāvājumus iepirkuma priekšmeta 2.daļā.</w:t>
            </w:r>
          </w:p>
        </w:tc>
        <w:tc>
          <w:tcPr>
            <w:tcW w:w="6663" w:type="dxa"/>
            <w:shd w:val="clear" w:color="auto" w:fill="auto"/>
          </w:tcPr>
          <w:p w:rsidR="002853AD" w:rsidRPr="002853AD" w:rsidRDefault="002853AD" w:rsidP="002853AD">
            <w:pPr>
              <w:numPr>
                <w:ilvl w:val="0"/>
                <w:numId w:val="2"/>
              </w:numPr>
              <w:jc w:val="both"/>
            </w:pPr>
            <w:r w:rsidRPr="002853AD">
              <w:rPr>
                <w:szCs w:val="24"/>
              </w:rPr>
              <w:t>Nepiešķirt līguma slēgšanas tiesības SIA “</w:t>
            </w:r>
            <w:proofErr w:type="spellStart"/>
            <w:r w:rsidRPr="002853AD">
              <w:rPr>
                <w:szCs w:val="24"/>
              </w:rPr>
              <w:t>A.Medical</w:t>
            </w:r>
            <w:proofErr w:type="spellEnd"/>
            <w:r w:rsidRPr="002853AD">
              <w:rPr>
                <w:szCs w:val="24"/>
              </w:rPr>
              <w:t>” iepirkuma priekšmeta 3.daļā, jo, lai gan pretendenta piedāvājums ir atbilstošs nolikumā izvirzītajām prasībām, tas nav piedāvājums ar zemāko cenu.</w:t>
            </w:r>
          </w:p>
          <w:p w:rsidR="002853AD" w:rsidRPr="002853AD" w:rsidRDefault="002853AD" w:rsidP="002853AD">
            <w:pPr>
              <w:numPr>
                <w:ilvl w:val="0"/>
                <w:numId w:val="2"/>
              </w:numPr>
              <w:jc w:val="both"/>
            </w:pPr>
            <w:r w:rsidRPr="002853AD">
              <w:rPr>
                <w:szCs w:val="24"/>
              </w:rPr>
              <w:t>Nepiešķirt līguma slēgšanas tiesības SIA “BG” iepirkuma priekšmeta 3.daļā, jo, lai gan pretendenta piedāvājums ir atbilstošs nolikumā izvirzītajām prasībām, tas nav piedāvājums ar zemāko cenu.</w:t>
            </w:r>
          </w:p>
          <w:p w:rsidR="002853AD" w:rsidRPr="002853AD" w:rsidRDefault="002853AD" w:rsidP="002853AD">
            <w:pPr>
              <w:jc w:val="both"/>
            </w:pPr>
          </w:p>
        </w:tc>
      </w:tr>
    </w:tbl>
    <w:p w:rsidR="002853AD" w:rsidRPr="002853AD" w:rsidRDefault="002853AD" w:rsidP="002853AD">
      <w:pPr>
        <w:rPr>
          <w:vanish/>
        </w:rPr>
      </w:pPr>
    </w:p>
    <w:p w:rsidR="002853AD" w:rsidRPr="002853AD" w:rsidRDefault="002853AD" w:rsidP="002853AD"/>
    <w:p w:rsidR="002853AD" w:rsidRPr="002853AD" w:rsidRDefault="002853AD" w:rsidP="002853AD"/>
    <w:p w:rsidR="002853AD" w:rsidRPr="002853AD" w:rsidRDefault="002853AD" w:rsidP="002853AD">
      <w:pPr>
        <w:tabs>
          <w:tab w:val="right" w:pos="8931"/>
        </w:tabs>
      </w:pPr>
      <w:r w:rsidRPr="002853AD">
        <w:t xml:space="preserve">Komisijas priekšsēdētāja </w:t>
      </w:r>
      <w:r w:rsidRPr="002853AD">
        <w:tab/>
      </w:r>
      <w:proofErr w:type="spellStart"/>
      <w:r w:rsidRPr="002853AD">
        <w:t>S.Šimkus</w:t>
      </w:r>
      <w:proofErr w:type="spellEnd"/>
    </w:p>
    <w:p w:rsidR="002853AD" w:rsidRPr="002853AD" w:rsidRDefault="002853AD" w:rsidP="002853AD">
      <w:pPr>
        <w:tabs>
          <w:tab w:val="right" w:pos="8931"/>
        </w:tabs>
      </w:pPr>
    </w:p>
    <w:p w:rsidR="002853AD" w:rsidRPr="002853AD" w:rsidRDefault="002853AD" w:rsidP="002853AD">
      <w:pPr>
        <w:tabs>
          <w:tab w:val="right" w:pos="8931"/>
        </w:tabs>
      </w:pPr>
    </w:p>
    <w:p w:rsidR="002853AD" w:rsidRPr="002853AD" w:rsidRDefault="002853AD" w:rsidP="002853AD">
      <w:pPr>
        <w:tabs>
          <w:tab w:val="right" w:pos="8931"/>
        </w:tabs>
      </w:pPr>
      <w:r w:rsidRPr="002853AD">
        <w:t xml:space="preserve">Komisijas locekle                                                </w:t>
      </w:r>
      <w:r>
        <w:t xml:space="preserve">                                       </w:t>
      </w:r>
      <w:proofErr w:type="spellStart"/>
      <w:r w:rsidRPr="002853AD">
        <w:t>D.Belozerova</w:t>
      </w:r>
      <w:proofErr w:type="spellEnd"/>
    </w:p>
    <w:p w:rsidR="002853AD" w:rsidRPr="002853AD" w:rsidRDefault="002853AD" w:rsidP="002853AD">
      <w:pPr>
        <w:tabs>
          <w:tab w:val="right" w:pos="8931"/>
        </w:tabs>
      </w:pPr>
    </w:p>
    <w:p w:rsidR="002853AD" w:rsidRPr="002853AD" w:rsidRDefault="002853AD" w:rsidP="002853AD">
      <w:pPr>
        <w:spacing w:after="160" w:line="259" w:lineRule="auto"/>
        <w:rPr>
          <w:rFonts w:eastAsia="Calibri"/>
          <w:szCs w:val="24"/>
          <w:lang w:eastAsia="en-US"/>
        </w:rPr>
      </w:pPr>
    </w:p>
    <w:p w:rsidR="002853AD" w:rsidRPr="002853AD" w:rsidRDefault="002853AD" w:rsidP="002853AD">
      <w:pPr>
        <w:spacing w:after="160" w:line="259" w:lineRule="auto"/>
        <w:rPr>
          <w:rFonts w:eastAsia="Calibri"/>
          <w:szCs w:val="24"/>
          <w:lang w:eastAsia="en-US"/>
        </w:rPr>
      </w:pPr>
    </w:p>
    <w:p w:rsidR="002853AD" w:rsidRPr="002853AD" w:rsidRDefault="002853AD" w:rsidP="002853AD">
      <w:pPr>
        <w:spacing w:after="160" w:line="259" w:lineRule="auto"/>
        <w:rPr>
          <w:rFonts w:eastAsia="Calibri"/>
          <w:szCs w:val="24"/>
          <w:lang w:eastAsia="en-US"/>
        </w:rPr>
      </w:pPr>
    </w:p>
    <w:p w:rsidR="002853AD" w:rsidRDefault="002853AD"/>
    <w:p w:rsidR="00EE3AF0" w:rsidRDefault="00EE3AF0"/>
    <w:p w:rsidR="00EE3AF0" w:rsidRDefault="00EE3AF0"/>
    <w:p w:rsidR="00EE3AF0" w:rsidRDefault="00EE3AF0"/>
    <w:p w:rsidR="00EE3AF0" w:rsidRPr="00EE3AF0" w:rsidRDefault="00EE3AF0" w:rsidP="00EE3AF0">
      <w:pPr>
        <w:jc w:val="center"/>
        <w:rPr>
          <w:b/>
          <w:caps/>
          <w:szCs w:val="24"/>
        </w:rPr>
      </w:pPr>
      <w:r w:rsidRPr="00EE3AF0">
        <w:rPr>
          <w:b/>
          <w:caps/>
          <w:szCs w:val="24"/>
        </w:rPr>
        <w:lastRenderedPageBreak/>
        <w:t>ATKLĀTA KONKURSA</w:t>
      </w:r>
    </w:p>
    <w:p w:rsidR="00EE3AF0" w:rsidRPr="00EE3AF0" w:rsidRDefault="00EE3AF0" w:rsidP="00EE3AF0">
      <w:pPr>
        <w:jc w:val="center"/>
        <w:rPr>
          <w:b/>
          <w:bCs/>
          <w:szCs w:val="24"/>
          <w:lang w:eastAsia="en-US"/>
        </w:rPr>
      </w:pPr>
      <w:r w:rsidRPr="00EE3AF0">
        <w:rPr>
          <w:rFonts w:eastAsia="Lucida Sans Unicode"/>
          <w:b/>
          <w:szCs w:val="24"/>
          <w:lang w:eastAsia="en-US"/>
        </w:rPr>
        <w:t>Saimniecisko mazgāšanas un dezinfekcijas līdzekļu piegāde</w:t>
      </w:r>
    </w:p>
    <w:p w:rsidR="00EE3AF0" w:rsidRPr="00EE3AF0" w:rsidRDefault="00EE3AF0" w:rsidP="00EE3AF0">
      <w:pPr>
        <w:jc w:val="center"/>
        <w:rPr>
          <w:szCs w:val="24"/>
        </w:rPr>
      </w:pPr>
      <w:r w:rsidRPr="00EE3AF0">
        <w:rPr>
          <w:szCs w:val="24"/>
        </w:rPr>
        <w:t>Iepirkuma identifikācijas numurs – PSKUS 2017/55</w:t>
      </w:r>
    </w:p>
    <w:p w:rsidR="00EE3AF0" w:rsidRPr="00EE3AF0" w:rsidRDefault="00EE3AF0" w:rsidP="00EE3AF0">
      <w:pPr>
        <w:tabs>
          <w:tab w:val="center" w:pos="4500"/>
          <w:tab w:val="left" w:pos="6690"/>
          <w:tab w:val="left" w:pos="7110"/>
        </w:tabs>
        <w:rPr>
          <w:b/>
          <w:szCs w:val="24"/>
        </w:rPr>
      </w:pPr>
      <w:r w:rsidRPr="00EE3AF0">
        <w:rPr>
          <w:b/>
          <w:szCs w:val="24"/>
        </w:rPr>
        <w:tab/>
        <w:t>ZIŅOJUMS</w:t>
      </w:r>
    </w:p>
    <w:p w:rsidR="00EE3AF0" w:rsidRPr="00EE3AF0" w:rsidRDefault="00EE3AF0" w:rsidP="00EE3AF0">
      <w:pPr>
        <w:tabs>
          <w:tab w:val="center" w:pos="4500"/>
          <w:tab w:val="left" w:pos="6690"/>
          <w:tab w:val="left" w:pos="7110"/>
        </w:tabs>
        <w:jc w:val="center"/>
        <w:rPr>
          <w:szCs w:val="24"/>
        </w:rPr>
      </w:pPr>
      <w:r w:rsidRPr="00EE3AF0">
        <w:rPr>
          <w:szCs w:val="24"/>
        </w:rPr>
        <w:t>Iepirkuma priekšmeta 1.daļa</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EE3AF0" w:rsidRPr="00EE3AF0" w:rsidTr="00D861D5">
        <w:tc>
          <w:tcPr>
            <w:tcW w:w="3403" w:type="dxa"/>
            <w:shd w:val="clear" w:color="auto" w:fill="auto"/>
          </w:tcPr>
          <w:p w:rsidR="00EE3AF0" w:rsidRPr="00EE3AF0" w:rsidRDefault="00EE3AF0" w:rsidP="00EE3AF0">
            <w:r w:rsidRPr="00EE3AF0">
              <w:t>Rīgā</w:t>
            </w:r>
          </w:p>
        </w:tc>
        <w:tc>
          <w:tcPr>
            <w:tcW w:w="6663" w:type="dxa"/>
            <w:shd w:val="clear" w:color="auto" w:fill="auto"/>
          </w:tcPr>
          <w:p w:rsidR="00EE3AF0" w:rsidRPr="00EE3AF0" w:rsidRDefault="00EE3AF0" w:rsidP="00EE3AF0">
            <w:pPr>
              <w:jc w:val="right"/>
            </w:pPr>
            <w:r w:rsidRPr="00EE3AF0">
              <w:t>2017.gada 05.jūlijā</w:t>
            </w:r>
          </w:p>
        </w:tc>
      </w:tr>
      <w:tr w:rsidR="00EE3AF0" w:rsidRPr="00EE3AF0" w:rsidTr="00D861D5">
        <w:tc>
          <w:tcPr>
            <w:tcW w:w="3403" w:type="dxa"/>
            <w:shd w:val="clear" w:color="auto" w:fill="auto"/>
          </w:tcPr>
          <w:p w:rsidR="00EE3AF0" w:rsidRPr="00EE3AF0" w:rsidRDefault="00EE3AF0" w:rsidP="00EE3AF0">
            <w:r w:rsidRPr="00EE3AF0">
              <w:t>Pasūtītāja nosaukums un adrese</w:t>
            </w:r>
          </w:p>
        </w:tc>
        <w:tc>
          <w:tcPr>
            <w:tcW w:w="6663" w:type="dxa"/>
            <w:shd w:val="clear" w:color="auto" w:fill="auto"/>
          </w:tcPr>
          <w:p w:rsidR="00EE3AF0" w:rsidRPr="00EE3AF0" w:rsidRDefault="00EE3AF0" w:rsidP="00EE3AF0">
            <w:pPr>
              <w:keepNext/>
              <w:spacing w:before="60"/>
              <w:jc w:val="both"/>
              <w:outlineLvl w:val="1"/>
              <w:rPr>
                <w:szCs w:val="24"/>
              </w:rPr>
            </w:pPr>
            <w:r w:rsidRPr="00EE3AF0">
              <w:rPr>
                <w:szCs w:val="24"/>
              </w:rPr>
              <w:t>VSIA “Paula Stradiņa klīniskā universitātes slimnīca”, Pilsoņu iela 13, Rīga, LV-1002.</w:t>
            </w:r>
          </w:p>
        </w:tc>
      </w:tr>
      <w:tr w:rsidR="00EE3AF0" w:rsidRPr="00EE3AF0" w:rsidTr="00D861D5">
        <w:tc>
          <w:tcPr>
            <w:tcW w:w="3403" w:type="dxa"/>
            <w:shd w:val="clear" w:color="auto" w:fill="auto"/>
          </w:tcPr>
          <w:p w:rsidR="00EE3AF0" w:rsidRPr="00EE3AF0" w:rsidRDefault="00EE3AF0" w:rsidP="00EE3AF0">
            <w:r w:rsidRPr="00EE3AF0">
              <w:t>Iepirkuma identifikācijas numurs</w:t>
            </w:r>
          </w:p>
        </w:tc>
        <w:tc>
          <w:tcPr>
            <w:tcW w:w="6663" w:type="dxa"/>
            <w:shd w:val="clear" w:color="auto" w:fill="auto"/>
          </w:tcPr>
          <w:p w:rsidR="00EE3AF0" w:rsidRPr="00EE3AF0" w:rsidRDefault="00EE3AF0" w:rsidP="00EE3AF0">
            <w:r w:rsidRPr="00EE3AF0">
              <w:rPr>
                <w:szCs w:val="24"/>
              </w:rPr>
              <w:t>PSKUS 2017/55</w:t>
            </w:r>
          </w:p>
        </w:tc>
      </w:tr>
      <w:tr w:rsidR="00EE3AF0" w:rsidRPr="00EE3AF0" w:rsidTr="00D861D5">
        <w:tc>
          <w:tcPr>
            <w:tcW w:w="3403" w:type="dxa"/>
            <w:shd w:val="clear" w:color="auto" w:fill="auto"/>
          </w:tcPr>
          <w:p w:rsidR="00EE3AF0" w:rsidRPr="00EE3AF0" w:rsidRDefault="00EE3AF0" w:rsidP="00EE3AF0">
            <w:r w:rsidRPr="00EE3AF0">
              <w:t>Iepirkuma procedūras veids</w:t>
            </w:r>
          </w:p>
        </w:tc>
        <w:tc>
          <w:tcPr>
            <w:tcW w:w="6663" w:type="dxa"/>
            <w:shd w:val="clear" w:color="auto" w:fill="auto"/>
          </w:tcPr>
          <w:p w:rsidR="00EE3AF0" w:rsidRPr="00EE3AF0" w:rsidRDefault="00EE3AF0" w:rsidP="00EE3AF0">
            <w:r w:rsidRPr="00EE3AF0">
              <w:t>Atklāts konkurss</w:t>
            </w:r>
          </w:p>
        </w:tc>
      </w:tr>
      <w:tr w:rsidR="00EE3AF0" w:rsidRPr="00EE3AF0" w:rsidTr="00D861D5">
        <w:tc>
          <w:tcPr>
            <w:tcW w:w="3403" w:type="dxa"/>
            <w:shd w:val="clear" w:color="auto" w:fill="auto"/>
          </w:tcPr>
          <w:p w:rsidR="00EE3AF0" w:rsidRPr="00EE3AF0" w:rsidRDefault="00EE3AF0" w:rsidP="00EE3AF0">
            <w:r w:rsidRPr="00EE3AF0">
              <w:t>Līguma (iepirkuma) priekšmets</w:t>
            </w:r>
          </w:p>
        </w:tc>
        <w:tc>
          <w:tcPr>
            <w:tcW w:w="6663" w:type="dxa"/>
            <w:shd w:val="clear" w:color="auto" w:fill="auto"/>
          </w:tcPr>
          <w:p w:rsidR="00EE3AF0" w:rsidRPr="00EE3AF0" w:rsidRDefault="00EE3AF0" w:rsidP="00EE3AF0">
            <w:pPr>
              <w:contextualSpacing/>
              <w:jc w:val="both"/>
              <w:outlineLvl w:val="2"/>
              <w:rPr>
                <w:rFonts w:eastAsia="Calibri"/>
                <w:bCs/>
                <w:szCs w:val="24"/>
                <w:lang w:eastAsia="en-US"/>
              </w:rPr>
            </w:pPr>
            <w:r w:rsidRPr="00EE3AF0">
              <w:rPr>
                <w:rFonts w:eastAsia="Calibri"/>
                <w:bCs/>
                <w:szCs w:val="24"/>
                <w:lang w:val="x-none" w:eastAsia="en-US"/>
              </w:rPr>
              <w:t>1.daļa – “</w:t>
            </w:r>
            <w:r w:rsidRPr="00EE3AF0">
              <w:rPr>
                <w:rFonts w:ascii="Calibri" w:eastAsia="Calibri" w:hAnsi="Calibri"/>
                <w:sz w:val="22"/>
                <w:szCs w:val="22"/>
                <w:lang w:eastAsia="en-US"/>
              </w:rPr>
              <w:t xml:space="preserve"> </w:t>
            </w:r>
            <w:r w:rsidRPr="00EE3AF0">
              <w:rPr>
                <w:rFonts w:eastAsia="Calibri"/>
                <w:bCs/>
                <w:szCs w:val="24"/>
                <w:lang w:val="x-none" w:eastAsia="en-US"/>
              </w:rPr>
              <w:t xml:space="preserve">Dažādu virsmu profesionālie tīrīšanas līdzekļi” – </w:t>
            </w:r>
            <w:r w:rsidRPr="00EE3AF0">
              <w:rPr>
                <w:rFonts w:eastAsia="Calibri"/>
                <w:bCs/>
                <w:szCs w:val="24"/>
                <w:lang w:eastAsia="en-US"/>
              </w:rPr>
              <w:t>25 000.00 bez PVN;</w:t>
            </w:r>
          </w:p>
          <w:p w:rsidR="00EE3AF0" w:rsidRPr="00EE3AF0" w:rsidRDefault="00EE3AF0" w:rsidP="00EE3AF0">
            <w:pPr>
              <w:contextualSpacing/>
              <w:jc w:val="both"/>
              <w:outlineLvl w:val="2"/>
              <w:rPr>
                <w:rFonts w:eastAsia="Calibri"/>
                <w:bCs/>
                <w:szCs w:val="24"/>
                <w:lang w:eastAsia="en-US"/>
              </w:rPr>
            </w:pPr>
            <w:r w:rsidRPr="00EE3AF0">
              <w:rPr>
                <w:rFonts w:eastAsia="Calibri"/>
                <w:bCs/>
                <w:szCs w:val="24"/>
                <w:lang w:val="x-none" w:eastAsia="en-US"/>
              </w:rPr>
              <w:t>2.daļa – “</w:t>
            </w:r>
            <w:r w:rsidRPr="00EE3AF0">
              <w:rPr>
                <w:rFonts w:eastAsia="Calibri"/>
                <w:bCs/>
                <w:szCs w:val="24"/>
                <w:lang w:eastAsia="en-US"/>
              </w:rPr>
              <w:t>Ziepes un citi tīrīšanas līdzekļi</w:t>
            </w:r>
            <w:r w:rsidRPr="00EE3AF0">
              <w:rPr>
                <w:rFonts w:eastAsia="Calibri"/>
                <w:bCs/>
                <w:szCs w:val="24"/>
                <w:lang w:val="x-none" w:eastAsia="en-US"/>
              </w:rPr>
              <w:t xml:space="preserve">” – </w:t>
            </w:r>
            <w:r w:rsidRPr="00EE3AF0">
              <w:rPr>
                <w:rFonts w:eastAsia="Calibri"/>
                <w:bCs/>
                <w:szCs w:val="24"/>
                <w:lang w:eastAsia="en-US"/>
              </w:rPr>
              <w:t>17 000.00 bez PVN</w:t>
            </w:r>
          </w:p>
          <w:p w:rsidR="00EE3AF0" w:rsidRPr="00EE3AF0" w:rsidRDefault="00EE3AF0" w:rsidP="00EE3AF0">
            <w:pPr>
              <w:contextualSpacing/>
              <w:jc w:val="both"/>
              <w:outlineLvl w:val="2"/>
              <w:rPr>
                <w:rFonts w:eastAsia="Calibri"/>
                <w:bCs/>
                <w:szCs w:val="24"/>
                <w:lang w:eastAsia="en-US"/>
              </w:rPr>
            </w:pPr>
            <w:r w:rsidRPr="00EE3AF0">
              <w:rPr>
                <w:rFonts w:eastAsia="Calibri"/>
                <w:bCs/>
                <w:szCs w:val="24"/>
                <w:lang w:val="x-none" w:eastAsia="en-US"/>
              </w:rPr>
              <w:t>3.daļa – “</w:t>
            </w:r>
            <w:r w:rsidRPr="00EE3AF0">
              <w:rPr>
                <w:rFonts w:eastAsia="Calibri"/>
                <w:bCs/>
                <w:szCs w:val="24"/>
                <w:lang w:eastAsia="en-US"/>
              </w:rPr>
              <w:t>Mazgāšanas līdzekļi profesionālām veļas mašīnām</w:t>
            </w:r>
            <w:r w:rsidRPr="00EE3AF0">
              <w:rPr>
                <w:rFonts w:eastAsia="Calibri"/>
                <w:bCs/>
                <w:szCs w:val="24"/>
                <w:lang w:val="x-none" w:eastAsia="en-US"/>
              </w:rPr>
              <w:t xml:space="preserve">” – </w:t>
            </w:r>
            <w:r w:rsidRPr="00EE3AF0">
              <w:rPr>
                <w:rFonts w:eastAsia="Calibri"/>
                <w:bCs/>
                <w:szCs w:val="24"/>
                <w:lang w:eastAsia="en-US"/>
              </w:rPr>
              <w:t>6 000.00 bez PVN;</w:t>
            </w:r>
          </w:p>
          <w:p w:rsidR="00EE3AF0" w:rsidRPr="00EE3AF0" w:rsidRDefault="00EE3AF0" w:rsidP="00EE3AF0">
            <w:pPr>
              <w:contextualSpacing/>
              <w:jc w:val="both"/>
              <w:outlineLvl w:val="2"/>
              <w:rPr>
                <w:rFonts w:eastAsia="Calibri"/>
                <w:bCs/>
                <w:szCs w:val="24"/>
                <w:lang w:val="x-none" w:eastAsia="en-US"/>
              </w:rPr>
            </w:pPr>
            <w:r w:rsidRPr="00EE3AF0">
              <w:rPr>
                <w:rFonts w:eastAsia="Calibri"/>
                <w:bCs/>
                <w:szCs w:val="24"/>
                <w:lang w:eastAsia="en-US"/>
              </w:rPr>
              <w:t>4.daļa – “ Mazgāšanas līdzekļi virtuvei” – 2 000.00 bez PVN;</w:t>
            </w:r>
          </w:p>
          <w:p w:rsidR="00EE3AF0" w:rsidRPr="00EE3AF0" w:rsidRDefault="00EE3AF0" w:rsidP="00EE3AF0">
            <w:pPr>
              <w:contextualSpacing/>
              <w:jc w:val="both"/>
              <w:outlineLvl w:val="2"/>
              <w:rPr>
                <w:rFonts w:eastAsia="Calibri"/>
                <w:bCs/>
                <w:szCs w:val="24"/>
                <w:lang w:eastAsia="en-US"/>
              </w:rPr>
            </w:pPr>
            <w:r w:rsidRPr="00EE3AF0">
              <w:rPr>
                <w:rFonts w:eastAsia="Calibri"/>
                <w:bCs/>
                <w:szCs w:val="24"/>
                <w:lang w:eastAsia="en-US"/>
              </w:rPr>
              <w:t>5.daļa – “Putu ziepes, pastas un to turētāji” – 10 000.00 bez PVN.</w:t>
            </w:r>
          </w:p>
          <w:p w:rsidR="00EE3AF0" w:rsidRPr="00EE3AF0" w:rsidRDefault="00EE3AF0" w:rsidP="00EE3AF0">
            <w:pPr>
              <w:contextualSpacing/>
              <w:jc w:val="both"/>
              <w:outlineLvl w:val="2"/>
              <w:rPr>
                <w:rFonts w:eastAsia="Calibri"/>
                <w:bCs/>
                <w:szCs w:val="24"/>
                <w:lang w:val="x-none" w:eastAsia="en-US"/>
              </w:rPr>
            </w:pPr>
          </w:p>
          <w:p w:rsidR="00EE3AF0" w:rsidRPr="00EE3AF0" w:rsidRDefault="00EE3AF0" w:rsidP="00EE3AF0">
            <w:pPr>
              <w:contextualSpacing/>
              <w:jc w:val="both"/>
              <w:rPr>
                <w:bCs/>
                <w:iCs/>
                <w:szCs w:val="24"/>
                <w:lang w:eastAsia="en-US"/>
              </w:rPr>
            </w:pPr>
          </w:p>
        </w:tc>
      </w:tr>
      <w:tr w:rsidR="00EE3AF0" w:rsidRPr="00EE3AF0" w:rsidTr="00D861D5">
        <w:tc>
          <w:tcPr>
            <w:tcW w:w="3403" w:type="dxa"/>
            <w:shd w:val="clear" w:color="auto" w:fill="auto"/>
          </w:tcPr>
          <w:p w:rsidR="00EE3AF0" w:rsidRPr="00EE3AF0" w:rsidRDefault="00EE3AF0" w:rsidP="00EE3AF0">
            <w:r w:rsidRPr="00EE3AF0">
              <w:t>Datums, kad paziņojums par līgumu un iepriekšējais informatīvais paziņojums publicēts Iepirkumu uzraudzības biroja mājaslapā internetā</w:t>
            </w:r>
          </w:p>
        </w:tc>
        <w:tc>
          <w:tcPr>
            <w:tcW w:w="6663" w:type="dxa"/>
            <w:shd w:val="clear" w:color="auto" w:fill="auto"/>
          </w:tcPr>
          <w:p w:rsidR="00EE3AF0" w:rsidRPr="00EE3AF0" w:rsidRDefault="00EE3AF0" w:rsidP="00EE3AF0">
            <w:pPr>
              <w:rPr>
                <w:szCs w:val="24"/>
              </w:rPr>
            </w:pPr>
            <w:r w:rsidRPr="00EE3AF0">
              <w:rPr>
                <w:szCs w:val="24"/>
              </w:rPr>
              <w:t>10.05.2017. – paziņojums par līgumu</w:t>
            </w:r>
          </w:p>
          <w:p w:rsidR="00EE3AF0" w:rsidRPr="00EE3AF0" w:rsidRDefault="00EE3AF0" w:rsidP="00EE3AF0">
            <w:pPr>
              <w:rPr>
                <w:szCs w:val="24"/>
              </w:rPr>
            </w:pPr>
          </w:p>
          <w:p w:rsidR="00EE3AF0" w:rsidRPr="00EE3AF0" w:rsidRDefault="00EE3AF0" w:rsidP="00EE3AF0">
            <w:pPr>
              <w:rPr>
                <w:szCs w:val="24"/>
              </w:rPr>
            </w:pPr>
          </w:p>
          <w:p w:rsidR="00EE3AF0" w:rsidRPr="00EE3AF0" w:rsidRDefault="00EE3AF0" w:rsidP="00EE3AF0">
            <w:pPr>
              <w:rPr>
                <w:szCs w:val="24"/>
              </w:rPr>
            </w:pPr>
          </w:p>
          <w:p w:rsidR="00EE3AF0" w:rsidRPr="00EE3AF0" w:rsidRDefault="00EE3AF0" w:rsidP="00EE3AF0">
            <w:pPr>
              <w:rPr>
                <w:szCs w:val="24"/>
              </w:rPr>
            </w:pPr>
          </w:p>
          <w:p w:rsidR="00EE3AF0" w:rsidRPr="00EE3AF0" w:rsidRDefault="00EE3AF0" w:rsidP="00EE3AF0">
            <w:pPr>
              <w:rPr>
                <w:szCs w:val="24"/>
              </w:rPr>
            </w:pPr>
          </w:p>
        </w:tc>
      </w:tr>
      <w:tr w:rsidR="00EE3AF0" w:rsidRPr="00EE3AF0" w:rsidTr="00D861D5">
        <w:tc>
          <w:tcPr>
            <w:tcW w:w="3403" w:type="dxa"/>
            <w:shd w:val="clear" w:color="auto" w:fill="auto"/>
          </w:tcPr>
          <w:p w:rsidR="00EE3AF0" w:rsidRPr="00EE3AF0" w:rsidRDefault="00EE3AF0" w:rsidP="00EE3AF0">
            <w:r w:rsidRPr="00EE3AF0">
              <w:t>Iepirkuma komisijas sastāvs un tās izveidošanas pamatojums</w:t>
            </w:r>
          </w:p>
        </w:tc>
        <w:tc>
          <w:tcPr>
            <w:tcW w:w="6663" w:type="dxa"/>
            <w:shd w:val="clear" w:color="auto" w:fill="auto"/>
          </w:tcPr>
          <w:p w:rsidR="00EE3AF0" w:rsidRPr="00EE3AF0" w:rsidRDefault="00EE3AF0" w:rsidP="00EE3AF0">
            <w:pPr>
              <w:jc w:val="both"/>
            </w:pPr>
            <w:r w:rsidRPr="00EE3AF0">
              <w:t>Iepirkuma komisija, izveidota ar VSIA “Paula Stradiņa klīniskā universitātes slimnīca” 2017.gada 28.aprīļa rīkojumu Nr</w:t>
            </w:r>
            <w:r w:rsidRPr="00EE3AF0">
              <w:rPr>
                <w:color w:val="1F497D"/>
              </w:rPr>
              <w:t>.</w:t>
            </w:r>
            <w:r w:rsidRPr="00EE3AF0">
              <w:t xml:space="preserve"> 11-10/60 „Par iepirkuma komisijas izveidi iepirkumam “Saimniecisko mazgāšanas un dezinfekcijas līdzekļu piegāde”. </w:t>
            </w:r>
          </w:p>
          <w:p w:rsidR="00EE3AF0" w:rsidRPr="00EE3AF0" w:rsidRDefault="00EE3AF0" w:rsidP="00EE3AF0">
            <w:pPr>
              <w:spacing w:before="120" w:after="120"/>
              <w:jc w:val="both"/>
              <w:rPr>
                <w:b/>
                <w:u w:val="single"/>
              </w:rPr>
            </w:pPr>
            <w:r w:rsidRPr="00EE3AF0">
              <w:rPr>
                <w:b/>
                <w:u w:val="single"/>
              </w:rPr>
              <w:t>Komisijas sastāvs:</w:t>
            </w:r>
          </w:p>
          <w:tbl>
            <w:tblPr>
              <w:tblW w:w="0" w:type="auto"/>
              <w:tblLook w:val="04A0" w:firstRow="1" w:lastRow="0" w:firstColumn="1" w:lastColumn="0" w:noHBand="0" w:noVBand="1"/>
            </w:tblPr>
            <w:tblGrid>
              <w:gridCol w:w="2258"/>
              <w:gridCol w:w="4189"/>
            </w:tblGrid>
            <w:tr w:rsidR="00EE3AF0" w:rsidRPr="00EE3AF0" w:rsidTr="00D861D5">
              <w:tc>
                <w:tcPr>
                  <w:tcW w:w="2802" w:type="dxa"/>
                  <w:shd w:val="clear" w:color="auto" w:fill="auto"/>
                </w:tcPr>
                <w:p w:rsidR="00EE3AF0" w:rsidRPr="00EE3AF0" w:rsidRDefault="00EE3AF0" w:rsidP="00EE3AF0">
                  <w:pPr>
                    <w:jc w:val="both"/>
                  </w:pPr>
                  <w:r w:rsidRPr="00EE3AF0">
                    <w:t>Komisijas priekšsēdētāja:</w:t>
                  </w:r>
                </w:p>
              </w:tc>
              <w:tc>
                <w:tcPr>
                  <w:tcW w:w="6485" w:type="dxa"/>
                  <w:shd w:val="clear" w:color="auto" w:fill="auto"/>
                </w:tcPr>
                <w:p w:rsidR="00EE3AF0" w:rsidRPr="00EE3AF0" w:rsidRDefault="00EE3AF0" w:rsidP="00EE3AF0">
                  <w:pPr>
                    <w:jc w:val="both"/>
                  </w:pPr>
                  <w:r w:rsidRPr="00EE3AF0">
                    <w:rPr>
                      <w:b/>
                    </w:rPr>
                    <w:t>Sandra Šimkus</w:t>
                  </w:r>
                  <w:r w:rsidRPr="00EE3AF0">
                    <w:t xml:space="preserve"> </w:t>
                  </w:r>
                  <w:r w:rsidRPr="00EE3AF0">
                    <w:rPr>
                      <w:b/>
                      <w:bCs/>
                    </w:rPr>
                    <w:t xml:space="preserve">– </w:t>
                  </w:r>
                  <w:r w:rsidRPr="00EE3AF0">
                    <w:t>Loģistikas un servisa daļas vadītāja</w:t>
                  </w:r>
                </w:p>
              </w:tc>
            </w:tr>
            <w:tr w:rsidR="00EE3AF0" w:rsidRPr="00EE3AF0" w:rsidTr="00D861D5">
              <w:tc>
                <w:tcPr>
                  <w:tcW w:w="2802" w:type="dxa"/>
                  <w:shd w:val="clear" w:color="auto" w:fill="auto"/>
                </w:tcPr>
                <w:p w:rsidR="00EE3AF0" w:rsidRPr="00EE3AF0" w:rsidRDefault="00EE3AF0" w:rsidP="00EE3AF0">
                  <w:pPr>
                    <w:jc w:val="both"/>
                  </w:pPr>
                  <w:r w:rsidRPr="00EE3AF0">
                    <w:t>Komisijas locekļi:</w:t>
                  </w:r>
                </w:p>
              </w:tc>
              <w:tc>
                <w:tcPr>
                  <w:tcW w:w="6485" w:type="dxa"/>
                  <w:shd w:val="clear" w:color="auto" w:fill="auto"/>
                </w:tcPr>
                <w:p w:rsidR="00EE3AF0" w:rsidRPr="00EE3AF0" w:rsidRDefault="00EE3AF0" w:rsidP="00EE3AF0">
                  <w:pPr>
                    <w:jc w:val="both"/>
                  </w:pPr>
                  <w:r w:rsidRPr="00EE3AF0">
                    <w:rPr>
                      <w:b/>
                      <w:lang w:eastAsia="en-US"/>
                    </w:rPr>
                    <w:t>Ieva Spilnere</w:t>
                  </w:r>
                  <w:r w:rsidRPr="00EE3AF0">
                    <w:rPr>
                      <w:lang w:eastAsia="en-US"/>
                    </w:rPr>
                    <w:t xml:space="preserve"> </w:t>
                  </w:r>
                  <w:r w:rsidRPr="00EE3AF0">
                    <w:t>– Saimniecības un autotransporta uzraudzības nodaļas vadītāja;</w:t>
                  </w:r>
                </w:p>
              </w:tc>
            </w:tr>
            <w:tr w:rsidR="00EE3AF0" w:rsidRPr="00EE3AF0" w:rsidTr="00D861D5">
              <w:tc>
                <w:tcPr>
                  <w:tcW w:w="2802" w:type="dxa"/>
                  <w:shd w:val="clear" w:color="auto" w:fill="auto"/>
                </w:tcPr>
                <w:p w:rsidR="00EE3AF0" w:rsidRPr="00EE3AF0" w:rsidRDefault="00EE3AF0" w:rsidP="00EE3AF0">
                  <w:pPr>
                    <w:jc w:val="both"/>
                  </w:pPr>
                </w:p>
              </w:tc>
              <w:tc>
                <w:tcPr>
                  <w:tcW w:w="6485" w:type="dxa"/>
                  <w:shd w:val="clear" w:color="auto" w:fill="auto"/>
                </w:tcPr>
                <w:p w:rsidR="00EE3AF0" w:rsidRPr="00EE3AF0" w:rsidRDefault="00EE3AF0" w:rsidP="00EE3AF0">
                  <w:pPr>
                    <w:jc w:val="both"/>
                    <w:rPr>
                      <w:b/>
                      <w:lang w:eastAsia="en-US"/>
                    </w:rPr>
                  </w:pPr>
                  <w:r w:rsidRPr="00EE3AF0">
                    <w:rPr>
                      <w:b/>
                      <w:lang w:eastAsia="en-US"/>
                    </w:rPr>
                    <w:t xml:space="preserve">Jānis Kaktiņš – </w:t>
                  </w:r>
                  <w:r w:rsidRPr="00EE3AF0">
                    <w:rPr>
                      <w:lang w:eastAsia="en-US"/>
                    </w:rPr>
                    <w:t>Uzkopšanas un veļas aprites nodaļas vadītājs;</w:t>
                  </w:r>
                </w:p>
                <w:p w:rsidR="00EE3AF0" w:rsidRPr="00EE3AF0" w:rsidRDefault="00EE3AF0" w:rsidP="00EE3AF0">
                  <w:pPr>
                    <w:jc w:val="both"/>
                  </w:pPr>
                  <w:r w:rsidRPr="00EE3AF0">
                    <w:rPr>
                      <w:b/>
                      <w:lang w:eastAsia="en-US"/>
                    </w:rPr>
                    <w:t>Eva Cela</w:t>
                  </w:r>
                  <w:r w:rsidRPr="00EE3AF0">
                    <w:rPr>
                      <w:lang w:eastAsia="en-US"/>
                    </w:rPr>
                    <w:t xml:space="preserve"> </w:t>
                  </w:r>
                  <w:r w:rsidRPr="00EE3AF0">
                    <w:t xml:space="preserve">– galvenās māsas </w:t>
                  </w:r>
                  <w:proofErr w:type="spellStart"/>
                  <w:r w:rsidRPr="00EE3AF0">
                    <w:t>p.i</w:t>
                  </w:r>
                  <w:proofErr w:type="spellEnd"/>
                  <w:r w:rsidRPr="00EE3AF0">
                    <w:t>.;</w:t>
                  </w:r>
                </w:p>
                <w:p w:rsidR="00EE3AF0" w:rsidRPr="00EE3AF0" w:rsidRDefault="00EE3AF0" w:rsidP="00EE3AF0">
                  <w:pPr>
                    <w:jc w:val="both"/>
                  </w:pPr>
                  <w:r w:rsidRPr="00EE3AF0">
                    <w:rPr>
                      <w:b/>
                    </w:rPr>
                    <w:t>Diāna Belozerova</w:t>
                  </w:r>
                  <w:r w:rsidRPr="00EE3AF0">
                    <w:t xml:space="preserve"> – Iepirkumu daļas iepirkumu procesu koordinatore</w:t>
                  </w:r>
                </w:p>
              </w:tc>
            </w:tr>
          </w:tbl>
          <w:p w:rsidR="00EE3AF0" w:rsidRPr="00EE3AF0" w:rsidRDefault="00EE3AF0" w:rsidP="00EE3AF0">
            <w:pPr>
              <w:ind w:left="2588"/>
              <w:jc w:val="both"/>
              <w:rPr>
                <w:szCs w:val="24"/>
              </w:rPr>
            </w:pPr>
          </w:p>
        </w:tc>
      </w:tr>
      <w:tr w:rsidR="00EE3AF0" w:rsidRPr="00EE3AF0" w:rsidTr="00D861D5">
        <w:trPr>
          <w:trHeight w:val="1125"/>
        </w:trPr>
        <w:tc>
          <w:tcPr>
            <w:tcW w:w="3403" w:type="dxa"/>
            <w:shd w:val="clear" w:color="auto" w:fill="auto"/>
          </w:tcPr>
          <w:p w:rsidR="00EE3AF0" w:rsidRPr="00EE3AF0" w:rsidRDefault="00EE3AF0" w:rsidP="00EE3AF0">
            <w:r w:rsidRPr="00EE3AF0">
              <w:t>Pretendentiem noteiktās kvalifikācijas prasības</w:t>
            </w:r>
          </w:p>
        </w:tc>
        <w:tc>
          <w:tcPr>
            <w:tcW w:w="6663" w:type="dxa"/>
            <w:shd w:val="clear" w:color="auto" w:fill="auto"/>
          </w:tcPr>
          <w:p w:rsidR="00EE3AF0" w:rsidRPr="00EE3AF0" w:rsidRDefault="00EE3AF0" w:rsidP="00EE3AF0">
            <w:pPr>
              <w:numPr>
                <w:ilvl w:val="0"/>
                <w:numId w:val="4"/>
              </w:numPr>
              <w:jc w:val="both"/>
              <w:rPr>
                <w:szCs w:val="24"/>
              </w:rPr>
            </w:pPr>
            <w:r w:rsidRPr="00EE3AF0">
              <w:rPr>
                <w:szCs w:val="24"/>
              </w:rPr>
              <w:t>Pretendents ir reģistrēts atbilstoši attiecīgās valsts normatīvo aktu prasībām.</w:t>
            </w:r>
          </w:p>
          <w:p w:rsidR="00EE3AF0" w:rsidRPr="00EE3AF0" w:rsidRDefault="00EE3AF0" w:rsidP="00EE3AF0">
            <w:pPr>
              <w:numPr>
                <w:ilvl w:val="0"/>
                <w:numId w:val="4"/>
              </w:numPr>
              <w:jc w:val="both"/>
              <w:rPr>
                <w:rFonts w:eastAsia="Calibri"/>
                <w:szCs w:val="24"/>
                <w:lang w:eastAsia="en-US"/>
              </w:rPr>
            </w:pPr>
            <w:r w:rsidRPr="00EE3AF0">
              <w:rPr>
                <w:szCs w:val="24"/>
              </w:rPr>
              <w:t>Pretendents piekrīt nolikuma noteikumiem.</w:t>
            </w:r>
          </w:p>
          <w:p w:rsidR="00EE3AF0" w:rsidRPr="00EE3AF0" w:rsidRDefault="00EE3AF0" w:rsidP="00EE3AF0">
            <w:pPr>
              <w:numPr>
                <w:ilvl w:val="0"/>
                <w:numId w:val="4"/>
              </w:numPr>
              <w:jc w:val="both"/>
              <w:rPr>
                <w:rFonts w:eastAsia="Calibri"/>
                <w:szCs w:val="24"/>
                <w:lang w:eastAsia="en-US"/>
              </w:rPr>
            </w:pPr>
            <w:r w:rsidRPr="00EE3AF0">
              <w:rPr>
                <w:rFonts w:eastAsia="Calibri"/>
                <w:szCs w:val="24"/>
                <w:lang w:eastAsia="en-US"/>
              </w:rPr>
              <w:t>Pretendenta atbilstība</w:t>
            </w:r>
            <w:r w:rsidRPr="00EE3AF0">
              <w:rPr>
                <w:rFonts w:ascii="Calibri" w:eastAsia="Calibri" w:hAnsi="Calibri"/>
                <w:szCs w:val="24"/>
                <w:lang w:eastAsia="en-US"/>
              </w:rPr>
              <w:t xml:space="preserve"> </w:t>
            </w:r>
            <w:r w:rsidRPr="00EE3AF0">
              <w:rPr>
                <w:rFonts w:eastAsia="Calibri"/>
                <w:szCs w:val="24"/>
                <w:lang w:eastAsia="en-US"/>
              </w:rPr>
              <w:t>Publisko iepirkumu likuma 42. panta pirmās daļas noteikumu pārbaude.</w:t>
            </w:r>
          </w:p>
          <w:p w:rsidR="00EE3AF0" w:rsidRPr="00EE3AF0" w:rsidRDefault="00EE3AF0" w:rsidP="00EE3AF0">
            <w:pPr>
              <w:numPr>
                <w:ilvl w:val="0"/>
                <w:numId w:val="4"/>
              </w:numPr>
              <w:jc w:val="both"/>
              <w:rPr>
                <w:rFonts w:eastAsia="Calibri"/>
                <w:szCs w:val="24"/>
                <w:lang w:eastAsia="en-US"/>
              </w:rPr>
            </w:pPr>
            <w:r w:rsidRPr="00EE3AF0">
              <w:rPr>
                <w:rFonts w:eastAsia="Calibri"/>
                <w:szCs w:val="24"/>
                <w:lang w:eastAsia="en-US"/>
              </w:rPr>
              <w:t xml:space="preserve">Pretendentam iepriekšējo 3 (trīs) gadu laikā (2014., 2015., 2016. un 2017. līdz piedāvājuma iesniegšanas dienai)  ir pieredze Tehniskajā specifikācijā minēto preču piegādē (naudas </w:t>
            </w:r>
            <w:r w:rsidRPr="00EE3AF0">
              <w:rPr>
                <w:rFonts w:eastAsia="Calibri"/>
                <w:szCs w:val="24"/>
                <w:lang w:eastAsia="en-US"/>
              </w:rPr>
              <w:lastRenderedPageBreak/>
              <w:t xml:space="preserve">izteiksmē pieredzei jābūt ne mazākai kā iepirkuma priekšmeta attiecīgās daļas līguma summai). </w:t>
            </w:r>
          </w:p>
        </w:tc>
      </w:tr>
      <w:tr w:rsidR="00EE3AF0" w:rsidRPr="00EE3AF0" w:rsidTr="00D861D5">
        <w:tc>
          <w:tcPr>
            <w:tcW w:w="3403" w:type="dxa"/>
            <w:shd w:val="clear" w:color="auto" w:fill="auto"/>
          </w:tcPr>
          <w:p w:rsidR="00EE3AF0" w:rsidRPr="00EE3AF0" w:rsidRDefault="00EE3AF0" w:rsidP="00EE3AF0">
            <w:r w:rsidRPr="00EE3AF0">
              <w:lastRenderedPageBreak/>
              <w:t>Piedāvājuma izvēles kritērijs</w:t>
            </w:r>
          </w:p>
        </w:tc>
        <w:tc>
          <w:tcPr>
            <w:tcW w:w="6663" w:type="dxa"/>
            <w:shd w:val="clear" w:color="auto" w:fill="auto"/>
          </w:tcPr>
          <w:p w:rsidR="00EE3AF0" w:rsidRPr="00EE3AF0" w:rsidRDefault="00EE3AF0" w:rsidP="00EE3AF0">
            <w:pPr>
              <w:jc w:val="both"/>
            </w:pPr>
            <w:r w:rsidRPr="00EE3AF0">
              <w:rPr>
                <w:rFonts w:eastAsia="Calibri"/>
                <w:bCs/>
                <w:szCs w:val="24"/>
                <w:lang w:eastAsia="en-US"/>
              </w:rPr>
              <w:t>Iepirkuma komisija par pretendentu, kuram būtu piešķiramas līguma slēgšanas tiesības, atzīst pretendentu, kurš atbilst visām nolikuma prasībām un ir iesniedzis nolikuma prasībām atbilstošu piedāvājumu ar viszemāko cenu</w:t>
            </w:r>
          </w:p>
        </w:tc>
      </w:tr>
      <w:tr w:rsidR="00EE3AF0" w:rsidRPr="00EE3AF0" w:rsidTr="00D861D5">
        <w:tc>
          <w:tcPr>
            <w:tcW w:w="3403" w:type="dxa"/>
            <w:shd w:val="clear" w:color="auto" w:fill="auto"/>
          </w:tcPr>
          <w:p w:rsidR="00EE3AF0" w:rsidRPr="00EE3AF0" w:rsidRDefault="00EE3AF0" w:rsidP="00EE3AF0">
            <w:r w:rsidRPr="00EE3AF0">
              <w:t>Piedāvājumu iesniegšanas termiņš</w:t>
            </w:r>
          </w:p>
        </w:tc>
        <w:tc>
          <w:tcPr>
            <w:tcW w:w="6663" w:type="dxa"/>
            <w:shd w:val="clear" w:color="auto" w:fill="auto"/>
          </w:tcPr>
          <w:p w:rsidR="00EE3AF0" w:rsidRPr="00EE3AF0" w:rsidRDefault="00EE3AF0" w:rsidP="00EE3AF0">
            <w:r w:rsidRPr="00EE3AF0">
              <w:t>Līdz 31.05.2017. plkst.10:00</w:t>
            </w:r>
          </w:p>
          <w:p w:rsidR="00EE3AF0" w:rsidRPr="00EE3AF0" w:rsidRDefault="00EE3AF0" w:rsidP="00EE3AF0"/>
        </w:tc>
      </w:tr>
      <w:tr w:rsidR="00EE3AF0" w:rsidRPr="00EE3AF0" w:rsidTr="00D861D5">
        <w:tc>
          <w:tcPr>
            <w:tcW w:w="3403" w:type="dxa"/>
            <w:shd w:val="clear" w:color="auto" w:fill="auto"/>
          </w:tcPr>
          <w:p w:rsidR="00EE3AF0" w:rsidRPr="00EE3AF0" w:rsidRDefault="00EE3AF0" w:rsidP="00EE3AF0">
            <w:r w:rsidRPr="00EE3AF0">
              <w:t xml:space="preserve">Pretendentu nosaukumi, kuri ir iesnieguši piedāvājumus, kā arī piedāvātās cenas </w:t>
            </w:r>
          </w:p>
        </w:tc>
        <w:tc>
          <w:tcPr>
            <w:tcW w:w="6663" w:type="dxa"/>
            <w:shd w:val="clear" w:color="auto" w:fill="auto"/>
          </w:tcPr>
          <w:p w:rsidR="00EE3AF0" w:rsidRPr="00EE3AF0" w:rsidRDefault="00EE3AF0" w:rsidP="00EE3AF0">
            <w:pPr>
              <w:ind w:right="282"/>
              <w:jc w:val="both"/>
              <w:rPr>
                <w:szCs w:val="24"/>
              </w:rPr>
            </w:pPr>
            <w:r w:rsidRPr="00EE3AF0">
              <w:rPr>
                <w:szCs w:val="24"/>
              </w:rPr>
              <w:t xml:space="preserve">Informācija pieejama iepirkuma lietā </w:t>
            </w:r>
          </w:p>
        </w:tc>
      </w:tr>
      <w:tr w:rsidR="00EE3AF0" w:rsidRPr="00EE3AF0" w:rsidTr="00D861D5">
        <w:tc>
          <w:tcPr>
            <w:tcW w:w="3403" w:type="dxa"/>
            <w:shd w:val="clear" w:color="auto" w:fill="auto"/>
          </w:tcPr>
          <w:p w:rsidR="00EE3AF0" w:rsidRPr="00EE3AF0" w:rsidRDefault="00EE3AF0" w:rsidP="00EE3AF0">
            <w:r w:rsidRPr="00EE3AF0">
              <w:t>Piedāvājumu atvēršanas vieta, datums un laiks</w:t>
            </w:r>
          </w:p>
        </w:tc>
        <w:tc>
          <w:tcPr>
            <w:tcW w:w="6663" w:type="dxa"/>
            <w:shd w:val="clear" w:color="auto" w:fill="auto"/>
          </w:tcPr>
          <w:p w:rsidR="00EE3AF0" w:rsidRPr="00EE3AF0" w:rsidRDefault="00EE3AF0" w:rsidP="00EE3AF0">
            <w:pPr>
              <w:rPr>
                <w:szCs w:val="24"/>
              </w:rPr>
            </w:pPr>
            <w:r w:rsidRPr="00EE3AF0">
              <w:rPr>
                <w:szCs w:val="24"/>
              </w:rPr>
              <w:t>31.05.2017. plkst. 10:00 - Rīga, Pilsoņu iela 13, 2.korpuss.</w:t>
            </w:r>
          </w:p>
        </w:tc>
      </w:tr>
      <w:tr w:rsidR="00EE3AF0" w:rsidRPr="00EE3AF0" w:rsidTr="00D861D5">
        <w:trPr>
          <w:trHeight w:val="557"/>
        </w:trPr>
        <w:tc>
          <w:tcPr>
            <w:tcW w:w="3403" w:type="dxa"/>
            <w:shd w:val="clear" w:color="auto" w:fill="auto"/>
          </w:tcPr>
          <w:p w:rsidR="00EE3AF0" w:rsidRPr="00EE3AF0" w:rsidRDefault="00EE3AF0" w:rsidP="00EE3AF0">
            <w:r w:rsidRPr="00EE3AF0">
              <w:t>Pretendenta nosaukums, ar kuru nolemts slēgt iepirkuma līgumu, līgumcena</w:t>
            </w:r>
          </w:p>
        </w:tc>
        <w:tc>
          <w:tcPr>
            <w:tcW w:w="6663" w:type="dxa"/>
            <w:shd w:val="clear" w:color="auto" w:fill="auto"/>
          </w:tcPr>
          <w:p w:rsidR="00EE3AF0" w:rsidRPr="00EE3AF0" w:rsidRDefault="00EE3AF0" w:rsidP="00EE3AF0">
            <w:pPr>
              <w:contextualSpacing/>
              <w:jc w:val="both"/>
              <w:rPr>
                <w:szCs w:val="24"/>
              </w:rPr>
            </w:pPr>
            <w:r w:rsidRPr="00EE3AF0">
              <w:rPr>
                <w:snapToGrid w:val="0"/>
                <w:szCs w:val="24"/>
              </w:rPr>
              <w:t xml:space="preserve">Saskaņā ar nolikuma 5.2.1.punktu un iepirkuma komisijas </w:t>
            </w:r>
            <w:proofErr w:type="spellStart"/>
            <w:r w:rsidRPr="00EE3AF0">
              <w:rPr>
                <w:snapToGrid w:val="0"/>
                <w:szCs w:val="24"/>
              </w:rPr>
              <w:t>izvērtējumu</w:t>
            </w:r>
            <w:proofErr w:type="spellEnd"/>
            <w:r w:rsidRPr="00EE3AF0">
              <w:rPr>
                <w:snapToGrid w:val="0"/>
                <w:szCs w:val="24"/>
              </w:rPr>
              <w:t xml:space="preserve"> (protokolsNr.10), līguma slēgšanas tiesības iepirkuma priekšmeta 1.daļā “Dažādu virsmu profesionālie tīrīšanas līdzekļi” tiek piešķirtas SIA “</w:t>
            </w:r>
            <w:proofErr w:type="spellStart"/>
            <w:r w:rsidRPr="00EE3AF0">
              <w:rPr>
                <w:snapToGrid w:val="0"/>
                <w:szCs w:val="24"/>
              </w:rPr>
              <w:t>A.Medical</w:t>
            </w:r>
            <w:proofErr w:type="spellEnd"/>
            <w:r w:rsidRPr="00EE3AF0">
              <w:rPr>
                <w:snapToGrid w:val="0"/>
                <w:szCs w:val="24"/>
              </w:rPr>
              <w:t>”</w:t>
            </w:r>
            <w:r w:rsidRPr="00EE3AF0">
              <w:rPr>
                <w:rFonts w:eastAsia="Calibri" w:cs="Arial Unicode MS"/>
                <w:szCs w:val="24"/>
                <w:lang w:eastAsia="en-US" w:bidi="bo-CN"/>
              </w:rPr>
              <w:t>, par kopējo piedāvāto zemāko vērtējamo summu EUR 12 762,46 bez PVN</w:t>
            </w:r>
            <w:r w:rsidRPr="00EE3AF0">
              <w:rPr>
                <w:szCs w:val="24"/>
              </w:rPr>
              <w:t>.</w:t>
            </w:r>
          </w:p>
          <w:p w:rsidR="00EE3AF0" w:rsidRPr="00EE3AF0" w:rsidRDefault="00EE3AF0" w:rsidP="00EE3AF0">
            <w:pPr>
              <w:ind w:left="30" w:hanging="30"/>
              <w:contextualSpacing/>
              <w:jc w:val="both"/>
              <w:rPr>
                <w:snapToGrid w:val="0"/>
                <w:szCs w:val="24"/>
              </w:rPr>
            </w:pPr>
            <w:r w:rsidRPr="00EE3AF0">
              <w:rPr>
                <w:snapToGrid w:val="0"/>
                <w:szCs w:val="24"/>
              </w:rPr>
              <w:t>Līgums tiks slēgts uz 24 (divdesmit) četriem mēnešiem par nolikuma 2.2.2.1.apakšpunktā norādīto plānoto līguma summu iepirkuma priekšmeta 1.daļā – EUR 25 000,00 bez PVN.</w:t>
            </w:r>
          </w:p>
        </w:tc>
      </w:tr>
      <w:tr w:rsidR="00EE3AF0" w:rsidRPr="00EE3AF0" w:rsidTr="00D861D5">
        <w:tc>
          <w:tcPr>
            <w:tcW w:w="3403" w:type="dxa"/>
            <w:shd w:val="clear" w:color="auto" w:fill="auto"/>
          </w:tcPr>
          <w:p w:rsidR="00EE3AF0" w:rsidRPr="00EE3AF0" w:rsidRDefault="00EE3AF0" w:rsidP="00EE3AF0">
            <w:r w:rsidRPr="00EE3AF0">
              <w:t xml:space="preserve">Lēmuma pamatojums iepirkuma pārtraukšanai/izbeigšanai </w:t>
            </w:r>
          </w:p>
        </w:tc>
        <w:tc>
          <w:tcPr>
            <w:tcW w:w="6663" w:type="dxa"/>
            <w:shd w:val="clear" w:color="auto" w:fill="auto"/>
          </w:tcPr>
          <w:p w:rsidR="00EE3AF0" w:rsidRPr="00EE3AF0" w:rsidRDefault="00EE3AF0" w:rsidP="00EE3AF0">
            <w:pPr>
              <w:ind w:left="34"/>
              <w:jc w:val="both"/>
              <w:rPr>
                <w:szCs w:val="24"/>
              </w:rPr>
            </w:pPr>
            <w:r w:rsidRPr="00EE3AF0">
              <w:rPr>
                <w:szCs w:val="24"/>
              </w:rPr>
              <w:t xml:space="preserve">Nav </w:t>
            </w:r>
          </w:p>
        </w:tc>
      </w:tr>
      <w:tr w:rsidR="00EE3AF0" w:rsidRPr="00EE3AF0" w:rsidTr="00D861D5">
        <w:tc>
          <w:tcPr>
            <w:tcW w:w="3403" w:type="dxa"/>
            <w:shd w:val="clear" w:color="auto" w:fill="auto"/>
          </w:tcPr>
          <w:p w:rsidR="00EE3AF0" w:rsidRPr="00EE3AF0" w:rsidRDefault="00EE3AF0" w:rsidP="00EE3AF0">
            <w:r w:rsidRPr="00EE3AF0">
              <w:t>Lēmuma pamatojums par līguma slēgšanas tiesību nepiešķiršanu pārējiem pretendentiem, kuri iesnieguši piedāvājumus iepirkuma priekšmeta 2.daļā.</w:t>
            </w:r>
          </w:p>
        </w:tc>
        <w:tc>
          <w:tcPr>
            <w:tcW w:w="6663" w:type="dxa"/>
            <w:shd w:val="clear" w:color="auto" w:fill="auto"/>
          </w:tcPr>
          <w:p w:rsidR="00EE3AF0" w:rsidRPr="00EE3AF0" w:rsidRDefault="00EE3AF0" w:rsidP="00EE3AF0">
            <w:pPr>
              <w:jc w:val="both"/>
              <w:rPr>
                <w:szCs w:val="24"/>
              </w:rPr>
            </w:pPr>
            <w:r w:rsidRPr="00EE3AF0">
              <w:rPr>
                <w:szCs w:val="24"/>
              </w:rPr>
              <w:t>1.Nepiešķirt līguma slēgšanas tiesības SIA “EMANSIS” iepirkuma priekšmeta 1.daļā, jo, lai gan pretendenta piedāvājums ir atbilstošs nolikumā izvirzītajām prasībām, tas nav piedāvājums ar zemāko cenu.</w:t>
            </w:r>
          </w:p>
          <w:p w:rsidR="00EE3AF0" w:rsidRPr="00EE3AF0" w:rsidRDefault="00EE3AF0" w:rsidP="00EE3AF0">
            <w:pPr>
              <w:jc w:val="both"/>
            </w:pPr>
            <w:r w:rsidRPr="00EE3AF0">
              <w:rPr>
                <w:szCs w:val="24"/>
              </w:rPr>
              <w:t>2.Nepiešķirt līguma slēgšanas tiesības SIA “</w:t>
            </w:r>
            <w:proofErr w:type="spellStart"/>
            <w:r w:rsidRPr="00EE3AF0">
              <w:rPr>
                <w:szCs w:val="24"/>
              </w:rPr>
              <w:t>Baltic</w:t>
            </w:r>
            <w:proofErr w:type="spellEnd"/>
            <w:r w:rsidRPr="00EE3AF0">
              <w:rPr>
                <w:szCs w:val="24"/>
              </w:rPr>
              <w:t xml:space="preserve"> </w:t>
            </w:r>
            <w:proofErr w:type="spellStart"/>
            <w:r w:rsidRPr="00EE3AF0">
              <w:rPr>
                <w:szCs w:val="24"/>
              </w:rPr>
              <w:t>Exports</w:t>
            </w:r>
            <w:proofErr w:type="spellEnd"/>
            <w:r w:rsidRPr="00EE3AF0">
              <w:rPr>
                <w:szCs w:val="24"/>
              </w:rPr>
              <w:t>” iepirkuma priekšmeta 1.daļā, jo pretendenta piedāvājums neatbilst nolikumā izvirzītajām kvalifikācijas prasībām.</w:t>
            </w:r>
          </w:p>
          <w:p w:rsidR="00EE3AF0" w:rsidRPr="00EE3AF0" w:rsidRDefault="00EE3AF0" w:rsidP="00EE3AF0">
            <w:pPr>
              <w:ind w:left="720"/>
              <w:jc w:val="both"/>
            </w:pPr>
          </w:p>
        </w:tc>
      </w:tr>
    </w:tbl>
    <w:p w:rsidR="00EE3AF0" w:rsidRPr="00EE3AF0" w:rsidRDefault="00EE3AF0" w:rsidP="00EE3AF0">
      <w:pPr>
        <w:rPr>
          <w:vanish/>
        </w:rPr>
      </w:pPr>
    </w:p>
    <w:p w:rsidR="00EE3AF0" w:rsidRPr="00EE3AF0" w:rsidRDefault="00EE3AF0" w:rsidP="00EE3AF0"/>
    <w:p w:rsidR="00EE3AF0" w:rsidRPr="00EE3AF0" w:rsidRDefault="00EE3AF0" w:rsidP="00EE3AF0"/>
    <w:p w:rsidR="00EE3AF0" w:rsidRPr="00EE3AF0" w:rsidRDefault="00EE3AF0" w:rsidP="00EE3AF0">
      <w:pPr>
        <w:tabs>
          <w:tab w:val="right" w:pos="8931"/>
        </w:tabs>
      </w:pPr>
      <w:r w:rsidRPr="00EE3AF0">
        <w:t xml:space="preserve">Komisijas priekšsēdētāja </w:t>
      </w:r>
      <w:r w:rsidRPr="00EE3AF0">
        <w:tab/>
      </w:r>
      <w:proofErr w:type="spellStart"/>
      <w:r w:rsidRPr="00EE3AF0">
        <w:t>S.Šimkus</w:t>
      </w:r>
      <w:proofErr w:type="spellEnd"/>
    </w:p>
    <w:p w:rsidR="00EE3AF0" w:rsidRPr="00EE3AF0" w:rsidRDefault="00EE3AF0" w:rsidP="00EE3AF0">
      <w:pPr>
        <w:tabs>
          <w:tab w:val="right" w:pos="8931"/>
        </w:tabs>
      </w:pPr>
    </w:p>
    <w:p w:rsidR="00EE3AF0" w:rsidRPr="00EE3AF0" w:rsidRDefault="00EE3AF0" w:rsidP="00EE3AF0">
      <w:pPr>
        <w:tabs>
          <w:tab w:val="right" w:pos="8931"/>
        </w:tabs>
      </w:pPr>
    </w:p>
    <w:p w:rsidR="00EE3AF0" w:rsidRPr="00EE3AF0" w:rsidRDefault="00EE3AF0" w:rsidP="00EE3AF0">
      <w:pPr>
        <w:tabs>
          <w:tab w:val="right" w:pos="8931"/>
        </w:tabs>
      </w:pPr>
      <w:r w:rsidRPr="00EE3AF0">
        <w:t xml:space="preserve">Komisijas locekle                                                </w:t>
      </w:r>
      <w:r w:rsidR="00932971">
        <w:t xml:space="preserve">                                       </w:t>
      </w:r>
      <w:bookmarkStart w:id="0" w:name="_GoBack"/>
      <w:bookmarkEnd w:id="0"/>
      <w:proofErr w:type="spellStart"/>
      <w:r w:rsidRPr="00EE3AF0">
        <w:t>D.Belozerova</w:t>
      </w:r>
      <w:proofErr w:type="spellEnd"/>
    </w:p>
    <w:p w:rsidR="00EE3AF0" w:rsidRPr="00EE3AF0" w:rsidRDefault="00EE3AF0" w:rsidP="00EE3AF0">
      <w:pPr>
        <w:tabs>
          <w:tab w:val="right" w:pos="8931"/>
        </w:tabs>
      </w:pPr>
    </w:p>
    <w:p w:rsidR="00EE3AF0" w:rsidRPr="00EE3AF0" w:rsidRDefault="00EE3AF0" w:rsidP="00EE3AF0">
      <w:pPr>
        <w:spacing w:after="160" w:line="259" w:lineRule="auto"/>
        <w:rPr>
          <w:rFonts w:eastAsia="Calibri"/>
          <w:szCs w:val="24"/>
          <w:lang w:eastAsia="en-US"/>
        </w:rPr>
      </w:pPr>
    </w:p>
    <w:p w:rsidR="00EE3AF0" w:rsidRPr="00EE3AF0" w:rsidRDefault="00EE3AF0" w:rsidP="00EE3AF0">
      <w:pPr>
        <w:spacing w:after="160" w:line="259" w:lineRule="auto"/>
        <w:rPr>
          <w:rFonts w:eastAsia="Calibri"/>
          <w:szCs w:val="24"/>
          <w:lang w:eastAsia="en-US"/>
        </w:rPr>
      </w:pPr>
    </w:p>
    <w:p w:rsidR="00EE3AF0" w:rsidRPr="00EE3AF0" w:rsidRDefault="00EE3AF0" w:rsidP="00EE3AF0">
      <w:pPr>
        <w:spacing w:after="160" w:line="259" w:lineRule="auto"/>
        <w:rPr>
          <w:rFonts w:eastAsia="Calibri"/>
          <w:szCs w:val="24"/>
          <w:lang w:eastAsia="en-US"/>
        </w:rPr>
      </w:pPr>
    </w:p>
    <w:p w:rsidR="00EE3AF0" w:rsidRDefault="00EE3AF0"/>
    <w:sectPr w:rsidR="00EE3A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5F6"/>
    <w:multiLevelType w:val="hybridMultilevel"/>
    <w:tmpl w:val="3BFE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531D44"/>
    <w:multiLevelType w:val="hybridMultilevel"/>
    <w:tmpl w:val="F8FED0DA"/>
    <w:lvl w:ilvl="0" w:tplc="213679F4">
      <w:start w:val="1"/>
      <w:numFmt w:val="decimal"/>
      <w:lvlText w:val="%1."/>
      <w:lvlJc w:val="left"/>
      <w:pPr>
        <w:ind w:left="390" w:hanging="360"/>
      </w:pPr>
      <w:rPr>
        <w:rFonts w:eastAsia="Calibri"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2" w15:restartNumberingAfterBreak="0">
    <w:nsid w:val="27B6304B"/>
    <w:multiLevelType w:val="hybridMultilevel"/>
    <w:tmpl w:val="F8FED0DA"/>
    <w:lvl w:ilvl="0" w:tplc="213679F4">
      <w:start w:val="1"/>
      <w:numFmt w:val="decimal"/>
      <w:lvlText w:val="%1."/>
      <w:lvlJc w:val="left"/>
      <w:pPr>
        <w:ind w:left="390" w:hanging="360"/>
      </w:pPr>
      <w:rPr>
        <w:rFonts w:eastAsia="Calibri"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3" w15:restartNumberingAfterBreak="0">
    <w:nsid w:val="75116835"/>
    <w:multiLevelType w:val="hybridMultilevel"/>
    <w:tmpl w:val="F8FED0DA"/>
    <w:lvl w:ilvl="0" w:tplc="213679F4">
      <w:start w:val="1"/>
      <w:numFmt w:val="decimal"/>
      <w:lvlText w:val="%1."/>
      <w:lvlJc w:val="left"/>
      <w:pPr>
        <w:ind w:left="390" w:hanging="360"/>
      </w:pPr>
      <w:rPr>
        <w:rFonts w:eastAsia="Calibri"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F7"/>
    <w:rsid w:val="00176BF7"/>
    <w:rsid w:val="002853AD"/>
    <w:rsid w:val="008634B6"/>
    <w:rsid w:val="008A1BE1"/>
    <w:rsid w:val="00932971"/>
    <w:rsid w:val="00CC795D"/>
    <w:rsid w:val="00EE3A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6633"/>
  <w15:chartTrackingRefBased/>
  <w15:docId w15:val="{D540254B-001D-4B7E-A0C2-FEB52B6D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BF7"/>
    <w:pPr>
      <w:spacing w:after="0" w:line="240" w:lineRule="auto"/>
    </w:pPr>
    <w:rPr>
      <w:rFonts w:ascii="Times New Roman" w:eastAsia="Times New Roman" w:hAnsi="Times New Roman" w:cs="Times New Roman"/>
      <w:sz w:val="24"/>
      <w:szCs w:val="20"/>
      <w:lang w:eastAsia="lv-LV"/>
    </w:rPr>
  </w:style>
  <w:style w:type="paragraph" w:styleId="Heading2">
    <w:name w:val="heading 2"/>
    <w:basedOn w:val="Normal"/>
    <w:next w:val="Normal"/>
    <w:link w:val="Heading2Char"/>
    <w:qFormat/>
    <w:rsid w:val="00176BF7"/>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6BF7"/>
    <w:rPr>
      <w:rFonts w:ascii="Times New Roman" w:eastAsia="Times New Roman" w:hAnsi="Times New Roman" w:cs="Times New Roman"/>
      <w:sz w:val="24"/>
      <w:szCs w:val="20"/>
      <w:lang w:eastAsia="lv-LV"/>
    </w:rPr>
  </w:style>
  <w:style w:type="paragraph" w:styleId="ListParagraph">
    <w:name w:val="List Paragraph"/>
    <w:basedOn w:val="Normal"/>
    <w:link w:val="ListParagraphChar"/>
    <w:uiPriority w:val="34"/>
    <w:qFormat/>
    <w:rsid w:val="00176BF7"/>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locked/>
    <w:rsid w:val="00176B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289086-iepirkuma-proceduru-un-metu-konkursu-norises-karti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13052</Words>
  <Characters>7441</Characters>
  <Application>Microsoft Office Word</Application>
  <DocSecurity>0</DocSecurity>
  <Lines>62</Lines>
  <Paragraphs>40</Paragraphs>
  <ScaleCrop>false</ScaleCrop>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5</cp:revision>
  <dcterms:created xsi:type="dcterms:W3CDTF">2017-06-21T12:45:00Z</dcterms:created>
  <dcterms:modified xsi:type="dcterms:W3CDTF">2017-07-05T12:21:00Z</dcterms:modified>
</cp:coreProperties>
</file>