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9F1E0C" w:rsidRDefault="00AD2D34" w:rsidP="00AD2D34">
      <w:pPr>
        <w:ind w:left="2552" w:right="66" w:hanging="1418"/>
      </w:pPr>
    </w:p>
    <w:p w14:paraId="4644E720" w14:textId="77777777" w:rsidR="004162CB" w:rsidRPr="009F1E0C" w:rsidRDefault="004162CB" w:rsidP="004162CB">
      <w:pPr>
        <w:ind w:left="5103"/>
        <w:jc w:val="right"/>
      </w:pPr>
      <w:r w:rsidRPr="009F1E0C">
        <w:t>APSTIPRINĀTS</w:t>
      </w:r>
    </w:p>
    <w:p w14:paraId="5C639230" w14:textId="77777777" w:rsidR="004162CB" w:rsidRPr="00032DA4" w:rsidRDefault="004162CB" w:rsidP="004162CB">
      <w:pPr>
        <w:ind w:left="5103"/>
        <w:jc w:val="right"/>
      </w:pPr>
      <w:r w:rsidRPr="009F1E0C">
        <w:t xml:space="preserve">VSIA “Paula Stradiņa </w:t>
      </w:r>
      <w:r w:rsidRPr="00566A97">
        <w:t xml:space="preserve">klīniskā universitātes </w:t>
      </w:r>
      <w:r w:rsidRPr="00032DA4">
        <w:t>slimnīca”</w:t>
      </w:r>
    </w:p>
    <w:p w14:paraId="72EC13ED" w14:textId="77777777" w:rsidR="004162CB" w:rsidRPr="00032DA4" w:rsidRDefault="004162CB" w:rsidP="004162CB">
      <w:pPr>
        <w:ind w:left="5103"/>
        <w:jc w:val="right"/>
      </w:pPr>
      <w:r w:rsidRPr="00032DA4">
        <w:t>Iepirkumu komisijas sēdē</w:t>
      </w:r>
    </w:p>
    <w:p w14:paraId="65C558CA" w14:textId="7494716B" w:rsidR="004162CB" w:rsidRPr="00032DA4" w:rsidRDefault="004D08F4" w:rsidP="004162CB">
      <w:pPr>
        <w:ind w:left="5103"/>
        <w:jc w:val="right"/>
      </w:pPr>
      <w:r w:rsidRPr="00032DA4">
        <w:t>202</w:t>
      </w:r>
      <w:r w:rsidR="00B4337F">
        <w:t>2</w:t>
      </w:r>
      <w:r w:rsidR="00E14A53" w:rsidRPr="00032DA4">
        <w:t xml:space="preserve">.gada </w:t>
      </w:r>
      <w:r w:rsidR="00B4337F">
        <w:t>__</w:t>
      </w:r>
      <w:r w:rsidR="00032DA4" w:rsidRPr="00032DA4">
        <w:t>.</w:t>
      </w:r>
      <w:r w:rsidR="00B4337F">
        <w:t>__________</w:t>
      </w:r>
    </w:p>
    <w:p w14:paraId="5EEC3A96" w14:textId="77777777" w:rsidR="004162CB" w:rsidRPr="00566A97" w:rsidRDefault="004162CB" w:rsidP="004162CB">
      <w:pPr>
        <w:ind w:left="5103"/>
        <w:jc w:val="right"/>
      </w:pPr>
      <w:r w:rsidRPr="00032DA4">
        <w:t>(1.protokols</w:t>
      </w:r>
      <w:r w:rsidRPr="00566A97">
        <w:t>)</w:t>
      </w:r>
    </w:p>
    <w:p w14:paraId="1E9E41B4" w14:textId="77777777" w:rsidR="00C77629" w:rsidRPr="009F1E0C" w:rsidRDefault="00C77629" w:rsidP="00C77629">
      <w:pPr>
        <w:spacing w:before="3600" w:after="100" w:afterAutospacing="1"/>
        <w:jc w:val="center"/>
      </w:pPr>
      <w:r w:rsidRPr="00566A97">
        <w:t>ATKLĀTA KONKURSA</w:t>
      </w:r>
    </w:p>
    <w:p w14:paraId="1E73DB1F" w14:textId="3643CA23" w:rsidR="00301CE2" w:rsidRPr="00245EC3" w:rsidRDefault="00245EC3" w:rsidP="00C77629">
      <w:pPr>
        <w:spacing w:before="100" w:beforeAutospacing="1" w:after="100" w:afterAutospacing="1"/>
        <w:jc w:val="center"/>
        <w:rPr>
          <w:b/>
        </w:rPr>
      </w:pPr>
      <w:r w:rsidRPr="00245EC3">
        <w:rPr>
          <w:b/>
        </w:rPr>
        <w:t>“</w:t>
      </w:r>
      <w:r>
        <w:rPr>
          <w:b/>
        </w:rPr>
        <w:t>DABAS GĀZ</w:t>
      </w:r>
      <w:r w:rsidRPr="00245EC3">
        <w:rPr>
          <w:b/>
        </w:rPr>
        <w:t>ES PIEGĀDE”</w:t>
      </w:r>
    </w:p>
    <w:p w14:paraId="079D176C" w14:textId="4F4584FB" w:rsidR="004162CB" w:rsidRPr="009F1E0C" w:rsidRDefault="004162CB" w:rsidP="00C77629">
      <w:pPr>
        <w:spacing w:before="100" w:beforeAutospacing="1" w:after="100" w:afterAutospacing="1"/>
        <w:jc w:val="center"/>
      </w:pPr>
      <w:r w:rsidRPr="009F1E0C">
        <w:t>NOLIKUMS</w:t>
      </w:r>
    </w:p>
    <w:p w14:paraId="1A7113BE" w14:textId="77777777" w:rsidR="00565AF8" w:rsidRPr="009F1E0C" w:rsidRDefault="00565AF8" w:rsidP="004162CB">
      <w:pPr>
        <w:spacing w:before="100" w:beforeAutospacing="1" w:after="100" w:afterAutospacing="1"/>
        <w:jc w:val="center"/>
      </w:pPr>
    </w:p>
    <w:p w14:paraId="7C5FC314" w14:textId="319F6A57" w:rsidR="009A6343" w:rsidRPr="009F1E0C" w:rsidRDefault="00157517" w:rsidP="009A6343">
      <w:pPr>
        <w:spacing w:before="100" w:beforeAutospacing="1" w:after="100" w:afterAutospacing="1"/>
        <w:jc w:val="center"/>
      </w:pPr>
      <w:r w:rsidRPr="009F1E0C">
        <w:t xml:space="preserve">ID </w:t>
      </w:r>
      <w:r w:rsidR="004D08F4" w:rsidRPr="009F1E0C">
        <w:t>Nr. PSKUS 202</w:t>
      </w:r>
      <w:r w:rsidR="00B4337F">
        <w:t>2</w:t>
      </w:r>
      <w:r w:rsidRPr="009F1E0C">
        <w:t>/</w:t>
      </w:r>
      <w:r w:rsidR="00B4337F">
        <w:t>36</w:t>
      </w:r>
    </w:p>
    <w:p w14:paraId="6DD1D783" w14:textId="77777777" w:rsidR="009A6343" w:rsidRPr="009F1E0C" w:rsidRDefault="009A6343" w:rsidP="009A6343">
      <w:pPr>
        <w:spacing w:before="100" w:beforeAutospacing="1" w:after="100" w:afterAutospacing="1"/>
        <w:jc w:val="center"/>
      </w:pPr>
    </w:p>
    <w:p w14:paraId="100926F9" w14:textId="77777777" w:rsidR="009A6343" w:rsidRPr="009F1E0C" w:rsidRDefault="009A6343" w:rsidP="009A6343">
      <w:pPr>
        <w:spacing w:before="100" w:beforeAutospacing="1" w:after="100" w:afterAutospacing="1"/>
        <w:jc w:val="center"/>
      </w:pPr>
    </w:p>
    <w:p w14:paraId="09C93BCE" w14:textId="77777777" w:rsidR="009A6343" w:rsidRPr="009F1E0C" w:rsidRDefault="009A6343" w:rsidP="009A6343">
      <w:pPr>
        <w:spacing w:before="100" w:beforeAutospacing="1" w:after="100" w:afterAutospacing="1"/>
        <w:jc w:val="center"/>
      </w:pPr>
    </w:p>
    <w:p w14:paraId="53AF6BF3" w14:textId="77777777" w:rsidR="009A6343" w:rsidRPr="009F1E0C" w:rsidRDefault="009A6343" w:rsidP="009A6343">
      <w:pPr>
        <w:spacing w:before="100" w:beforeAutospacing="1" w:after="100" w:afterAutospacing="1"/>
        <w:jc w:val="center"/>
      </w:pPr>
    </w:p>
    <w:p w14:paraId="7C327B2F" w14:textId="77777777" w:rsidR="009A6343" w:rsidRPr="009F1E0C" w:rsidRDefault="009A6343" w:rsidP="009A6343">
      <w:pPr>
        <w:spacing w:before="100" w:beforeAutospacing="1" w:after="100" w:afterAutospacing="1"/>
        <w:jc w:val="center"/>
      </w:pPr>
    </w:p>
    <w:p w14:paraId="6DB0D607" w14:textId="77777777" w:rsidR="009A6343" w:rsidRPr="009F1E0C" w:rsidRDefault="009A6343" w:rsidP="00C54649">
      <w:pPr>
        <w:spacing w:before="100" w:beforeAutospacing="1" w:after="100" w:afterAutospacing="1"/>
      </w:pPr>
    </w:p>
    <w:p w14:paraId="3708EBFE" w14:textId="062E146A" w:rsidR="00F0223E" w:rsidRPr="00C54649" w:rsidRDefault="004D08F4" w:rsidP="00C54649">
      <w:pPr>
        <w:spacing w:before="100" w:beforeAutospacing="1" w:after="100" w:afterAutospacing="1"/>
        <w:jc w:val="center"/>
      </w:pPr>
      <w:r w:rsidRPr="009F1E0C">
        <w:t>Rīgā, 202</w:t>
      </w:r>
      <w:r w:rsidR="00B4337F">
        <w:t>2</w:t>
      </w:r>
    </w:p>
    <w:p w14:paraId="346D2DDB" w14:textId="77777777" w:rsidR="009A6343" w:rsidRDefault="009A6343" w:rsidP="001357EF">
      <w:pPr>
        <w:ind w:right="282"/>
        <w:rPr>
          <w:b/>
          <w:bCs/>
          <w:lang w:val="x-none"/>
        </w:rPr>
      </w:pPr>
    </w:p>
    <w:p w14:paraId="475943EE" w14:textId="77777777" w:rsidR="00245EC3" w:rsidRDefault="00245EC3" w:rsidP="001357EF">
      <w:pPr>
        <w:ind w:right="282"/>
        <w:rPr>
          <w:b/>
          <w:bCs/>
          <w:lang w:val="x-none"/>
        </w:rPr>
      </w:pPr>
    </w:p>
    <w:p w14:paraId="468FD142" w14:textId="77777777" w:rsidR="00245EC3" w:rsidRPr="009F1E0C" w:rsidRDefault="00245EC3" w:rsidP="001357EF">
      <w:pPr>
        <w:ind w:right="282"/>
        <w:rPr>
          <w:b/>
          <w:bCs/>
          <w:lang w:val="x-none"/>
        </w:rPr>
      </w:pPr>
    </w:p>
    <w:p w14:paraId="20DF7FCA" w14:textId="77777777" w:rsidR="004162CB" w:rsidRPr="009F1E0C"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9F1E0C">
        <w:rPr>
          <w:b/>
        </w:rPr>
        <w:lastRenderedPageBreak/>
        <w:t>1.</w:t>
      </w:r>
      <w:r w:rsidR="004162CB" w:rsidRPr="009F1E0C">
        <w:rPr>
          <w:b/>
          <w:bCs/>
          <w:lang w:val="x-none"/>
        </w:rPr>
        <w:t>VISPĀRĪGĀ INFORMĀCIJA</w:t>
      </w:r>
      <w:bookmarkEnd w:id="0"/>
      <w:bookmarkEnd w:id="1"/>
      <w:bookmarkEnd w:id="2"/>
      <w:bookmarkEnd w:id="3"/>
      <w:bookmarkEnd w:id="4"/>
      <w:bookmarkEnd w:id="5"/>
    </w:p>
    <w:p w14:paraId="393627D9" w14:textId="77777777" w:rsidR="004162CB" w:rsidRPr="009F1E0C"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9F1E0C">
        <w:rPr>
          <w:b/>
          <w:bCs/>
          <w:szCs w:val="26"/>
          <w:lang w:val="x-none"/>
        </w:rPr>
        <w:t>Iepirkuma identifikācijas numurs</w:t>
      </w:r>
      <w:bookmarkEnd w:id="6"/>
      <w:bookmarkEnd w:id="7"/>
      <w:bookmarkEnd w:id="8"/>
      <w:bookmarkEnd w:id="9"/>
      <w:bookmarkEnd w:id="10"/>
      <w:bookmarkEnd w:id="11"/>
      <w:bookmarkEnd w:id="12"/>
    </w:p>
    <w:p w14:paraId="6DA383E6" w14:textId="556A2E8D" w:rsidR="004162CB" w:rsidRPr="009F1E0C" w:rsidRDefault="00FA6D7D" w:rsidP="004162CB">
      <w:r w:rsidRPr="009F1E0C">
        <w:t>PSKUS 202</w:t>
      </w:r>
      <w:r w:rsidR="00B4337F">
        <w:t>2</w:t>
      </w:r>
      <w:r w:rsidR="00157517" w:rsidRPr="009F1E0C">
        <w:t>/</w:t>
      </w:r>
      <w:r w:rsidR="00B4337F">
        <w:t>36</w:t>
      </w:r>
    </w:p>
    <w:p w14:paraId="3508071E" w14:textId="77777777" w:rsidR="004162CB" w:rsidRPr="009F1E0C"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9F1E0C">
        <w:rPr>
          <w:b/>
          <w:bCs/>
          <w:szCs w:val="26"/>
          <w:lang w:val="x-none"/>
        </w:rPr>
        <w:t>Pasūtītājs</w:t>
      </w:r>
      <w:bookmarkEnd w:id="13"/>
      <w:bookmarkEnd w:id="14"/>
      <w:bookmarkEnd w:id="15"/>
      <w:bookmarkEnd w:id="16"/>
      <w:bookmarkEnd w:id="17"/>
      <w:bookmarkEnd w:id="18"/>
      <w:bookmarkEnd w:id="19"/>
    </w:p>
    <w:p w14:paraId="1005C76B" w14:textId="77777777" w:rsidR="004162CB" w:rsidRPr="009F1E0C"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9F1E0C">
        <w:t>Pasūtītāja nosaukums: VSIA “Paula Stradiņa klīniskā universitātes slimnīca”.</w:t>
      </w:r>
    </w:p>
    <w:p w14:paraId="48C00C38" w14:textId="77777777" w:rsidR="004162CB" w:rsidRPr="009F1E0C" w:rsidRDefault="004162CB" w:rsidP="004162CB">
      <w:r w:rsidRPr="009F1E0C">
        <w:t>Reģistrācijas numurs: 40003457109.</w:t>
      </w:r>
    </w:p>
    <w:p w14:paraId="0AA18A9A" w14:textId="77777777" w:rsidR="004162CB" w:rsidRPr="009F1E0C" w:rsidRDefault="004162CB" w:rsidP="004162CB">
      <w:r w:rsidRPr="009F1E0C">
        <w:t>Juridiskā adrese: Pilsoņu iela 13, Rīga, LV-1002.</w:t>
      </w:r>
    </w:p>
    <w:p w14:paraId="724EE9A5" w14:textId="77777777" w:rsidR="004162CB" w:rsidRDefault="004162CB" w:rsidP="004162CB">
      <w:r w:rsidRPr="009F1E0C">
        <w:t xml:space="preserve">Pasūtītāja profila adrese: </w:t>
      </w:r>
      <w:hyperlink r:id="rId8" w:history="1">
        <w:r w:rsidRPr="009F1E0C">
          <w:rPr>
            <w:color w:val="0000FF"/>
            <w:u w:val="single"/>
          </w:rPr>
          <w:t>www.stradini.lv</w:t>
        </w:r>
      </w:hyperlink>
      <w:r w:rsidRPr="009F1E0C">
        <w:t>.</w:t>
      </w:r>
    </w:p>
    <w:p w14:paraId="4EEDDD56" w14:textId="73D9C343" w:rsidR="00666B3F" w:rsidRDefault="00666B3F" w:rsidP="004162CB">
      <w:r>
        <w:t>Atklāts konkurss tiek veikts 3 (trīs) pasūtītāju vajadzībām:</w:t>
      </w:r>
    </w:p>
    <w:p w14:paraId="63083096" w14:textId="77777777" w:rsidR="00666B3F" w:rsidRPr="00E11D67" w:rsidRDefault="00666B3F" w:rsidP="00227D8A">
      <w:pPr>
        <w:pStyle w:val="ListParagraph"/>
        <w:numPr>
          <w:ilvl w:val="2"/>
          <w:numId w:val="21"/>
        </w:numPr>
        <w:tabs>
          <w:tab w:val="clear" w:pos="699"/>
          <w:tab w:val="left" w:pos="993"/>
        </w:tabs>
        <w:spacing w:after="0" w:line="240" w:lineRule="auto"/>
        <w:ind w:left="0" w:firstLine="284"/>
        <w:rPr>
          <w:rFonts w:ascii="Times New Roman" w:hAnsi="Times New Roman"/>
          <w:b/>
          <w:sz w:val="24"/>
          <w:szCs w:val="24"/>
          <w:u w:val="single"/>
        </w:rPr>
      </w:pPr>
      <w:r>
        <w:rPr>
          <w:rFonts w:ascii="Times New Roman" w:hAnsi="Times New Roman"/>
          <w:sz w:val="24"/>
          <w:szCs w:val="24"/>
          <w:u w:val="single"/>
        </w:rPr>
        <w:t>I</w:t>
      </w:r>
      <w:r w:rsidRPr="00807CBC">
        <w:rPr>
          <w:rFonts w:ascii="Times New Roman" w:hAnsi="Times New Roman"/>
          <w:sz w:val="24"/>
          <w:szCs w:val="24"/>
          <w:u w:val="single"/>
        </w:rPr>
        <w:t xml:space="preserve">epirkuma priekšmeta 1.daļā: </w:t>
      </w:r>
      <w:r w:rsidRPr="00E11D67">
        <w:rPr>
          <w:rFonts w:ascii="Times New Roman" w:hAnsi="Times New Roman"/>
          <w:b/>
          <w:sz w:val="24"/>
          <w:szCs w:val="24"/>
          <w:u w:val="single"/>
        </w:rPr>
        <w:t>VSIA “Paula Stradiņa klīniskā universitātes slimnīca”:</w:t>
      </w:r>
    </w:p>
    <w:p w14:paraId="4C3CC3A8" w14:textId="77777777" w:rsidR="00666B3F" w:rsidRPr="006626F3" w:rsidRDefault="00666B3F" w:rsidP="00666B3F">
      <w:r w:rsidRPr="006626F3">
        <w:t>Reģistrācijas Nr. 40003457109</w:t>
      </w:r>
    </w:p>
    <w:p w14:paraId="522AE3B7" w14:textId="77777777" w:rsidR="00666B3F" w:rsidRPr="006626F3" w:rsidRDefault="00666B3F" w:rsidP="00666B3F">
      <w:r w:rsidRPr="006626F3">
        <w:t>Juridiskā adrese: Pilsoņu iela 13, Rīga, LV-1002, Latvija</w:t>
      </w:r>
    </w:p>
    <w:p w14:paraId="5E1F0C1B" w14:textId="41DD03DB" w:rsidR="00666B3F" w:rsidRPr="00666B3F" w:rsidRDefault="00666B3F" w:rsidP="00B4337F">
      <w:pPr>
        <w:pStyle w:val="ListParagraph"/>
        <w:numPr>
          <w:ilvl w:val="2"/>
          <w:numId w:val="21"/>
        </w:numPr>
        <w:tabs>
          <w:tab w:val="clear" w:pos="699"/>
          <w:tab w:val="left" w:pos="993"/>
        </w:tabs>
        <w:spacing w:after="0"/>
        <w:ind w:left="284"/>
        <w:rPr>
          <w:rFonts w:ascii="Times New Roman" w:hAnsi="Times New Roman"/>
          <w:sz w:val="24"/>
          <w:szCs w:val="24"/>
        </w:rPr>
      </w:pPr>
      <w:r w:rsidRPr="00666B3F">
        <w:rPr>
          <w:rFonts w:ascii="Times New Roman" w:hAnsi="Times New Roman"/>
          <w:sz w:val="24"/>
          <w:szCs w:val="24"/>
          <w:u w:val="single"/>
        </w:rPr>
        <w:t xml:space="preserve">Iepirkuma priekšmeta 2.daļā: </w:t>
      </w:r>
      <w:r w:rsidR="0018750E">
        <w:rPr>
          <w:rFonts w:ascii="Times New Roman" w:hAnsi="Times New Roman"/>
          <w:b/>
          <w:sz w:val="24"/>
          <w:szCs w:val="24"/>
          <w:u w:val="single"/>
        </w:rPr>
        <w:t>VSIA “Bērnu klīniskā</w:t>
      </w:r>
      <w:r w:rsidRPr="00666B3F">
        <w:rPr>
          <w:rFonts w:ascii="Times New Roman" w:hAnsi="Times New Roman"/>
          <w:b/>
          <w:sz w:val="24"/>
          <w:szCs w:val="24"/>
          <w:u w:val="single"/>
        </w:rPr>
        <w:t xml:space="preserve"> universitātes slimnīca”:</w:t>
      </w:r>
    </w:p>
    <w:p w14:paraId="6820447E" w14:textId="77777777" w:rsidR="00666B3F" w:rsidRPr="00666B3F" w:rsidRDefault="00666B3F" w:rsidP="00666B3F">
      <w:r w:rsidRPr="00666B3F">
        <w:t>Reģistrācijas Nr. 40003457128</w:t>
      </w:r>
    </w:p>
    <w:p w14:paraId="38F08A10" w14:textId="77777777" w:rsidR="00666B3F" w:rsidRPr="00666B3F" w:rsidRDefault="00666B3F" w:rsidP="00666B3F">
      <w:r w:rsidRPr="00666B3F">
        <w:t>Juridiskā adrese: Vienības gatve 45, Rīga, LV - 1004</w:t>
      </w:r>
    </w:p>
    <w:p w14:paraId="7FB1B45F" w14:textId="5D3D3E82" w:rsidR="00666B3F" w:rsidRPr="00666B3F" w:rsidRDefault="00666B3F" w:rsidP="00B4337F">
      <w:pPr>
        <w:pStyle w:val="ListParagraph"/>
        <w:numPr>
          <w:ilvl w:val="2"/>
          <w:numId w:val="21"/>
        </w:numPr>
        <w:tabs>
          <w:tab w:val="clear" w:pos="699"/>
          <w:tab w:val="left" w:pos="993"/>
        </w:tabs>
        <w:spacing w:after="0" w:line="240" w:lineRule="auto"/>
        <w:ind w:left="0" w:firstLine="284"/>
        <w:rPr>
          <w:rFonts w:ascii="Times New Roman" w:hAnsi="Times New Roman"/>
          <w:sz w:val="24"/>
          <w:szCs w:val="24"/>
        </w:rPr>
      </w:pPr>
      <w:r w:rsidRPr="00666B3F">
        <w:rPr>
          <w:rFonts w:ascii="Times New Roman" w:hAnsi="Times New Roman"/>
          <w:sz w:val="24"/>
          <w:szCs w:val="24"/>
          <w:u w:val="single"/>
        </w:rPr>
        <w:t xml:space="preserve">Iepirkuma priekšmeta 3.daļā: </w:t>
      </w:r>
      <w:r w:rsidRPr="00666B3F">
        <w:rPr>
          <w:rFonts w:ascii="Times New Roman" w:hAnsi="Times New Roman"/>
          <w:b/>
          <w:sz w:val="24"/>
          <w:szCs w:val="24"/>
          <w:u w:val="single"/>
        </w:rPr>
        <w:t>SIA “Rīgas Austrumu klīniskā universitātes slimnīca”</w:t>
      </w:r>
      <w:r w:rsidRPr="00666B3F">
        <w:rPr>
          <w:rFonts w:ascii="Times New Roman" w:hAnsi="Times New Roman"/>
          <w:b/>
          <w:sz w:val="24"/>
          <w:szCs w:val="24"/>
        </w:rPr>
        <w:t>:</w:t>
      </w:r>
    </w:p>
    <w:p w14:paraId="5F61A369" w14:textId="77777777" w:rsidR="00666B3F" w:rsidRPr="00666B3F" w:rsidRDefault="00666B3F" w:rsidP="00666B3F">
      <w:r w:rsidRPr="00666B3F">
        <w:t>Reģistrācijas Nr. 40003951628</w:t>
      </w:r>
    </w:p>
    <w:p w14:paraId="3FC6D992" w14:textId="77777777" w:rsidR="00666B3F" w:rsidRPr="00666B3F" w:rsidRDefault="00666B3F" w:rsidP="00666B3F">
      <w:pPr>
        <w:pStyle w:val="ListParagraph"/>
        <w:spacing w:after="0" w:line="240" w:lineRule="auto"/>
        <w:ind w:left="0"/>
        <w:rPr>
          <w:rFonts w:ascii="Times New Roman" w:hAnsi="Times New Roman"/>
          <w:sz w:val="24"/>
          <w:szCs w:val="24"/>
        </w:rPr>
      </w:pPr>
      <w:r w:rsidRPr="00666B3F">
        <w:rPr>
          <w:rFonts w:ascii="Times New Roman" w:hAnsi="Times New Roman"/>
          <w:sz w:val="24"/>
          <w:szCs w:val="24"/>
        </w:rPr>
        <w:t>Juridiskā adrese: Hipokrāta iela 2, Rīga, LV – 1038</w:t>
      </w:r>
    </w:p>
    <w:p w14:paraId="58664584" w14:textId="77777777" w:rsidR="004162CB" w:rsidRPr="009F1E0C"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9F1E0C">
        <w:rPr>
          <w:b/>
          <w:bCs/>
          <w:szCs w:val="26"/>
          <w:lang w:val="x-none"/>
        </w:rPr>
        <w:t>Kontaktpersona</w:t>
      </w:r>
      <w:bookmarkEnd w:id="20"/>
      <w:bookmarkEnd w:id="21"/>
      <w:bookmarkEnd w:id="22"/>
      <w:bookmarkEnd w:id="23"/>
      <w:bookmarkEnd w:id="24"/>
      <w:bookmarkEnd w:id="25"/>
      <w:bookmarkEnd w:id="26"/>
      <w:bookmarkEnd w:id="27"/>
    </w:p>
    <w:p w14:paraId="6685CC6A" w14:textId="1A83CAAB" w:rsidR="004162CB" w:rsidRPr="009F1E0C" w:rsidRDefault="004162CB" w:rsidP="004162CB">
      <w:r w:rsidRPr="009F1E0C">
        <w:t xml:space="preserve">Kontaktpersona: </w:t>
      </w:r>
      <w:r w:rsidR="00B4337F">
        <w:t>Andrejs Vessers</w:t>
      </w:r>
    </w:p>
    <w:p w14:paraId="385443DE" w14:textId="79169C3A" w:rsidR="004162CB" w:rsidRPr="009F1E0C" w:rsidRDefault="00157517" w:rsidP="004162CB">
      <w:r w:rsidRPr="009F1E0C">
        <w:t>Tālruņa numurs: 670</w:t>
      </w:r>
      <w:r w:rsidR="00B4337F">
        <w:t>95340</w:t>
      </w:r>
    </w:p>
    <w:p w14:paraId="13BC76EA" w14:textId="5AA092C0" w:rsidR="004162CB" w:rsidRPr="009F1E0C" w:rsidRDefault="004162CB" w:rsidP="004162CB">
      <w:r w:rsidRPr="009F1E0C">
        <w:t xml:space="preserve">E-pasta adrese: </w:t>
      </w:r>
      <w:hyperlink r:id="rId9" w:history="1">
        <w:r w:rsidR="00B4337F" w:rsidRPr="0053495B">
          <w:rPr>
            <w:rStyle w:val="Hyperlink"/>
          </w:rPr>
          <w:t>andrejs.vessers@stradini.lv</w:t>
        </w:r>
      </w:hyperlink>
      <w:r w:rsidR="00387DF3" w:rsidRPr="009F1E0C">
        <w:t xml:space="preserve">, </w:t>
      </w:r>
      <w:hyperlink r:id="rId10" w:history="1">
        <w:r w:rsidR="00441750" w:rsidRPr="009F1E0C">
          <w:rPr>
            <w:rStyle w:val="Hyperlink"/>
          </w:rPr>
          <w:t>stradini@stradini.lv</w:t>
        </w:r>
      </w:hyperlink>
      <w:r w:rsidRPr="009F1E0C">
        <w:t>.</w:t>
      </w:r>
    </w:p>
    <w:p w14:paraId="402AABA0" w14:textId="77777777" w:rsidR="004162CB" w:rsidRPr="009F1E0C" w:rsidRDefault="004162CB" w:rsidP="004162CB">
      <w:r w:rsidRPr="009F1E0C">
        <w:t>Kontaktpersona sniedz tikai organizatoriska rakstura informāciju par iepirkumu.</w:t>
      </w:r>
    </w:p>
    <w:p w14:paraId="4006F0F1" w14:textId="77777777" w:rsidR="004162CB" w:rsidRPr="009F1E0C"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9F1E0C">
        <w:rPr>
          <w:b/>
          <w:bCs/>
          <w:szCs w:val="26"/>
          <w:lang w:val="x-none"/>
        </w:rPr>
        <w:t>Pretendenti</w:t>
      </w:r>
      <w:bookmarkEnd w:id="28"/>
      <w:bookmarkEnd w:id="29"/>
      <w:bookmarkEnd w:id="30"/>
      <w:bookmarkEnd w:id="31"/>
      <w:bookmarkEnd w:id="32"/>
      <w:bookmarkEnd w:id="33"/>
      <w:bookmarkEnd w:id="34"/>
      <w:bookmarkEnd w:id="35"/>
      <w:bookmarkEnd w:id="36"/>
    </w:p>
    <w:p w14:paraId="1C2A3DDB" w14:textId="53642C37" w:rsidR="00565AF8" w:rsidRPr="009F1E0C" w:rsidRDefault="00275801" w:rsidP="00455D78">
      <w:pPr>
        <w:ind w:left="567" w:hanging="567"/>
        <w:outlineLvl w:val="2"/>
        <w:rPr>
          <w:rFonts w:eastAsia="Calibri"/>
          <w:bCs/>
        </w:rPr>
      </w:pPr>
      <w:r w:rsidRPr="009F1E0C">
        <w:rPr>
          <w:rFonts w:eastAsia="Calibri"/>
          <w:bCs/>
        </w:rPr>
        <w:t>1.4.1.</w:t>
      </w:r>
      <w:r w:rsidR="00DF6496" w:rsidRPr="009F1E0C">
        <w:rPr>
          <w:rFonts w:eastAsia="Calibri"/>
          <w:bCs/>
        </w:rPr>
        <w:t xml:space="preserve">Pretendents - fiziska vai juridiska persona, šādu personu apvienība jebkurā to kombinācijā, kas </w:t>
      </w:r>
      <w:r w:rsidR="00565AF8" w:rsidRPr="009F1E0C">
        <w:rPr>
          <w:rFonts w:eastAsia="Calibri"/>
          <w:bCs/>
        </w:rPr>
        <w:t xml:space="preserve">ir iesniegusi piedāvājumu </w:t>
      </w:r>
      <w:r w:rsidR="00AE52EB" w:rsidRPr="009F1E0C">
        <w:rPr>
          <w:rFonts w:eastAsia="Calibri"/>
          <w:bCs/>
        </w:rPr>
        <w:t>atklātā konkursā “</w:t>
      </w:r>
      <w:r w:rsidR="00245EC3">
        <w:rPr>
          <w:rFonts w:eastAsia="Calibri"/>
          <w:bCs/>
        </w:rPr>
        <w:t>Dabas gāzes piegāde</w:t>
      </w:r>
      <w:r w:rsidR="00FA6D7D" w:rsidRPr="009F1E0C">
        <w:rPr>
          <w:rFonts w:eastAsia="Calibri"/>
          <w:bCs/>
        </w:rPr>
        <w:t>”, identifikācijas Nr. PSKUS 202</w:t>
      </w:r>
      <w:r w:rsidR="00B4337F">
        <w:rPr>
          <w:rFonts w:eastAsia="Calibri"/>
          <w:bCs/>
        </w:rPr>
        <w:t>2</w:t>
      </w:r>
      <w:r w:rsidR="00AE52EB" w:rsidRPr="009F1E0C">
        <w:rPr>
          <w:rFonts w:eastAsia="Calibri"/>
          <w:bCs/>
        </w:rPr>
        <w:t>/</w:t>
      </w:r>
      <w:r w:rsidR="00B4337F">
        <w:rPr>
          <w:rFonts w:eastAsia="Calibri"/>
          <w:bCs/>
        </w:rPr>
        <w:t>36</w:t>
      </w:r>
      <w:r w:rsidR="00AE52EB" w:rsidRPr="009F1E0C">
        <w:rPr>
          <w:rFonts w:eastAsia="Calibri"/>
          <w:bCs/>
        </w:rPr>
        <w:t xml:space="preserve"> (turpmāk – Atklāts konkurss)</w:t>
      </w:r>
      <w:r w:rsidR="00066839" w:rsidRPr="009F1E0C">
        <w:rPr>
          <w:rFonts w:eastAsia="Calibri"/>
          <w:bCs/>
        </w:rPr>
        <w:t xml:space="preserve"> </w:t>
      </w:r>
      <w:r w:rsidR="00565AF8" w:rsidRPr="009F1E0C">
        <w:rPr>
          <w:rFonts w:eastAsia="Calibri"/>
          <w:bCs/>
        </w:rPr>
        <w:t>EIS e-konkursu apakšsistēmā</w:t>
      </w:r>
      <w:r w:rsidR="00066839" w:rsidRPr="009F1E0C">
        <w:rPr>
          <w:rFonts w:eastAsia="Calibri"/>
          <w:bCs/>
        </w:rPr>
        <w:t>.</w:t>
      </w:r>
      <w:r w:rsidR="004162CB" w:rsidRPr="009F1E0C">
        <w:rPr>
          <w:rFonts w:eastAsia="Calibri"/>
          <w:bCs/>
        </w:rPr>
        <w:t xml:space="preserve"> </w:t>
      </w:r>
    </w:p>
    <w:p w14:paraId="348580C3" w14:textId="77777777" w:rsidR="004162CB" w:rsidRPr="009F1E0C" w:rsidRDefault="00275801" w:rsidP="00455D78">
      <w:pPr>
        <w:ind w:left="567" w:hanging="567"/>
        <w:outlineLvl w:val="2"/>
        <w:rPr>
          <w:rFonts w:eastAsia="Calibri"/>
          <w:bCs/>
        </w:rPr>
      </w:pPr>
      <w:r w:rsidRPr="009F1E0C">
        <w:rPr>
          <w:rFonts w:eastAsia="Calibri"/>
          <w:bCs/>
        </w:rPr>
        <w:t>1.4.2.</w:t>
      </w:r>
      <w:r w:rsidR="004162CB" w:rsidRPr="009F1E0C">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9F1E0C" w:rsidRDefault="00275801" w:rsidP="00275801">
      <w:pPr>
        <w:outlineLvl w:val="2"/>
        <w:rPr>
          <w:rFonts w:eastAsia="Calibri"/>
          <w:bCs/>
        </w:rPr>
      </w:pPr>
      <w:r w:rsidRPr="009F1E0C">
        <w:rPr>
          <w:rFonts w:eastAsia="Calibri"/>
          <w:bCs/>
        </w:rPr>
        <w:t>1.4.3.</w:t>
      </w:r>
      <w:r w:rsidR="004162CB" w:rsidRPr="009F1E0C">
        <w:rPr>
          <w:rFonts w:eastAsia="Calibri"/>
          <w:bCs/>
        </w:rPr>
        <w:t>Visiem Atklāta konkursa pretendentiem piemēro vienādus noteikumus.</w:t>
      </w:r>
    </w:p>
    <w:p w14:paraId="012B5464" w14:textId="77777777" w:rsidR="004162CB" w:rsidRPr="009F1E0C"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9F1E0C">
        <w:rPr>
          <w:b/>
          <w:bCs/>
          <w:szCs w:val="26"/>
          <w:lang w:val="x-none"/>
        </w:rPr>
        <w:t>Apakšuzņēmēji</w:t>
      </w:r>
      <w:bookmarkEnd w:id="42"/>
      <w:bookmarkEnd w:id="43"/>
      <w:bookmarkEnd w:id="44"/>
      <w:r w:rsidRPr="009F1E0C">
        <w:rPr>
          <w:b/>
          <w:bCs/>
          <w:szCs w:val="26"/>
          <w:lang w:val="x-none"/>
        </w:rPr>
        <w:t>, personāls un to nomaiņa</w:t>
      </w:r>
      <w:bookmarkEnd w:id="45"/>
    </w:p>
    <w:p w14:paraId="76513932" w14:textId="66330D01" w:rsidR="004162CB" w:rsidRPr="009F1E0C" w:rsidRDefault="00275801" w:rsidP="00107A5C">
      <w:pPr>
        <w:ind w:left="567" w:hanging="567"/>
        <w:outlineLvl w:val="2"/>
        <w:rPr>
          <w:rFonts w:eastAsia="Calibri"/>
          <w:bCs/>
        </w:rPr>
      </w:pPr>
      <w:r w:rsidRPr="009F1E0C">
        <w:rPr>
          <w:rFonts w:eastAsia="Calibri"/>
          <w:bCs/>
        </w:rPr>
        <w:t>1.5.1.</w:t>
      </w:r>
      <w:r w:rsidR="004162CB" w:rsidRPr="009F1E0C">
        <w:rPr>
          <w:rFonts w:eastAsia="Calibri"/>
          <w:bCs/>
        </w:rPr>
        <w:t>Pretendents savā piedāvājumā norāda visus tos apakšuzņēmējus, kuru sniedzamo pakalpojumu vērtība ir</w:t>
      </w:r>
      <w:r w:rsidR="00D64246" w:rsidRPr="009F1E0C">
        <w:rPr>
          <w:rFonts w:eastAsia="Calibri"/>
          <w:bCs/>
        </w:rPr>
        <w:t xml:space="preserve"> vismaz</w:t>
      </w:r>
      <w:r w:rsidR="004162CB" w:rsidRPr="009F1E0C">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9F1E0C" w:rsidRDefault="00275801" w:rsidP="00275801">
      <w:pPr>
        <w:outlineLvl w:val="2"/>
        <w:rPr>
          <w:rFonts w:eastAsia="Calibri"/>
          <w:bCs/>
        </w:rPr>
      </w:pPr>
      <w:r w:rsidRPr="009F1E0C">
        <w:rPr>
          <w:rFonts w:eastAsia="Calibri"/>
          <w:bCs/>
        </w:rPr>
        <w:t>1.5.2.</w:t>
      </w:r>
      <w:r w:rsidR="004162CB" w:rsidRPr="009F1E0C">
        <w:rPr>
          <w:rFonts w:eastAsia="Calibri"/>
          <w:bCs/>
        </w:rPr>
        <w:t>Pretendents Līguma izpildē ir tiesīgs piesaistīt apakšuzņēmējus.</w:t>
      </w:r>
    </w:p>
    <w:p w14:paraId="610E3D00" w14:textId="77777777" w:rsidR="004162CB" w:rsidRPr="009F1E0C" w:rsidRDefault="00275801" w:rsidP="00107A5C">
      <w:pPr>
        <w:ind w:left="567" w:hanging="567"/>
        <w:outlineLvl w:val="2"/>
        <w:rPr>
          <w:rFonts w:eastAsia="Calibri"/>
          <w:bCs/>
        </w:rPr>
      </w:pPr>
      <w:r w:rsidRPr="009F1E0C">
        <w:rPr>
          <w:rFonts w:eastAsia="Calibri"/>
          <w:bCs/>
        </w:rPr>
        <w:t>1.5.3.</w:t>
      </w:r>
      <w:r w:rsidR="004162CB" w:rsidRPr="009F1E0C">
        <w:rPr>
          <w:rFonts w:eastAsia="Calibri"/>
          <w:bCs/>
        </w:rPr>
        <w:t xml:space="preserve">Apakšuzņēmējs ir pretendenta nolīgta persona vai savukārt tās nolīgta persona, kura sniedz pakalpojumus, kas nepieciešami Līguma izpildei. </w:t>
      </w:r>
    </w:p>
    <w:p w14:paraId="7A4712F2" w14:textId="77777777" w:rsidR="004162CB" w:rsidRPr="009F1E0C" w:rsidRDefault="00275801" w:rsidP="00107A5C">
      <w:pPr>
        <w:ind w:left="567" w:hanging="567"/>
        <w:outlineLvl w:val="2"/>
        <w:rPr>
          <w:rFonts w:eastAsia="Calibri"/>
          <w:bCs/>
        </w:rPr>
      </w:pPr>
      <w:r w:rsidRPr="009F1E0C">
        <w:rPr>
          <w:rFonts w:eastAsia="Calibri"/>
          <w:bCs/>
        </w:rPr>
        <w:t>1.5.4.</w:t>
      </w:r>
      <w:r w:rsidR="004162CB" w:rsidRPr="009F1E0C">
        <w:rPr>
          <w:rFonts w:eastAsia="Calibri"/>
          <w:bCs/>
        </w:rPr>
        <w:t>Līguma izpildē iesaistītā personāla un apakšuzņēmēju nomaiņa un jauna personāla un apakšuzņēmēju piesaiste tiek veikta saskaņā ar</w:t>
      </w:r>
      <w:r w:rsidR="004162CB" w:rsidRPr="009F1E0C">
        <w:rPr>
          <w:rFonts w:eastAsia="Calibri"/>
          <w:b/>
          <w:bCs/>
        </w:rPr>
        <w:t xml:space="preserve"> </w:t>
      </w:r>
      <w:r w:rsidR="004162CB" w:rsidRPr="009F1E0C">
        <w:rPr>
          <w:rFonts w:eastAsia="Calibri"/>
          <w:bCs/>
        </w:rPr>
        <w:t>Publisko iepirkumu likuma (turpmāk – PIL) 62. pantu.</w:t>
      </w:r>
    </w:p>
    <w:p w14:paraId="13AEC7FA" w14:textId="77777777" w:rsidR="004162CB" w:rsidRPr="009F1E0C" w:rsidRDefault="00275801" w:rsidP="00107A5C">
      <w:pPr>
        <w:ind w:left="567" w:hanging="567"/>
        <w:outlineLvl w:val="2"/>
        <w:rPr>
          <w:rFonts w:eastAsia="Calibri"/>
          <w:bCs/>
          <w:caps/>
        </w:rPr>
      </w:pPr>
      <w:r w:rsidRPr="009F1E0C">
        <w:rPr>
          <w:rFonts w:eastAsia="Calibri"/>
          <w:bCs/>
        </w:rPr>
        <w:t>1.5.5.</w:t>
      </w:r>
      <w:r w:rsidR="004162CB" w:rsidRPr="009F1E0C">
        <w:rPr>
          <w:rFonts w:eastAsia="Calibri"/>
          <w:bCs/>
        </w:rPr>
        <w:t xml:space="preserve">Pasūtītājs pieņem lēmumu atļaut vai atteikt Atklātā konkursā izraudzītā pretendenta personāla vai apakšuzņēmēju nomaiņu vai jaunu apakšuzņēmēju iesaistīšanu Līguma izpildē ne vēlāk kā piecu </w:t>
      </w:r>
      <w:r w:rsidR="004162CB" w:rsidRPr="009F1E0C">
        <w:rPr>
          <w:rFonts w:eastAsia="Calibri"/>
          <w:bCs/>
        </w:rPr>
        <w:lastRenderedPageBreak/>
        <w:t>darbdienu laikā pēc tam, kad saņēmis visu informāciju un dokumentus, kas nepieciešami lēmuma pieņemšanai.</w:t>
      </w:r>
    </w:p>
    <w:p w14:paraId="333A7140" w14:textId="77777777" w:rsidR="004162CB" w:rsidRPr="009F1E0C"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9F1E0C">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Pr="009F1E0C"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9F1E0C">
        <w:rPr>
          <w:rFonts w:eastAsia="Calibri"/>
          <w:bCs/>
        </w:rPr>
        <w:t>1.6.1.</w:t>
      </w:r>
      <w:r w:rsidR="00D07A36" w:rsidRPr="009F1E0C">
        <w:rPr>
          <w:rFonts w:eastAsia="Calibri"/>
          <w:bCs/>
        </w:rPr>
        <w:t xml:space="preserve">Atklāta konkursa </w:t>
      </w:r>
      <w:r w:rsidR="00D07A36" w:rsidRPr="009F1E0C">
        <w:rPr>
          <w:u w:val="single"/>
          <w:lang w:eastAsia="lv-LV"/>
        </w:rPr>
        <w:t>n</w:t>
      </w:r>
      <w:r w:rsidR="006C0F48" w:rsidRPr="009F1E0C">
        <w:rPr>
          <w:u w:val="single"/>
          <w:lang w:eastAsia="lv-LV"/>
        </w:rPr>
        <w:t>olikums</w:t>
      </w:r>
      <w:r w:rsidR="00D07A36" w:rsidRPr="009F1E0C">
        <w:rPr>
          <w:u w:val="single"/>
          <w:lang w:eastAsia="lv-LV"/>
        </w:rPr>
        <w:t xml:space="preserve"> (turpmāk – nolikums)</w:t>
      </w:r>
      <w:r w:rsidR="006C0F48" w:rsidRPr="009F1E0C">
        <w:rPr>
          <w:u w:val="single"/>
          <w:lang w:eastAsia="lv-LV"/>
        </w:rPr>
        <w:t xml:space="preserve">, nolikuma grozījumi un atbildes uz ieinteresēto piegādātāju jautājumiem ir publiski pieejamas </w:t>
      </w:r>
      <w:bookmarkStart w:id="55" w:name="_Hlk496086816"/>
      <w:r w:rsidR="006C0F48" w:rsidRPr="009F1E0C">
        <w:rPr>
          <w:u w:val="single"/>
          <w:lang w:eastAsia="lv-LV"/>
        </w:rPr>
        <w:t xml:space="preserve">EIS </w:t>
      </w:r>
      <w:hyperlink r:id="rId11" w:history="1">
        <w:r w:rsidR="001212F1" w:rsidRPr="009F1E0C">
          <w:rPr>
            <w:rStyle w:val="Hyperlink"/>
            <w:lang w:eastAsia="lv-LV"/>
          </w:rPr>
          <w:t>www.eis.gov.lv</w:t>
        </w:r>
      </w:hyperlink>
      <w:bookmarkEnd w:id="55"/>
      <w:r w:rsidR="00900F64" w:rsidRPr="009F1E0C">
        <w:rPr>
          <w:rStyle w:val="Hyperlink"/>
          <w:lang w:eastAsia="lv-LV"/>
        </w:rPr>
        <w:t xml:space="preserve">, </w:t>
      </w:r>
      <w:r w:rsidR="00900F64" w:rsidRPr="009F1E0C">
        <w:rPr>
          <w:rStyle w:val="Hyperlink"/>
          <w:color w:val="auto"/>
          <w:u w:val="none"/>
          <w:lang w:eastAsia="lv-LV"/>
        </w:rPr>
        <w:t>pie konkrētā iepirkuma</w:t>
      </w:r>
      <w:r w:rsidR="006C0F48" w:rsidRPr="009F1E0C">
        <w:rPr>
          <w:lang w:eastAsia="lv-LV"/>
        </w:rPr>
        <w:t>.</w:t>
      </w:r>
    </w:p>
    <w:bookmarkEnd w:id="48"/>
    <w:p w14:paraId="288E4E92" w14:textId="6131A3EF" w:rsidR="006C0F48" w:rsidRPr="009F1E0C" w:rsidRDefault="00275801" w:rsidP="00107A5C">
      <w:pPr>
        <w:ind w:left="567" w:hanging="567"/>
        <w:outlineLvl w:val="2"/>
        <w:rPr>
          <w:rFonts w:eastAsia="Calibri"/>
          <w:bCs/>
        </w:rPr>
      </w:pPr>
      <w:r w:rsidRPr="009F1E0C">
        <w:rPr>
          <w:rFonts w:eastAsia="Calibri"/>
          <w:bCs/>
        </w:rPr>
        <w:t>1.6.2.</w:t>
      </w:r>
      <w:r w:rsidR="006C0F48" w:rsidRPr="009F1E0C">
        <w:t xml:space="preserve">Ieinteresētais piegādātājs EIS e-konkursu apakšsistēmā </w:t>
      </w:r>
      <w:r w:rsidR="00D07A36" w:rsidRPr="009F1E0C">
        <w:t>Atklāta konkursa</w:t>
      </w:r>
      <w:r w:rsidR="006C0F48" w:rsidRPr="009F1E0C">
        <w:t xml:space="preserve"> sadaļā var reģistrēties kā nolikuma saņēmējs, ja tas ir reģistrēts EIS kā piegādātājs</w:t>
      </w:r>
      <w:r w:rsidR="006C0F48" w:rsidRPr="009F1E0C">
        <w:rPr>
          <w:rStyle w:val="FootnoteReference"/>
        </w:rPr>
        <w:footnoteReference w:id="1"/>
      </w:r>
    </w:p>
    <w:p w14:paraId="742D6B72" w14:textId="3427BCA8" w:rsidR="004162CB" w:rsidRPr="009F1E0C" w:rsidRDefault="001D5951" w:rsidP="00107A5C">
      <w:pPr>
        <w:ind w:left="567" w:hanging="567"/>
        <w:outlineLvl w:val="2"/>
        <w:rPr>
          <w:rFonts w:eastAsia="Calibri"/>
          <w:bCs/>
        </w:rPr>
      </w:pPr>
      <w:r w:rsidRPr="009F1E0C">
        <w:rPr>
          <w:rFonts w:eastAsia="Calibri"/>
          <w:bCs/>
        </w:rPr>
        <w:t>1.6.3.I</w:t>
      </w:r>
      <w:r w:rsidR="004162CB" w:rsidRPr="009F1E0C">
        <w:rPr>
          <w:rFonts w:eastAsia="Calibri"/>
          <w:bCs/>
        </w:rPr>
        <w:t>einteresētais piegādātājs apņemas sekot līdz</w:t>
      </w:r>
      <w:r w:rsidRPr="009F1E0C">
        <w:rPr>
          <w:rFonts w:eastAsia="Calibri"/>
          <w:bCs/>
        </w:rPr>
        <w:t>i</w:t>
      </w:r>
      <w:r w:rsidR="004162CB" w:rsidRPr="009F1E0C">
        <w:rPr>
          <w:rFonts w:eastAsia="Calibri"/>
          <w:bCs/>
        </w:rPr>
        <w:t xml:space="preserve"> turpmākajām izmaiņām nolikumā, kā arī iepirkuma komisijas sniegtajām atbildēm uz ieint</w:t>
      </w:r>
      <w:r w:rsidRPr="009F1E0C">
        <w:rPr>
          <w:rFonts w:eastAsia="Calibri"/>
          <w:bCs/>
        </w:rPr>
        <w:t>eresēto piegādātāju jautājumiem</w:t>
      </w:r>
      <w:r w:rsidR="004162CB" w:rsidRPr="009F1E0C">
        <w:rPr>
          <w:rFonts w:eastAsia="Calibri"/>
          <w:bCs/>
        </w:rPr>
        <w:t>. Ja minētos dokumentus un ziņas Pasūtītājs ir ievietojis</w:t>
      </w:r>
      <w:r w:rsidR="00C908E7" w:rsidRPr="009F1E0C">
        <w:rPr>
          <w:rFonts w:eastAsia="Calibri"/>
          <w:bCs/>
        </w:rPr>
        <w:t xml:space="preserve"> </w:t>
      </w:r>
      <w:r w:rsidR="00C908E7" w:rsidRPr="009F1E0C">
        <w:rPr>
          <w:u w:val="single"/>
          <w:lang w:eastAsia="lv-LV"/>
        </w:rPr>
        <w:t xml:space="preserve">tīmekļvietnē EIS </w:t>
      </w:r>
      <w:hyperlink r:id="rId12" w:history="1">
        <w:r w:rsidR="00C908E7" w:rsidRPr="009F1E0C">
          <w:rPr>
            <w:u w:val="single"/>
            <w:lang w:eastAsia="lv-LV"/>
          </w:rPr>
          <w:t>www.eis.gov.lv</w:t>
        </w:r>
      </w:hyperlink>
      <w:r w:rsidR="004C4749" w:rsidRPr="009F1E0C">
        <w:rPr>
          <w:rFonts w:eastAsia="Calibri"/>
          <w:bCs/>
        </w:rPr>
        <w:t xml:space="preserve"> pie konkrētā iepirkuma,</w:t>
      </w:r>
      <w:r w:rsidR="004162CB" w:rsidRPr="009F1E0C">
        <w:rPr>
          <w:rFonts w:eastAsia="Calibri"/>
          <w:bCs/>
        </w:rPr>
        <w:t xml:space="preserve"> tiek uzskatīts, ka piegādātājs tos ir saņēmis un ar tiem iepazinies.</w:t>
      </w:r>
    </w:p>
    <w:p w14:paraId="3D90BF3D" w14:textId="45E600CC" w:rsidR="00F733B7" w:rsidRPr="009F1E0C" w:rsidRDefault="00F733B7" w:rsidP="00107A5C">
      <w:pPr>
        <w:ind w:left="567" w:hanging="567"/>
        <w:outlineLvl w:val="2"/>
        <w:rPr>
          <w:rFonts w:eastAsia="Calibri"/>
          <w:bCs/>
        </w:rPr>
      </w:pPr>
      <w:r w:rsidRPr="009F1E0C">
        <w:rPr>
          <w:rFonts w:eastAsia="Calibri"/>
          <w:bCs/>
        </w:rPr>
        <w:t>1.6.4.</w:t>
      </w:r>
      <w:r w:rsidRPr="009F1E0C">
        <w:t>Ja nolikumā tiek konstatētas pretrunas ar publisko iepirkumu procedūru regulējošo tiesību aktu prasībām, piemēro publisko iepirkumu regulējošo tiesību aktu nosacījumus.</w:t>
      </w:r>
    </w:p>
    <w:p w14:paraId="0D7FFB23" w14:textId="77777777" w:rsidR="004162CB" w:rsidRPr="009F1E0C" w:rsidRDefault="004162CB" w:rsidP="00A45CD6">
      <w:pPr>
        <w:keepNext/>
        <w:numPr>
          <w:ilvl w:val="1"/>
          <w:numId w:val="5"/>
        </w:numPr>
        <w:ind w:left="578" w:hanging="578"/>
        <w:outlineLvl w:val="1"/>
        <w:rPr>
          <w:b/>
          <w:bCs/>
          <w:szCs w:val="26"/>
          <w:lang w:val="x-none"/>
        </w:rPr>
      </w:pPr>
      <w:bookmarkStart w:id="56" w:name="_Toc477855463"/>
      <w:r w:rsidRPr="009F1E0C">
        <w:rPr>
          <w:b/>
          <w:bCs/>
          <w:szCs w:val="26"/>
          <w:lang w:val="x-none"/>
        </w:rPr>
        <w:t>Papildu informācijas sniegšana</w:t>
      </w:r>
      <w:bookmarkEnd w:id="56"/>
    </w:p>
    <w:p w14:paraId="01D237F9" w14:textId="23B95A0B" w:rsidR="004162CB" w:rsidRPr="009F1E0C" w:rsidRDefault="00275801" w:rsidP="003C50D9">
      <w:pPr>
        <w:ind w:left="567" w:hanging="567"/>
        <w:outlineLvl w:val="2"/>
        <w:rPr>
          <w:rFonts w:eastAsia="Calibri"/>
          <w:bCs/>
        </w:rPr>
      </w:pPr>
      <w:bookmarkStart w:id="57" w:name="_Toc336440005"/>
      <w:r w:rsidRPr="009F1E0C">
        <w:rPr>
          <w:rFonts w:eastAsia="Calibri"/>
          <w:bCs/>
        </w:rPr>
        <w:t>1.7.1.</w:t>
      </w:r>
      <w:r w:rsidR="00F733B7" w:rsidRPr="009F1E0C">
        <w:t>Iepirkuma komisij</w:t>
      </w:r>
      <w:r w:rsidR="00DE226F" w:rsidRPr="009F1E0C">
        <w:t>a un ieinteresētais piegādātājs</w:t>
      </w:r>
      <w:r w:rsidR="00F733B7" w:rsidRPr="009F1E0C">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9F1E0C">
        <w:t>Atklāta konkursa</w:t>
      </w:r>
      <w:r w:rsidR="00F733B7" w:rsidRPr="009F1E0C">
        <w:t xml:space="preserve"> ietvaros nav saistoša</w:t>
      </w:r>
      <w:r w:rsidR="004162CB" w:rsidRPr="009F1E0C">
        <w:rPr>
          <w:rFonts w:eastAsia="Calibri"/>
          <w:bCs/>
        </w:rPr>
        <w:t>.</w:t>
      </w:r>
      <w:bookmarkEnd w:id="57"/>
    </w:p>
    <w:p w14:paraId="3D76EBD5" w14:textId="1CACD9CD" w:rsidR="00211590" w:rsidRPr="009F1E0C" w:rsidRDefault="00211590" w:rsidP="003C50D9">
      <w:pPr>
        <w:ind w:left="567" w:hanging="567"/>
        <w:outlineLvl w:val="2"/>
        <w:rPr>
          <w:rFonts w:eastAsia="Calibri"/>
          <w:bCs/>
        </w:rPr>
      </w:pPr>
      <w:r w:rsidRPr="009F1E0C">
        <w:rPr>
          <w:rFonts w:eastAsia="Calibri"/>
          <w:bCs/>
        </w:rPr>
        <w:t>1.7.2.</w:t>
      </w:r>
      <w:r w:rsidRPr="009F1E0C">
        <w:t xml:space="preserve">Paziņojumu par </w:t>
      </w:r>
      <w:r w:rsidR="00FA47C9" w:rsidRPr="009F1E0C">
        <w:t xml:space="preserve">Atklāta konkursa </w:t>
      </w:r>
      <w:r w:rsidRPr="009F1E0C">
        <w:t>dokumentācijas grozījumiem, iepirkuma komisijas sniegtās atbildes u.c. izmaiņas ieinteresētie piegādātāji, kas reģistrējušās kā nolikuma saņēmēji, saņem</w:t>
      </w:r>
      <w:r w:rsidR="00C37508" w:rsidRPr="009F1E0C">
        <w:t xml:space="preserve"> uz norādītājām e-pasta adresēm</w:t>
      </w:r>
      <w:r w:rsidRPr="009F1E0C">
        <w:t>.</w:t>
      </w:r>
    </w:p>
    <w:p w14:paraId="78B9FF28" w14:textId="016580A3" w:rsidR="004162CB" w:rsidRPr="009F1E0C" w:rsidRDefault="00275801" w:rsidP="003C50D9">
      <w:pPr>
        <w:ind w:left="567" w:hanging="567"/>
        <w:outlineLvl w:val="2"/>
        <w:rPr>
          <w:rFonts w:eastAsia="Calibri"/>
          <w:bCs/>
        </w:rPr>
      </w:pPr>
      <w:r w:rsidRPr="009F1E0C">
        <w:rPr>
          <w:rFonts w:eastAsia="Calibri"/>
          <w:bCs/>
        </w:rPr>
        <w:t>1.7.</w:t>
      </w:r>
      <w:r w:rsidR="007C2F1A" w:rsidRPr="009F1E0C">
        <w:rPr>
          <w:rFonts w:eastAsia="Calibri"/>
          <w:bCs/>
        </w:rPr>
        <w:t>3</w:t>
      </w:r>
      <w:r w:rsidRPr="009F1E0C">
        <w:rPr>
          <w:rFonts w:eastAsia="Calibri"/>
          <w:bCs/>
        </w:rPr>
        <w:t>.</w:t>
      </w:r>
      <w:r w:rsidR="004162CB" w:rsidRPr="009F1E0C">
        <w:rPr>
          <w:rFonts w:eastAsia="Calibri"/>
          <w:bCs/>
        </w:rPr>
        <w:t>Ieinteresētais piegādātājs jautājumus par nolikumu uzdod elektroniski rakstiskā veidā, adresējot tos iepirkuma komisijai</w:t>
      </w:r>
      <w:r w:rsidR="00F30FD9" w:rsidRPr="009F1E0C">
        <w:rPr>
          <w:rFonts w:eastAsia="Calibri"/>
          <w:bCs/>
        </w:rPr>
        <w:t xml:space="preserve"> un </w:t>
      </w:r>
      <w:r w:rsidR="004C4749" w:rsidRPr="009F1E0C">
        <w:rPr>
          <w:rFonts w:eastAsia="Calibri"/>
          <w:b/>
          <w:bCs/>
          <w:u w:val="single"/>
        </w:rPr>
        <w:t xml:space="preserve">ievietojot tos EIS </w:t>
      </w:r>
      <w:hyperlink r:id="rId13" w:history="1">
        <w:r w:rsidR="004C4749" w:rsidRPr="009F1E0C">
          <w:rPr>
            <w:rStyle w:val="Hyperlink"/>
            <w:rFonts w:eastAsia="Calibri"/>
            <w:b/>
            <w:bCs/>
          </w:rPr>
          <w:t>www.eis.gov.lv</w:t>
        </w:r>
      </w:hyperlink>
      <w:r w:rsidR="004C4749" w:rsidRPr="009F1E0C">
        <w:rPr>
          <w:rFonts w:eastAsia="Calibri"/>
          <w:b/>
          <w:bCs/>
          <w:u w:val="single"/>
        </w:rPr>
        <w:t xml:space="preserve"> pie konkrētā iepirkuma</w:t>
      </w:r>
      <w:r w:rsidR="00147EE4" w:rsidRPr="009F1E0C">
        <w:rPr>
          <w:rFonts w:eastAsia="Calibri"/>
          <w:bCs/>
        </w:rPr>
        <w:t xml:space="preserve">, kā arī </w:t>
      </w:r>
      <w:r w:rsidR="004162CB" w:rsidRPr="009F1E0C">
        <w:rPr>
          <w:rFonts w:eastAsia="Calibri"/>
          <w:bCs/>
        </w:rPr>
        <w:t>nosūtot to</w:t>
      </w:r>
      <w:r w:rsidR="00E97F8A" w:rsidRPr="009F1E0C">
        <w:rPr>
          <w:rFonts w:eastAsia="Calibri"/>
          <w:bCs/>
        </w:rPr>
        <w:t xml:space="preserve">s uz elektroniskā pasta adresi </w:t>
      </w:r>
      <w:hyperlink r:id="rId14" w:history="1">
        <w:r w:rsidR="00B4337F" w:rsidRPr="0053495B">
          <w:rPr>
            <w:rStyle w:val="Hyperlink"/>
            <w:rFonts w:eastAsia="Calibri"/>
            <w:bCs/>
          </w:rPr>
          <w:t>andrejs.vessers@stradini.lv</w:t>
        </w:r>
      </w:hyperlink>
      <w:r w:rsidR="00861821" w:rsidRPr="009F1E0C">
        <w:rPr>
          <w:rFonts w:eastAsia="Calibri"/>
          <w:bCs/>
        </w:rPr>
        <w:t xml:space="preserve"> un </w:t>
      </w:r>
      <w:r w:rsidR="00441750" w:rsidRPr="009F1E0C">
        <w:rPr>
          <w:rFonts w:eastAsia="Calibri"/>
          <w:bCs/>
          <w:color w:val="0000FF"/>
        </w:rPr>
        <w:t>stradini</w:t>
      </w:r>
      <w:r w:rsidR="006A2B24" w:rsidRPr="009F1E0C">
        <w:rPr>
          <w:rFonts w:eastAsia="Calibri"/>
          <w:bCs/>
          <w:color w:val="0000FF"/>
        </w:rPr>
        <w:t>@stradini.lv</w:t>
      </w:r>
      <w:r w:rsidR="004162CB" w:rsidRPr="009F1E0C">
        <w:rPr>
          <w:rFonts w:eastAsia="Calibri"/>
          <w:bCs/>
        </w:rPr>
        <w:t>. Papīra formāta dokuments nav jāiesniedz.</w:t>
      </w:r>
    </w:p>
    <w:p w14:paraId="4F5DDACF" w14:textId="2C430D7C" w:rsidR="005B1D62" w:rsidRPr="009F1E0C" w:rsidRDefault="00C567B6" w:rsidP="003C50D9">
      <w:pPr>
        <w:ind w:left="567" w:hanging="567"/>
        <w:outlineLvl w:val="2"/>
        <w:rPr>
          <w:rFonts w:eastAsia="Calibri"/>
          <w:bCs/>
        </w:rPr>
      </w:pPr>
      <w:r w:rsidRPr="009F1E0C">
        <w:rPr>
          <w:rFonts w:eastAsia="Calibri"/>
          <w:bCs/>
        </w:rPr>
        <w:t>1.7.</w:t>
      </w:r>
      <w:r w:rsidR="007C2F1A" w:rsidRPr="009F1E0C">
        <w:rPr>
          <w:rFonts w:eastAsia="Calibri"/>
          <w:bCs/>
        </w:rPr>
        <w:t>4</w:t>
      </w:r>
      <w:r w:rsidRPr="009F1E0C">
        <w:rPr>
          <w:rFonts w:eastAsia="Calibri"/>
          <w:bCs/>
        </w:rPr>
        <w:t>.</w:t>
      </w:r>
      <w:r w:rsidR="005B1D62" w:rsidRPr="009F1E0C">
        <w:t>Ja ieinteresētais piegādātājs ir laikus pieprasījis papildu informāciju, iepirkuma komisija to sniedz 5 (piecu) darba dienu laikā, bet ne vēlāk kā 6 (sešas) dienas pirms piedāvājumu iesniegšanas termiņa beigām</w:t>
      </w:r>
      <w:r w:rsidR="00FA47C9" w:rsidRPr="009F1E0C">
        <w:t>.</w:t>
      </w:r>
    </w:p>
    <w:p w14:paraId="127E881D" w14:textId="28D4C5FA" w:rsidR="004162CB" w:rsidRPr="009F1E0C" w:rsidRDefault="005B1D62" w:rsidP="005B1D62">
      <w:pPr>
        <w:ind w:left="567" w:hanging="567"/>
        <w:outlineLvl w:val="2"/>
        <w:rPr>
          <w:rFonts w:eastAsia="Calibri"/>
          <w:bCs/>
        </w:rPr>
      </w:pPr>
      <w:r w:rsidRPr="009F1E0C">
        <w:rPr>
          <w:lang w:eastAsia="lv-LV"/>
        </w:rPr>
        <w:t>1.7.5.</w:t>
      </w:r>
      <w:r w:rsidR="00C567B6" w:rsidRPr="009F1E0C">
        <w:rPr>
          <w:lang w:eastAsia="lv-LV"/>
        </w:rPr>
        <w:t xml:space="preserve">Papildu informāciju iepirkuma komisija </w:t>
      </w:r>
      <w:proofErr w:type="spellStart"/>
      <w:r w:rsidR="00C567B6" w:rsidRPr="009F1E0C">
        <w:rPr>
          <w:lang w:eastAsia="lv-LV"/>
        </w:rPr>
        <w:t>nosūta</w:t>
      </w:r>
      <w:proofErr w:type="spellEnd"/>
      <w:r w:rsidR="00C567B6" w:rsidRPr="009F1E0C">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9F1E0C">
          <w:rPr>
            <w:u w:val="single"/>
            <w:lang w:eastAsia="lv-LV"/>
          </w:rPr>
          <w:t>www.eis.gov.lv</w:t>
        </w:r>
      </w:hyperlink>
      <w:r w:rsidR="00C567B6" w:rsidRPr="009F1E0C">
        <w:rPr>
          <w:lang w:eastAsia="lv-LV"/>
        </w:rPr>
        <w:t xml:space="preserve"> e-konkursu apakšsistēmā </w:t>
      </w:r>
      <w:r w:rsidR="00FA47C9" w:rsidRPr="009F1E0C">
        <w:rPr>
          <w:lang w:eastAsia="lv-LV"/>
        </w:rPr>
        <w:t>Atklāta konkursa</w:t>
      </w:r>
      <w:r w:rsidR="00C567B6" w:rsidRPr="009F1E0C">
        <w:rPr>
          <w:lang w:eastAsia="lv-LV"/>
        </w:rPr>
        <w:t xml:space="preserve"> sadaļā.</w:t>
      </w:r>
    </w:p>
    <w:p w14:paraId="5F6AA454" w14:textId="70D5E151" w:rsidR="004162CB" w:rsidRPr="009F1E0C" w:rsidRDefault="00275801" w:rsidP="005B1D62">
      <w:pPr>
        <w:ind w:left="567" w:hanging="567"/>
        <w:outlineLvl w:val="2"/>
        <w:rPr>
          <w:rFonts w:eastAsia="Calibri"/>
          <w:bCs/>
        </w:rPr>
      </w:pPr>
      <w:bookmarkStart w:id="58" w:name="_Toc336440004"/>
      <w:r w:rsidRPr="009F1E0C">
        <w:rPr>
          <w:rFonts w:eastAsia="Calibri"/>
          <w:bCs/>
        </w:rPr>
        <w:t>1.7.</w:t>
      </w:r>
      <w:r w:rsidR="007C2F1A" w:rsidRPr="009F1E0C">
        <w:rPr>
          <w:rFonts w:eastAsia="Calibri"/>
          <w:bCs/>
        </w:rPr>
        <w:t>6</w:t>
      </w:r>
      <w:r w:rsidRPr="009F1E0C">
        <w:rPr>
          <w:rFonts w:eastAsia="Calibri"/>
          <w:bCs/>
        </w:rPr>
        <w:t>.</w:t>
      </w:r>
      <w:r w:rsidR="004162CB" w:rsidRPr="009F1E0C">
        <w:rPr>
          <w:rFonts w:eastAsia="Calibri"/>
          <w:bCs/>
        </w:rPr>
        <w:t>Par jautājuma saņemšanas dienu tiek uzskatīts saņemšanas datums no pirmdienas līdz piektdienai no plkst. 8</w:t>
      </w:r>
      <w:r w:rsidR="004C4749" w:rsidRPr="009F1E0C">
        <w:rPr>
          <w:rFonts w:eastAsia="Calibri"/>
          <w:bCs/>
        </w:rPr>
        <w:t>:</w:t>
      </w:r>
      <w:r w:rsidR="004162CB" w:rsidRPr="009F1E0C">
        <w:rPr>
          <w:rFonts w:eastAsia="Calibri"/>
          <w:bCs/>
        </w:rPr>
        <w:t xml:space="preserve">30 līdz </w:t>
      </w:r>
      <w:r w:rsidR="00BF3F4E" w:rsidRPr="009F1E0C">
        <w:rPr>
          <w:rFonts w:eastAsia="Calibri"/>
          <w:bCs/>
        </w:rPr>
        <w:t>16</w:t>
      </w:r>
      <w:r w:rsidR="004C4749" w:rsidRPr="009F1E0C">
        <w:rPr>
          <w:rFonts w:eastAsia="Calibri"/>
          <w:bCs/>
        </w:rPr>
        <w:t>:</w:t>
      </w:r>
      <w:r w:rsidR="00BF3F4E" w:rsidRPr="009F1E0C">
        <w:rPr>
          <w:rFonts w:eastAsia="Calibri"/>
          <w:bCs/>
        </w:rPr>
        <w:t>30</w:t>
      </w:r>
      <w:r w:rsidR="004162CB" w:rsidRPr="009F1E0C">
        <w:rPr>
          <w:rFonts w:eastAsia="Calibri"/>
          <w:bCs/>
        </w:rPr>
        <w:t xml:space="preserve">. </w:t>
      </w:r>
      <w:bookmarkEnd w:id="58"/>
      <w:r w:rsidR="004162CB" w:rsidRPr="009F1E0C">
        <w:rPr>
          <w:rFonts w:eastAsia="Calibri"/>
          <w:bCs/>
        </w:rPr>
        <w:t xml:space="preserve"> </w:t>
      </w:r>
    </w:p>
    <w:p w14:paraId="192F1B23" w14:textId="5831DD2E" w:rsidR="004162CB" w:rsidRPr="009F1E0C"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9F1E0C">
        <w:rPr>
          <w:rFonts w:eastAsia="Calibri"/>
          <w:bCs/>
        </w:rPr>
        <w:t>1.7.</w:t>
      </w:r>
      <w:r w:rsidR="007C2F1A" w:rsidRPr="009F1E0C">
        <w:rPr>
          <w:rFonts w:eastAsia="Calibri"/>
          <w:bCs/>
        </w:rPr>
        <w:t>10</w:t>
      </w:r>
      <w:r w:rsidRPr="009F1E0C">
        <w:rPr>
          <w:rFonts w:eastAsia="Calibri"/>
          <w:bCs/>
        </w:rPr>
        <w:t>.</w:t>
      </w:r>
      <w:r w:rsidR="004162CB" w:rsidRPr="009F1E0C">
        <w:rPr>
          <w:rFonts w:eastAsia="Calibri"/>
          <w:bCs/>
        </w:rPr>
        <w:t xml:space="preserve">Iepirkuma komisija nav atbildīga par to, ja kāds piegādātājs nav iepazinies ar informāciju par Atklātu konkursu, kurai ir nodrošināta brīva un tieša elektroniska pieeja </w:t>
      </w:r>
      <w:r w:rsidR="00FA47C9" w:rsidRPr="009F1E0C">
        <w:rPr>
          <w:rFonts w:eastAsia="Calibri"/>
          <w:bCs/>
        </w:rPr>
        <w:t xml:space="preserve">tīmekļvietnē </w:t>
      </w:r>
      <w:r w:rsidR="005B1D62" w:rsidRPr="009F1E0C">
        <w:rPr>
          <w:lang w:eastAsia="lv-LV"/>
        </w:rPr>
        <w:t xml:space="preserve">EIS </w:t>
      </w:r>
      <w:hyperlink r:id="rId16" w:history="1">
        <w:r w:rsidR="005B1D62" w:rsidRPr="009F1E0C">
          <w:rPr>
            <w:u w:val="single"/>
            <w:lang w:eastAsia="lv-LV"/>
          </w:rPr>
          <w:t>www.eis.gov.lv</w:t>
        </w:r>
      </w:hyperlink>
      <w:r w:rsidR="005B1D62" w:rsidRPr="009F1E0C">
        <w:rPr>
          <w:lang w:eastAsia="lv-LV"/>
        </w:rPr>
        <w:t xml:space="preserve"> e-konkursu apakšsistēmā.</w:t>
      </w:r>
    </w:p>
    <w:p w14:paraId="3F30C16A" w14:textId="77777777" w:rsidR="004162CB" w:rsidRPr="009F1E0C"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9F1E0C">
        <w:rPr>
          <w:b/>
          <w:bCs/>
          <w:szCs w:val="26"/>
          <w:lang w:val="x-none"/>
        </w:rPr>
        <w:t>Piedāvājuma saturs un noformē</w:t>
      </w:r>
      <w:bookmarkEnd w:id="59"/>
      <w:bookmarkEnd w:id="60"/>
      <w:bookmarkEnd w:id="61"/>
      <w:bookmarkEnd w:id="62"/>
      <w:r w:rsidRPr="009F1E0C">
        <w:rPr>
          <w:b/>
          <w:bCs/>
          <w:szCs w:val="26"/>
          <w:lang w:val="x-none"/>
        </w:rPr>
        <w:t>šanas prasības</w:t>
      </w:r>
      <w:bookmarkEnd w:id="63"/>
      <w:bookmarkEnd w:id="64"/>
      <w:bookmarkEnd w:id="65"/>
      <w:bookmarkEnd w:id="66"/>
      <w:bookmarkEnd w:id="70"/>
      <w:bookmarkEnd w:id="71"/>
    </w:p>
    <w:p w14:paraId="4C78E616" w14:textId="3C212076" w:rsidR="004162CB" w:rsidRPr="009F1E0C" w:rsidRDefault="007E7FF8" w:rsidP="003C50D9">
      <w:pPr>
        <w:ind w:left="567" w:hanging="567"/>
        <w:outlineLvl w:val="2"/>
        <w:rPr>
          <w:rFonts w:eastAsia="Calibri"/>
          <w:bCs/>
        </w:rPr>
      </w:pPr>
      <w:r w:rsidRPr="009F1E0C">
        <w:rPr>
          <w:rFonts w:eastAsia="Calibri"/>
          <w:bCs/>
        </w:rPr>
        <w:t>1.8.1.</w:t>
      </w:r>
      <w:r w:rsidR="005B1D62" w:rsidRPr="009F1E0C">
        <w:rPr>
          <w:rFonts w:eastAsia="Calibri"/>
        </w:rPr>
        <w:t>Piedāvājums jāiesniedz elektroniski EIS e-konkursu apakšsistēmā, ievērojot šādas pretendenta izvēles iespējas</w:t>
      </w:r>
      <w:r w:rsidR="005B1D62" w:rsidRPr="009F1E0C">
        <w:rPr>
          <w:rFonts w:eastAsia="Calibri"/>
          <w:bCs/>
        </w:rPr>
        <w:t>:</w:t>
      </w:r>
    </w:p>
    <w:p w14:paraId="5DE72A47" w14:textId="21839E23" w:rsidR="002B0366" w:rsidRPr="009F1E0C" w:rsidRDefault="003636FD" w:rsidP="002B0366">
      <w:pPr>
        <w:ind w:left="1276" w:hanging="1276"/>
        <w:outlineLvl w:val="2"/>
        <w:rPr>
          <w:rFonts w:eastAsia="Calibri"/>
        </w:rPr>
      </w:pPr>
      <w:r w:rsidRPr="009F1E0C">
        <w:rPr>
          <w:rFonts w:eastAsia="Calibri"/>
          <w:bCs/>
        </w:rPr>
        <w:t xml:space="preserve">         </w:t>
      </w:r>
      <w:r w:rsidR="002B0366" w:rsidRPr="009F1E0C">
        <w:rPr>
          <w:rFonts w:eastAsia="Calibri"/>
          <w:bCs/>
        </w:rPr>
        <w:t>1.8.1.1.</w:t>
      </w:r>
      <w:r w:rsidR="002B0366" w:rsidRPr="009F1E0C">
        <w:rPr>
          <w:rFonts w:eastAsia="Calibri"/>
        </w:rPr>
        <w:t xml:space="preserve">izmantojot EIS e-konkursu apakšsistēmas piedāvātos rīkus, aizpildot minētās sistēmas e-konkursu apakšsistēmā </w:t>
      </w:r>
      <w:r w:rsidR="00FA47C9" w:rsidRPr="009F1E0C">
        <w:rPr>
          <w:rFonts w:eastAsia="Calibri"/>
        </w:rPr>
        <w:t>Atklāta konkursa</w:t>
      </w:r>
      <w:r w:rsidR="002B0366" w:rsidRPr="009F1E0C">
        <w:rPr>
          <w:rFonts w:eastAsia="Calibri"/>
        </w:rPr>
        <w:t xml:space="preserve"> sadaļā ievietotās formas;</w:t>
      </w:r>
    </w:p>
    <w:p w14:paraId="4C9424EF" w14:textId="0B0EF2EA" w:rsidR="002B0366" w:rsidRPr="009F1E0C" w:rsidRDefault="003636FD" w:rsidP="002B0366">
      <w:pPr>
        <w:ind w:left="1276" w:hanging="1276"/>
        <w:outlineLvl w:val="2"/>
        <w:rPr>
          <w:rFonts w:eastAsia="Calibri"/>
          <w:bCs/>
        </w:rPr>
      </w:pPr>
      <w:r w:rsidRPr="009F1E0C">
        <w:rPr>
          <w:rFonts w:eastAsia="Calibri"/>
        </w:rPr>
        <w:t xml:space="preserve">         </w:t>
      </w:r>
      <w:r w:rsidR="002B0366" w:rsidRPr="009F1E0C">
        <w:rPr>
          <w:rFonts w:eastAsia="Calibri"/>
        </w:rPr>
        <w:t xml:space="preserve">1.8.1.2.elektroniski aizpildāmos dokumentus, sagatavojot ārpus EIS e-konkursu apakšsistēmas un augšupielādējot sistēmas attiecīgajās vietnēs aizpildītas PDF formas, t.sk. ar formā </w:t>
      </w:r>
      <w:r w:rsidR="002B0366" w:rsidRPr="009F1E0C">
        <w:rPr>
          <w:rFonts w:eastAsia="Calibri"/>
        </w:rPr>
        <w:lastRenderedPageBreak/>
        <w:t>integrētajiem failiem (šādā gadījumā pretendents ir atbildīgs par aizpildāmo formu atbilstību dokumentācijas prasībām un formu paraugiem).</w:t>
      </w:r>
    </w:p>
    <w:p w14:paraId="551FA704" w14:textId="20EE7CEA" w:rsidR="004162CB" w:rsidRPr="009F1E0C" w:rsidRDefault="00405229" w:rsidP="00405229">
      <w:pPr>
        <w:outlineLvl w:val="2"/>
      </w:pPr>
      <w:r w:rsidRPr="009F1E0C">
        <w:rPr>
          <w:rFonts w:eastAsia="Calibri"/>
          <w:bCs/>
        </w:rPr>
        <w:t>1.8.2.</w:t>
      </w:r>
      <w:r w:rsidR="002B0366" w:rsidRPr="009F1E0C">
        <w:t>Sagatavojot piedāvājumu, pretendents ievēro, ka</w:t>
      </w:r>
      <w:r w:rsidR="003636FD" w:rsidRPr="009F1E0C">
        <w:t>:</w:t>
      </w:r>
    </w:p>
    <w:p w14:paraId="783AD6A0" w14:textId="1CB7030F" w:rsidR="003636FD" w:rsidRPr="009F1E0C" w:rsidRDefault="003636FD" w:rsidP="003636FD">
      <w:pPr>
        <w:tabs>
          <w:tab w:val="left" w:pos="567"/>
        </w:tabs>
        <w:ind w:left="1276" w:hanging="1276"/>
        <w:outlineLvl w:val="2"/>
      </w:pPr>
      <w:r w:rsidRPr="009F1E0C">
        <w:t xml:space="preserve">         1.8.2.1.pieteikuma veidlapa un tehniskais piedāvājums jāaizpilda tikai elektroniski, atsevišķā elektroniskā dokumentā ar Microsoft Office rīkiem lasāmā formātā;</w:t>
      </w:r>
    </w:p>
    <w:p w14:paraId="357907E3" w14:textId="0D7A1BD3" w:rsidR="003636FD" w:rsidRPr="009F1E0C" w:rsidRDefault="003636FD" w:rsidP="003636FD">
      <w:pPr>
        <w:tabs>
          <w:tab w:val="left" w:pos="567"/>
        </w:tabs>
        <w:ind w:left="1276" w:hanging="1276"/>
        <w:outlineLvl w:val="2"/>
      </w:pPr>
      <w:r w:rsidRPr="009F1E0C">
        <w:t xml:space="preserve">         1.8.2.2.iesniedzot piedāvājumu, pretendents ar drošu elektronisko parakstu un laika zīmogu paraksta vismaz pretendenta pieteikumu </w:t>
      </w:r>
      <w:r w:rsidRPr="009F1E0C">
        <w:rPr>
          <w:i/>
        </w:rPr>
        <w:t xml:space="preserve">(sk. EIS sistēmā </w:t>
      </w:r>
      <w:r w:rsidR="00FA47C9" w:rsidRPr="009F1E0C">
        <w:rPr>
          <w:i/>
        </w:rPr>
        <w:t>Atklāta konkursa</w:t>
      </w:r>
      <w:r w:rsidRPr="009F1E0C">
        <w:rPr>
          <w:i/>
        </w:rPr>
        <w:t xml:space="preserve"> sadaļā pievienotās datnes)</w:t>
      </w:r>
      <w:r w:rsidR="00E97F8A" w:rsidRPr="009F1E0C">
        <w:rPr>
          <w:i/>
        </w:rPr>
        <w:t xml:space="preserve">. </w:t>
      </w:r>
      <w:r w:rsidR="00E97F8A" w:rsidRPr="009F1E0C">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9F1E0C">
        <w:t>;</w:t>
      </w:r>
    </w:p>
    <w:p w14:paraId="3A614818" w14:textId="268F7EDC" w:rsidR="00FF2BD0" w:rsidRPr="009F1E0C" w:rsidRDefault="00FF2BD0" w:rsidP="003636FD">
      <w:pPr>
        <w:tabs>
          <w:tab w:val="left" w:pos="567"/>
        </w:tabs>
        <w:ind w:left="1276" w:hanging="1276"/>
        <w:outlineLvl w:val="2"/>
        <w:rPr>
          <w:rFonts w:eastAsia="Calibri"/>
          <w:bCs/>
        </w:rPr>
      </w:pPr>
      <w:r w:rsidRPr="009F1E0C">
        <w:t xml:space="preserve">         1.8.2.3.citus dokumentus pretendents pēc saviem ieskatiem ir tiesīgs iesniegt elektroniskā formā, parakstot ar EIS piedāvāto elektronisko parakstu vai parakstot ar drošu elektronisko parakstu.</w:t>
      </w:r>
    </w:p>
    <w:p w14:paraId="40B615F4" w14:textId="3D8C7F15" w:rsidR="004162CB" w:rsidRPr="009F1E0C" w:rsidRDefault="00405229" w:rsidP="003C50D9">
      <w:pPr>
        <w:ind w:left="567" w:hanging="567"/>
        <w:outlineLvl w:val="2"/>
        <w:rPr>
          <w:rFonts w:eastAsia="Calibri"/>
          <w:bCs/>
        </w:rPr>
      </w:pPr>
      <w:r w:rsidRPr="009F1E0C">
        <w:rPr>
          <w:rFonts w:eastAsia="Calibri"/>
          <w:bCs/>
        </w:rPr>
        <w:t>1.8.3.</w:t>
      </w:r>
      <w:r w:rsidR="00035B94" w:rsidRPr="009F1E0C">
        <w:t xml:space="preserve">Piedāvājums jāiesniedz latviešu </w:t>
      </w:r>
      <w:r w:rsidR="00DE226F" w:rsidRPr="009F1E0C">
        <w:t>valodā.</w:t>
      </w:r>
      <w:r w:rsidR="008026F9" w:rsidRPr="009F1E0C">
        <w:t xml:space="preserve"> Piedāvājuma dokumenti </w:t>
      </w:r>
      <w:r w:rsidR="00035B94" w:rsidRPr="009F1E0C">
        <w:t>var tikt iesniegti citā valodā ar pievienotu pretendenta apliecinātu tulkojumu latviešu valodā</w:t>
      </w:r>
      <w:r w:rsidR="004162CB" w:rsidRPr="009F1E0C">
        <w:rPr>
          <w:rFonts w:eastAsia="Calibri"/>
          <w:bCs/>
        </w:rPr>
        <w:t>.</w:t>
      </w:r>
      <w:r w:rsidR="004C4749" w:rsidRPr="009F1E0C">
        <w:rPr>
          <w:rFonts w:eastAsia="Calibri"/>
          <w:bCs/>
          <w:u w:val="single"/>
        </w:rPr>
        <w:t xml:space="preserve"> </w:t>
      </w:r>
    </w:p>
    <w:p w14:paraId="24750664" w14:textId="64D1A79B" w:rsidR="004162CB" w:rsidRPr="009F1E0C" w:rsidRDefault="00405229" w:rsidP="003C50D9">
      <w:pPr>
        <w:ind w:left="567" w:hanging="567"/>
        <w:outlineLvl w:val="2"/>
        <w:rPr>
          <w:rFonts w:eastAsia="Calibri"/>
          <w:bCs/>
        </w:rPr>
      </w:pPr>
      <w:r w:rsidRPr="009F1E0C">
        <w:rPr>
          <w:rFonts w:eastAsia="Calibri"/>
          <w:bCs/>
        </w:rPr>
        <w:t>1.8.4.</w:t>
      </w:r>
      <w:r w:rsidR="005C2C33" w:rsidRPr="009F1E0C">
        <w:t>Ja pretendents iesniedzis kāda dokumenta kopiju, to apliecina</w:t>
      </w:r>
      <w:r w:rsidR="009D63A9" w:rsidRPr="009F1E0C">
        <w:t xml:space="preserve"> atbilstoši Ministru kabineta 04.09.2018</w:t>
      </w:r>
      <w:r w:rsidR="005C2C33" w:rsidRPr="009F1E0C">
        <w:t>. no</w:t>
      </w:r>
      <w:r w:rsidR="009D63A9" w:rsidRPr="009F1E0C">
        <w:t>teikumu Nr.558</w:t>
      </w:r>
      <w:r w:rsidR="005C2C33" w:rsidRPr="009F1E0C">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9F1E0C">
        <w:rPr>
          <w:rFonts w:eastAsia="Calibri"/>
          <w:bCs/>
        </w:rPr>
        <w:t>.</w:t>
      </w:r>
    </w:p>
    <w:p w14:paraId="003A2668" w14:textId="4C0CDEA0" w:rsidR="005C2C33" w:rsidRPr="009F1E0C" w:rsidRDefault="00405229" w:rsidP="005C2C33">
      <w:pPr>
        <w:ind w:left="567" w:hanging="567"/>
        <w:outlineLvl w:val="2"/>
        <w:rPr>
          <w:rFonts w:eastAsia="Calibri"/>
          <w:bCs/>
        </w:rPr>
      </w:pPr>
      <w:r w:rsidRPr="009F1E0C">
        <w:rPr>
          <w:rFonts w:eastAsia="Calibri"/>
          <w:bCs/>
        </w:rPr>
        <w:t>1.8.5.</w:t>
      </w:r>
      <w:r w:rsidR="005C2C33" w:rsidRPr="009F1E0C">
        <w:t xml:space="preserve">Iesniedzot piedāvājumu, pretendents pilnībā atzīst visus nolikumā (t.sk. tā pielikumos un formās, kuras ir ievietotas EIS e-konkursu apakšsistēmas </w:t>
      </w:r>
      <w:r w:rsidR="009211B0" w:rsidRPr="009F1E0C">
        <w:t>Atklāta konkursa</w:t>
      </w:r>
      <w:r w:rsidR="005C2C33" w:rsidRPr="009F1E0C">
        <w:t xml:space="preserve"> sadaļā) ietvertos nosacījumus.</w:t>
      </w:r>
    </w:p>
    <w:p w14:paraId="0FB7B72F" w14:textId="73C5A439" w:rsidR="00405229" w:rsidRPr="009F1E0C" w:rsidRDefault="005C2C33" w:rsidP="005C2C33">
      <w:pPr>
        <w:outlineLvl w:val="2"/>
        <w:rPr>
          <w:bCs/>
          <w:iCs/>
          <w:vanish/>
          <w:lang w:val="x-none"/>
        </w:rPr>
      </w:pPr>
      <w:r w:rsidRPr="009F1E0C">
        <w:rPr>
          <w:bCs/>
          <w:iCs/>
          <w:vanish/>
          <w:lang w:val="x-none"/>
        </w:rPr>
        <w:t xml:space="preserve"> </w:t>
      </w:r>
    </w:p>
    <w:p w14:paraId="15FB3BA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9F1E0C"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125FE8" w:rsidRDefault="00405229" w:rsidP="005C2C33">
      <w:pPr>
        <w:ind w:left="567" w:hanging="567"/>
        <w:outlineLvl w:val="2"/>
        <w:rPr>
          <w:rFonts w:eastAsia="Calibri"/>
          <w:bCs/>
        </w:rPr>
      </w:pPr>
      <w:r w:rsidRPr="009F1E0C">
        <w:rPr>
          <w:rFonts w:eastAsia="Calibri"/>
          <w:bCs/>
        </w:rPr>
        <w:t>1.8.6.</w:t>
      </w:r>
      <w:r w:rsidR="005C2C33" w:rsidRPr="009F1E0C">
        <w:t xml:space="preserve">Piedāvājums jāsagatavo tā, lai nekādā veidā netiktu apdraudēta EIS e-konkursu apakšsistēmas darbība un nebūtu ierobežota piekļuve piedāvājumā ietvertajai informācijai, tostarp piedāvājums nedrīkst saturēt datorvīrusus un citas </w:t>
      </w:r>
      <w:r w:rsidR="005C2C33" w:rsidRPr="00125FE8">
        <w:t>kaitīgas programmatūras vai to ģeneratorus.</w:t>
      </w:r>
    </w:p>
    <w:p w14:paraId="610ABBD2" w14:textId="4F1854DB" w:rsidR="00405229" w:rsidRPr="00125FE8" w:rsidRDefault="005C2C33" w:rsidP="005C2C33">
      <w:pPr>
        <w:outlineLvl w:val="2"/>
        <w:rPr>
          <w:bCs/>
          <w:iCs/>
          <w:vanish/>
          <w:lang w:val="x-none"/>
        </w:rPr>
      </w:pPr>
      <w:r w:rsidRPr="00125FE8">
        <w:rPr>
          <w:bCs/>
          <w:iCs/>
          <w:vanish/>
          <w:lang w:val="x-none"/>
        </w:rPr>
        <w:t xml:space="preserve"> </w:t>
      </w:r>
    </w:p>
    <w:p w14:paraId="631FAC39" w14:textId="7A9ACDF9" w:rsidR="004162CB" w:rsidRPr="00125FE8"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125FE8">
        <w:rPr>
          <w:b/>
          <w:bCs/>
          <w:szCs w:val="26"/>
          <w:lang w:val="x-none"/>
        </w:rPr>
        <w:t>Piedāvājuma iesniegšana</w:t>
      </w:r>
      <w:bookmarkEnd w:id="72"/>
      <w:bookmarkEnd w:id="73"/>
      <w:bookmarkEnd w:id="74"/>
      <w:bookmarkEnd w:id="75"/>
      <w:bookmarkEnd w:id="76"/>
      <w:r w:rsidR="00116077" w:rsidRPr="00125FE8">
        <w:rPr>
          <w:b/>
          <w:bCs/>
          <w:szCs w:val="26"/>
        </w:rPr>
        <w:t xml:space="preserve"> un atvēršana</w:t>
      </w:r>
    </w:p>
    <w:p w14:paraId="511F0316" w14:textId="1D4EAAD3" w:rsidR="004162CB" w:rsidRPr="00F803F6" w:rsidRDefault="000C1DD5" w:rsidP="000C1DD5">
      <w:pPr>
        <w:ind w:left="567" w:hanging="567"/>
        <w:outlineLvl w:val="2"/>
        <w:rPr>
          <w:rFonts w:eastAsia="Calibri"/>
          <w:bCs/>
        </w:rPr>
      </w:pPr>
      <w:bookmarkStart w:id="80" w:name="_Toc336440012"/>
      <w:bookmarkStart w:id="81" w:name="_Ref327348790"/>
      <w:bookmarkStart w:id="82" w:name="_Ref408215653"/>
      <w:r w:rsidRPr="00125FE8">
        <w:rPr>
          <w:rFonts w:eastAsia="Calibri"/>
          <w:bCs/>
        </w:rPr>
        <w:t>1.9.1.</w:t>
      </w:r>
      <w:bookmarkEnd w:id="80"/>
      <w:bookmarkEnd w:id="81"/>
      <w:r w:rsidR="00390298" w:rsidRPr="00125FE8">
        <w:t xml:space="preserve">Pretendents piedāvājumu </w:t>
      </w:r>
      <w:r w:rsidR="00390298" w:rsidRPr="00F803F6">
        <w:t xml:space="preserve">iesniedz līdz </w:t>
      </w:r>
      <w:r w:rsidR="00F12273" w:rsidRPr="00BB78F2">
        <w:rPr>
          <w:b/>
          <w:color w:val="FF0000"/>
        </w:rPr>
        <w:t>202</w:t>
      </w:r>
      <w:r w:rsidR="00BB78F2" w:rsidRPr="00BB78F2">
        <w:rPr>
          <w:b/>
          <w:color w:val="FF0000"/>
        </w:rPr>
        <w:t>2</w:t>
      </w:r>
      <w:r w:rsidR="00390298" w:rsidRPr="00BB78F2">
        <w:rPr>
          <w:b/>
          <w:color w:val="FF0000"/>
        </w:rPr>
        <w:t>.</w:t>
      </w:r>
      <w:r w:rsidR="001F2DAE" w:rsidRPr="00BB78F2">
        <w:rPr>
          <w:b/>
          <w:color w:val="FF0000"/>
        </w:rPr>
        <w:t xml:space="preserve"> </w:t>
      </w:r>
      <w:r w:rsidR="00390298" w:rsidRPr="00BB78F2">
        <w:rPr>
          <w:b/>
          <w:color w:val="FF0000"/>
        </w:rPr>
        <w:t>gada</w:t>
      </w:r>
      <w:r w:rsidR="00125FE8" w:rsidRPr="00BB78F2">
        <w:rPr>
          <w:b/>
          <w:color w:val="FF0000"/>
        </w:rPr>
        <w:t xml:space="preserve"> </w:t>
      </w:r>
      <w:r w:rsidR="00BB78F2" w:rsidRPr="00BB78F2">
        <w:rPr>
          <w:b/>
          <w:color w:val="FF0000"/>
        </w:rPr>
        <w:t>__</w:t>
      </w:r>
      <w:r w:rsidR="0055533D" w:rsidRPr="00BB78F2">
        <w:rPr>
          <w:b/>
          <w:color w:val="FF0000"/>
        </w:rPr>
        <w:t>.</w:t>
      </w:r>
      <w:r w:rsidR="00BB78F2" w:rsidRPr="00BB78F2">
        <w:rPr>
          <w:b/>
          <w:color w:val="FF0000"/>
        </w:rPr>
        <w:t>____________</w:t>
      </w:r>
      <w:r w:rsidR="0055533D" w:rsidRPr="00BB78F2">
        <w:rPr>
          <w:b/>
          <w:color w:val="FF0000"/>
        </w:rPr>
        <w:t xml:space="preserve"> </w:t>
      </w:r>
      <w:r w:rsidR="00390298" w:rsidRPr="00F803F6">
        <w:rPr>
          <w:b/>
        </w:rPr>
        <w:t>plkst.10.00</w:t>
      </w:r>
      <w:r w:rsidR="00390298" w:rsidRPr="00F803F6">
        <w:t>, EIS e-konkursu apakšsistēmā</w:t>
      </w:r>
      <w:r w:rsidR="004162CB" w:rsidRPr="00F803F6">
        <w:rPr>
          <w:rFonts w:eastAsia="Calibri"/>
          <w:bCs/>
        </w:rPr>
        <w:t>.</w:t>
      </w:r>
      <w:bookmarkEnd w:id="82"/>
    </w:p>
    <w:p w14:paraId="2DC650EA" w14:textId="620820E8" w:rsidR="004162CB" w:rsidRPr="00F803F6" w:rsidRDefault="00D51C0F" w:rsidP="000C1DD5">
      <w:pPr>
        <w:ind w:left="567" w:hanging="567"/>
        <w:outlineLvl w:val="2"/>
        <w:rPr>
          <w:rFonts w:eastAsia="Calibri"/>
          <w:bCs/>
        </w:rPr>
      </w:pPr>
      <w:r w:rsidRPr="00F803F6">
        <w:rPr>
          <w:rFonts w:eastAsia="Calibri"/>
          <w:bCs/>
        </w:rPr>
        <w:t>1.9.2.</w:t>
      </w:r>
      <w:r w:rsidR="00390298" w:rsidRPr="00F803F6">
        <w:rPr>
          <w:rFonts w:eastAsia="MS Mincho"/>
          <w:b/>
          <w:u w:val="single"/>
        </w:rPr>
        <w:t>Ārpus EIS e-konkursu apakšsistēmas iesniegtie piedāvājumi tiks atzīti par neatbilstošiem nolikuma prasībām un nosūtīti atpakaļ iesniedzējam</w:t>
      </w:r>
      <w:r w:rsidR="004162CB" w:rsidRPr="00F803F6">
        <w:rPr>
          <w:rFonts w:eastAsia="Calibri"/>
          <w:bCs/>
        </w:rPr>
        <w:t>.</w:t>
      </w:r>
    </w:p>
    <w:p w14:paraId="6E17AE7E" w14:textId="31D63FCC" w:rsidR="001D0E54" w:rsidRPr="009F1E0C" w:rsidRDefault="00D51C0F" w:rsidP="00A93B27">
      <w:pPr>
        <w:ind w:left="567" w:hanging="567"/>
        <w:outlineLvl w:val="2"/>
      </w:pPr>
      <w:r w:rsidRPr="00F803F6">
        <w:rPr>
          <w:rFonts w:eastAsia="Calibri"/>
          <w:bCs/>
        </w:rPr>
        <w:t>1.9.3.</w:t>
      </w:r>
      <w:r w:rsidR="00390298" w:rsidRPr="00F803F6">
        <w:t xml:space="preserve">Piedāvājumu atvēršana sākas </w:t>
      </w:r>
      <w:r w:rsidR="00F12273" w:rsidRPr="00BB78F2">
        <w:rPr>
          <w:color w:val="FF0000"/>
        </w:rPr>
        <w:t>202</w:t>
      </w:r>
      <w:r w:rsidR="00BB78F2" w:rsidRPr="00BB78F2">
        <w:rPr>
          <w:color w:val="FF0000"/>
        </w:rPr>
        <w:t>2</w:t>
      </w:r>
      <w:r w:rsidR="002D647F" w:rsidRPr="00BB78F2">
        <w:rPr>
          <w:color w:val="FF0000"/>
        </w:rPr>
        <w:t xml:space="preserve">.gada </w:t>
      </w:r>
      <w:r w:rsidR="00BB78F2" w:rsidRPr="00BB78F2">
        <w:rPr>
          <w:color w:val="FF0000"/>
        </w:rPr>
        <w:t>__</w:t>
      </w:r>
      <w:r w:rsidR="00F803F6" w:rsidRPr="00BB78F2">
        <w:rPr>
          <w:color w:val="FF0000"/>
        </w:rPr>
        <w:t>.</w:t>
      </w:r>
      <w:r w:rsidR="00BB78F2" w:rsidRPr="00BB78F2">
        <w:rPr>
          <w:color w:val="FF0000"/>
        </w:rPr>
        <w:t>____________</w:t>
      </w:r>
      <w:r w:rsidR="003D4BBB" w:rsidRPr="00BB78F2">
        <w:rPr>
          <w:color w:val="FF0000"/>
        </w:rPr>
        <w:t xml:space="preserve"> </w:t>
      </w:r>
      <w:r w:rsidR="00441750" w:rsidRPr="00F803F6">
        <w:t>plkst.10.</w:t>
      </w:r>
      <w:r w:rsidR="00BD71C7" w:rsidRPr="00F803F6">
        <w:t>00</w:t>
      </w:r>
      <w:r w:rsidR="002D647F" w:rsidRPr="00F803F6">
        <w:t xml:space="preserve"> </w:t>
      </w:r>
      <w:r w:rsidR="00390298" w:rsidRPr="00F803F6">
        <w:t xml:space="preserve">tūlīt pēc </w:t>
      </w:r>
      <w:r w:rsidR="002D647F" w:rsidRPr="00F803F6">
        <w:t xml:space="preserve">nolikuma 1.9.1.punktā noteiktā </w:t>
      </w:r>
      <w:r w:rsidR="00390298" w:rsidRPr="00F803F6">
        <w:t>piedāvājumu iesniegšanas termiņa beigām.</w:t>
      </w:r>
      <w:r w:rsidR="00A93B27" w:rsidRPr="00F803F6">
        <w:t xml:space="preserve"> </w:t>
      </w:r>
      <w:r w:rsidR="00A93B27" w:rsidRPr="00F803F6">
        <w:rPr>
          <w:u w:val="single"/>
        </w:rPr>
        <w:t>Iesniegto piedāvājumu atvēršanas procesam var sekot līdzi tiešsaistes režīmā EIS e-konkursu apakšsistēmā</w:t>
      </w:r>
      <w:r w:rsidR="00A93B27" w:rsidRPr="00F803F6">
        <w:t>. Pretendentam</w:t>
      </w:r>
      <w:r w:rsidR="00A93B27" w:rsidRPr="009F1E0C">
        <w:t xml:space="preserve"> ir tiesības piedalīties piedāvājumu atvēršanas sanāksmē klātienē VSIA “Paula Stradiņa Klīniskā universitātes slimnīca” telpās,</w:t>
      </w:r>
      <w:r w:rsidR="009B7DAD" w:rsidRPr="009F1E0C">
        <w:t xml:space="preserve"> </w:t>
      </w:r>
      <w:r w:rsidR="00A93B27" w:rsidRPr="009F1E0C">
        <w:t>2.korpusā, atbilstoši Ministru kabineta 2017.gada 28.februāra noteikumu Nr. 107 “Iepirkuma procedūru un metu konkursu norises kārtība” 15.punktā noteiktai kārtībai.</w:t>
      </w:r>
      <w:r w:rsidR="00390298" w:rsidRPr="009F1E0C">
        <w:t xml:space="preserve"> </w:t>
      </w:r>
    </w:p>
    <w:p w14:paraId="70099016" w14:textId="405F2590" w:rsidR="004162CB" w:rsidRPr="009F1E0C" w:rsidRDefault="00D51C0F" w:rsidP="00D51C0F">
      <w:pPr>
        <w:outlineLvl w:val="2"/>
        <w:rPr>
          <w:rFonts w:eastAsia="Calibri"/>
          <w:bCs/>
        </w:rPr>
      </w:pPr>
      <w:r w:rsidRPr="009F1E0C">
        <w:rPr>
          <w:rFonts w:eastAsia="Calibri"/>
          <w:bCs/>
        </w:rPr>
        <w:t>1.</w:t>
      </w:r>
      <w:r w:rsidR="008D6014" w:rsidRPr="009F1E0C">
        <w:rPr>
          <w:rFonts w:eastAsia="Calibri"/>
          <w:bCs/>
        </w:rPr>
        <w:t>9</w:t>
      </w:r>
      <w:r w:rsidRPr="009F1E0C">
        <w:rPr>
          <w:rFonts w:eastAsia="Calibri"/>
          <w:bCs/>
        </w:rPr>
        <w:t>.</w:t>
      </w:r>
      <w:r w:rsidR="00A93B27" w:rsidRPr="009F1E0C">
        <w:rPr>
          <w:rFonts w:eastAsia="Calibri"/>
          <w:bCs/>
        </w:rPr>
        <w:t>4</w:t>
      </w:r>
      <w:r w:rsidRPr="009F1E0C">
        <w:rPr>
          <w:rFonts w:eastAsia="Calibri"/>
          <w:bCs/>
        </w:rPr>
        <w:t>.</w:t>
      </w:r>
      <w:r w:rsidR="004162CB" w:rsidRPr="009F1E0C">
        <w:rPr>
          <w:rFonts w:eastAsia="Calibri"/>
          <w:bCs/>
        </w:rPr>
        <w:t>Pēc visu piedāvājumu atvēršanas piedāvājumu atvēršanas sanāksme tiek slēgta.</w:t>
      </w:r>
    </w:p>
    <w:p w14:paraId="39E99AFF" w14:textId="27F6E6A4" w:rsidR="004162CB"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5</w:t>
      </w:r>
      <w:r w:rsidRPr="009F1E0C">
        <w:rPr>
          <w:rFonts w:eastAsia="Calibri"/>
          <w:bCs/>
        </w:rPr>
        <w:t>.</w:t>
      </w:r>
      <w:r w:rsidR="004162CB" w:rsidRPr="009F1E0C">
        <w:rPr>
          <w:rFonts w:eastAsia="Calibri"/>
          <w:bCs/>
        </w:rPr>
        <w:t>Piedāvājumu atvēršanas noris</w:t>
      </w:r>
      <w:r w:rsidR="00F244F4" w:rsidRPr="009F1E0C">
        <w:rPr>
          <w:rFonts w:eastAsia="Calibri"/>
          <w:bCs/>
        </w:rPr>
        <w:t xml:space="preserve">e </w:t>
      </w:r>
      <w:r w:rsidR="00AF6AE9" w:rsidRPr="009F1E0C">
        <w:rPr>
          <w:rFonts w:eastAsia="Calibri"/>
          <w:bCs/>
        </w:rPr>
        <w:t xml:space="preserve">tiek publicēts tīmekļvietnē EIS </w:t>
      </w:r>
      <w:hyperlink r:id="rId17" w:history="1">
        <w:r w:rsidR="00AF6AE9" w:rsidRPr="009F1E0C">
          <w:rPr>
            <w:rStyle w:val="Hyperlink"/>
            <w:rFonts w:eastAsia="Calibri"/>
            <w:bCs/>
          </w:rPr>
          <w:t>www.eis.gov.lv</w:t>
        </w:r>
      </w:hyperlink>
      <w:r w:rsidR="00AF6AE9" w:rsidRPr="009F1E0C">
        <w:rPr>
          <w:rFonts w:eastAsia="Calibri"/>
          <w:bCs/>
        </w:rPr>
        <w:t xml:space="preserve"> e-konkursu apakšsistēmā</w:t>
      </w:r>
      <w:r w:rsidR="004162CB" w:rsidRPr="009F1E0C">
        <w:rPr>
          <w:rFonts w:eastAsia="Calibri"/>
          <w:bCs/>
        </w:rPr>
        <w:t>.</w:t>
      </w:r>
    </w:p>
    <w:p w14:paraId="51EBFDFB" w14:textId="478F2BED" w:rsidR="00D51C0F" w:rsidRPr="009F1E0C" w:rsidRDefault="00D51C0F" w:rsidP="00A6294D">
      <w:pPr>
        <w:ind w:left="567" w:hanging="567"/>
        <w:outlineLvl w:val="2"/>
        <w:rPr>
          <w:rFonts w:eastAsia="Calibri"/>
          <w:bCs/>
        </w:rPr>
      </w:pPr>
      <w:r w:rsidRPr="009F1E0C">
        <w:rPr>
          <w:rFonts w:eastAsia="Calibri"/>
          <w:bCs/>
        </w:rPr>
        <w:t>1.</w:t>
      </w:r>
      <w:r w:rsidR="00A6294D" w:rsidRPr="009F1E0C">
        <w:rPr>
          <w:rFonts w:eastAsia="Calibri"/>
          <w:bCs/>
        </w:rPr>
        <w:t>9</w:t>
      </w:r>
      <w:r w:rsidRPr="009F1E0C">
        <w:rPr>
          <w:rFonts w:eastAsia="Calibri"/>
          <w:bCs/>
        </w:rPr>
        <w:t>.</w:t>
      </w:r>
      <w:r w:rsidR="00A93B27" w:rsidRPr="009F1E0C">
        <w:rPr>
          <w:rFonts w:eastAsia="Calibri"/>
          <w:bCs/>
        </w:rPr>
        <w:t>6</w:t>
      </w:r>
      <w:r w:rsidRPr="009F1E0C">
        <w:rPr>
          <w:rFonts w:eastAsia="Calibri"/>
          <w:bCs/>
        </w:rPr>
        <w:t>.</w:t>
      </w:r>
      <w:r w:rsidR="004162CB" w:rsidRPr="009F1E0C">
        <w:rPr>
          <w:rFonts w:eastAsia="Calibri"/>
          <w:bCs/>
        </w:rPr>
        <w:t>Pretendentu atlasi, piedāvājumu atbilstības pārbaudi un piedāvājumu vērtēšanu Atklātā konkursā iepirkuma komisija veic slēgtā</w:t>
      </w:r>
      <w:r w:rsidR="00F244F4" w:rsidRPr="009F1E0C">
        <w:rPr>
          <w:rFonts w:eastAsia="Calibri"/>
          <w:bCs/>
        </w:rPr>
        <w:t>s</w:t>
      </w:r>
      <w:r w:rsidR="004162CB" w:rsidRPr="009F1E0C">
        <w:rPr>
          <w:rFonts w:eastAsia="Calibri"/>
          <w:bCs/>
        </w:rPr>
        <w:t xml:space="preserve"> sēdē</w:t>
      </w:r>
      <w:r w:rsidR="00F244F4" w:rsidRPr="009F1E0C">
        <w:rPr>
          <w:rFonts w:eastAsia="Calibri"/>
          <w:bCs/>
        </w:rPr>
        <w:t>s</w:t>
      </w:r>
      <w:r w:rsidR="004162CB" w:rsidRPr="009F1E0C">
        <w:rPr>
          <w:rFonts w:eastAsia="Calibri"/>
          <w:bCs/>
        </w:rPr>
        <w:t xml:space="preserve">. </w:t>
      </w:r>
      <w:r w:rsidR="004162CB" w:rsidRPr="009F1E0C">
        <w:rPr>
          <w:rFonts w:eastAsia="Calibri"/>
          <w:b/>
          <w:bCs/>
        </w:rPr>
        <w:t>Pasūtītājs neizsniedz protokolus, izņemot piedāvājumu atvēršanas sanāksmes protokolu, kamēr notiek pieteikumu vai piedāvājumu vērtēšana</w:t>
      </w:r>
      <w:r w:rsidR="004162CB" w:rsidRPr="009F1E0C">
        <w:rPr>
          <w:rFonts w:eastAsia="Calibri"/>
          <w:bCs/>
        </w:rPr>
        <w:t>.</w:t>
      </w:r>
    </w:p>
    <w:p w14:paraId="5E10C544" w14:textId="03B07DFE" w:rsidR="000C1DD5" w:rsidRDefault="000C1DD5" w:rsidP="00D51C0F">
      <w:pPr>
        <w:outlineLvl w:val="2"/>
        <w:rPr>
          <w:rFonts w:eastAsia="Calibri"/>
          <w:bCs/>
        </w:rPr>
      </w:pPr>
    </w:p>
    <w:p w14:paraId="339FEA5A" w14:textId="77777777" w:rsidR="00596EE6" w:rsidRPr="009F1E0C" w:rsidRDefault="00596EE6" w:rsidP="00D51C0F">
      <w:pPr>
        <w:outlineLvl w:val="2"/>
        <w:rPr>
          <w:rFonts w:eastAsia="Calibri"/>
          <w:bCs/>
        </w:rPr>
      </w:pPr>
    </w:p>
    <w:p w14:paraId="487BBF39" w14:textId="77777777" w:rsidR="004162CB" w:rsidRPr="009F1E0C"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9F1E0C">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9F1E0C" w:rsidRDefault="004162CB" w:rsidP="00BC31B1">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9F1E0C">
        <w:rPr>
          <w:b/>
          <w:bCs/>
          <w:szCs w:val="26"/>
          <w:lang w:val="x-none"/>
        </w:rPr>
        <w:t>Iepirkuma priekšmeta apraksts</w:t>
      </w:r>
      <w:bookmarkEnd w:id="90"/>
      <w:bookmarkEnd w:id="91"/>
      <w:bookmarkEnd w:id="92"/>
      <w:bookmarkEnd w:id="93"/>
      <w:bookmarkEnd w:id="94"/>
      <w:bookmarkEnd w:id="95"/>
      <w:bookmarkEnd w:id="96"/>
    </w:p>
    <w:p w14:paraId="272F1A98" w14:textId="1D8F7262" w:rsidR="00E53583" w:rsidRPr="00F56CC8" w:rsidRDefault="00441750" w:rsidP="00301CE2">
      <w:pPr>
        <w:pStyle w:val="ListParagraph"/>
        <w:numPr>
          <w:ilvl w:val="2"/>
          <w:numId w:val="5"/>
        </w:numPr>
        <w:spacing w:after="0" w:line="240" w:lineRule="auto"/>
        <w:outlineLvl w:val="2"/>
        <w:rPr>
          <w:rFonts w:ascii="Times New Roman" w:hAnsi="Times New Roman"/>
          <w:bCs/>
          <w:sz w:val="24"/>
          <w:szCs w:val="24"/>
        </w:rPr>
      </w:pPr>
      <w:bookmarkStart w:id="97" w:name="_Toc336440019"/>
      <w:r w:rsidRPr="00F56CC8">
        <w:rPr>
          <w:rFonts w:ascii="Times New Roman" w:hAnsi="Times New Roman"/>
          <w:bCs/>
          <w:sz w:val="24"/>
          <w:szCs w:val="24"/>
        </w:rPr>
        <w:t>Atklāta konkursa iepirkuma priekšmets i</w:t>
      </w:r>
      <w:bookmarkStart w:id="98" w:name="_Hlk478384105"/>
      <w:r w:rsidRPr="00F56CC8">
        <w:rPr>
          <w:rFonts w:ascii="Times New Roman" w:hAnsi="Times New Roman"/>
          <w:bCs/>
          <w:sz w:val="24"/>
          <w:szCs w:val="24"/>
        </w:rPr>
        <w:t>r</w:t>
      </w:r>
      <w:bookmarkEnd w:id="98"/>
      <w:r w:rsidR="00301CE2" w:rsidRPr="00F56CC8">
        <w:t xml:space="preserve"> </w:t>
      </w:r>
      <w:r w:rsidR="001B77DD" w:rsidRPr="00F56CC8">
        <w:rPr>
          <w:rFonts w:ascii="Times New Roman" w:hAnsi="Times New Roman"/>
          <w:bCs/>
          <w:sz w:val="24"/>
          <w:szCs w:val="24"/>
        </w:rPr>
        <w:t>dabas gāzes piegāde</w:t>
      </w:r>
      <w:r w:rsidR="00301CE2" w:rsidRPr="00F56CC8">
        <w:rPr>
          <w:rFonts w:ascii="Times New Roman" w:hAnsi="Times New Roman"/>
          <w:bCs/>
          <w:sz w:val="24"/>
          <w:szCs w:val="24"/>
        </w:rPr>
        <w:t xml:space="preserve">, kas ir saskaņā ar Atklāta konkursa </w:t>
      </w:r>
      <w:r w:rsidR="00F56CC8" w:rsidRPr="00F56CC8">
        <w:rPr>
          <w:rFonts w:ascii="Times New Roman" w:hAnsi="Times New Roman"/>
          <w:bCs/>
          <w:sz w:val="24"/>
          <w:szCs w:val="24"/>
        </w:rPr>
        <w:t>Tehniskajā specifikācijā</w:t>
      </w:r>
      <w:r w:rsidR="00301CE2" w:rsidRPr="00F56CC8">
        <w:rPr>
          <w:rFonts w:ascii="Times New Roman" w:hAnsi="Times New Roman"/>
          <w:bCs/>
          <w:sz w:val="24"/>
          <w:szCs w:val="24"/>
        </w:rPr>
        <w:t xml:space="preserve"> (turpmāk – Tehniskā specifikācija</w:t>
      </w:r>
      <w:r w:rsidR="00F56CC8">
        <w:rPr>
          <w:rFonts w:ascii="Times New Roman" w:hAnsi="Times New Roman"/>
          <w:bCs/>
          <w:sz w:val="24"/>
          <w:szCs w:val="24"/>
        </w:rPr>
        <w:t xml:space="preserve"> -</w:t>
      </w:r>
      <w:r w:rsidR="00F56CC8" w:rsidRPr="00F56CC8">
        <w:rPr>
          <w:rFonts w:ascii="Times New Roman" w:hAnsi="Times New Roman"/>
          <w:bCs/>
          <w:sz w:val="24"/>
          <w:szCs w:val="24"/>
        </w:rPr>
        <w:t xml:space="preserve"> </w:t>
      </w:r>
      <w:r w:rsidR="00301CE2" w:rsidRPr="00F56CC8">
        <w:rPr>
          <w:rFonts w:ascii="Times New Roman" w:hAnsi="Times New Roman"/>
          <w:bCs/>
          <w:sz w:val="24"/>
          <w:szCs w:val="24"/>
        </w:rPr>
        <w:t>2.</w:t>
      </w:r>
      <w:r w:rsidR="00F56CC8" w:rsidRPr="00F56CC8">
        <w:rPr>
          <w:rFonts w:ascii="Times New Roman" w:hAnsi="Times New Roman"/>
          <w:bCs/>
          <w:sz w:val="24"/>
          <w:szCs w:val="24"/>
        </w:rPr>
        <w:t>, 3., 4.</w:t>
      </w:r>
      <w:r w:rsidR="00301CE2" w:rsidRPr="00F56CC8">
        <w:rPr>
          <w:rFonts w:ascii="Times New Roman" w:hAnsi="Times New Roman"/>
          <w:bCs/>
          <w:sz w:val="24"/>
          <w:szCs w:val="24"/>
        </w:rPr>
        <w:t>pielikums) noteiktajām prasībām.</w:t>
      </w:r>
      <w:bookmarkStart w:id="99" w:name="_Toc336440021"/>
      <w:bookmarkEnd w:id="97"/>
    </w:p>
    <w:p w14:paraId="37536E86" w14:textId="68FD99B7" w:rsidR="00301CE2" w:rsidRPr="00433930" w:rsidRDefault="00E53583" w:rsidP="00433930">
      <w:pPr>
        <w:pStyle w:val="ListParagraph"/>
        <w:numPr>
          <w:ilvl w:val="2"/>
          <w:numId w:val="5"/>
        </w:numPr>
        <w:spacing w:after="0" w:line="240" w:lineRule="auto"/>
        <w:outlineLvl w:val="2"/>
        <w:rPr>
          <w:rFonts w:ascii="Times New Roman" w:hAnsi="Times New Roman"/>
          <w:b/>
          <w:bCs/>
          <w:sz w:val="24"/>
          <w:szCs w:val="24"/>
        </w:rPr>
      </w:pPr>
      <w:r w:rsidRPr="000C06EC">
        <w:rPr>
          <w:rFonts w:ascii="Times New Roman" w:hAnsi="Times New Roman"/>
          <w:bCs/>
          <w:sz w:val="24"/>
          <w:szCs w:val="24"/>
        </w:rPr>
        <w:t>I</w:t>
      </w:r>
      <w:r w:rsidR="00441750" w:rsidRPr="000C06EC">
        <w:rPr>
          <w:rFonts w:ascii="Times New Roman" w:hAnsi="Times New Roman"/>
          <w:bCs/>
          <w:sz w:val="24"/>
          <w:szCs w:val="24"/>
        </w:rPr>
        <w:t xml:space="preserve">epirkuma </w:t>
      </w:r>
      <w:r w:rsidR="00441750" w:rsidRPr="00433930">
        <w:rPr>
          <w:rFonts w:ascii="Times New Roman" w:hAnsi="Times New Roman"/>
          <w:bCs/>
          <w:sz w:val="24"/>
          <w:szCs w:val="24"/>
        </w:rPr>
        <w:t>nomenklatūra (CPV kods):</w:t>
      </w:r>
      <w:r w:rsidR="008C7F78" w:rsidRPr="00433930">
        <w:rPr>
          <w:rFonts w:ascii="Times New Roman" w:hAnsi="Times New Roman"/>
          <w:sz w:val="24"/>
          <w:szCs w:val="24"/>
        </w:rPr>
        <w:t xml:space="preserve"> </w:t>
      </w:r>
      <w:r w:rsidR="00433930" w:rsidRPr="00433930">
        <w:rPr>
          <w:rFonts w:ascii="Times New Roman" w:hAnsi="Times New Roman"/>
          <w:sz w:val="24"/>
          <w:szCs w:val="24"/>
        </w:rPr>
        <w:t>09123000-7 (dabasgāze).</w:t>
      </w:r>
    </w:p>
    <w:p w14:paraId="4BDB0AD8" w14:textId="33107010" w:rsidR="00E53583" w:rsidRPr="00433930" w:rsidRDefault="006C0DB7" w:rsidP="00DB38C2">
      <w:pPr>
        <w:pStyle w:val="ListParagraph"/>
        <w:numPr>
          <w:ilvl w:val="2"/>
          <w:numId w:val="5"/>
        </w:numPr>
        <w:spacing w:after="0" w:line="240" w:lineRule="auto"/>
        <w:ind w:left="0" w:firstLine="567"/>
        <w:outlineLvl w:val="2"/>
        <w:rPr>
          <w:rFonts w:ascii="Times New Roman" w:hAnsi="Times New Roman"/>
          <w:b/>
          <w:bCs/>
          <w:sz w:val="24"/>
          <w:szCs w:val="24"/>
        </w:rPr>
      </w:pPr>
      <w:r w:rsidRPr="00433930">
        <w:rPr>
          <w:rFonts w:ascii="Times New Roman" w:hAnsi="Times New Roman"/>
          <w:b/>
          <w:bCs/>
          <w:sz w:val="24"/>
          <w:szCs w:val="24"/>
        </w:rPr>
        <w:t>Atklāta konkursa iepirkuma priekšmets</w:t>
      </w:r>
      <w:r w:rsidR="00E53583" w:rsidRPr="00433930">
        <w:rPr>
          <w:rFonts w:ascii="Times New Roman" w:hAnsi="Times New Roman"/>
          <w:b/>
          <w:bCs/>
          <w:sz w:val="24"/>
          <w:szCs w:val="24"/>
        </w:rPr>
        <w:t xml:space="preserve"> ir</w:t>
      </w:r>
      <w:r w:rsidR="007E60D8" w:rsidRPr="00433930">
        <w:rPr>
          <w:rFonts w:ascii="Times New Roman" w:hAnsi="Times New Roman"/>
          <w:b/>
          <w:bCs/>
          <w:sz w:val="24"/>
          <w:szCs w:val="24"/>
        </w:rPr>
        <w:t xml:space="preserve"> sadalīts </w:t>
      </w:r>
      <w:r w:rsidR="00433930">
        <w:rPr>
          <w:rFonts w:ascii="Times New Roman" w:hAnsi="Times New Roman"/>
          <w:b/>
          <w:bCs/>
          <w:sz w:val="24"/>
          <w:szCs w:val="24"/>
        </w:rPr>
        <w:t>3</w:t>
      </w:r>
      <w:r w:rsidR="00DB38C2" w:rsidRPr="00433930">
        <w:rPr>
          <w:rFonts w:ascii="Times New Roman" w:hAnsi="Times New Roman"/>
          <w:b/>
          <w:bCs/>
          <w:sz w:val="24"/>
          <w:szCs w:val="24"/>
        </w:rPr>
        <w:t xml:space="preserve"> (</w:t>
      </w:r>
      <w:r w:rsidR="00433930">
        <w:rPr>
          <w:rFonts w:ascii="Times New Roman" w:hAnsi="Times New Roman"/>
          <w:b/>
          <w:bCs/>
          <w:sz w:val="24"/>
          <w:szCs w:val="24"/>
        </w:rPr>
        <w:t>trīs</w:t>
      </w:r>
      <w:r w:rsidR="00DB38C2" w:rsidRPr="00433930">
        <w:rPr>
          <w:rFonts w:ascii="Times New Roman" w:hAnsi="Times New Roman"/>
          <w:b/>
          <w:bCs/>
          <w:sz w:val="24"/>
          <w:szCs w:val="24"/>
        </w:rPr>
        <w:t>)</w:t>
      </w:r>
      <w:r w:rsidR="00846A60" w:rsidRPr="00433930">
        <w:rPr>
          <w:rFonts w:ascii="Times New Roman" w:hAnsi="Times New Roman"/>
          <w:b/>
          <w:bCs/>
          <w:sz w:val="24"/>
          <w:szCs w:val="24"/>
        </w:rPr>
        <w:t xml:space="preserve"> </w:t>
      </w:r>
      <w:r w:rsidR="005612E4" w:rsidRPr="00433930">
        <w:rPr>
          <w:rFonts w:ascii="Times New Roman" w:hAnsi="Times New Roman"/>
          <w:b/>
          <w:bCs/>
          <w:sz w:val="24"/>
          <w:szCs w:val="24"/>
        </w:rPr>
        <w:t>daļās</w:t>
      </w:r>
      <w:r w:rsidR="00E53583" w:rsidRPr="00433930">
        <w:rPr>
          <w:rFonts w:ascii="Times New Roman" w:hAnsi="Times New Roman"/>
          <w:b/>
          <w:bCs/>
          <w:sz w:val="24"/>
          <w:szCs w:val="24"/>
        </w:rPr>
        <w:t>:</w:t>
      </w:r>
    </w:p>
    <w:p w14:paraId="547E864C" w14:textId="49BA0C34" w:rsidR="00975140" w:rsidRPr="00975140" w:rsidRDefault="005E7BD6" w:rsidP="00975140">
      <w:pPr>
        <w:ind w:firstLine="567"/>
        <w:outlineLvl w:val="2"/>
        <w:rPr>
          <w:bCs/>
          <w:i/>
        </w:rPr>
      </w:pPr>
      <w:r w:rsidRPr="00301CE2">
        <w:rPr>
          <w:bCs/>
        </w:rPr>
        <w:t>2.1.3</w:t>
      </w:r>
      <w:r w:rsidR="00E53583" w:rsidRPr="00301CE2">
        <w:rPr>
          <w:bCs/>
        </w:rPr>
        <w:t xml:space="preserve">.1. </w:t>
      </w:r>
      <w:r w:rsidR="00433930">
        <w:rPr>
          <w:bCs/>
          <w:i/>
        </w:rPr>
        <w:t xml:space="preserve">1.daļa – </w:t>
      </w:r>
      <w:r w:rsidR="00A11944">
        <w:rPr>
          <w:bCs/>
          <w:i/>
        </w:rPr>
        <w:t xml:space="preserve">Dabas gāzes piegāde </w:t>
      </w:r>
      <w:r w:rsidR="00A11944" w:rsidRPr="00A11944">
        <w:rPr>
          <w:bCs/>
          <w:i/>
        </w:rPr>
        <w:t>VSIA “Paula Stradiņa klīniskā universitātes slimnīca”</w:t>
      </w:r>
      <w:r w:rsidR="00975140" w:rsidRPr="00975140">
        <w:rPr>
          <w:bCs/>
          <w:i/>
        </w:rPr>
        <w:t>;</w:t>
      </w:r>
    </w:p>
    <w:p w14:paraId="337E7DEC" w14:textId="2A490705" w:rsidR="00846A60" w:rsidRPr="00086CCA" w:rsidRDefault="00975140" w:rsidP="00975140">
      <w:pPr>
        <w:ind w:firstLine="567"/>
        <w:outlineLvl w:val="2"/>
        <w:rPr>
          <w:bCs/>
          <w:i/>
        </w:rPr>
      </w:pPr>
      <w:r w:rsidRPr="00975140">
        <w:rPr>
          <w:bCs/>
          <w:i/>
        </w:rPr>
        <w:t>2.1.3.2.  2.daļa –</w:t>
      </w:r>
      <w:r w:rsidR="00A11944">
        <w:rPr>
          <w:bCs/>
          <w:i/>
        </w:rPr>
        <w:t xml:space="preserve"> </w:t>
      </w:r>
      <w:r w:rsidR="00A11944" w:rsidRPr="00086CCA">
        <w:rPr>
          <w:bCs/>
          <w:i/>
        </w:rPr>
        <w:t xml:space="preserve">Dabas gāzes piegāde </w:t>
      </w:r>
      <w:r w:rsidR="00433930" w:rsidRPr="00086CCA">
        <w:rPr>
          <w:bCs/>
          <w:i/>
        </w:rPr>
        <w:t xml:space="preserve"> </w:t>
      </w:r>
      <w:bookmarkStart w:id="100" w:name="_Hlk97122533"/>
      <w:r w:rsidR="00A11944" w:rsidRPr="00086CCA">
        <w:rPr>
          <w:bCs/>
          <w:i/>
        </w:rPr>
        <w:t>VSIA “Bērnu k</w:t>
      </w:r>
      <w:r w:rsidR="00830914" w:rsidRPr="00086CCA">
        <w:rPr>
          <w:bCs/>
          <w:i/>
        </w:rPr>
        <w:t>līniskā</w:t>
      </w:r>
      <w:r w:rsidR="00A11944" w:rsidRPr="00086CCA">
        <w:rPr>
          <w:bCs/>
          <w:i/>
        </w:rPr>
        <w:t xml:space="preserve"> universitātes slimnīca”</w:t>
      </w:r>
      <w:bookmarkEnd w:id="100"/>
      <w:r w:rsidR="00A11944" w:rsidRPr="00086CCA">
        <w:rPr>
          <w:bCs/>
          <w:i/>
        </w:rPr>
        <w:t>;</w:t>
      </w:r>
    </w:p>
    <w:p w14:paraId="5F7A549E" w14:textId="7F4463D9" w:rsidR="00433930" w:rsidRPr="00086CCA" w:rsidRDefault="00433930" w:rsidP="00975140">
      <w:pPr>
        <w:ind w:firstLine="567"/>
        <w:outlineLvl w:val="2"/>
        <w:rPr>
          <w:bCs/>
          <w:i/>
        </w:rPr>
      </w:pPr>
      <w:r w:rsidRPr="00086CCA">
        <w:rPr>
          <w:bCs/>
          <w:i/>
        </w:rPr>
        <w:t>2.1.3.3.  3.daļa –</w:t>
      </w:r>
      <w:r w:rsidR="00A11944" w:rsidRPr="00086CCA">
        <w:rPr>
          <w:bCs/>
          <w:i/>
        </w:rPr>
        <w:t xml:space="preserve"> Dabas gāzes piegāde </w:t>
      </w:r>
      <w:bookmarkStart w:id="101" w:name="_Hlk97122632"/>
      <w:r w:rsidR="00A11944" w:rsidRPr="00086CCA">
        <w:rPr>
          <w:i/>
        </w:rPr>
        <w:t>SIA “Rīgas Austrumu klīniskā universitātes slimnīca”</w:t>
      </w:r>
      <w:bookmarkEnd w:id="101"/>
      <w:r w:rsidRPr="00086CCA">
        <w:rPr>
          <w:bCs/>
          <w:i/>
        </w:rPr>
        <w:t xml:space="preserve"> .</w:t>
      </w:r>
    </w:p>
    <w:p w14:paraId="08388F48" w14:textId="64097D24" w:rsidR="0083479E" w:rsidRPr="00086CCA" w:rsidRDefault="0083479E" w:rsidP="00BC31B1">
      <w:pPr>
        <w:ind w:firstLine="567"/>
        <w:outlineLvl w:val="2"/>
        <w:rPr>
          <w:bCs/>
        </w:rPr>
      </w:pPr>
      <w:r w:rsidRPr="00086CCA">
        <w:rPr>
          <w:bCs/>
        </w:rPr>
        <w:t xml:space="preserve">2.1.4. </w:t>
      </w:r>
      <w:r w:rsidR="00702643" w:rsidRPr="00086CCA">
        <w:rPr>
          <w:bCs/>
        </w:rPr>
        <w:t xml:space="preserve">Atklātā konkursā plānotie finanšu līdzekļi </w:t>
      </w:r>
      <w:r w:rsidR="00A11944" w:rsidRPr="00086CCA">
        <w:rPr>
          <w:bCs/>
        </w:rPr>
        <w:t>visām</w:t>
      </w:r>
      <w:r w:rsidRPr="00086CCA">
        <w:rPr>
          <w:bCs/>
        </w:rPr>
        <w:t xml:space="preserve"> iepirkuma priekšmeta daļām -  EUR </w:t>
      </w:r>
      <w:r w:rsidR="008642E1">
        <w:rPr>
          <w:bCs/>
        </w:rPr>
        <w:t>2 </w:t>
      </w:r>
      <w:r w:rsidR="00BB78F2">
        <w:rPr>
          <w:bCs/>
        </w:rPr>
        <w:t>657</w:t>
      </w:r>
      <w:r w:rsidR="00702643" w:rsidRPr="00086CCA">
        <w:rPr>
          <w:bCs/>
        </w:rPr>
        <w:t> </w:t>
      </w:r>
      <w:r w:rsidR="00BB78F2">
        <w:rPr>
          <w:bCs/>
        </w:rPr>
        <w:t>851</w:t>
      </w:r>
      <w:r w:rsidR="00702643" w:rsidRPr="00086CCA">
        <w:rPr>
          <w:bCs/>
        </w:rPr>
        <w:t xml:space="preserve">,00 </w:t>
      </w:r>
      <w:r w:rsidRPr="00086CCA">
        <w:rPr>
          <w:bCs/>
        </w:rPr>
        <w:t>bez PVN:</w:t>
      </w:r>
    </w:p>
    <w:p w14:paraId="7CDD77D2" w14:textId="35724D0A" w:rsidR="0083479E" w:rsidRPr="00086CCA" w:rsidRDefault="0083479E" w:rsidP="00BC31B1">
      <w:pPr>
        <w:ind w:firstLine="567"/>
        <w:outlineLvl w:val="2"/>
        <w:rPr>
          <w:bCs/>
        </w:rPr>
      </w:pPr>
      <w:r w:rsidRPr="00086CCA">
        <w:rPr>
          <w:bCs/>
        </w:rPr>
        <w:t xml:space="preserve">2.1.4.1. iepirkuma priekšmeta 1.daļā  nepārsniegs EUR </w:t>
      </w:r>
      <w:r w:rsidR="00BB78F2">
        <w:rPr>
          <w:bCs/>
        </w:rPr>
        <w:t>557</w:t>
      </w:r>
      <w:r w:rsidR="00596EE6" w:rsidRPr="00086CCA">
        <w:rPr>
          <w:bCs/>
        </w:rPr>
        <w:t> </w:t>
      </w:r>
      <w:r w:rsidR="00BB78F2">
        <w:rPr>
          <w:bCs/>
        </w:rPr>
        <w:t>851</w:t>
      </w:r>
      <w:r w:rsidR="00596EE6" w:rsidRPr="00086CCA">
        <w:rPr>
          <w:bCs/>
        </w:rPr>
        <w:t>,00</w:t>
      </w:r>
      <w:r w:rsidR="00433930" w:rsidRPr="00086CCA">
        <w:rPr>
          <w:bCs/>
        </w:rPr>
        <w:t xml:space="preserve"> bez PVN</w:t>
      </w:r>
      <w:r w:rsidRPr="00086CCA">
        <w:rPr>
          <w:bCs/>
        </w:rPr>
        <w:t>;</w:t>
      </w:r>
    </w:p>
    <w:p w14:paraId="33167A79" w14:textId="48F7AA25" w:rsidR="0083479E" w:rsidRPr="00086CCA" w:rsidRDefault="0083479E" w:rsidP="00BC31B1">
      <w:pPr>
        <w:ind w:firstLine="567"/>
        <w:outlineLvl w:val="2"/>
        <w:rPr>
          <w:bCs/>
        </w:rPr>
      </w:pPr>
      <w:r w:rsidRPr="00086CCA">
        <w:rPr>
          <w:bCs/>
        </w:rPr>
        <w:t xml:space="preserve">2.1.4.2.  iepirkuma priekšmeta 2.daļā nepārsniegs EUR </w:t>
      </w:r>
      <w:r w:rsidR="00BB78F2">
        <w:rPr>
          <w:bCs/>
        </w:rPr>
        <w:t>1 100</w:t>
      </w:r>
      <w:r w:rsidR="00596EE6" w:rsidRPr="00086CCA">
        <w:rPr>
          <w:bCs/>
        </w:rPr>
        <w:t xml:space="preserve"> 000,00 </w:t>
      </w:r>
      <w:r w:rsidRPr="00086CCA">
        <w:rPr>
          <w:bCs/>
        </w:rPr>
        <w:t>bez PVN;</w:t>
      </w:r>
    </w:p>
    <w:p w14:paraId="030999C6" w14:textId="5903CD17" w:rsidR="00433930" w:rsidRPr="00086CCA" w:rsidRDefault="00433930" w:rsidP="00433930">
      <w:pPr>
        <w:ind w:firstLine="567"/>
        <w:outlineLvl w:val="2"/>
        <w:rPr>
          <w:bCs/>
        </w:rPr>
      </w:pPr>
      <w:r w:rsidRPr="00086CCA">
        <w:rPr>
          <w:bCs/>
        </w:rPr>
        <w:t xml:space="preserve">2.1.4.3.  iepirkuma priekšmeta 3.daļā nepārsniegs EUR </w:t>
      </w:r>
      <w:r w:rsidR="00596EE6" w:rsidRPr="00086CCA">
        <w:rPr>
          <w:bCs/>
        </w:rPr>
        <w:t>1 </w:t>
      </w:r>
      <w:r w:rsidR="00BB78F2">
        <w:rPr>
          <w:bCs/>
        </w:rPr>
        <w:t>0</w:t>
      </w:r>
      <w:r w:rsidR="00596EE6" w:rsidRPr="00086CCA">
        <w:rPr>
          <w:bCs/>
        </w:rPr>
        <w:t xml:space="preserve">00 000,00 </w:t>
      </w:r>
      <w:r w:rsidRPr="00086CCA">
        <w:rPr>
          <w:bCs/>
        </w:rPr>
        <w:t>bez PVN;</w:t>
      </w:r>
    </w:p>
    <w:p w14:paraId="03B61705" w14:textId="4E1A9F28" w:rsidR="00C0012C" w:rsidRPr="00FE76B0" w:rsidRDefault="00C0012C" w:rsidP="00BC31B1">
      <w:pPr>
        <w:ind w:firstLine="567"/>
        <w:outlineLvl w:val="2"/>
        <w:rPr>
          <w:bCs/>
        </w:rPr>
      </w:pPr>
      <w:r w:rsidRPr="00086CCA">
        <w:rPr>
          <w:bCs/>
        </w:rPr>
        <w:t>Pasūtītājs patur tiesības lemt par šajā punktā minēto summu izmaiņām</w:t>
      </w:r>
      <w:r w:rsidRPr="00FD59B2">
        <w:rPr>
          <w:bCs/>
        </w:rPr>
        <w:t>, pamatojoties uz Pasūtītāja finanšu iespējām un PIL. Pasūtītājs noraida</w:t>
      </w:r>
      <w:r w:rsidRPr="00FE76B0">
        <w:rPr>
          <w:bCs/>
        </w:rPr>
        <w:t xml:space="preserve"> pretendenta piedāvājumu, ja pretendenta piedāvātā līgumcena pārsniedz 150 procentus no 2.1.4. apakšpunktā norādītās paredzamās līgumcenas (šajā gadījumā Pasūtītājam ir tiesības nevērtēt pretendenta piedāvājuma atbilstību nolikumā noteiktajām kvalifikācijas prasībām). </w:t>
      </w:r>
    </w:p>
    <w:p w14:paraId="21AE6B9C" w14:textId="4B1C4FB5" w:rsidR="004C30F4" w:rsidRPr="00FE76B0" w:rsidRDefault="004C30F4" w:rsidP="00AE5735">
      <w:pPr>
        <w:ind w:firstLine="567"/>
        <w:outlineLvl w:val="2"/>
        <w:rPr>
          <w:bCs/>
        </w:rPr>
      </w:pPr>
      <w:r w:rsidRPr="00FE76B0">
        <w:rPr>
          <w:bCs/>
        </w:rPr>
        <w:t xml:space="preserve">2.1.5. </w:t>
      </w:r>
      <w:r w:rsidR="00C0012C" w:rsidRPr="00FE76B0">
        <w:rPr>
          <w:bCs/>
        </w:rPr>
        <w:t>Pretendents var</w:t>
      </w:r>
      <w:r w:rsidR="00AE5735" w:rsidRPr="00FE76B0">
        <w:rPr>
          <w:bCs/>
        </w:rPr>
        <w:t xml:space="preserve"> </w:t>
      </w:r>
      <w:r w:rsidR="00975140">
        <w:rPr>
          <w:bCs/>
        </w:rPr>
        <w:t>iesniegt piedāvājumu par vienu</w:t>
      </w:r>
      <w:r w:rsidR="00AE75AE">
        <w:rPr>
          <w:bCs/>
        </w:rPr>
        <w:t>, vairākām</w:t>
      </w:r>
      <w:r w:rsidR="00975140">
        <w:rPr>
          <w:bCs/>
        </w:rPr>
        <w:t xml:space="preserve"> vai </w:t>
      </w:r>
      <w:r w:rsidR="0036626E">
        <w:rPr>
          <w:bCs/>
        </w:rPr>
        <w:t>visām</w:t>
      </w:r>
      <w:r w:rsidR="00975140">
        <w:rPr>
          <w:bCs/>
        </w:rPr>
        <w:t xml:space="preserve"> </w:t>
      </w:r>
      <w:r w:rsidR="00AE5735" w:rsidRPr="00FE76B0">
        <w:rPr>
          <w:bCs/>
        </w:rPr>
        <w:t>iepirkuma priekšmeta d</w:t>
      </w:r>
      <w:r w:rsidR="00C0012C" w:rsidRPr="00FE76B0">
        <w:rPr>
          <w:bCs/>
        </w:rPr>
        <w:t xml:space="preserve">aļām. </w:t>
      </w:r>
      <w:r w:rsidR="007E60D8" w:rsidRPr="00FE76B0">
        <w:rPr>
          <w:bCs/>
        </w:rPr>
        <w:t xml:space="preserve">Pretendents </w:t>
      </w:r>
      <w:r w:rsidR="002871BC" w:rsidRPr="00FE76B0">
        <w:rPr>
          <w:bCs/>
        </w:rPr>
        <w:t>nedrīkst iesniegt piedāvājuma variantus</w:t>
      </w:r>
      <w:r w:rsidR="006C0DB7" w:rsidRPr="00FE76B0">
        <w:rPr>
          <w:bCs/>
        </w:rPr>
        <w:t>.</w:t>
      </w:r>
      <w:r w:rsidR="008C0DEF" w:rsidRPr="00FE76B0">
        <w:t xml:space="preserve"> </w:t>
      </w:r>
      <w:r w:rsidR="008C0DEF" w:rsidRPr="00FE76B0">
        <w:rPr>
          <w:bCs/>
        </w:rPr>
        <w:t>Pretendents, kas iesniedzis piedāvājumu vairākos variantos, tiks izslēgts no dalības iepirkumu procedūrā.</w:t>
      </w:r>
    </w:p>
    <w:p w14:paraId="03A10EC2" w14:textId="77777777" w:rsidR="000D2193" w:rsidRPr="00FE76B0" w:rsidRDefault="000D2193" w:rsidP="003D5C94">
      <w:pPr>
        <w:outlineLvl w:val="2"/>
        <w:rPr>
          <w:bCs/>
        </w:rPr>
      </w:pPr>
    </w:p>
    <w:p w14:paraId="1CF15014" w14:textId="629589E3" w:rsidR="009639AB" w:rsidRPr="00FD59B2" w:rsidRDefault="00B437F4" w:rsidP="00227D8A">
      <w:pPr>
        <w:keepNext/>
        <w:numPr>
          <w:ilvl w:val="1"/>
          <w:numId w:val="7"/>
        </w:numPr>
        <w:ind w:left="578" w:hanging="578"/>
        <w:outlineLvl w:val="1"/>
        <w:rPr>
          <w:b/>
          <w:bCs/>
          <w:lang w:val="x-none"/>
        </w:rPr>
      </w:pPr>
      <w:r w:rsidRPr="00FD59B2">
        <w:rPr>
          <w:b/>
          <w:bCs/>
        </w:rPr>
        <w:t>Līguma</w:t>
      </w:r>
      <w:r w:rsidR="006C0DB7" w:rsidRPr="00FD59B2">
        <w:rPr>
          <w:b/>
          <w:bCs/>
          <w:lang w:val="x-none"/>
        </w:rPr>
        <w:t xml:space="preserve"> </w:t>
      </w:r>
      <w:r w:rsidR="006C0DB7" w:rsidRPr="00FD59B2">
        <w:rPr>
          <w:b/>
          <w:bCs/>
        </w:rPr>
        <w:t>darbības</w:t>
      </w:r>
      <w:r w:rsidR="006C0DB7" w:rsidRPr="00FD59B2">
        <w:rPr>
          <w:b/>
          <w:bCs/>
          <w:lang w:val="x-none"/>
        </w:rPr>
        <w:t xml:space="preserve"> laiks un būtiskie noteikumi</w:t>
      </w: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99"/>
    </w:p>
    <w:p w14:paraId="3945330B" w14:textId="171BA7F8" w:rsidR="0060623B" w:rsidRPr="00C95DAF" w:rsidRDefault="00C95DAF" w:rsidP="00702643">
      <w:pPr>
        <w:pStyle w:val="ListParagraph"/>
        <w:numPr>
          <w:ilvl w:val="2"/>
          <w:numId w:val="7"/>
        </w:numPr>
        <w:tabs>
          <w:tab w:val="clear" w:pos="1266"/>
        </w:tabs>
        <w:spacing w:after="0" w:line="240" w:lineRule="auto"/>
        <w:ind w:left="0" w:firstLine="567"/>
        <w:rPr>
          <w:bCs/>
          <w:color w:val="000000"/>
        </w:rPr>
      </w:pPr>
      <w:r>
        <w:rPr>
          <w:rFonts w:ascii="Times New Roman" w:hAnsi="Times New Roman"/>
          <w:sz w:val="24"/>
          <w:szCs w:val="24"/>
        </w:rPr>
        <w:t>Līguma darbības termiņi:</w:t>
      </w:r>
    </w:p>
    <w:p w14:paraId="555E20C2" w14:textId="7FD398F2" w:rsidR="00C95DAF" w:rsidRPr="00C95DAF" w:rsidRDefault="00C95DAF" w:rsidP="00702643">
      <w:pPr>
        <w:pStyle w:val="ListParagraph"/>
        <w:numPr>
          <w:ilvl w:val="3"/>
          <w:numId w:val="7"/>
        </w:numPr>
        <w:spacing w:after="0" w:line="240" w:lineRule="auto"/>
        <w:ind w:left="0" w:firstLine="567"/>
        <w:rPr>
          <w:bCs/>
          <w:color w:val="000000"/>
        </w:rPr>
      </w:pPr>
      <w:r>
        <w:rPr>
          <w:rFonts w:ascii="Times New Roman" w:hAnsi="Times New Roman"/>
          <w:sz w:val="24"/>
          <w:szCs w:val="24"/>
        </w:rPr>
        <w:t xml:space="preserve">Iepirkuma priekšmeta 1.daļā – </w:t>
      </w:r>
      <w:bookmarkStart w:id="109" w:name="_Hlk97122451"/>
      <w:r w:rsidR="00DD0755">
        <w:rPr>
          <w:rFonts w:ascii="Times New Roman" w:hAnsi="Times New Roman"/>
          <w:sz w:val="24"/>
          <w:szCs w:val="24"/>
        </w:rPr>
        <w:t>12</w:t>
      </w:r>
      <w:r w:rsidR="00702643">
        <w:rPr>
          <w:rFonts w:ascii="Times New Roman" w:hAnsi="Times New Roman"/>
          <w:sz w:val="24"/>
          <w:szCs w:val="24"/>
        </w:rPr>
        <w:t xml:space="preserve"> (div</w:t>
      </w:r>
      <w:r w:rsidR="00DD0755">
        <w:rPr>
          <w:rFonts w:ascii="Times New Roman" w:hAnsi="Times New Roman"/>
          <w:sz w:val="24"/>
          <w:szCs w:val="24"/>
        </w:rPr>
        <w:t>padsmit</w:t>
      </w:r>
      <w:r w:rsidR="00702643">
        <w:rPr>
          <w:rFonts w:ascii="Times New Roman" w:hAnsi="Times New Roman"/>
          <w:sz w:val="24"/>
          <w:szCs w:val="24"/>
        </w:rPr>
        <w:t xml:space="preserve">) mēneši, ar iespēju pagarināt līguma </w:t>
      </w:r>
      <w:r w:rsidR="00712F36">
        <w:rPr>
          <w:rFonts w:ascii="Times New Roman" w:hAnsi="Times New Roman"/>
          <w:sz w:val="24"/>
          <w:szCs w:val="24"/>
        </w:rPr>
        <w:t xml:space="preserve">kopējo </w:t>
      </w:r>
      <w:r w:rsidR="00702643">
        <w:rPr>
          <w:rFonts w:ascii="Times New Roman" w:hAnsi="Times New Roman"/>
          <w:sz w:val="24"/>
          <w:szCs w:val="24"/>
        </w:rPr>
        <w:t xml:space="preserve">darbības termiņu līdz </w:t>
      </w:r>
      <w:r w:rsidR="00390D3C">
        <w:rPr>
          <w:rFonts w:ascii="Times New Roman" w:hAnsi="Times New Roman"/>
          <w:sz w:val="24"/>
          <w:szCs w:val="24"/>
        </w:rPr>
        <w:t>24</w:t>
      </w:r>
      <w:r w:rsidR="00702643">
        <w:rPr>
          <w:rFonts w:ascii="Times New Roman" w:hAnsi="Times New Roman"/>
          <w:sz w:val="24"/>
          <w:szCs w:val="24"/>
        </w:rPr>
        <w:t xml:space="preserve"> (</w:t>
      </w:r>
      <w:r w:rsidR="00390D3C">
        <w:rPr>
          <w:rFonts w:ascii="Times New Roman" w:hAnsi="Times New Roman"/>
          <w:sz w:val="24"/>
          <w:szCs w:val="24"/>
        </w:rPr>
        <w:t>divdesmit četriem</w:t>
      </w:r>
      <w:r w:rsidR="00702643">
        <w:rPr>
          <w:rFonts w:ascii="Times New Roman" w:hAnsi="Times New Roman"/>
          <w:sz w:val="24"/>
          <w:szCs w:val="24"/>
        </w:rPr>
        <w:t>) mēnešiem</w:t>
      </w:r>
      <w:bookmarkEnd w:id="109"/>
      <w:r w:rsidR="00702643">
        <w:rPr>
          <w:rFonts w:ascii="Times New Roman" w:hAnsi="Times New Roman"/>
          <w:sz w:val="24"/>
          <w:szCs w:val="24"/>
        </w:rPr>
        <w:t>;</w:t>
      </w:r>
    </w:p>
    <w:p w14:paraId="667B3769" w14:textId="0341A690" w:rsidR="00C95DAF" w:rsidRPr="003B1FCF" w:rsidRDefault="00C95DAF" w:rsidP="00702643">
      <w:pPr>
        <w:pStyle w:val="ListParagraph"/>
        <w:numPr>
          <w:ilvl w:val="3"/>
          <w:numId w:val="7"/>
        </w:numPr>
        <w:spacing w:after="0" w:line="240" w:lineRule="auto"/>
        <w:ind w:left="0" w:firstLine="567"/>
        <w:rPr>
          <w:rFonts w:ascii="Times New Roman" w:hAnsi="Times New Roman"/>
          <w:sz w:val="24"/>
          <w:szCs w:val="24"/>
        </w:rPr>
      </w:pPr>
      <w:r>
        <w:rPr>
          <w:rFonts w:ascii="Times New Roman" w:hAnsi="Times New Roman"/>
          <w:sz w:val="24"/>
          <w:szCs w:val="24"/>
        </w:rPr>
        <w:t xml:space="preserve">Iepirkuma priekšmeta </w:t>
      </w:r>
      <w:r w:rsidRPr="003B1FCF">
        <w:rPr>
          <w:rFonts w:ascii="Times New Roman" w:hAnsi="Times New Roman"/>
          <w:sz w:val="24"/>
          <w:szCs w:val="24"/>
        </w:rPr>
        <w:t xml:space="preserve">2.daļā – </w:t>
      </w:r>
      <w:r w:rsidR="00390D3C" w:rsidRPr="00390D3C">
        <w:rPr>
          <w:rFonts w:ascii="Times New Roman" w:hAnsi="Times New Roman"/>
          <w:sz w:val="24"/>
          <w:szCs w:val="24"/>
        </w:rPr>
        <w:t>12 (divpadsmit) mēneši, ar iespēju pagarināt līguma kopējo darbības termiņu līdz 24 (divdesmit četriem) mēnešiem</w:t>
      </w:r>
      <w:r w:rsidR="009C366E" w:rsidRPr="003B1FCF">
        <w:rPr>
          <w:rFonts w:ascii="Times New Roman" w:hAnsi="Times New Roman"/>
          <w:sz w:val="24"/>
          <w:szCs w:val="24"/>
        </w:rPr>
        <w:t>;</w:t>
      </w:r>
    </w:p>
    <w:p w14:paraId="2FA1E8B1" w14:textId="0AD6FBC9" w:rsidR="00C95DAF" w:rsidRPr="003B1FCF" w:rsidRDefault="00C95DAF" w:rsidP="00702643">
      <w:pPr>
        <w:pStyle w:val="ListParagraph"/>
        <w:numPr>
          <w:ilvl w:val="3"/>
          <w:numId w:val="7"/>
        </w:numPr>
        <w:spacing w:after="0" w:line="240" w:lineRule="auto"/>
        <w:ind w:left="0" w:firstLine="567"/>
        <w:rPr>
          <w:bCs/>
          <w:color w:val="000000"/>
        </w:rPr>
      </w:pPr>
      <w:r w:rsidRPr="003B1FCF">
        <w:rPr>
          <w:rFonts w:ascii="Times New Roman" w:hAnsi="Times New Roman"/>
          <w:sz w:val="24"/>
          <w:szCs w:val="24"/>
        </w:rPr>
        <w:t xml:space="preserve">Iepirkuma priekšmeta 3.daļā </w:t>
      </w:r>
      <w:r w:rsidR="00702643" w:rsidRPr="003B1FCF">
        <w:rPr>
          <w:rFonts w:ascii="Times New Roman" w:hAnsi="Times New Roman"/>
          <w:sz w:val="24"/>
          <w:szCs w:val="24"/>
        </w:rPr>
        <w:t>–</w:t>
      </w:r>
      <w:r w:rsidRPr="003B1FCF">
        <w:rPr>
          <w:rFonts w:ascii="Times New Roman" w:hAnsi="Times New Roman"/>
          <w:sz w:val="24"/>
          <w:szCs w:val="24"/>
        </w:rPr>
        <w:t xml:space="preserve"> </w:t>
      </w:r>
      <w:r w:rsidR="00390D3C">
        <w:rPr>
          <w:rFonts w:ascii="Times New Roman" w:hAnsi="Times New Roman"/>
          <w:sz w:val="24"/>
          <w:szCs w:val="24"/>
        </w:rPr>
        <w:t>12 (divpadsmit) mēneši, ar iespēju pagarināt līguma kopējo darbības termiņu līdz 24 (divdesmit četriem) mēnešiem</w:t>
      </w:r>
      <w:r w:rsidR="00702643" w:rsidRPr="003B1FCF">
        <w:rPr>
          <w:rFonts w:ascii="Times New Roman" w:hAnsi="Times New Roman"/>
          <w:sz w:val="24"/>
          <w:szCs w:val="24"/>
        </w:rPr>
        <w:t xml:space="preserve">. </w:t>
      </w:r>
    </w:p>
    <w:p w14:paraId="36957DD7" w14:textId="2A62B3E1" w:rsidR="00837F29" w:rsidRPr="003B1FCF" w:rsidRDefault="00837F29" w:rsidP="00227D8A">
      <w:pPr>
        <w:pStyle w:val="ListParagraph"/>
        <w:numPr>
          <w:ilvl w:val="2"/>
          <w:numId w:val="7"/>
        </w:numPr>
        <w:tabs>
          <w:tab w:val="clear" w:pos="1266"/>
          <w:tab w:val="left" w:pos="1276"/>
        </w:tabs>
        <w:spacing w:after="0" w:line="240" w:lineRule="auto"/>
        <w:ind w:left="0" w:firstLine="567"/>
        <w:rPr>
          <w:rFonts w:ascii="Times New Roman" w:eastAsia="Times New Roman" w:hAnsi="Times New Roman"/>
          <w:bCs/>
          <w:color w:val="000000"/>
          <w:sz w:val="24"/>
          <w:szCs w:val="24"/>
        </w:rPr>
      </w:pPr>
      <w:r w:rsidRPr="003B1FCF">
        <w:rPr>
          <w:rFonts w:ascii="Times New Roman" w:hAnsi="Times New Roman"/>
          <w:sz w:val="24"/>
          <w:szCs w:val="24"/>
        </w:rPr>
        <w:t>Norēķinu kārtība noteikta Līguma projekta noteikumos (</w:t>
      </w:r>
      <w:r w:rsidR="00F01D13" w:rsidRPr="003B1FCF">
        <w:rPr>
          <w:rFonts w:ascii="Times New Roman" w:hAnsi="Times New Roman"/>
          <w:sz w:val="24"/>
          <w:szCs w:val="24"/>
        </w:rPr>
        <w:t>8</w:t>
      </w:r>
      <w:r w:rsidR="009C5482" w:rsidRPr="003B1FCF">
        <w:rPr>
          <w:rFonts w:ascii="Times New Roman" w:hAnsi="Times New Roman"/>
          <w:sz w:val="24"/>
          <w:szCs w:val="24"/>
        </w:rPr>
        <w:t>.</w:t>
      </w:r>
      <w:r w:rsidRPr="003B1FCF">
        <w:rPr>
          <w:rFonts w:ascii="Times New Roman" w:hAnsi="Times New Roman"/>
          <w:sz w:val="24"/>
          <w:szCs w:val="24"/>
        </w:rPr>
        <w:t xml:space="preserve">pielikums). </w:t>
      </w:r>
    </w:p>
    <w:p w14:paraId="693C41D3" w14:textId="47B62EAB" w:rsidR="00390D3C" w:rsidRDefault="00837F29" w:rsidP="00390D3C">
      <w:pPr>
        <w:pStyle w:val="Heading3"/>
        <w:numPr>
          <w:ilvl w:val="2"/>
          <w:numId w:val="7"/>
        </w:numPr>
        <w:spacing w:before="0"/>
        <w:ind w:hanging="568"/>
        <w:jc w:val="both"/>
        <w:rPr>
          <w:b w:val="0"/>
          <w:sz w:val="24"/>
          <w:szCs w:val="24"/>
        </w:rPr>
      </w:pPr>
      <w:r w:rsidRPr="003B1FCF">
        <w:rPr>
          <w:b w:val="0"/>
          <w:sz w:val="24"/>
          <w:szCs w:val="24"/>
        </w:rPr>
        <w:t>Līguma izpildes vieta:</w:t>
      </w:r>
    </w:p>
    <w:p w14:paraId="06663530" w14:textId="61C99F8A" w:rsidR="00794A44" w:rsidRDefault="00390D3C" w:rsidP="00390D3C">
      <w:pPr>
        <w:pStyle w:val="Heading3"/>
        <w:tabs>
          <w:tab w:val="left" w:pos="1276"/>
        </w:tabs>
        <w:spacing w:before="0"/>
        <w:ind w:left="1495" w:hanging="502"/>
        <w:jc w:val="both"/>
        <w:rPr>
          <w:b w:val="0"/>
          <w:sz w:val="24"/>
          <w:szCs w:val="24"/>
        </w:rPr>
      </w:pPr>
      <w:r>
        <w:rPr>
          <w:b w:val="0"/>
          <w:sz w:val="24"/>
          <w:szCs w:val="24"/>
        </w:rPr>
        <w:t>1.daļā</w:t>
      </w:r>
      <w:r w:rsidR="00837F29" w:rsidRPr="003B1FCF">
        <w:rPr>
          <w:b w:val="0"/>
          <w:sz w:val="24"/>
          <w:szCs w:val="24"/>
        </w:rPr>
        <w:t xml:space="preserve"> VSIA “Paula Stradiņa klīniskā universitātes</w:t>
      </w:r>
      <w:r w:rsidR="00837F29" w:rsidRPr="00FE76B0">
        <w:rPr>
          <w:b w:val="0"/>
          <w:sz w:val="24"/>
          <w:szCs w:val="24"/>
        </w:rPr>
        <w:t xml:space="preserve"> slimnīca”, Pilsoņu iela 13, Rīga, LV-1002</w:t>
      </w:r>
      <w:r>
        <w:rPr>
          <w:b w:val="0"/>
          <w:sz w:val="24"/>
          <w:szCs w:val="24"/>
        </w:rPr>
        <w:t>;</w:t>
      </w:r>
    </w:p>
    <w:p w14:paraId="0EFA60B4" w14:textId="6F3B3B00" w:rsidR="00390D3C" w:rsidRDefault="00390D3C" w:rsidP="00390D3C">
      <w:pPr>
        <w:ind w:left="720" w:firstLine="273"/>
        <w:rPr>
          <w:bCs/>
        </w:rPr>
      </w:pPr>
      <w:r>
        <w:t>2.daļā</w:t>
      </w:r>
      <w:r w:rsidRPr="00390D3C">
        <w:rPr>
          <w:bCs/>
          <w:i/>
        </w:rPr>
        <w:t xml:space="preserve"> </w:t>
      </w:r>
      <w:r w:rsidRPr="00390D3C">
        <w:rPr>
          <w:bCs/>
        </w:rPr>
        <w:t>VSIA “Bērnu klīniskā universitātes slimnīca”</w:t>
      </w:r>
      <w:r>
        <w:rPr>
          <w:bCs/>
        </w:rPr>
        <w:t xml:space="preserve">, </w:t>
      </w:r>
      <w:r w:rsidRPr="00390D3C">
        <w:rPr>
          <w:bCs/>
        </w:rPr>
        <w:t>Vienības gat</w:t>
      </w:r>
      <w:r>
        <w:rPr>
          <w:bCs/>
        </w:rPr>
        <w:t>ve</w:t>
      </w:r>
      <w:r w:rsidRPr="00390D3C">
        <w:rPr>
          <w:bCs/>
        </w:rPr>
        <w:t xml:space="preserve"> 45, Rīga</w:t>
      </w:r>
      <w:r>
        <w:rPr>
          <w:bCs/>
        </w:rPr>
        <w:t>, LV-1004;</w:t>
      </w:r>
    </w:p>
    <w:p w14:paraId="4E5366E2" w14:textId="20016005" w:rsidR="00390D3C" w:rsidRPr="00390D3C" w:rsidRDefault="00390D3C" w:rsidP="00390D3C">
      <w:pPr>
        <w:ind w:left="720" w:firstLine="273"/>
      </w:pPr>
      <w:r>
        <w:t xml:space="preserve">3.daļā </w:t>
      </w:r>
      <w:r w:rsidRPr="00390D3C">
        <w:t>SIA “Rīgas Austrumu klīniskā universitātes slimnīca”</w:t>
      </w:r>
      <w:r w:rsidRPr="00390D3C">
        <w:t xml:space="preserve"> </w:t>
      </w:r>
      <w:r w:rsidRPr="00390D3C">
        <w:t>Hipokrāta iela 2, Rīga, LV-1038</w:t>
      </w:r>
      <w:r>
        <w:t>.</w:t>
      </w:r>
    </w:p>
    <w:p w14:paraId="6B633806" w14:textId="77777777" w:rsidR="00837F29" w:rsidRPr="00FE76B0" w:rsidRDefault="00837F29" w:rsidP="00D51C0F">
      <w:pPr>
        <w:outlineLvl w:val="2"/>
        <w:rPr>
          <w:rFonts w:eastAsia="Calibri"/>
          <w:bCs/>
        </w:rPr>
      </w:pPr>
    </w:p>
    <w:p w14:paraId="7099CA02" w14:textId="73FC0797" w:rsidR="004162CB" w:rsidRPr="009F1E0C" w:rsidRDefault="004162CB" w:rsidP="00227D8A">
      <w:pPr>
        <w:pStyle w:val="ListParagraph"/>
        <w:numPr>
          <w:ilvl w:val="0"/>
          <w:numId w:val="7"/>
        </w:numPr>
        <w:outlineLvl w:val="0"/>
        <w:rPr>
          <w:rFonts w:ascii="Times New Roman" w:hAnsi="Times New Roman"/>
          <w:b/>
          <w:bCs/>
          <w:sz w:val="24"/>
          <w:szCs w:val="24"/>
          <w:lang w:val="x-none"/>
        </w:rPr>
      </w:pPr>
      <w:bookmarkStart w:id="110" w:name="_Toc477855471"/>
      <w:r w:rsidRPr="00FE76B0">
        <w:rPr>
          <w:rFonts w:ascii="Times New Roman" w:hAnsi="Times New Roman"/>
          <w:b/>
          <w:bCs/>
          <w:sz w:val="24"/>
          <w:szCs w:val="24"/>
          <w:lang w:val="x-none"/>
        </w:rPr>
        <w:t>PRASĪBAS, IESNIEDZAMIE DOKUMENTI</w:t>
      </w:r>
      <w:bookmarkEnd w:id="102"/>
      <w:bookmarkEnd w:id="103"/>
      <w:bookmarkEnd w:id="104"/>
      <w:bookmarkEnd w:id="105"/>
      <w:bookmarkEnd w:id="106"/>
      <w:bookmarkEnd w:id="107"/>
      <w:bookmarkEnd w:id="108"/>
      <w:r w:rsidRPr="00FE76B0">
        <w:rPr>
          <w:rFonts w:ascii="Times New Roman" w:hAnsi="Times New Roman"/>
          <w:b/>
          <w:bCs/>
          <w:sz w:val="24"/>
          <w:szCs w:val="24"/>
          <w:lang w:val="x-none"/>
        </w:rPr>
        <w:t xml:space="preserve"> UN PRETENDENTU</w:t>
      </w:r>
      <w:r w:rsidRPr="009F1E0C">
        <w:rPr>
          <w:rFonts w:ascii="Times New Roman" w:hAnsi="Times New Roman"/>
          <w:b/>
          <w:bCs/>
          <w:sz w:val="24"/>
          <w:szCs w:val="24"/>
          <w:lang w:val="x-none"/>
        </w:rPr>
        <w:t xml:space="preserve"> ATLASE</w:t>
      </w:r>
      <w:bookmarkEnd w:id="110"/>
    </w:p>
    <w:p w14:paraId="56E79826" w14:textId="77777777" w:rsidR="004162CB" w:rsidRPr="009F1E0C" w:rsidRDefault="004162CB" w:rsidP="00227D8A">
      <w:pPr>
        <w:keepNext/>
        <w:numPr>
          <w:ilvl w:val="1"/>
          <w:numId w:val="7"/>
        </w:numPr>
        <w:ind w:left="578" w:hanging="578"/>
        <w:outlineLvl w:val="1"/>
        <w:rPr>
          <w:b/>
          <w:bCs/>
          <w:szCs w:val="26"/>
          <w:lang w:val="x-none"/>
        </w:rPr>
      </w:pPr>
      <w:bookmarkStart w:id="111" w:name="_Toc477855472"/>
      <w:r w:rsidRPr="009F1E0C">
        <w:rPr>
          <w:b/>
          <w:bCs/>
          <w:szCs w:val="26"/>
          <w:lang w:val="x-none"/>
        </w:rPr>
        <w:t>Pieteikums dalībai Atklātā konkursā</w:t>
      </w:r>
      <w:bookmarkEnd w:id="111"/>
    </w:p>
    <w:p w14:paraId="0DC4D987" w14:textId="6DA00379" w:rsidR="004162CB" w:rsidRPr="009F1E0C" w:rsidRDefault="0037709D" w:rsidP="0037709D">
      <w:pPr>
        <w:ind w:left="567" w:hanging="567"/>
        <w:outlineLvl w:val="2"/>
        <w:rPr>
          <w:rFonts w:eastAsia="Calibri"/>
          <w:bCs/>
        </w:rPr>
      </w:pPr>
      <w:r w:rsidRPr="009F1E0C">
        <w:rPr>
          <w:rFonts w:eastAsia="Calibri"/>
          <w:bCs/>
        </w:rPr>
        <w:t>3.1.1.</w:t>
      </w:r>
      <w:r w:rsidRPr="009F1E0C">
        <w:rPr>
          <w:lang w:eastAsia="lv-LV"/>
        </w:rPr>
        <w:t xml:space="preserve">Vispārējie nosacījumi pretendenta dalībai </w:t>
      </w:r>
      <w:r w:rsidR="00A74988" w:rsidRPr="009F1E0C">
        <w:rPr>
          <w:lang w:eastAsia="lv-LV"/>
        </w:rPr>
        <w:t xml:space="preserve">Atklātā </w:t>
      </w:r>
      <w:r w:rsidRPr="009F1E0C">
        <w:rPr>
          <w:lang w:eastAsia="lv-LV"/>
        </w:rPr>
        <w:t xml:space="preserve">konkursā (tostarp iesniedzamie dokumenti) ir pieejami EIS </w:t>
      </w:r>
      <w:hyperlink r:id="rId18" w:history="1">
        <w:r w:rsidRPr="009F1E0C">
          <w:rPr>
            <w:u w:val="single"/>
            <w:lang w:eastAsia="lv-LV"/>
          </w:rPr>
          <w:t>www.eis.gov.lv</w:t>
        </w:r>
      </w:hyperlink>
      <w:r w:rsidRPr="009F1E0C">
        <w:rPr>
          <w:lang w:eastAsia="lv-LV"/>
        </w:rPr>
        <w:t xml:space="preserve"> e-konkursu apakšsistēmā </w:t>
      </w:r>
      <w:r w:rsidR="00A74988" w:rsidRPr="009F1E0C">
        <w:rPr>
          <w:lang w:eastAsia="lv-LV"/>
        </w:rPr>
        <w:t>Atklāta konkursa</w:t>
      </w:r>
      <w:r w:rsidRPr="009F1E0C">
        <w:rPr>
          <w:lang w:eastAsia="lv-LV"/>
        </w:rPr>
        <w:t xml:space="preserve"> sadaļā</w:t>
      </w:r>
      <w:r w:rsidRPr="009F1E0C">
        <w:rPr>
          <w:rFonts w:eastAsia="Calibri"/>
          <w:bCs/>
        </w:rPr>
        <w:t xml:space="preserve">, kā arī Pasūtītāja tīmekļvietnē </w:t>
      </w:r>
      <w:hyperlink r:id="rId19" w:history="1">
        <w:r w:rsidRPr="009F1E0C">
          <w:rPr>
            <w:rStyle w:val="Hyperlink"/>
            <w:rFonts w:eastAsia="Calibri"/>
          </w:rPr>
          <w:t>www.stradini.lv</w:t>
        </w:r>
      </w:hyperlink>
      <w:r w:rsidRPr="009F1E0C">
        <w:rPr>
          <w:rFonts w:eastAsia="Calibri"/>
          <w:bCs/>
        </w:rPr>
        <w:t xml:space="preserve"> sadaļā “Iepirkumi”</w:t>
      </w:r>
      <w:r w:rsidR="004515CC" w:rsidRPr="009F1E0C">
        <w:rPr>
          <w:rFonts w:eastAsia="Calibri"/>
          <w:bCs/>
        </w:rPr>
        <w:t>.</w:t>
      </w:r>
    </w:p>
    <w:p w14:paraId="142BCC58" w14:textId="15B65490" w:rsidR="00642212" w:rsidRPr="009F1E0C" w:rsidRDefault="0037709D" w:rsidP="003840A3">
      <w:pPr>
        <w:ind w:left="567" w:hanging="567"/>
        <w:outlineLvl w:val="2"/>
      </w:pPr>
      <w:r w:rsidRPr="009F1E0C">
        <w:rPr>
          <w:rFonts w:eastAsia="Calibri"/>
          <w:bCs/>
        </w:rPr>
        <w:t>3.1.2.</w:t>
      </w:r>
      <w:r w:rsidR="00642212" w:rsidRPr="009F1E0C">
        <w:t xml:space="preserve">Lai apliecinātu savu dalību </w:t>
      </w:r>
      <w:r w:rsidR="00A52AD5" w:rsidRPr="009F1E0C">
        <w:t>Atklātā konkursā</w:t>
      </w:r>
      <w:r w:rsidR="00642212" w:rsidRPr="009F1E0C">
        <w:t xml:space="preserve">, pretendentam jāiesniedz </w:t>
      </w:r>
      <w:r w:rsidR="00642212" w:rsidRPr="009F1E0C">
        <w:rPr>
          <w:b/>
        </w:rPr>
        <w:t>pieteikums</w:t>
      </w:r>
      <w:r w:rsidR="00642212" w:rsidRPr="009F1E0C">
        <w:t xml:space="preserve"> saskaņā ar EIS e-konkursu apakšsistēmā </w:t>
      </w:r>
      <w:r w:rsidR="00A52AD5" w:rsidRPr="009F1E0C">
        <w:t>Atklāta konkursa</w:t>
      </w:r>
      <w:r w:rsidR="00642212" w:rsidRPr="009F1E0C">
        <w:t xml:space="preserve"> sadaļā publicēto veidlapu</w:t>
      </w:r>
      <w:r w:rsidR="002C0833" w:rsidRPr="009F1E0C">
        <w:t xml:space="preserve"> (</w:t>
      </w:r>
      <w:r w:rsidR="002C0833" w:rsidRPr="009F1E0C">
        <w:rPr>
          <w:i/>
        </w:rPr>
        <w:t>1.pielikums</w:t>
      </w:r>
      <w:r w:rsidR="002C0833" w:rsidRPr="009F1E0C">
        <w:t>)</w:t>
      </w:r>
      <w:r w:rsidR="00642212" w:rsidRPr="009F1E0C">
        <w:t>.</w:t>
      </w:r>
    </w:p>
    <w:p w14:paraId="062C6AAF" w14:textId="33CFF103" w:rsidR="006E0A0B" w:rsidRPr="009F1E0C" w:rsidRDefault="006E0A0B" w:rsidP="003840A3">
      <w:pPr>
        <w:ind w:left="567" w:hanging="567"/>
        <w:outlineLvl w:val="2"/>
        <w:rPr>
          <w:lang w:eastAsia="lv-LV"/>
        </w:rPr>
      </w:pPr>
      <w:r w:rsidRPr="009F1E0C">
        <w:lastRenderedPageBreak/>
        <w:t>3.1.3.</w:t>
      </w:r>
      <w:r w:rsidRPr="009F1E0C">
        <w:rPr>
          <w:lang w:eastAsia="lv-LV"/>
        </w:rPr>
        <w:t>Pieteikumā, atbilstoši Iepirkumu uzraudzības biroja sniegtajam skaidrojumam (</w:t>
      </w:r>
      <w:hyperlink r:id="rId20" w:history="1">
        <w:r w:rsidRPr="009F1E0C">
          <w:rPr>
            <w:u w:val="single"/>
            <w:lang w:eastAsia="lv-LV"/>
          </w:rPr>
          <w:t>https://www.iub.gov.lv/sites/default/files/upload/skaidrojums_mazajie_videjie_uzn.pdf</w:t>
        </w:r>
      </w:hyperlink>
      <w:r w:rsidRPr="009F1E0C">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9F1E0C" w:rsidRDefault="006E0A0B" w:rsidP="003840A3">
      <w:pPr>
        <w:ind w:left="567" w:hanging="567"/>
        <w:outlineLvl w:val="2"/>
      </w:pPr>
      <w:r w:rsidRPr="009F1E0C">
        <w:rPr>
          <w:lang w:eastAsia="lv-LV"/>
        </w:rPr>
        <w:t>3.1.4.</w:t>
      </w:r>
      <w:r w:rsidRPr="009F1E0C">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9F1E0C" w:rsidRDefault="006E0A0B" w:rsidP="003840A3">
      <w:pPr>
        <w:ind w:left="567" w:hanging="567"/>
        <w:outlineLvl w:val="2"/>
      </w:pPr>
      <w:r w:rsidRPr="009F1E0C">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9F1E0C" w:rsidRDefault="00E97F8A" w:rsidP="003840A3">
      <w:pPr>
        <w:ind w:left="567" w:hanging="567"/>
        <w:outlineLvl w:val="2"/>
      </w:pPr>
      <w:r w:rsidRPr="009F1E0C">
        <w:t>3.1.6.</w:t>
      </w:r>
      <w:r w:rsidRPr="009F1E0C">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9F1E0C">
        <w:rPr>
          <w:rFonts w:eastAsia="Calibri"/>
          <w:bCs/>
        </w:rPr>
        <w:t>paraksttiesīgās</w:t>
      </w:r>
      <w:proofErr w:type="spellEnd"/>
      <w:r w:rsidRPr="009F1E0C">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9F1E0C" w:rsidRDefault="006E0A0B" w:rsidP="003840A3">
      <w:pPr>
        <w:ind w:left="567" w:hanging="567"/>
        <w:outlineLvl w:val="2"/>
      </w:pPr>
      <w:r w:rsidRPr="009F1E0C">
        <w:t>3.1.</w:t>
      </w:r>
      <w:r w:rsidR="00E97F8A" w:rsidRPr="009F1E0C">
        <w:t>7</w:t>
      </w:r>
      <w:r w:rsidRPr="009F1E0C">
        <w:t>.Ja pieteikumu nav parakstījusi persona ar pārstāvības tiesībām, piedāvājums tiek noraidīts.</w:t>
      </w:r>
    </w:p>
    <w:p w14:paraId="139FD11D" w14:textId="77777777" w:rsidR="001C7A0F" w:rsidRPr="009F1E0C" w:rsidRDefault="001C7A0F" w:rsidP="003840A3">
      <w:pPr>
        <w:ind w:left="567" w:hanging="567"/>
        <w:outlineLvl w:val="2"/>
      </w:pPr>
    </w:p>
    <w:p w14:paraId="53D9BCD9" w14:textId="77777777" w:rsidR="004162CB" w:rsidRPr="009F1E0C" w:rsidRDefault="004162CB" w:rsidP="00227D8A">
      <w:pPr>
        <w:keepNext/>
        <w:numPr>
          <w:ilvl w:val="1"/>
          <w:numId w:val="7"/>
        </w:numPr>
        <w:ind w:left="578" w:hanging="578"/>
        <w:outlineLvl w:val="1"/>
        <w:rPr>
          <w:b/>
          <w:bCs/>
          <w:szCs w:val="26"/>
          <w:lang w:val="x-none"/>
        </w:rPr>
      </w:pPr>
      <w:bookmarkStart w:id="112" w:name="_Toc477855473"/>
      <w:bookmarkStart w:id="113" w:name="_Ref427154352"/>
      <w:r w:rsidRPr="009F1E0C">
        <w:rPr>
          <w:b/>
          <w:bCs/>
          <w:szCs w:val="26"/>
          <w:lang w:val="x-none"/>
        </w:rPr>
        <w:t>Pretendentu izslēgšanas noteikumi</w:t>
      </w:r>
      <w:bookmarkEnd w:id="112"/>
      <w:r w:rsidRPr="009F1E0C">
        <w:rPr>
          <w:b/>
          <w:bCs/>
          <w:szCs w:val="26"/>
          <w:lang w:val="x-none"/>
        </w:rPr>
        <w:t xml:space="preserve"> </w:t>
      </w:r>
    </w:p>
    <w:p w14:paraId="07443783" w14:textId="77777777" w:rsidR="007D220C" w:rsidRPr="009F1E0C" w:rsidRDefault="007D220C" w:rsidP="00D51C0F">
      <w:pPr>
        <w:outlineLvl w:val="2"/>
        <w:rPr>
          <w:rFonts w:eastAsia="Calibri"/>
          <w:bCs/>
        </w:rPr>
      </w:pPr>
      <w:r w:rsidRPr="009F1E0C">
        <w:rPr>
          <w:rFonts w:eastAsia="Calibri"/>
          <w:bCs/>
        </w:rPr>
        <w:t>3.2.1.</w:t>
      </w:r>
      <w:r w:rsidR="004162CB" w:rsidRPr="009F1E0C">
        <w:rPr>
          <w:rFonts w:eastAsia="Calibri"/>
          <w:bCs/>
        </w:rPr>
        <w:t>Pasūtītājs ir tiesīgs izslēgt pretendentu no dalības Atklātā konkursā, ja</w:t>
      </w:r>
      <w:r w:rsidRPr="009F1E0C">
        <w:rPr>
          <w:rFonts w:eastAsia="Calibri"/>
          <w:bCs/>
        </w:rPr>
        <w:t>:</w:t>
      </w:r>
    </w:p>
    <w:p w14:paraId="632EC27F" w14:textId="1C10E055" w:rsidR="004162CB" w:rsidRPr="009F1E0C" w:rsidRDefault="007D220C" w:rsidP="007D220C">
      <w:pPr>
        <w:ind w:left="1276" w:hanging="1276"/>
        <w:outlineLvl w:val="2"/>
        <w:rPr>
          <w:rFonts w:eastAsia="Calibri"/>
          <w:bCs/>
        </w:rPr>
      </w:pPr>
      <w:r w:rsidRPr="009F1E0C">
        <w:rPr>
          <w:rFonts w:eastAsia="Calibri"/>
          <w:bCs/>
        </w:rPr>
        <w:t xml:space="preserve">         3.2.1.1.</w:t>
      </w:r>
      <w:r w:rsidR="004162CB" w:rsidRPr="009F1E0C">
        <w:rPr>
          <w:rFonts w:eastAsia="Calibri"/>
          <w:bCs/>
        </w:rPr>
        <w:t>pretendents vai tā iesniegtais piedāvājums nav atbilstošs Atklāta konkursa nolikumā vai PIL noteiktajam (tajā skaitā, ja attiecībā uz pretendentu tiek konstatēts nepatiesas informācijas sniegš</w:t>
      </w:r>
      <w:r w:rsidRPr="009F1E0C">
        <w:rPr>
          <w:rFonts w:eastAsia="Calibri"/>
          <w:bCs/>
        </w:rPr>
        <w:t>anas iepirkuma komisijai fakts);</w:t>
      </w:r>
    </w:p>
    <w:p w14:paraId="4E7AEC61" w14:textId="161D0CE7" w:rsidR="007D220C" w:rsidRPr="009F1E0C" w:rsidRDefault="007D220C" w:rsidP="007D220C">
      <w:pPr>
        <w:ind w:left="1276" w:hanging="1276"/>
        <w:outlineLvl w:val="2"/>
      </w:pPr>
      <w:r w:rsidRPr="009F1E0C">
        <w:rPr>
          <w:rFonts w:eastAsia="Calibri"/>
          <w:bCs/>
        </w:rPr>
        <w:t xml:space="preserve">          3.2.1.2.</w:t>
      </w:r>
      <w:r w:rsidRPr="009F1E0C">
        <w:t>ja pretendents iepirkuma komisijas noteiktajā termiņā nav sniedzis iepirkuma komisijas pieprasīto precizējošo informāciju, kā rezultātā iepirkuma komisija nevar izvērtēt pretendenta iesniegtā piedāvājuma atbilstību</w:t>
      </w:r>
      <w:r w:rsidR="009B6486" w:rsidRPr="009F1E0C">
        <w:t xml:space="preserve"> nolikumā izvirzītajām prasībām;</w:t>
      </w:r>
    </w:p>
    <w:p w14:paraId="7384C691" w14:textId="300AB04E" w:rsidR="009B6486" w:rsidRPr="009F1E0C" w:rsidRDefault="009B6486" w:rsidP="009B6486">
      <w:pPr>
        <w:ind w:left="1276" w:hanging="709"/>
        <w:outlineLvl w:val="2"/>
      </w:pPr>
      <w:r w:rsidRPr="009F1E0C">
        <w:t>3.2.1.3. ja uz pretendentu ir attiecināms PIL 43.pantā noteiktais un tas nav iesniedzis PIL 43.pantā minēto skaidrojumu, iepirkuma komisija rīkojas saskaņā ar PIL 43.panta trešo daļu.</w:t>
      </w:r>
    </w:p>
    <w:p w14:paraId="7A68B350" w14:textId="0C64ED4A" w:rsidR="00E4115E" w:rsidRPr="009F1E0C" w:rsidRDefault="00E4115E" w:rsidP="00E4115E">
      <w:pPr>
        <w:ind w:left="1276" w:hanging="709"/>
        <w:outlineLvl w:val="2"/>
      </w:pPr>
      <w:r w:rsidRPr="009F1E0C">
        <w:t>3.2.1.3.</w:t>
      </w:r>
      <w:r w:rsidRPr="009F1E0C">
        <w:rPr>
          <w:sz w:val="26"/>
          <w:szCs w:val="26"/>
          <w:lang w:eastAsia="lv-LV"/>
        </w:rPr>
        <w:t xml:space="preserve"> </w:t>
      </w:r>
      <w:r w:rsidRPr="009F1E0C">
        <w:t xml:space="preserve">uz pretendentu </w:t>
      </w:r>
      <w:r w:rsidRPr="009F1E0C">
        <w:rPr>
          <w:bCs/>
        </w:rPr>
        <w:t xml:space="preserve">attieksies </w:t>
      </w:r>
      <w:bookmarkStart w:id="114" w:name="_Hlk521577947"/>
      <w:r w:rsidRPr="009F1E0C">
        <w:rPr>
          <w:bCs/>
        </w:rPr>
        <w:t>Starptautisko un Latvijas Republikas nacionālo sankciju likuma 11.</w:t>
      </w:r>
      <w:r w:rsidRPr="009F1E0C">
        <w:rPr>
          <w:bCs/>
          <w:vertAlign w:val="superscript"/>
        </w:rPr>
        <w:t>1</w:t>
      </w:r>
      <w:r w:rsidRPr="009F1E0C">
        <w:rPr>
          <w:bCs/>
        </w:rPr>
        <w:t xml:space="preserve"> panta </w:t>
      </w:r>
      <w:bookmarkEnd w:id="114"/>
      <w:r w:rsidRPr="009F1E0C">
        <w:rPr>
          <w:bCs/>
        </w:rPr>
        <w:t>1. un 2. daļā</w:t>
      </w:r>
      <w:r w:rsidRPr="009F1E0C">
        <w:t xml:space="preserve"> noteiktie izslēgšanas nosacījumi.</w:t>
      </w:r>
    </w:p>
    <w:p w14:paraId="5F6F5D4B" w14:textId="332054F9" w:rsidR="00E4115E" w:rsidRPr="009F1E0C" w:rsidRDefault="00E4115E" w:rsidP="009B6486">
      <w:pPr>
        <w:ind w:left="1276" w:hanging="709"/>
        <w:outlineLvl w:val="2"/>
        <w:rPr>
          <w:rFonts w:eastAsia="Calibri"/>
          <w:bCs/>
        </w:rPr>
      </w:pPr>
    </w:p>
    <w:p w14:paraId="13E87109" w14:textId="77777777" w:rsidR="004162CB" w:rsidRPr="009F1E0C" w:rsidRDefault="004162CB" w:rsidP="00227D8A">
      <w:pPr>
        <w:keepNext/>
        <w:numPr>
          <w:ilvl w:val="1"/>
          <w:numId w:val="7"/>
        </w:numPr>
        <w:ind w:left="578" w:hanging="578"/>
        <w:outlineLvl w:val="1"/>
        <w:rPr>
          <w:b/>
          <w:bCs/>
          <w:szCs w:val="26"/>
          <w:lang w:val="x-none"/>
        </w:rPr>
      </w:pPr>
      <w:bookmarkStart w:id="115" w:name="_Toc477855474"/>
      <w:r w:rsidRPr="009F1E0C">
        <w:rPr>
          <w:b/>
          <w:bCs/>
          <w:szCs w:val="26"/>
          <w:lang w:val="x-none"/>
        </w:rPr>
        <w:t>Pretendentu atlase</w:t>
      </w:r>
      <w:bookmarkEnd w:id="113"/>
      <w:bookmarkEnd w:id="115"/>
    </w:p>
    <w:p w14:paraId="57451327" w14:textId="4A6A9638" w:rsidR="004162CB" w:rsidRPr="009F1E0C" w:rsidRDefault="00D51C0F" w:rsidP="00841019">
      <w:pPr>
        <w:ind w:left="567" w:hanging="567"/>
        <w:outlineLvl w:val="2"/>
        <w:rPr>
          <w:rFonts w:eastAsia="Calibri"/>
          <w:bCs/>
        </w:rPr>
      </w:pPr>
      <w:bookmarkStart w:id="116" w:name="_Ref381101615"/>
      <w:bookmarkStart w:id="117" w:name="_Ref381101609"/>
      <w:bookmarkStart w:id="118" w:name="_Toc380655969"/>
      <w:r w:rsidRPr="009F1E0C">
        <w:rPr>
          <w:rFonts w:eastAsia="Calibri"/>
          <w:bCs/>
        </w:rPr>
        <w:t>3.3.1.</w:t>
      </w:r>
      <w:r w:rsidR="004162CB" w:rsidRPr="009F1E0C">
        <w:rPr>
          <w:rFonts w:eastAsia="Calibri"/>
          <w:bCs/>
        </w:rPr>
        <w:t xml:space="preserve">Pretendentu atlases nosacījumi ir obligāti visiem pretendentiem, kuri vēlas iegūt </w:t>
      </w:r>
      <w:r w:rsidR="00566B46" w:rsidRPr="009F1E0C">
        <w:rPr>
          <w:rFonts w:eastAsia="Calibri"/>
          <w:bCs/>
        </w:rPr>
        <w:t xml:space="preserve">līguma </w:t>
      </w:r>
      <w:r w:rsidR="00A52AD5" w:rsidRPr="009F1E0C">
        <w:rPr>
          <w:rFonts w:eastAsia="Calibri"/>
          <w:bCs/>
        </w:rPr>
        <w:t xml:space="preserve">slēgšanas </w:t>
      </w:r>
      <w:r w:rsidR="004162CB" w:rsidRPr="009F1E0C">
        <w:rPr>
          <w:rFonts w:eastAsia="Calibri"/>
          <w:bCs/>
        </w:rPr>
        <w:t>tiesības.</w:t>
      </w:r>
    </w:p>
    <w:p w14:paraId="0FFC9171" w14:textId="271C9DA4" w:rsidR="004162CB" w:rsidRPr="009F1E0C" w:rsidRDefault="00D51C0F" w:rsidP="00841019">
      <w:pPr>
        <w:ind w:left="567" w:hanging="567"/>
        <w:outlineLvl w:val="2"/>
        <w:rPr>
          <w:rFonts w:eastAsia="Calibri"/>
          <w:bCs/>
        </w:rPr>
      </w:pPr>
      <w:r w:rsidRPr="009F1E0C">
        <w:rPr>
          <w:rFonts w:eastAsia="Calibri"/>
          <w:bCs/>
        </w:rPr>
        <w:t>3.3.2.</w:t>
      </w:r>
      <w:r w:rsidR="004162CB" w:rsidRPr="009F1E0C">
        <w:rPr>
          <w:rFonts w:eastAsia="Calibri"/>
          <w:bCs/>
        </w:rPr>
        <w:t xml:space="preserve">Iesniedzot nolikumā pieprasītos atlases dokumentus, pretendents apliecina, ka tā kvalifikācija ir pietiekama </w:t>
      </w:r>
      <w:r w:rsidR="00BE0D17" w:rsidRPr="009F1E0C">
        <w:rPr>
          <w:rFonts w:eastAsia="Calibri"/>
          <w:bCs/>
        </w:rPr>
        <w:t>l</w:t>
      </w:r>
      <w:r w:rsidR="004162CB" w:rsidRPr="009F1E0C">
        <w:rPr>
          <w:rFonts w:eastAsia="Calibri"/>
          <w:bCs/>
        </w:rPr>
        <w:t>īguma izpildei.</w:t>
      </w:r>
    </w:p>
    <w:p w14:paraId="67646075" w14:textId="5FAB80EE" w:rsidR="004162CB" w:rsidRPr="009F1E0C" w:rsidRDefault="00D51C0F" w:rsidP="00841019">
      <w:pPr>
        <w:ind w:left="567" w:hanging="567"/>
        <w:outlineLvl w:val="2"/>
        <w:rPr>
          <w:rFonts w:eastAsia="Calibri"/>
          <w:bCs/>
        </w:rPr>
      </w:pPr>
      <w:r w:rsidRPr="009F1E0C">
        <w:rPr>
          <w:rFonts w:eastAsia="Calibri"/>
          <w:bCs/>
        </w:rPr>
        <w:t>3.3.3.</w:t>
      </w:r>
      <w:r w:rsidR="004162CB" w:rsidRPr="009F1E0C">
        <w:rPr>
          <w:rFonts w:eastAsia="Calibri"/>
          <w:bCs/>
        </w:rPr>
        <w:t xml:space="preserve">Izziņas un citus dokumentus, kurus PIL noteiktajos </w:t>
      </w:r>
      <w:r w:rsidR="00345769" w:rsidRPr="009F1E0C">
        <w:rPr>
          <w:rFonts w:eastAsia="Calibri"/>
          <w:bCs/>
        </w:rPr>
        <w:t xml:space="preserve">gadījumos izsniedz Latvijas Republikas </w:t>
      </w:r>
      <w:r w:rsidR="004162CB" w:rsidRPr="009F1E0C">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9F1E0C" w:rsidRDefault="00D51C0F" w:rsidP="00841019">
      <w:pPr>
        <w:ind w:left="567" w:hanging="567"/>
        <w:outlineLvl w:val="2"/>
        <w:rPr>
          <w:rFonts w:eastAsia="Calibri"/>
          <w:bCs/>
        </w:rPr>
      </w:pPr>
      <w:r w:rsidRPr="009F1E0C">
        <w:rPr>
          <w:rFonts w:eastAsia="Calibri"/>
          <w:bCs/>
        </w:rPr>
        <w:t>3.3.4.</w:t>
      </w:r>
      <w:r w:rsidR="004162CB" w:rsidRPr="009F1E0C">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9F1E0C" w:rsidRDefault="00D51C0F" w:rsidP="008E0952">
      <w:pPr>
        <w:ind w:left="567" w:hanging="567"/>
        <w:outlineLvl w:val="2"/>
        <w:rPr>
          <w:rFonts w:eastAsia="Calibri"/>
          <w:bCs/>
        </w:rPr>
      </w:pPr>
      <w:r w:rsidRPr="009F1E0C">
        <w:rPr>
          <w:rFonts w:eastAsia="Calibri"/>
          <w:bCs/>
        </w:rPr>
        <w:t>3.3.5.</w:t>
      </w:r>
      <w:r w:rsidR="004162CB" w:rsidRPr="009F1E0C">
        <w:rPr>
          <w:rFonts w:eastAsia="Calibri"/>
          <w:bCs/>
        </w:rPr>
        <w:t xml:space="preserve">Ja piegādātājs izvēlējies iesniegt </w:t>
      </w:r>
      <w:r w:rsidR="003C6507" w:rsidRPr="009F1E0C">
        <w:rPr>
          <w:rFonts w:eastAsia="Calibri"/>
          <w:bCs/>
        </w:rPr>
        <w:t>ESPD</w:t>
      </w:r>
      <w:r w:rsidR="004162CB" w:rsidRPr="009F1E0C">
        <w:rPr>
          <w:rFonts w:eastAsia="Calibri"/>
          <w:bCs/>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w:t>
      </w:r>
      <w:r w:rsidR="004162CB" w:rsidRPr="009F1E0C">
        <w:rPr>
          <w:rFonts w:eastAsia="Calibri"/>
          <w:bCs/>
        </w:rPr>
        <w:lastRenderedPageBreak/>
        <w:t>atbilst paziņojumā par līgumu vai iepirkuma procedūras dokumentos noteiktajām prasībām, un par tā norādīto apakšuzņ</w:t>
      </w:r>
      <w:r w:rsidR="000D6BDE" w:rsidRPr="009F1E0C">
        <w:rPr>
          <w:rFonts w:eastAsia="Calibri"/>
          <w:bCs/>
        </w:rPr>
        <w:t>ēmēju, kura</w:t>
      </w:r>
      <w:r w:rsidR="004162CB" w:rsidRPr="009F1E0C">
        <w:rPr>
          <w:rFonts w:eastAsia="Calibri"/>
          <w:bCs/>
        </w:rPr>
        <w:t xml:space="preserve"> sniedzamo pakalpojumu vērtība ir vismaz 10 procenti no iepirkuma līguma vērtības. Piegādātāju apvienība iesniedz atsevišķu </w:t>
      </w:r>
      <w:r w:rsidR="003C6507" w:rsidRPr="009F1E0C">
        <w:rPr>
          <w:rFonts w:eastAsia="Calibri"/>
          <w:bCs/>
        </w:rPr>
        <w:t>ESPD</w:t>
      </w:r>
      <w:r w:rsidR="004162CB" w:rsidRPr="009F1E0C">
        <w:rPr>
          <w:rFonts w:eastAsia="Calibri"/>
          <w:bCs/>
        </w:rPr>
        <w:t xml:space="preserve"> par katru tās dalībnieku.</w:t>
      </w:r>
      <w:r w:rsidR="008E0952" w:rsidRPr="009F1E0C">
        <w:rPr>
          <w:rFonts w:eastAsia="Calibri"/>
          <w:bCs/>
        </w:rPr>
        <w:t xml:space="preserve"> </w:t>
      </w:r>
      <w:r w:rsidR="004162CB" w:rsidRPr="009F1E0C">
        <w:rPr>
          <w:rFonts w:eastAsia="Calibri"/>
          <w:bCs/>
        </w:rPr>
        <w:t>(</w:t>
      </w:r>
      <w:r w:rsidR="004162CB" w:rsidRPr="009F1E0C">
        <w:rPr>
          <w:rFonts w:eastAsia="Calibri"/>
          <w:bCs/>
          <w:i/>
          <w:sz w:val="20"/>
          <w:szCs w:val="20"/>
        </w:rPr>
        <w:t>pieeja</w:t>
      </w:r>
      <w:r w:rsidR="003C6507" w:rsidRPr="009F1E0C">
        <w:rPr>
          <w:rFonts w:eastAsia="Calibri"/>
          <w:bCs/>
          <w:i/>
          <w:sz w:val="20"/>
          <w:szCs w:val="20"/>
        </w:rPr>
        <w:t>ms</w:t>
      </w:r>
      <w:r w:rsidR="009639AB" w:rsidRPr="009F1E0C">
        <w:rPr>
          <w:rFonts w:eastAsia="Calibri"/>
          <w:bCs/>
          <w:i/>
          <w:sz w:val="20"/>
          <w:szCs w:val="20"/>
        </w:rPr>
        <w:t xml:space="preserve"> </w:t>
      </w:r>
      <w:hyperlink r:id="rId21" w:history="1">
        <w:r w:rsidR="00801204" w:rsidRPr="009F1E0C">
          <w:rPr>
            <w:rStyle w:val="Hyperlink"/>
            <w:rFonts w:eastAsia="Calibri"/>
            <w:i/>
            <w:sz w:val="20"/>
            <w:szCs w:val="20"/>
          </w:rPr>
          <w:t>http://eur-lex.europa.eu/legal-content/LV/TXT/PDF/?uri=CELEX:32016R0007&amp;from=LV</w:t>
        </w:r>
      </w:hyperlink>
      <w:r w:rsidR="004162CB" w:rsidRPr="009F1E0C">
        <w:rPr>
          <w:rFonts w:eastAsia="Calibri"/>
          <w:bCs/>
          <w:i/>
          <w:sz w:val="20"/>
          <w:szCs w:val="20"/>
        </w:rPr>
        <w:t xml:space="preserve"> </w:t>
      </w:r>
      <w:r w:rsidR="003C6507" w:rsidRPr="009F1E0C">
        <w:rPr>
          <w:rFonts w:eastAsia="Calibri"/>
          <w:bCs/>
          <w:i/>
          <w:sz w:val="20"/>
          <w:szCs w:val="20"/>
        </w:rPr>
        <w:t>(aizpildāms tās 2.pielikums)</w:t>
      </w:r>
      <w:r w:rsidR="004162CB" w:rsidRPr="009F1E0C">
        <w:rPr>
          <w:rFonts w:eastAsia="Calibri"/>
          <w:bCs/>
        </w:rPr>
        <w:t>)</w:t>
      </w:r>
      <w:r w:rsidR="008E0952" w:rsidRPr="009F1E0C">
        <w:rPr>
          <w:rFonts w:eastAsia="Calibri"/>
          <w:bCs/>
        </w:rPr>
        <w:t>.</w:t>
      </w:r>
    </w:p>
    <w:p w14:paraId="02E80F11" w14:textId="43340572" w:rsidR="004162CB" w:rsidRPr="009F1E0C" w:rsidRDefault="00D51C0F" w:rsidP="00BD12AD">
      <w:pPr>
        <w:ind w:left="567" w:hanging="567"/>
        <w:outlineLvl w:val="2"/>
        <w:rPr>
          <w:rFonts w:eastAsia="Calibri"/>
          <w:bCs/>
        </w:rPr>
      </w:pPr>
      <w:r w:rsidRPr="009F1E0C">
        <w:rPr>
          <w:rFonts w:eastAsia="Calibri"/>
          <w:bCs/>
        </w:rPr>
        <w:t>3.3.6.</w:t>
      </w:r>
      <w:r w:rsidR="004162CB" w:rsidRPr="009F1E0C">
        <w:rPr>
          <w:rFonts w:eastAsia="Calibri"/>
          <w:bCs/>
        </w:rPr>
        <w:t xml:space="preserve">Ja pretendents izvēlējies iesniegt ESPD, lai apliecinātu, ka tas atbilst nolikumā noteiktajām pretendentu atlases prasībām, iepirkuma komisija jebkurā brīdī </w:t>
      </w:r>
      <w:r w:rsidR="00901C1F" w:rsidRPr="009F1E0C">
        <w:rPr>
          <w:rFonts w:eastAsia="Calibri"/>
          <w:bCs/>
        </w:rPr>
        <w:t>Atklāta konkursa</w:t>
      </w:r>
      <w:r w:rsidR="004162CB" w:rsidRPr="009F1E0C">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9F1E0C" w:rsidRDefault="004162CB" w:rsidP="00227D8A">
      <w:pPr>
        <w:keepNext/>
        <w:numPr>
          <w:ilvl w:val="1"/>
          <w:numId w:val="7"/>
        </w:numPr>
        <w:ind w:left="578" w:hanging="578"/>
        <w:outlineLvl w:val="1"/>
        <w:rPr>
          <w:b/>
          <w:bCs/>
          <w:szCs w:val="26"/>
          <w:lang w:val="x-none"/>
        </w:rPr>
      </w:pPr>
      <w:bookmarkStart w:id="119" w:name="_Toc477855475"/>
      <w:bookmarkStart w:id="120" w:name="_Ref385922613"/>
      <w:r w:rsidRPr="009F1E0C">
        <w:rPr>
          <w:b/>
          <w:bCs/>
          <w:szCs w:val="26"/>
          <w:lang w:val="x-none"/>
        </w:rPr>
        <w:t>Atlases prasības un iesniedzamie dokumenti</w:t>
      </w:r>
      <w:bookmarkEnd w:id="116"/>
      <w:bookmarkEnd w:id="117"/>
      <w:bookmarkEnd w:id="118"/>
      <w:bookmarkEnd w:id="119"/>
      <w:bookmarkEnd w:id="120"/>
    </w:p>
    <w:p w14:paraId="7EA9C9D7" w14:textId="4F08572F" w:rsidR="004162CB" w:rsidRPr="009F1E0C" w:rsidRDefault="004162CB" w:rsidP="009639AB">
      <w:pPr>
        <w:keepNext/>
        <w:outlineLvl w:val="1"/>
        <w:rPr>
          <w:bCs/>
          <w:szCs w:val="26"/>
          <w:lang w:val="x-none"/>
        </w:rPr>
      </w:pPr>
      <w:bookmarkStart w:id="121" w:name="_Toc477855476"/>
      <w:r w:rsidRPr="009F1E0C">
        <w:rPr>
          <w:bCs/>
          <w:szCs w:val="26"/>
          <w:lang w:val="x-none"/>
        </w:rPr>
        <w:t xml:space="preserve">Pretendents var balstīties uz citu uzņēmēju iespējām, ja tas ir nepieciešams </w:t>
      </w:r>
      <w:r w:rsidR="00C52399" w:rsidRPr="009F1E0C">
        <w:rPr>
          <w:bCs/>
          <w:szCs w:val="26"/>
          <w:lang w:val="x-none"/>
        </w:rPr>
        <w:t>L</w:t>
      </w:r>
      <w:r w:rsidRPr="009F1E0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sidRPr="009F1E0C">
        <w:rPr>
          <w:bCs/>
          <w:szCs w:val="26"/>
        </w:rPr>
        <w:t>L</w:t>
      </w:r>
      <w:r w:rsidRPr="009F1E0C">
        <w:rPr>
          <w:bCs/>
          <w:szCs w:val="26"/>
          <w:lang w:val="x-none"/>
        </w:rPr>
        <w:t>īguma izpildei.</w:t>
      </w:r>
      <w:bookmarkEnd w:id="12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9F1E0C"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9F1E0C" w:rsidRDefault="004162CB" w:rsidP="004162CB">
            <w:pPr>
              <w:jc w:val="center"/>
              <w:rPr>
                <w:b/>
              </w:rPr>
            </w:pPr>
            <w:r w:rsidRPr="009F1E0C">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9F1E0C" w:rsidRDefault="004162CB" w:rsidP="004162CB">
            <w:pPr>
              <w:jc w:val="center"/>
              <w:rPr>
                <w:b/>
              </w:rPr>
            </w:pPr>
            <w:r w:rsidRPr="009F1E0C">
              <w:rPr>
                <w:b/>
              </w:rPr>
              <w:t>Iesniedzamais dokuments</w:t>
            </w:r>
          </w:p>
        </w:tc>
      </w:tr>
      <w:tr w:rsidR="004162CB" w:rsidRPr="009F1E0C"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72E794F5" w14:textId="2D17D4DB" w:rsidR="00FB2986" w:rsidRPr="009F1E0C" w:rsidRDefault="00FB2986" w:rsidP="00FB2986">
            <w:pPr>
              <w:pStyle w:val="BodyText"/>
              <w:tabs>
                <w:tab w:val="left" w:pos="34"/>
              </w:tabs>
            </w:pPr>
            <w:r w:rsidRPr="009F1E0C">
              <w:t xml:space="preserve">3.4.1. Pretendents - </w:t>
            </w:r>
            <w:r w:rsidRPr="009F1E0C">
              <w:rPr>
                <w:rFonts w:eastAsia="Calibri"/>
                <w:bCs/>
              </w:rPr>
              <w:t xml:space="preserve">fiziskā vai juridiskā, vai pasūtītājs, šādu personu apvienība jebkurā to kombinācijā, kas attiecīgi piedāvā tirgū veikt būvdarbus, piegādātā preces vai sniegt pakalpojumus </w:t>
            </w:r>
            <w:r w:rsidRPr="009F1E0C">
              <w:t>un ir iesniedzis pieteikumu Atklātam konkursam atbilstoši Atklāta konkursa nolikuma prasībām.</w:t>
            </w:r>
          </w:p>
          <w:p w14:paraId="394A646E" w14:textId="77777777" w:rsidR="00FB2986" w:rsidRPr="009F1E0C" w:rsidRDefault="00FB2986" w:rsidP="00FB2986">
            <w:pPr>
              <w:pStyle w:val="ListParagraph1"/>
              <w:spacing w:after="120" w:line="240" w:lineRule="auto"/>
              <w:ind w:left="0"/>
              <w:jc w:val="both"/>
              <w:rPr>
                <w:bCs/>
                <w:noProof w:val="0"/>
                <w:szCs w:val="24"/>
                <w:lang w:val="lv-LV"/>
              </w:rPr>
            </w:pPr>
            <w:r w:rsidRPr="009F1E0C">
              <w:rPr>
                <w:bCs/>
                <w:noProof w:val="0"/>
                <w:szCs w:val="24"/>
                <w:lang w:val="lv-LV"/>
              </w:rPr>
              <w:t>Pretendenta pieteikumu par piedalīšanos Konkursā jāparaksta pretendenta pārstāvim ar pārstāvības tiesībām vai tā pilnvarotai personai.</w:t>
            </w:r>
          </w:p>
          <w:p w14:paraId="75FB9950" w14:textId="77777777" w:rsidR="00FB2986" w:rsidRPr="009F1E0C" w:rsidRDefault="00FB2986" w:rsidP="00FB2986">
            <w:pPr>
              <w:pStyle w:val="BodyText"/>
              <w:ind w:hanging="4"/>
              <w:rPr>
                <w:bCs/>
              </w:rPr>
            </w:pPr>
            <w:r w:rsidRPr="009F1E0C">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0358B98" w14:textId="77777777" w:rsidR="00FB2986" w:rsidRPr="009F1E0C" w:rsidRDefault="00FB2986" w:rsidP="00FB2986">
            <w:pPr>
              <w:pStyle w:val="BodyText"/>
              <w:ind w:hanging="4"/>
              <w:rPr>
                <w:bCs/>
              </w:rPr>
            </w:pPr>
          </w:p>
          <w:p w14:paraId="31393809" w14:textId="77777777" w:rsidR="00FB2986" w:rsidRPr="009F1E0C" w:rsidRDefault="00FB2986" w:rsidP="00FB2986">
            <w:pPr>
              <w:pStyle w:val="BodyText"/>
              <w:ind w:hanging="4"/>
            </w:pPr>
            <w:r w:rsidRPr="009F1E0C">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p>
          <w:p w14:paraId="7B2787BC" w14:textId="77777777" w:rsidR="00FB2986" w:rsidRPr="009F1E0C" w:rsidRDefault="00FB2986" w:rsidP="00FB2986">
            <w:pPr>
              <w:pStyle w:val="BodyText"/>
              <w:ind w:hanging="4"/>
              <w:rPr>
                <w:bCs/>
              </w:rPr>
            </w:pPr>
          </w:p>
          <w:p w14:paraId="5330DBEA" w14:textId="368F28AA" w:rsidR="00843490" w:rsidRPr="009F1E0C" w:rsidRDefault="00FB2986" w:rsidP="00FB2986">
            <w:pPr>
              <w:numPr>
                <w:ilvl w:val="2"/>
                <w:numId w:val="0"/>
              </w:numPr>
              <w:rPr>
                <w:bCs/>
                <w:lang w:val="x-none"/>
              </w:rPr>
            </w:pPr>
            <w:r w:rsidRPr="009F1E0C">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p w14:paraId="5179D737" w14:textId="02513CA8" w:rsidR="00A51539" w:rsidRPr="009F1E0C" w:rsidRDefault="00A51539" w:rsidP="00BE0D17">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6FD88CD0" w14:textId="3B42510E" w:rsidR="004162CB" w:rsidRPr="00C40936" w:rsidRDefault="00FB2986" w:rsidP="00227D8A">
            <w:pPr>
              <w:pStyle w:val="ListParagraph"/>
              <w:numPr>
                <w:ilvl w:val="3"/>
                <w:numId w:val="7"/>
              </w:numPr>
              <w:tabs>
                <w:tab w:val="clear" w:pos="510"/>
                <w:tab w:val="left" w:pos="944"/>
              </w:tabs>
              <w:spacing w:after="0" w:line="240" w:lineRule="auto"/>
              <w:ind w:left="65" w:firstLine="142"/>
              <w:rPr>
                <w:rFonts w:ascii="Times New Roman" w:hAnsi="Times New Roman"/>
                <w:sz w:val="24"/>
                <w:szCs w:val="24"/>
              </w:rPr>
            </w:pPr>
            <w:r w:rsidRPr="00C40936">
              <w:rPr>
                <w:rFonts w:ascii="Times New Roman" w:hAnsi="Times New Roman"/>
                <w:sz w:val="24"/>
                <w:szCs w:val="24"/>
              </w:rPr>
              <w:t>Pretendenta pieteikums dalībai Atklātā konkursā saskaņā ar nolikuma 1.pielikuma veidni.</w:t>
            </w:r>
          </w:p>
        </w:tc>
      </w:tr>
      <w:tr w:rsidR="001357EF" w:rsidRPr="009F1E0C"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6D3E8D2A" w14:textId="2E78D669" w:rsidR="00FB2986" w:rsidRPr="009F1E0C" w:rsidRDefault="00FB2986" w:rsidP="00FB2986">
            <w:pPr>
              <w:pStyle w:val="BodyText"/>
            </w:pPr>
            <w:r w:rsidRPr="009F1E0C">
              <w:lastRenderedPageBreak/>
              <w:t>3.4.2.</w:t>
            </w:r>
            <w:r w:rsidRPr="009F1E0C">
              <w:rPr>
                <w:b/>
              </w:rPr>
              <w:t xml:space="preserve"> </w:t>
            </w:r>
            <w:r w:rsidRPr="009F1E0C">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13BA7255" w14:textId="77777777" w:rsidR="00FB2986" w:rsidRPr="009F1E0C" w:rsidRDefault="00FB2986" w:rsidP="00FB2986">
            <w:pPr>
              <w:pStyle w:val="BodyText"/>
            </w:pPr>
          </w:p>
          <w:p w14:paraId="72C0D3E8" w14:textId="77777777" w:rsidR="00FB2986" w:rsidRPr="009F1E0C" w:rsidRDefault="00FB2986" w:rsidP="00FB2986">
            <w:pPr>
              <w:pStyle w:val="BodyText"/>
            </w:pPr>
            <w:r w:rsidRPr="009F1E0C">
              <w:t xml:space="preserve">Pretendents, iesniedzot piedāvājumu, var balstīties uz citu personu tehniskām un profesionālām iespējām tikai tad, ja šīs personas sniegs pakalpojumus, kuru izpildei attiecīgās spējas ir nepieciešamas. </w:t>
            </w:r>
          </w:p>
          <w:p w14:paraId="6A8E71DA" w14:textId="77777777" w:rsidR="00FB2986" w:rsidRPr="009F1E0C" w:rsidRDefault="00FB2986" w:rsidP="00FB2986">
            <w:pPr>
              <w:pStyle w:val="BodyText"/>
              <w:rPr>
                <w:bCs/>
              </w:rPr>
            </w:pPr>
          </w:p>
          <w:p w14:paraId="1FC20FD0" w14:textId="75B29AB9" w:rsidR="001357EF" w:rsidRPr="009F1E0C" w:rsidRDefault="00FB2986" w:rsidP="00FB2986">
            <w:pPr>
              <w:numPr>
                <w:ilvl w:val="2"/>
                <w:numId w:val="0"/>
              </w:numPr>
              <w:rPr>
                <w:bCs/>
              </w:rPr>
            </w:pPr>
            <w:r w:rsidRPr="009F1E0C">
              <w:rPr>
                <w:bCs/>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043C1ED2" w14:textId="6E7B340A" w:rsidR="00FB2986" w:rsidRPr="009F1E0C" w:rsidRDefault="00227D8A" w:rsidP="00FB2986">
            <w:pPr>
              <w:pStyle w:val="Rindkopa"/>
              <w:ind w:left="0"/>
              <w:rPr>
                <w:rFonts w:ascii="Times New Roman" w:hAnsi="Times New Roman"/>
                <w:sz w:val="24"/>
              </w:rPr>
            </w:pPr>
            <w:r>
              <w:rPr>
                <w:rFonts w:ascii="Times New Roman" w:hAnsi="Times New Roman"/>
                <w:sz w:val="24"/>
              </w:rPr>
              <w:t>3.4.2.1.</w:t>
            </w:r>
            <w:r w:rsidR="00FB2986" w:rsidRPr="009F1E0C">
              <w:rPr>
                <w:rFonts w:ascii="Times New Roman" w:hAnsi="Times New Roman"/>
                <w:sz w:val="24"/>
              </w:rPr>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11771B6F" w14:textId="77777777" w:rsidR="00FB2986" w:rsidRPr="009F1E0C" w:rsidRDefault="00FB2986" w:rsidP="00FB2986">
            <w:pPr>
              <w:pStyle w:val="BodyText"/>
              <w:tabs>
                <w:tab w:val="left" w:pos="284"/>
                <w:tab w:val="left" w:pos="460"/>
              </w:tabs>
            </w:pPr>
          </w:p>
          <w:p w14:paraId="21642D32" w14:textId="77777777" w:rsidR="00FB2986" w:rsidRPr="009F1E0C" w:rsidRDefault="00FB2986" w:rsidP="00FB2986">
            <w:pPr>
              <w:pStyle w:val="BodyText"/>
              <w:tabs>
                <w:tab w:val="left" w:pos="284"/>
                <w:tab w:val="left" w:pos="460"/>
              </w:tabs>
            </w:pPr>
            <w:r w:rsidRPr="009F1E0C">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1B268FAA" w14:textId="77777777" w:rsidR="00FB2986" w:rsidRPr="009F1E0C" w:rsidRDefault="00FB2986" w:rsidP="00FB2986">
            <w:pPr>
              <w:pStyle w:val="BodyText"/>
              <w:tabs>
                <w:tab w:val="left" w:pos="284"/>
                <w:tab w:val="left" w:pos="460"/>
              </w:tabs>
            </w:pPr>
          </w:p>
          <w:p w14:paraId="31621E96" w14:textId="77777777" w:rsidR="00FB2986" w:rsidRPr="009F1E0C" w:rsidRDefault="00FB2986" w:rsidP="00FB2986">
            <w:pPr>
              <w:pStyle w:val="BodyText"/>
              <w:tabs>
                <w:tab w:val="left" w:pos="284"/>
                <w:tab w:val="left" w:pos="460"/>
              </w:tabs>
            </w:pPr>
            <w:r w:rsidRPr="009F1E0C">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1C3C3251" w14:textId="77777777" w:rsidR="00FB2986" w:rsidRPr="009F1E0C" w:rsidRDefault="00FB2986" w:rsidP="00FB2986">
            <w:pPr>
              <w:pStyle w:val="BodyText"/>
              <w:tabs>
                <w:tab w:val="left" w:pos="284"/>
                <w:tab w:val="left" w:pos="460"/>
              </w:tabs>
            </w:pPr>
          </w:p>
          <w:p w14:paraId="0AE2CAA7" w14:textId="7DB63C36" w:rsidR="0006177D" w:rsidRPr="009F1E0C" w:rsidRDefault="0006177D" w:rsidP="00885307">
            <w:pPr>
              <w:numPr>
                <w:ilvl w:val="3"/>
                <w:numId w:val="0"/>
              </w:numPr>
              <w:ind w:left="65" w:hanging="30"/>
            </w:pPr>
          </w:p>
        </w:tc>
      </w:tr>
      <w:tr w:rsidR="00885307" w:rsidRPr="009F1E0C"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AC1129A" w14:textId="7F4B2A8A" w:rsidR="00885307" w:rsidRPr="009F1E0C" w:rsidRDefault="00FB2986" w:rsidP="00227D8A">
            <w:pPr>
              <w:pStyle w:val="ListParagraph"/>
              <w:numPr>
                <w:ilvl w:val="2"/>
                <w:numId w:val="16"/>
              </w:numPr>
              <w:spacing w:after="0"/>
              <w:ind w:left="0" w:firstLine="0"/>
              <w:rPr>
                <w:rFonts w:ascii="Times New Roman" w:hAnsi="Times New Roman"/>
                <w:bCs/>
                <w:sz w:val="24"/>
                <w:szCs w:val="24"/>
              </w:rPr>
            </w:pPr>
            <w:r w:rsidRPr="009F1E0C">
              <w:rPr>
                <w:rFonts w:ascii="Times New Roman" w:hAnsi="Times New Roman"/>
                <w:bCs/>
                <w:sz w:val="24"/>
                <w:szCs w:val="24"/>
              </w:rPr>
              <w:t>Ja pieteikumu iesniedz piegādātāju apvienība, pieteikuma dokumentus paraksta atbilstoši piegādātāju savstarpējās vienošanās nosacījumiem.</w:t>
            </w:r>
          </w:p>
        </w:tc>
        <w:tc>
          <w:tcPr>
            <w:tcW w:w="5216" w:type="dxa"/>
            <w:tcBorders>
              <w:top w:val="single" w:sz="4" w:space="0" w:color="auto"/>
              <w:left w:val="single" w:sz="4" w:space="0" w:color="auto"/>
              <w:bottom w:val="single" w:sz="4" w:space="0" w:color="auto"/>
              <w:right w:val="single" w:sz="4" w:space="0" w:color="auto"/>
            </w:tcBorders>
          </w:tcPr>
          <w:p w14:paraId="312A0F01" w14:textId="078851C8" w:rsidR="008F1D04" w:rsidRPr="009F1E0C" w:rsidRDefault="00227D8A" w:rsidP="008F1D04">
            <w:pPr>
              <w:ind w:right="-22"/>
            </w:pPr>
            <w:r>
              <w:t>3.4.3.1.</w:t>
            </w:r>
            <w:r w:rsidR="008F1D04" w:rsidRPr="009F1E0C">
              <w:t>Ja pieteikumu iesniedz personu apvienība:</w:t>
            </w:r>
          </w:p>
          <w:p w14:paraId="358E61AC" w14:textId="77777777" w:rsidR="008F1D04" w:rsidRPr="009F1E0C" w:rsidRDefault="008F1D04" w:rsidP="00227D8A">
            <w:pPr>
              <w:numPr>
                <w:ilvl w:val="0"/>
                <w:numId w:val="8"/>
              </w:numPr>
              <w:suppressAutoHyphens/>
              <w:ind w:left="252" w:right="-22" w:hanging="252"/>
              <w:rPr>
                <w:b/>
                <w:bCs/>
              </w:rPr>
            </w:pPr>
            <w:r w:rsidRPr="009F1E0C">
              <w:t>papildus pieteikumam jāpievieno šo personu starpā noslēgta vienošanās, kas parakstīta tā, ka vienošanās ir juridiski saistoša visiem apvienības dalībniekiem. Līgumā (vienošanās) jāiekļauj šāda informācija:</w:t>
            </w:r>
          </w:p>
          <w:p w14:paraId="3245C1D3" w14:textId="77777777" w:rsidR="008F1D04" w:rsidRPr="009F1E0C" w:rsidRDefault="008F1D04" w:rsidP="00227D8A">
            <w:pPr>
              <w:numPr>
                <w:ilvl w:val="0"/>
                <w:numId w:val="9"/>
              </w:numPr>
              <w:suppressAutoHyphens/>
              <w:ind w:left="252" w:hanging="252"/>
              <w:rPr>
                <w:b/>
                <w:bCs/>
              </w:rPr>
            </w:pPr>
            <w:r w:rsidRPr="009F1E0C">
              <w:t>piegādātāju apvienības dibināšanas mērķis un līguma darbības (spēkā esamības) termiņš;</w:t>
            </w:r>
          </w:p>
          <w:p w14:paraId="39299A4A" w14:textId="77777777" w:rsidR="008F1D04" w:rsidRPr="009F1E0C" w:rsidRDefault="008F1D04" w:rsidP="00227D8A">
            <w:pPr>
              <w:numPr>
                <w:ilvl w:val="0"/>
                <w:numId w:val="9"/>
              </w:numPr>
              <w:suppressAutoHyphens/>
              <w:ind w:left="252" w:hanging="252"/>
              <w:rPr>
                <w:b/>
                <w:bCs/>
              </w:rPr>
            </w:pPr>
            <w:r w:rsidRPr="009F1E0C">
              <w:t>katra apvienības dalībnieka Līguma daļa, tiesības un pienākumi;</w:t>
            </w:r>
          </w:p>
          <w:p w14:paraId="0C10CC2C" w14:textId="77777777" w:rsidR="008F1D04" w:rsidRPr="009F1E0C" w:rsidRDefault="008F1D04" w:rsidP="00227D8A">
            <w:pPr>
              <w:numPr>
                <w:ilvl w:val="0"/>
                <w:numId w:val="9"/>
              </w:numPr>
              <w:suppressAutoHyphens/>
              <w:ind w:left="252" w:hanging="252"/>
              <w:rPr>
                <w:b/>
                <w:bCs/>
              </w:rPr>
            </w:pPr>
            <w:r w:rsidRPr="009F1E0C">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B756BCD" w14:textId="77777777" w:rsidR="008F1D04" w:rsidRPr="009F1E0C" w:rsidRDefault="008F1D04" w:rsidP="00227D8A">
            <w:pPr>
              <w:numPr>
                <w:ilvl w:val="0"/>
                <w:numId w:val="9"/>
              </w:numPr>
              <w:suppressAutoHyphens/>
              <w:ind w:left="252" w:hanging="252"/>
              <w:rPr>
                <w:b/>
                <w:bCs/>
              </w:rPr>
            </w:pPr>
            <w:r w:rsidRPr="009F1E0C">
              <w:t>informācija par piegādātāju apvienības vadošo dalībnieku;</w:t>
            </w:r>
          </w:p>
          <w:p w14:paraId="2BF34E33" w14:textId="62B5A409" w:rsidR="00885307" w:rsidRPr="009F1E0C" w:rsidRDefault="008F1D04" w:rsidP="008F1D04">
            <w:pPr>
              <w:numPr>
                <w:ilvl w:val="3"/>
                <w:numId w:val="0"/>
              </w:numPr>
              <w:ind w:left="35"/>
            </w:pPr>
            <w:r w:rsidRPr="009F1E0C">
              <w:t xml:space="preserve">pilnvarojumu dalībniekam, kurš tiesīgs rīkoties visu personas dalībnieku vārdā un to vietā, norādot </w:t>
            </w:r>
            <w:r w:rsidRPr="009F1E0C">
              <w:lastRenderedPageBreak/>
              <w:t>dalībnieka pilnvarotās personas ieņemamo amatu, vārdu un uzvārdu.</w:t>
            </w:r>
          </w:p>
        </w:tc>
      </w:tr>
      <w:tr w:rsidR="00885307" w:rsidRPr="009F1E0C"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746AD7E6" w:rsidR="00885307" w:rsidRPr="009F1E0C" w:rsidRDefault="008F1D04" w:rsidP="00227D8A">
            <w:pPr>
              <w:pStyle w:val="ListParagraph"/>
              <w:numPr>
                <w:ilvl w:val="2"/>
                <w:numId w:val="16"/>
              </w:numPr>
              <w:spacing w:after="0" w:line="240" w:lineRule="auto"/>
              <w:ind w:left="0" w:firstLine="0"/>
              <w:rPr>
                <w:rFonts w:ascii="Times New Roman" w:hAnsi="Times New Roman"/>
                <w:bCs/>
                <w:sz w:val="24"/>
                <w:szCs w:val="24"/>
              </w:rPr>
            </w:pPr>
            <w:r w:rsidRPr="009F1E0C">
              <w:rPr>
                <w:rFonts w:ascii="Times New Roman" w:hAnsi="Times New Roman"/>
                <w:bCs/>
                <w:sz w:val="24"/>
                <w:szCs w:val="24"/>
              </w:rPr>
              <w:lastRenderedPageBreak/>
              <w:t>Pretendentam jānorāda visi apakšuzņēmēji un apakšuzņēmēja apakšuzņēmēji.</w:t>
            </w:r>
          </w:p>
        </w:tc>
        <w:tc>
          <w:tcPr>
            <w:tcW w:w="5216" w:type="dxa"/>
            <w:tcBorders>
              <w:top w:val="single" w:sz="4" w:space="0" w:color="auto"/>
              <w:left w:val="single" w:sz="4" w:space="0" w:color="auto"/>
              <w:bottom w:val="single" w:sz="4" w:space="0" w:color="auto"/>
              <w:right w:val="single" w:sz="4" w:space="0" w:color="auto"/>
            </w:tcBorders>
          </w:tcPr>
          <w:p w14:paraId="6E59A13F" w14:textId="1B66D356" w:rsidR="00F76E58" w:rsidRPr="009F1E0C" w:rsidRDefault="00227D8A" w:rsidP="00F76E58">
            <w:pPr>
              <w:numPr>
                <w:ilvl w:val="3"/>
                <w:numId w:val="0"/>
              </w:numPr>
            </w:pPr>
            <w:r>
              <w:t>3.4.4.1.</w:t>
            </w:r>
            <w:r w:rsidR="00BD4017">
              <w:t xml:space="preserve"> </w:t>
            </w:r>
            <w:r w:rsidR="00F76E58" w:rsidRPr="009F1E0C">
              <w:t>Pretendenta piesaistīto apakšuzņēmēju saraksts saskaņā ar Atklāta konkursa nolikuma 1.pielikuma veidni, norādot katram apakšuzņēmējam izpildei nododamās Līguma daļas procentuālo vērtību. PIL 63.panta trešā daļas nosaka “apakšuzņēmēja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8BE1CC" w14:textId="77777777" w:rsidR="00F76E58" w:rsidRPr="009F1E0C" w:rsidRDefault="00F76E58" w:rsidP="00F76E58">
            <w:pPr>
              <w:numPr>
                <w:ilvl w:val="3"/>
                <w:numId w:val="0"/>
              </w:numPr>
            </w:pPr>
            <w:r w:rsidRPr="009F1E0C">
              <w:t>Par apakšuzņēmējiem jāiesniedz:</w:t>
            </w:r>
          </w:p>
          <w:p w14:paraId="34624F50" w14:textId="77777777" w:rsidR="00F76E58" w:rsidRPr="009F1E0C" w:rsidRDefault="00F76E58" w:rsidP="00F76E58">
            <w:pPr>
              <w:numPr>
                <w:ilvl w:val="3"/>
                <w:numId w:val="0"/>
              </w:numPr>
            </w:pPr>
            <w:r w:rsidRPr="009F1E0C">
              <w:t>1) nosaukums, vienotais reģistrācijas numurs, adrese, kontaktpersona un tās tālruņa numurs, nododamās Līguma daļas procentuālā vērtība;</w:t>
            </w:r>
          </w:p>
          <w:p w14:paraId="763D35C5" w14:textId="3A8981CF" w:rsidR="00885307" w:rsidRPr="009F1E0C" w:rsidRDefault="00F76E58" w:rsidP="00F76E58">
            <w:pPr>
              <w:numPr>
                <w:ilvl w:val="3"/>
                <w:numId w:val="0"/>
              </w:numPr>
            </w:pPr>
            <w:r w:rsidRPr="009F1E0C">
              <w:t>2) katra apakšuzņēmēja apliecinājums par tā gatavību veikt tam izpildei nododamo Līguma daļu.</w:t>
            </w:r>
          </w:p>
        </w:tc>
      </w:tr>
      <w:tr w:rsidR="00885307" w:rsidRPr="009F1E0C"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6945706E" w14:textId="52055517" w:rsidR="00885307" w:rsidRPr="009F1E0C" w:rsidRDefault="00F76E58" w:rsidP="00F76E58">
            <w:pPr>
              <w:rPr>
                <w:bCs/>
              </w:rPr>
            </w:pPr>
            <w:r w:rsidRPr="009F1E0C">
              <w:rPr>
                <w:bCs/>
              </w:rPr>
              <w:t>3.4.5.Pretendents ir reģistrēts Latvijas Republikas Uzņēmumu reģistra Komercreģistrā vai līdzvērtīgā reģistrā ārvalstīs, atbilstoši attiecīgās valsts normatīvo aktu prasībām.</w:t>
            </w:r>
          </w:p>
        </w:tc>
        <w:tc>
          <w:tcPr>
            <w:tcW w:w="5216" w:type="dxa"/>
            <w:tcBorders>
              <w:top w:val="single" w:sz="4" w:space="0" w:color="auto"/>
              <w:left w:val="single" w:sz="4" w:space="0" w:color="auto"/>
              <w:bottom w:val="single" w:sz="4" w:space="0" w:color="auto"/>
              <w:right w:val="single" w:sz="4" w:space="0" w:color="auto"/>
            </w:tcBorders>
          </w:tcPr>
          <w:p w14:paraId="58C21284" w14:textId="4C05FDFD" w:rsidR="00F76E58" w:rsidRPr="009F1E0C" w:rsidRDefault="00227D8A" w:rsidP="00F76E58">
            <w:pPr>
              <w:numPr>
                <w:ilvl w:val="3"/>
                <w:numId w:val="0"/>
              </w:numPr>
            </w:pPr>
            <w:r>
              <w:t>3.4.5.1.</w:t>
            </w:r>
            <w:r w:rsidR="00F76E58" w:rsidRPr="009F1E0C">
              <w:t xml:space="preserve">Pretendentu, kas reģistrēts Latvijas Republikas Uzņēmumu reģistra Komercreģistrā, reģistrācijas faktu iepirkuma komisija pārbauda Uzņēmumu reģistra mājaslapā.  </w:t>
            </w:r>
          </w:p>
          <w:p w14:paraId="27F71E3A" w14:textId="284D37A2" w:rsidR="00885307" w:rsidRPr="009F1E0C" w:rsidRDefault="00F76E58" w:rsidP="00F76E58">
            <w:pPr>
              <w:numPr>
                <w:ilvl w:val="3"/>
                <w:numId w:val="0"/>
              </w:numPr>
            </w:pPr>
            <w:r w:rsidRPr="009F1E0C">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F76E58" w:rsidRPr="009F1E0C" w14:paraId="4BC890BF"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51B448BB" w14:textId="16EEDACD" w:rsidR="00227D8A" w:rsidRPr="00D61B72" w:rsidRDefault="00227D8A" w:rsidP="00227D8A">
            <w:bookmarkStart w:id="122" w:name="_Toc477855477"/>
            <w:bookmarkStart w:id="123" w:name="_Toc424209396"/>
            <w:bookmarkStart w:id="124" w:name="_Toc380655970"/>
            <w:bookmarkStart w:id="125" w:name="_Toc333924928"/>
            <w:bookmarkStart w:id="126" w:name="_Toc330909880"/>
            <w:bookmarkStart w:id="127" w:name="_Toc330891731"/>
            <w:bookmarkStart w:id="128" w:name="_Toc380655971"/>
            <w:r>
              <w:rPr>
                <w:bCs/>
              </w:rPr>
              <w:t>3.4.6</w:t>
            </w:r>
            <w:r w:rsidR="002F04A8">
              <w:rPr>
                <w:bCs/>
              </w:rPr>
              <w:t xml:space="preserve">. </w:t>
            </w:r>
            <w:r w:rsidRPr="00D61B72">
              <w:t xml:space="preserve">Pretendents ir reģistrēts </w:t>
            </w:r>
            <w:r w:rsidR="00AF7B43">
              <w:t>Sabiedrisko pakalpojumu regulēšanas komisijas (</w:t>
            </w:r>
            <w:r w:rsidRPr="00D61B72">
              <w:t>SPRK</w:t>
            </w:r>
            <w:r w:rsidR="00AF7B43">
              <w:t>)</w:t>
            </w:r>
            <w:r w:rsidRPr="00D61B72">
              <w:t xml:space="preserve"> dabasgāzes tirgotāju reģistrā.</w:t>
            </w:r>
          </w:p>
          <w:p w14:paraId="3B8D1648" w14:textId="65C6CAE2" w:rsidR="00F76E58" w:rsidRPr="009F1E0C" w:rsidRDefault="00F76E58" w:rsidP="00C40936">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051F2295" w14:textId="323F912B" w:rsidR="00227D8A" w:rsidRPr="00227D8A" w:rsidRDefault="00227D8A" w:rsidP="00227D8A">
            <w:pPr>
              <w:contextualSpacing/>
            </w:pPr>
            <w:r>
              <w:t>3.4.6.1.</w:t>
            </w:r>
            <w:r w:rsidRPr="00227D8A">
              <w:t>Pierādījums, ka pretendents ir reģistrēts SPRK dabasgāzes tirgotāju reģistrā (e- konkursu sistēmā pievienota hipersaite uz SPRK dabasgāzes tirgotāju reģistru).</w:t>
            </w:r>
          </w:p>
          <w:p w14:paraId="2E9CADE9" w14:textId="753E9E4C" w:rsidR="00F76E58" w:rsidRPr="009F1E0C" w:rsidRDefault="00F76E58" w:rsidP="007E6E7D">
            <w:pPr>
              <w:numPr>
                <w:ilvl w:val="3"/>
                <w:numId w:val="0"/>
              </w:numPr>
            </w:pPr>
          </w:p>
        </w:tc>
      </w:tr>
      <w:tr w:rsidR="009E0E6F" w:rsidRPr="009F1E0C" w14:paraId="30F4E5FB"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4E90FCB7" w14:textId="57A135AB" w:rsidR="009E0E6F" w:rsidRPr="00293F97" w:rsidRDefault="009E0E6F" w:rsidP="00227D8A">
            <w:pPr>
              <w:rPr>
                <w:bCs/>
              </w:rPr>
            </w:pPr>
            <w:r w:rsidRPr="00293F97">
              <w:rPr>
                <w:bCs/>
              </w:rPr>
              <w:lastRenderedPageBreak/>
              <w:t xml:space="preserve">3.4.7. </w:t>
            </w:r>
            <w:r w:rsidR="000D0686" w:rsidRPr="00293F97">
              <w:rPr>
                <w:bCs/>
              </w:rPr>
              <w:t xml:space="preserve">Pretendentam ir noslēgts pārvades sistēmas pakalpojumu līgums, balansēšanas līgums ar pārvades sistēmas operatoru un sadales sistēmas pakalpojumu līgums ar sadales sistēmas operatoru. </w:t>
            </w:r>
          </w:p>
        </w:tc>
        <w:tc>
          <w:tcPr>
            <w:tcW w:w="5216" w:type="dxa"/>
            <w:tcBorders>
              <w:top w:val="single" w:sz="4" w:space="0" w:color="auto"/>
              <w:left w:val="single" w:sz="4" w:space="0" w:color="auto"/>
              <w:bottom w:val="single" w:sz="4" w:space="0" w:color="auto"/>
              <w:right w:val="single" w:sz="4" w:space="0" w:color="auto"/>
            </w:tcBorders>
          </w:tcPr>
          <w:p w14:paraId="2B3BD205" w14:textId="17E73081" w:rsidR="009E0E6F" w:rsidRPr="00293F97" w:rsidRDefault="000D0686" w:rsidP="00227D8A">
            <w:pPr>
              <w:contextualSpacing/>
            </w:pPr>
            <w:r w:rsidRPr="00293F97">
              <w:t>3.4.7.1. pretend</w:t>
            </w:r>
            <w:r w:rsidR="0066248A" w:rsidRPr="00293F97">
              <w:t>ents iesniedz apliecinājumu par atbilstību nolikuma 3.4</w:t>
            </w:r>
            <w:r w:rsidR="00343A5E" w:rsidRPr="00293F97">
              <w:t>.7. punktam</w:t>
            </w:r>
            <w:r w:rsidR="0066248A" w:rsidRPr="00293F97">
              <w:t xml:space="preserve"> </w:t>
            </w:r>
            <w:r w:rsidR="00343A5E" w:rsidRPr="00293F97">
              <w:t>vai arī Pretendenta apliecinājums, ka līdz iepirkuma līguma noslēgšanai tas noslēgs līgumu ar pārvades sistēmas operatoru par dabas gāzes pārvades, uzglabāšanas un balansēšanas pakalpojumiem un dabasgāzes sadales sistēmas operatoru par sistēmas lietošanu.</w:t>
            </w:r>
          </w:p>
        </w:tc>
      </w:tr>
      <w:tr w:rsidR="0012017B" w:rsidRPr="009F1E0C" w14:paraId="7296A435" w14:textId="77777777" w:rsidTr="008778CA">
        <w:trPr>
          <w:trHeight w:val="526"/>
        </w:trPr>
        <w:tc>
          <w:tcPr>
            <w:tcW w:w="4789" w:type="dxa"/>
            <w:tcBorders>
              <w:top w:val="single" w:sz="4" w:space="0" w:color="auto"/>
              <w:left w:val="single" w:sz="4" w:space="0" w:color="auto"/>
              <w:bottom w:val="single" w:sz="4" w:space="0" w:color="auto"/>
              <w:right w:val="single" w:sz="4" w:space="0" w:color="auto"/>
            </w:tcBorders>
          </w:tcPr>
          <w:p w14:paraId="570CF461" w14:textId="7E29938B" w:rsidR="00EE191B" w:rsidRPr="007B090C" w:rsidRDefault="00673606" w:rsidP="00EE191B">
            <w:pPr>
              <w:numPr>
                <w:ilvl w:val="2"/>
                <w:numId w:val="0"/>
              </w:numPr>
              <w:rPr>
                <w:lang w:eastAsia="ru-RU"/>
              </w:rPr>
            </w:pPr>
            <w:r w:rsidRPr="007B090C">
              <w:rPr>
                <w:bCs/>
              </w:rPr>
              <w:t>3.4.8</w:t>
            </w:r>
            <w:r w:rsidR="00097E93" w:rsidRPr="007B090C">
              <w:rPr>
                <w:bCs/>
              </w:rPr>
              <w:t>.</w:t>
            </w:r>
            <w:r w:rsidR="00097E93" w:rsidRPr="007B090C">
              <w:rPr>
                <w:bCs/>
              </w:rPr>
              <w:tab/>
            </w:r>
            <w:r w:rsidR="00EE191B" w:rsidRPr="007B090C">
              <w:rPr>
                <w:lang w:eastAsia="ru-RU"/>
              </w:rPr>
              <w:t>Pretendenta rīcībā ir pietiekami resursi, lai nodrošinātu piegādājamo dabasgāzes apjomu:</w:t>
            </w:r>
          </w:p>
          <w:p w14:paraId="62478C09" w14:textId="58697F25" w:rsidR="0012017B" w:rsidRPr="007B090C" w:rsidRDefault="00EE191B" w:rsidP="00EE191B">
            <w:pPr>
              <w:numPr>
                <w:ilvl w:val="2"/>
                <w:numId w:val="0"/>
              </w:numPr>
              <w:rPr>
                <w:lang w:eastAsia="ru-RU"/>
              </w:rPr>
            </w:pPr>
            <w:r w:rsidRPr="007B090C">
              <w:rPr>
                <w:lang w:eastAsia="ru-RU"/>
              </w:rPr>
              <w:t xml:space="preserve">1) iesniedzot piedāvājumu iepirkuma priekšmeta 1.daļā - vismaz </w:t>
            </w:r>
            <w:r w:rsidR="00D9672F" w:rsidRPr="007B090C">
              <w:rPr>
                <w:lang w:eastAsia="ru-RU"/>
              </w:rPr>
              <w:t>19000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r w:rsidR="00AE43CD" w:rsidRPr="007B090C">
              <w:rPr>
                <w:lang w:eastAsia="ru-RU"/>
              </w:rPr>
              <w:t>;</w:t>
            </w:r>
          </w:p>
          <w:p w14:paraId="7ABA4EFF" w14:textId="0DD66D0C" w:rsidR="00AE43CD" w:rsidRPr="007B090C" w:rsidRDefault="00AE43CD" w:rsidP="00AE43CD">
            <w:pPr>
              <w:numPr>
                <w:ilvl w:val="2"/>
                <w:numId w:val="0"/>
              </w:numPr>
              <w:rPr>
                <w:lang w:eastAsia="ru-RU"/>
              </w:rPr>
            </w:pPr>
            <w:r w:rsidRPr="007B090C">
              <w:rPr>
                <w:lang w:eastAsia="ru-RU"/>
              </w:rPr>
              <w:t xml:space="preserve">2) iesniedzot piedāvājumu iepirkuma priekšmeta 2.daļā - vismaz </w:t>
            </w:r>
            <w:r w:rsidR="00342F96" w:rsidRPr="007B090C">
              <w:rPr>
                <w:lang w:eastAsia="ru-RU"/>
              </w:rPr>
              <w:t>10 500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p>
          <w:p w14:paraId="4B6D9E9F" w14:textId="3CF930B6" w:rsidR="00AE43CD" w:rsidRPr="007B090C" w:rsidRDefault="00AE43CD" w:rsidP="00BC7092">
            <w:pPr>
              <w:numPr>
                <w:ilvl w:val="2"/>
                <w:numId w:val="0"/>
              </w:numPr>
              <w:rPr>
                <w:lang w:eastAsia="ru-RU"/>
              </w:rPr>
            </w:pPr>
            <w:r w:rsidRPr="007B090C">
              <w:rPr>
                <w:lang w:eastAsia="ru-RU"/>
              </w:rPr>
              <w:t xml:space="preserve">3) iesniedzot piedāvājumu iepirkuma priekšmeta 3.daļā - vismaz </w:t>
            </w:r>
            <w:r w:rsidR="00BC7092" w:rsidRPr="007B090C">
              <w:rPr>
                <w:lang w:eastAsia="ru-RU"/>
              </w:rPr>
              <w:t>27000</w:t>
            </w:r>
            <w:r w:rsidRPr="007B090C">
              <w:rPr>
                <w:lang w:eastAsia="ru-RU"/>
              </w:rPr>
              <w:t xml:space="preserve"> </w:t>
            </w:r>
            <w:proofErr w:type="spellStart"/>
            <w:r w:rsidRPr="007B090C">
              <w:rPr>
                <w:lang w:eastAsia="ru-RU"/>
              </w:rPr>
              <w:t>MWh</w:t>
            </w:r>
            <w:proofErr w:type="spellEnd"/>
            <w:r w:rsidRPr="007B090C">
              <w:rPr>
                <w:lang w:eastAsia="ru-RU"/>
              </w:rPr>
              <w:t>/gadā pārdošanai Pasūtītājam</w:t>
            </w:r>
            <w:r w:rsidR="004F2E46" w:rsidRPr="007B090C">
              <w:rPr>
                <w:lang w:eastAsia="ru-RU"/>
              </w:rPr>
              <w:t>;</w:t>
            </w:r>
          </w:p>
        </w:tc>
        <w:tc>
          <w:tcPr>
            <w:tcW w:w="5216" w:type="dxa"/>
            <w:tcBorders>
              <w:top w:val="single" w:sz="4" w:space="0" w:color="auto"/>
              <w:left w:val="single" w:sz="4" w:space="0" w:color="auto"/>
              <w:bottom w:val="single" w:sz="4" w:space="0" w:color="auto"/>
              <w:right w:val="single" w:sz="4" w:space="0" w:color="auto"/>
            </w:tcBorders>
          </w:tcPr>
          <w:p w14:paraId="29E91591" w14:textId="15BCF978" w:rsidR="00476982" w:rsidRDefault="00673606" w:rsidP="00097E93">
            <w:pPr>
              <w:numPr>
                <w:ilvl w:val="3"/>
                <w:numId w:val="0"/>
              </w:numPr>
            </w:pPr>
            <w:r w:rsidRPr="007B090C">
              <w:t>Lai apliecinātu Nolikuma 3.4.8</w:t>
            </w:r>
            <w:r w:rsidR="004C5201" w:rsidRPr="007B090C">
              <w:t xml:space="preserve">.punkta izpildi, Pretendentam jāiesniedz </w:t>
            </w:r>
            <w:r w:rsidR="00476982" w:rsidRPr="007B090C">
              <w:t xml:space="preserve">apliecinājums, ka </w:t>
            </w:r>
            <w:r w:rsidR="00476982" w:rsidRPr="007B090C">
              <w:rPr>
                <w:lang w:eastAsia="ru-RU"/>
              </w:rPr>
              <w:t xml:space="preserve">tā rīcībā ir pietiekami resursi, lai nodrošinātu piegādājamo dabasgāzes apjomu vismaz 19000 </w:t>
            </w:r>
            <w:proofErr w:type="spellStart"/>
            <w:r w:rsidR="00476982" w:rsidRPr="007B090C">
              <w:rPr>
                <w:lang w:eastAsia="ru-RU"/>
              </w:rPr>
              <w:t>MWh</w:t>
            </w:r>
            <w:proofErr w:type="spellEnd"/>
            <w:r w:rsidR="00476982" w:rsidRPr="007B090C">
              <w:rPr>
                <w:lang w:eastAsia="ru-RU"/>
              </w:rPr>
              <w:t xml:space="preserve">/gadā (iesniedzot piedāvājumu iepirkuma priekšmeta 1.daļā), </w:t>
            </w:r>
            <w:r w:rsidR="0076557E" w:rsidRPr="007B090C">
              <w:rPr>
                <w:lang w:eastAsia="ru-RU"/>
              </w:rPr>
              <w:t xml:space="preserve">vismaz </w:t>
            </w:r>
            <w:r w:rsidR="00342F96" w:rsidRPr="007B090C">
              <w:rPr>
                <w:lang w:eastAsia="ru-RU"/>
              </w:rPr>
              <w:t xml:space="preserve">10 500 </w:t>
            </w:r>
            <w:proofErr w:type="spellStart"/>
            <w:r w:rsidR="00476982" w:rsidRPr="007B090C">
              <w:rPr>
                <w:lang w:eastAsia="ru-RU"/>
              </w:rPr>
              <w:t>MWh</w:t>
            </w:r>
            <w:proofErr w:type="spellEnd"/>
            <w:r w:rsidR="00476982" w:rsidRPr="007B090C">
              <w:rPr>
                <w:lang w:eastAsia="ru-RU"/>
              </w:rPr>
              <w:t xml:space="preserve">/gadā (iesniedzot piedāvājumu iepirkuma priekšmeta 2.daļā), </w:t>
            </w:r>
            <w:r w:rsidR="0076557E" w:rsidRPr="007B090C">
              <w:rPr>
                <w:lang w:eastAsia="ru-RU"/>
              </w:rPr>
              <w:t xml:space="preserve">vismaz </w:t>
            </w:r>
            <w:r w:rsidR="00476982" w:rsidRPr="007B090C">
              <w:rPr>
                <w:lang w:eastAsia="ru-RU"/>
              </w:rPr>
              <w:t xml:space="preserve">27000 </w:t>
            </w:r>
            <w:proofErr w:type="spellStart"/>
            <w:r w:rsidR="00476982" w:rsidRPr="007B090C">
              <w:rPr>
                <w:lang w:eastAsia="ru-RU"/>
              </w:rPr>
              <w:t>MWh</w:t>
            </w:r>
            <w:proofErr w:type="spellEnd"/>
            <w:r w:rsidR="00476982" w:rsidRPr="007B090C">
              <w:rPr>
                <w:lang w:eastAsia="ru-RU"/>
              </w:rPr>
              <w:t>/gadā (iesniedzot piedāvājumu iepirkuma priekšmeta 3.daļā).</w:t>
            </w:r>
          </w:p>
          <w:p w14:paraId="476B1879" w14:textId="1DF1E2DB" w:rsidR="0012017B" w:rsidRPr="00E67CF5" w:rsidRDefault="0012017B" w:rsidP="00097E93">
            <w:pPr>
              <w:numPr>
                <w:ilvl w:val="3"/>
                <w:numId w:val="0"/>
              </w:numPr>
            </w:pPr>
          </w:p>
        </w:tc>
      </w:tr>
      <w:bookmarkEnd w:id="122"/>
      <w:bookmarkEnd w:id="123"/>
      <w:bookmarkEnd w:id="124"/>
      <w:bookmarkEnd w:id="125"/>
      <w:bookmarkEnd w:id="126"/>
      <w:bookmarkEnd w:id="127"/>
    </w:tbl>
    <w:p w14:paraId="32401743" w14:textId="77777777" w:rsidR="00B672F8" w:rsidRPr="009F1E0C" w:rsidRDefault="00B672F8" w:rsidP="00B672F8">
      <w:pPr>
        <w:pStyle w:val="ListParagraph"/>
        <w:spacing w:after="0"/>
        <w:ind w:left="567"/>
        <w:outlineLvl w:val="2"/>
        <w:rPr>
          <w:rFonts w:ascii="Times New Roman" w:hAnsi="Times New Roman"/>
          <w:bCs/>
          <w:sz w:val="24"/>
          <w:szCs w:val="24"/>
        </w:rPr>
      </w:pPr>
    </w:p>
    <w:p w14:paraId="33B012DD" w14:textId="77777777" w:rsidR="00566586" w:rsidRPr="00E819D0" w:rsidRDefault="00566586" w:rsidP="00E819D0">
      <w:pPr>
        <w:keepNext/>
        <w:ind w:left="567" w:hanging="567"/>
        <w:outlineLvl w:val="1"/>
        <w:rPr>
          <w:b/>
          <w:bCs/>
          <w:szCs w:val="26"/>
        </w:rPr>
      </w:pPr>
    </w:p>
    <w:p w14:paraId="04D069DA" w14:textId="77777777" w:rsidR="00566586" w:rsidRPr="00E819D0" w:rsidRDefault="00566586" w:rsidP="00227D8A">
      <w:pPr>
        <w:keepNext/>
        <w:numPr>
          <w:ilvl w:val="1"/>
          <w:numId w:val="14"/>
        </w:numPr>
        <w:ind w:left="567" w:hanging="567"/>
        <w:outlineLvl w:val="1"/>
        <w:rPr>
          <w:b/>
          <w:bCs/>
          <w:szCs w:val="26"/>
          <w:lang w:val="x-none"/>
        </w:rPr>
      </w:pPr>
      <w:r w:rsidRPr="00E819D0">
        <w:rPr>
          <w:b/>
          <w:bCs/>
          <w:szCs w:val="26"/>
          <w:lang w:val="x-none"/>
        </w:rPr>
        <w:t xml:space="preserve">Tehniskais </w:t>
      </w:r>
      <w:r w:rsidRPr="00E819D0">
        <w:rPr>
          <w:b/>
          <w:bCs/>
          <w:szCs w:val="26"/>
        </w:rPr>
        <w:t xml:space="preserve">un finanšu </w:t>
      </w:r>
      <w:r w:rsidRPr="00E819D0">
        <w:rPr>
          <w:b/>
          <w:bCs/>
          <w:szCs w:val="26"/>
          <w:lang w:val="x-none"/>
        </w:rPr>
        <w:t>piedāvājums</w:t>
      </w:r>
    </w:p>
    <w:p w14:paraId="051B7894" w14:textId="217E7076" w:rsidR="00E819D0" w:rsidRPr="008D0B65"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8D0B65">
        <w:rPr>
          <w:rFonts w:ascii="Times New Roman" w:hAnsi="Times New Roman"/>
          <w:bCs/>
          <w:sz w:val="24"/>
          <w:szCs w:val="24"/>
        </w:rPr>
        <w:t xml:space="preserve">Pretendents iesniedz parakstītu tehnisko </w:t>
      </w:r>
      <w:r w:rsidR="002C4F5E" w:rsidRPr="008D0B65">
        <w:rPr>
          <w:rFonts w:ascii="Times New Roman" w:hAnsi="Times New Roman"/>
          <w:bCs/>
          <w:sz w:val="24"/>
          <w:szCs w:val="24"/>
        </w:rPr>
        <w:t>specifikāciju</w:t>
      </w:r>
      <w:r w:rsidRPr="008D0B65">
        <w:rPr>
          <w:rFonts w:ascii="Times New Roman" w:hAnsi="Times New Roman"/>
          <w:bCs/>
          <w:sz w:val="24"/>
          <w:szCs w:val="24"/>
        </w:rPr>
        <w:t xml:space="preserve"> (nolikuma 2.</w:t>
      </w:r>
      <w:r w:rsidR="00656DC6" w:rsidRPr="008D0B65">
        <w:rPr>
          <w:rFonts w:ascii="Times New Roman" w:hAnsi="Times New Roman"/>
          <w:bCs/>
          <w:sz w:val="24"/>
          <w:szCs w:val="24"/>
        </w:rPr>
        <w:t>, 3.,4.</w:t>
      </w:r>
      <w:r w:rsidRPr="008D0B65">
        <w:rPr>
          <w:rFonts w:ascii="Times New Roman" w:hAnsi="Times New Roman"/>
          <w:bCs/>
          <w:sz w:val="24"/>
          <w:szCs w:val="24"/>
        </w:rPr>
        <w:t>pielikums) atbilstoši EIS e-konkursu apakšsistēmā Atklāta konkursa sadaļā publicētajām veidlapām kā savu piedāvājumu Tehniskās specifikācijas izpildei</w:t>
      </w:r>
      <w:r w:rsidR="00656DC6" w:rsidRPr="008D0B65">
        <w:rPr>
          <w:rFonts w:ascii="Times New Roman" w:hAnsi="Times New Roman"/>
          <w:bCs/>
          <w:sz w:val="24"/>
          <w:szCs w:val="24"/>
        </w:rPr>
        <w:t xml:space="preserve"> attiecīgajā iepirkuma priekšmeta daļā</w:t>
      </w:r>
      <w:r w:rsidR="00456F42" w:rsidRPr="008D0B65">
        <w:rPr>
          <w:rFonts w:ascii="Times New Roman" w:hAnsi="Times New Roman"/>
          <w:bCs/>
          <w:sz w:val="24"/>
          <w:szCs w:val="24"/>
        </w:rPr>
        <w:t>/-</w:t>
      </w:r>
      <w:r w:rsidR="000B1A45" w:rsidRPr="008D0B65">
        <w:rPr>
          <w:rFonts w:ascii="Times New Roman" w:hAnsi="Times New Roman"/>
          <w:bCs/>
          <w:sz w:val="24"/>
          <w:szCs w:val="24"/>
        </w:rPr>
        <w:t>s</w:t>
      </w:r>
      <w:r w:rsidR="00656DC6" w:rsidRPr="008D0B65">
        <w:rPr>
          <w:rFonts w:ascii="Times New Roman" w:hAnsi="Times New Roman"/>
          <w:bCs/>
          <w:sz w:val="24"/>
          <w:szCs w:val="24"/>
        </w:rPr>
        <w:t>, kurā</w:t>
      </w:r>
      <w:r w:rsidR="00456F42" w:rsidRPr="008D0B65">
        <w:rPr>
          <w:rFonts w:ascii="Times New Roman" w:hAnsi="Times New Roman"/>
          <w:bCs/>
          <w:sz w:val="24"/>
          <w:szCs w:val="24"/>
        </w:rPr>
        <w:t>/-</w:t>
      </w:r>
      <w:r w:rsidR="00B94C18" w:rsidRPr="008D0B65">
        <w:rPr>
          <w:rFonts w:ascii="Times New Roman" w:hAnsi="Times New Roman"/>
          <w:bCs/>
          <w:sz w:val="24"/>
          <w:szCs w:val="24"/>
        </w:rPr>
        <w:t>s</w:t>
      </w:r>
      <w:r w:rsidR="00656DC6" w:rsidRPr="008D0B65">
        <w:rPr>
          <w:rFonts w:ascii="Times New Roman" w:hAnsi="Times New Roman"/>
          <w:bCs/>
          <w:sz w:val="24"/>
          <w:szCs w:val="24"/>
        </w:rPr>
        <w:t xml:space="preserve"> iesniedz piedāvājumu</w:t>
      </w:r>
      <w:r w:rsidRPr="008D0B65">
        <w:rPr>
          <w:rFonts w:ascii="Times New Roman" w:hAnsi="Times New Roman"/>
          <w:bCs/>
          <w:sz w:val="24"/>
          <w:szCs w:val="24"/>
        </w:rPr>
        <w:t>, tādā veidā apliecinot atbilstību tehniskajā specifikācijā noteiktajām prasībām un apstiprinot tās kvalitāti un garantiju.</w:t>
      </w:r>
    </w:p>
    <w:p w14:paraId="58126176" w14:textId="2BEDD314" w:rsidR="002C4F5E" w:rsidRPr="008D0B65" w:rsidRDefault="002C4F5E" w:rsidP="000B1A45">
      <w:pPr>
        <w:pStyle w:val="ListParagraph"/>
        <w:numPr>
          <w:ilvl w:val="2"/>
          <w:numId w:val="14"/>
        </w:numPr>
        <w:spacing w:after="0" w:line="240" w:lineRule="auto"/>
        <w:rPr>
          <w:rFonts w:ascii="Times New Roman" w:hAnsi="Times New Roman"/>
          <w:bCs/>
          <w:sz w:val="24"/>
          <w:szCs w:val="24"/>
        </w:rPr>
      </w:pPr>
      <w:r w:rsidRPr="008D0B65">
        <w:rPr>
          <w:rFonts w:ascii="Times New Roman" w:hAnsi="Times New Roman"/>
          <w:bCs/>
          <w:sz w:val="24"/>
          <w:szCs w:val="24"/>
        </w:rPr>
        <w:t>Pretendents iesniedz</w:t>
      </w:r>
      <w:r w:rsidR="005263A1" w:rsidRPr="008D0B65">
        <w:rPr>
          <w:rFonts w:ascii="Times New Roman" w:hAnsi="Times New Roman"/>
          <w:bCs/>
          <w:sz w:val="24"/>
          <w:szCs w:val="24"/>
        </w:rPr>
        <w:t xml:space="preserve"> </w:t>
      </w:r>
      <w:r w:rsidRPr="008D0B65">
        <w:rPr>
          <w:rFonts w:ascii="Times New Roman" w:hAnsi="Times New Roman"/>
          <w:bCs/>
          <w:sz w:val="24"/>
          <w:szCs w:val="24"/>
        </w:rPr>
        <w:t>finanšu piedāvājumu atbilstoši EIS e-konkursu apakšsistēmā Atklāta konkursa sadaļā publicētajai veidlapai</w:t>
      </w:r>
      <w:r w:rsidR="000B1A45" w:rsidRPr="008D0B65">
        <w:rPr>
          <w:rFonts w:ascii="Times New Roman" w:hAnsi="Times New Roman"/>
          <w:bCs/>
          <w:sz w:val="24"/>
          <w:szCs w:val="24"/>
        </w:rPr>
        <w:t xml:space="preserve"> attiecīgajā iepirkuma priekšmeta daļā</w:t>
      </w:r>
      <w:r w:rsidR="00456F42" w:rsidRPr="008D0B65">
        <w:rPr>
          <w:rFonts w:ascii="Times New Roman" w:hAnsi="Times New Roman"/>
          <w:bCs/>
          <w:sz w:val="24"/>
          <w:szCs w:val="24"/>
        </w:rPr>
        <w:t>/-</w:t>
      </w:r>
      <w:r w:rsidR="000B1A45" w:rsidRPr="008D0B65">
        <w:rPr>
          <w:rFonts w:ascii="Times New Roman" w:hAnsi="Times New Roman"/>
          <w:bCs/>
          <w:sz w:val="24"/>
          <w:szCs w:val="24"/>
        </w:rPr>
        <w:t>s, kurā</w:t>
      </w:r>
      <w:r w:rsidR="00456F42" w:rsidRPr="008D0B65">
        <w:rPr>
          <w:rFonts w:ascii="Times New Roman" w:hAnsi="Times New Roman"/>
          <w:bCs/>
          <w:sz w:val="24"/>
          <w:szCs w:val="24"/>
        </w:rPr>
        <w:t>/-</w:t>
      </w:r>
      <w:r w:rsidR="00B94C18" w:rsidRPr="008D0B65">
        <w:rPr>
          <w:rFonts w:ascii="Times New Roman" w:hAnsi="Times New Roman"/>
          <w:bCs/>
          <w:sz w:val="24"/>
          <w:szCs w:val="24"/>
        </w:rPr>
        <w:t>s</w:t>
      </w:r>
      <w:r w:rsidR="000B1A45" w:rsidRPr="008D0B65">
        <w:rPr>
          <w:rFonts w:ascii="Times New Roman" w:hAnsi="Times New Roman"/>
          <w:bCs/>
          <w:sz w:val="24"/>
          <w:szCs w:val="24"/>
        </w:rPr>
        <w:t xml:space="preserve"> iesniedz piedāvājumu (</w:t>
      </w:r>
      <w:r w:rsidR="00B5746C" w:rsidRPr="008D0B65">
        <w:rPr>
          <w:rFonts w:ascii="Times New Roman" w:hAnsi="Times New Roman"/>
          <w:bCs/>
          <w:sz w:val="24"/>
          <w:szCs w:val="24"/>
        </w:rPr>
        <w:t>5., 6., 7.pielikums)</w:t>
      </w:r>
      <w:r w:rsidRPr="008D0B65">
        <w:rPr>
          <w:rFonts w:ascii="Times New Roman" w:hAnsi="Times New Roman"/>
          <w:bCs/>
          <w:sz w:val="24"/>
          <w:szCs w:val="24"/>
        </w:rPr>
        <w:t>, kā arī EIS e-konkursu apakšsistēmā pie konkrētā iepirkuma aizpildot cenai paredzēto aili.</w:t>
      </w:r>
    </w:p>
    <w:p w14:paraId="7A956A9A"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71438432"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tehniskajam un finanšu piedāvājumam skaidri, viennozīmīgi un nepārprotami jāatspoguļo Tehniskās specifikācijas prasību izpilde.</w:t>
      </w:r>
    </w:p>
    <w:p w14:paraId="60CC6EF5"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Pretendentam jāsagatavo piedāvājums, ņemot vērā arī Līgumā noteikto.</w:t>
      </w:r>
    </w:p>
    <w:p w14:paraId="7E9DB32D"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finanšu piedāvājumā cenas norāda eiro (EUR) bez pievienotā vērtības nodokļa (PVN) ar ne vairāk kā divām zīmēm aiz komata.</w:t>
      </w:r>
    </w:p>
    <w:p w14:paraId="68175287" w14:textId="77777777" w:rsidR="00130BEE"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Finanšu piedāvājumā pretendentam jāietver visi izdevumi un izmaksas, kas saistītas ar Līguma izpildi – nodokļi, nodevas (izņemot pievienotās vērtības nodokli), administrācijas, transporta izmaksas, darbs, materiāli u.c. saistītās izmaksas, izņemot maksu par remontā izmantotajām detaļām, par kurām pušu pilnvarotās personas vienojas saskaņojot tāmi vai arī ar tām nodrošina Pasūtītājs). Pasūtītājs nemaksās nekādus pretendenta papildus izdevumus, kas nebūs iekļauti finanšu piedāvājumā.</w:t>
      </w:r>
    </w:p>
    <w:p w14:paraId="7D12606B" w14:textId="500A6678" w:rsidR="00E819D0" w:rsidRDefault="00E819D0" w:rsidP="00227D8A">
      <w:pPr>
        <w:pStyle w:val="ListParagraph"/>
        <w:numPr>
          <w:ilvl w:val="2"/>
          <w:numId w:val="14"/>
        </w:numPr>
        <w:tabs>
          <w:tab w:val="left" w:pos="1134"/>
        </w:tabs>
        <w:spacing w:after="0" w:line="240" w:lineRule="auto"/>
        <w:outlineLvl w:val="2"/>
        <w:rPr>
          <w:rFonts w:ascii="Times New Roman" w:hAnsi="Times New Roman"/>
          <w:bCs/>
          <w:sz w:val="24"/>
          <w:szCs w:val="24"/>
        </w:rPr>
      </w:pPr>
      <w:r w:rsidRPr="00130BEE">
        <w:rPr>
          <w:rFonts w:ascii="Times New Roman" w:hAnsi="Times New Roman"/>
          <w:bCs/>
          <w:sz w:val="24"/>
          <w:szCs w:val="24"/>
        </w:rPr>
        <w:t>Pretendents nedrīkst iesniegt finanšu piedāvājuma variantus.</w:t>
      </w:r>
    </w:p>
    <w:p w14:paraId="23F11F2C" w14:textId="77777777" w:rsidR="00BF5E46" w:rsidRDefault="00BF5E46" w:rsidP="004F2E46">
      <w:pPr>
        <w:tabs>
          <w:tab w:val="left" w:pos="1134"/>
        </w:tabs>
        <w:outlineLvl w:val="2"/>
        <w:rPr>
          <w:bCs/>
        </w:rPr>
      </w:pPr>
    </w:p>
    <w:p w14:paraId="7445AE9A" w14:textId="77777777" w:rsidR="00BF5E46" w:rsidRDefault="00BF5E46" w:rsidP="004F2E46">
      <w:pPr>
        <w:tabs>
          <w:tab w:val="left" w:pos="1134"/>
        </w:tabs>
        <w:outlineLvl w:val="2"/>
        <w:rPr>
          <w:bCs/>
        </w:rPr>
      </w:pPr>
    </w:p>
    <w:p w14:paraId="3FB1DE3B" w14:textId="77777777" w:rsidR="00D4233C" w:rsidRDefault="00D4233C" w:rsidP="004F2E46">
      <w:pPr>
        <w:tabs>
          <w:tab w:val="left" w:pos="1134"/>
        </w:tabs>
        <w:outlineLvl w:val="2"/>
        <w:rPr>
          <w:bCs/>
        </w:rPr>
      </w:pPr>
    </w:p>
    <w:p w14:paraId="0CE37C40" w14:textId="77777777" w:rsidR="00D4233C" w:rsidRPr="004F2E46" w:rsidRDefault="00D4233C" w:rsidP="004F2E46">
      <w:pPr>
        <w:tabs>
          <w:tab w:val="left" w:pos="1134"/>
        </w:tabs>
        <w:outlineLvl w:val="2"/>
        <w:rPr>
          <w:bCs/>
        </w:rPr>
      </w:pPr>
    </w:p>
    <w:p w14:paraId="7BB53504" w14:textId="77777777" w:rsidR="004162CB" w:rsidRPr="009F1E0C" w:rsidRDefault="004162CB" w:rsidP="00227D8A">
      <w:pPr>
        <w:numPr>
          <w:ilvl w:val="0"/>
          <w:numId w:val="14"/>
        </w:numPr>
        <w:jc w:val="center"/>
        <w:outlineLvl w:val="0"/>
        <w:rPr>
          <w:b/>
          <w:bCs/>
          <w:lang w:val="x-none"/>
        </w:rPr>
      </w:pPr>
      <w:bookmarkStart w:id="129" w:name="_Toc477855478"/>
      <w:r w:rsidRPr="009F1E0C">
        <w:rPr>
          <w:b/>
          <w:bCs/>
          <w:lang w:val="x-none"/>
        </w:rPr>
        <w:t>PIEDĀVĀJUMU VĒRTĒŠANA</w:t>
      </w:r>
      <w:bookmarkEnd w:id="128"/>
      <w:bookmarkEnd w:id="129"/>
    </w:p>
    <w:p w14:paraId="71BFD868" w14:textId="0BCFF54D" w:rsidR="004162CB" w:rsidRPr="009F1E0C" w:rsidRDefault="004162CB" w:rsidP="00227D8A">
      <w:pPr>
        <w:pStyle w:val="ListParagraph"/>
        <w:keepNext/>
        <w:numPr>
          <w:ilvl w:val="1"/>
          <w:numId w:val="15"/>
        </w:numPr>
        <w:spacing w:after="0"/>
        <w:outlineLvl w:val="1"/>
        <w:rPr>
          <w:rFonts w:ascii="Times New Roman" w:hAnsi="Times New Roman"/>
          <w:b/>
          <w:bCs/>
          <w:sz w:val="24"/>
          <w:szCs w:val="24"/>
          <w:lang w:val="x-none"/>
        </w:rPr>
      </w:pPr>
      <w:bookmarkStart w:id="130" w:name="_Toc477855479"/>
      <w:bookmarkStart w:id="131" w:name="_Toc380655972"/>
      <w:r w:rsidRPr="009F1E0C">
        <w:rPr>
          <w:rFonts w:ascii="Times New Roman" w:hAnsi="Times New Roman"/>
          <w:b/>
          <w:bCs/>
          <w:sz w:val="24"/>
          <w:szCs w:val="24"/>
          <w:lang w:val="x-none"/>
        </w:rPr>
        <w:t>Piedāvājuma izvēles kritērijs</w:t>
      </w:r>
      <w:bookmarkEnd w:id="130"/>
      <w:bookmarkEnd w:id="131"/>
    </w:p>
    <w:p w14:paraId="67DDF4A8" w14:textId="75F13C23" w:rsidR="004162CB" w:rsidRPr="009F1E0C" w:rsidRDefault="00720DA5" w:rsidP="007166CD">
      <w:pPr>
        <w:rPr>
          <w:b/>
          <w:bCs/>
        </w:rPr>
      </w:pPr>
      <w:r w:rsidRPr="009F1E0C">
        <w:rPr>
          <w:bCs/>
        </w:rPr>
        <w:t>Saskaņā ar PIL 51.panta ceturto daļu piedāvājums ar visze</w:t>
      </w:r>
      <w:r w:rsidR="007F305A" w:rsidRPr="009F1E0C">
        <w:rPr>
          <w:bCs/>
        </w:rPr>
        <w:t xml:space="preserve">māko cenu EUR </w:t>
      </w:r>
      <w:r w:rsidR="004F2E46">
        <w:rPr>
          <w:bCs/>
        </w:rPr>
        <w:t xml:space="preserve">1 </w:t>
      </w:r>
      <w:proofErr w:type="spellStart"/>
      <w:r w:rsidR="004F2E46">
        <w:rPr>
          <w:bCs/>
        </w:rPr>
        <w:t>MWh</w:t>
      </w:r>
      <w:proofErr w:type="spellEnd"/>
      <w:r w:rsidR="004F2E46">
        <w:rPr>
          <w:bCs/>
        </w:rPr>
        <w:t xml:space="preserve"> dabasgāzes </w:t>
      </w:r>
      <w:r w:rsidR="007F305A" w:rsidRPr="009F1E0C">
        <w:rPr>
          <w:bCs/>
        </w:rPr>
        <w:t>bez PVN katrā iepirkuma priekšmeta daļā.</w:t>
      </w:r>
      <w:r w:rsidRPr="009F1E0C">
        <w:rPr>
          <w:bCs/>
        </w:rPr>
        <w:t xml:space="preserve"> Iepirkuma komisija saskaņā ar nolikuma </w:t>
      </w:r>
      <w:r w:rsidR="00112374" w:rsidRPr="009F1E0C">
        <w:rPr>
          <w:bCs/>
        </w:rPr>
        <w:t>noteikumiem noteiks pretendentu, ar kuru</w:t>
      </w:r>
      <w:r w:rsidRPr="009F1E0C">
        <w:rPr>
          <w:bCs/>
        </w:rPr>
        <w:t xml:space="preserve"> tiks slēgt</w:t>
      </w:r>
      <w:r w:rsidR="00112374" w:rsidRPr="009F1E0C">
        <w:rPr>
          <w:bCs/>
        </w:rPr>
        <w:t>s</w:t>
      </w:r>
      <w:r w:rsidRPr="009F1E0C">
        <w:rPr>
          <w:bCs/>
        </w:rPr>
        <w:t xml:space="preserve"> </w:t>
      </w:r>
      <w:r w:rsidR="00E30C7C" w:rsidRPr="009F1E0C">
        <w:rPr>
          <w:bCs/>
        </w:rPr>
        <w:t>Līgums</w:t>
      </w:r>
      <w:r w:rsidRPr="009F1E0C">
        <w:rPr>
          <w:bCs/>
        </w:rPr>
        <w:t xml:space="preserve">. </w:t>
      </w:r>
    </w:p>
    <w:p w14:paraId="48FFBA01" w14:textId="2CBB8C6D" w:rsidR="004162CB" w:rsidRPr="009F1E0C" w:rsidRDefault="004162CB" w:rsidP="00227D8A">
      <w:pPr>
        <w:keepNext/>
        <w:numPr>
          <w:ilvl w:val="1"/>
          <w:numId w:val="15"/>
        </w:numPr>
        <w:ind w:left="578" w:hanging="578"/>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9F1E0C">
        <w:rPr>
          <w:b/>
          <w:bCs/>
          <w:szCs w:val="26"/>
          <w:lang w:val="x-none"/>
        </w:rPr>
        <w:t>Piedāvājumu vērtēšanas pamatnoteikumi</w:t>
      </w:r>
      <w:bookmarkEnd w:id="132"/>
      <w:bookmarkEnd w:id="133"/>
      <w:bookmarkEnd w:id="134"/>
      <w:bookmarkEnd w:id="135"/>
      <w:bookmarkEnd w:id="136"/>
      <w:bookmarkEnd w:id="137"/>
      <w:bookmarkEnd w:id="138"/>
    </w:p>
    <w:p w14:paraId="158FA490" w14:textId="76685F0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39" w:name="_Toc336440051"/>
      <w:r w:rsidRPr="009F1E0C">
        <w:rPr>
          <w:rFonts w:ascii="Times New Roman" w:hAnsi="Times New Roman"/>
          <w:bCs/>
          <w:sz w:val="24"/>
          <w:szCs w:val="24"/>
        </w:rPr>
        <w:t>Iepirkuma komisija piedāvājumu vērtēšanu veic slēgtās sēdēs šādos posmos:</w:t>
      </w:r>
      <w:bookmarkEnd w:id="139"/>
    </w:p>
    <w:p w14:paraId="64AE12EA" w14:textId="08B1D343" w:rsidR="004162CB" w:rsidRPr="009F1E0C" w:rsidRDefault="004162CB" w:rsidP="00227D8A">
      <w:pPr>
        <w:pStyle w:val="ListParagraph"/>
        <w:numPr>
          <w:ilvl w:val="3"/>
          <w:numId w:val="15"/>
        </w:numPr>
        <w:spacing w:after="0" w:line="240" w:lineRule="auto"/>
        <w:ind w:left="0" w:firstLine="567"/>
        <w:outlineLvl w:val="3"/>
        <w:rPr>
          <w:rFonts w:ascii="Times New Roman" w:hAnsi="Times New Roman"/>
          <w:bCs/>
          <w:iCs/>
          <w:sz w:val="24"/>
          <w:szCs w:val="24"/>
          <w:lang w:val="x-none"/>
        </w:rPr>
      </w:pPr>
      <w:r w:rsidRPr="009F1E0C">
        <w:rPr>
          <w:rFonts w:ascii="Times New Roman" w:hAnsi="Times New Roman"/>
          <w:bCs/>
          <w:iCs/>
          <w:sz w:val="24"/>
          <w:szCs w:val="24"/>
          <w:lang w:val="x-none"/>
        </w:rPr>
        <w:t>pretendentu atlase;</w:t>
      </w:r>
    </w:p>
    <w:p w14:paraId="0518784C" w14:textId="77777777" w:rsidR="004162CB" w:rsidRPr="009F1E0C" w:rsidRDefault="004162CB" w:rsidP="00227D8A">
      <w:pPr>
        <w:numPr>
          <w:ilvl w:val="3"/>
          <w:numId w:val="15"/>
        </w:numPr>
        <w:ind w:left="0" w:firstLine="567"/>
        <w:outlineLvl w:val="3"/>
        <w:rPr>
          <w:bCs/>
          <w:iCs/>
          <w:lang w:val="x-none"/>
        </w:rPr>
      </w:pPr>
      <w:r w:rsidRPr="009F1E0C">
        <w:rPr>
          <w:bCs/>
          <w:iCs/>
          <w:lang w:val="x-none"/>
        </w:rPr>
        <w:t>tehnis</w:t>
      </w:r>
      <w:r w:rsidR="009639AB" w:rsidRPr="009F1E0C">
        <w:rPr>
          <w:bCs/>
          <w:iCs/>
          <w:lang w:val="x-none"/>
        </w:rPr>
        <w:t xml:space="preserve">kā </w:t>
      </w:r>
      <w:r w:rsidRPr="009F1E0C">
        <w:rPr>
          <w:bCs/>
          <w:iCs/>
          <w:lang w:val="x-none"/>
        </w:rPr>
        <w:t xml:space="preserve"> piedāvājuma atbilstības pārbaude;</w:t>
      </w:r>
    </w:p>
    <w:p w14:paraId="16CBB48F" w14:textId="77777777" w:rsidR="004162CB" w:rsidRPr="009F1E0C" w:rsidRDefault="004162CB" w:rsidP="00227D8A">
      <w:pPr>
        <w:numPr>
          <w:ilvl w:val="3"/>
          <w:numId w:val="15"/>
        </w:numPr>
        <w:ind w:left="0" w:firstLine="567"/>
        <w:outlineLvl w:val="3"/>
        <w:rPr>
          <w:bCs/>
          <w:iCs/>
          <w:lang w:val="x-none"/>
        </w:rPr>
      </w:pPr>
      <w:r w:rsidRPr="009F1E0C">
        <w:rPr>
          <w:bCs/>
          <w:iCs/>
          <w:lang w:val="x-none"/>
        </w:rPr>
        <w:t>finanšu piedāvājumu vērtēšana.</w:t>
      </w:r>
    </w:p>
    <w:p w14:paraId="1FDA873A" w14:textId="77777777" w:rsidR="004162CB" w:rsidRPr="009F1E0C" w:rsidRDefault="00D51C0F" w:rsidP="00775C40">
      <w:pPr>
        <w:ind w:left="567" w:hanging="567"/>
        <w:outlineLvl w:val="2"/>
        <w:rPr>
          <w:rFonts w:eastAsia="Calibri"/>
          <w:bCs/>
        </w:rPr>
      </w:pPr>
      <w:bookmarkStart w:id="140" w:name="_Toc336440052"/>
      <w:r w:rsidRPr="009F1E0C">
        <w:rPr>
          <w:rFonts w:eastAsia="Calibri"/>
          <w:bCs/>
        </w:rPr>
        <w:t>4.2.2.</w:t>
      </w:r>
      <w:r w:rsidR="004162CB" w:rsidRPr="009F1E0C">
        <w:rPr>
          <w:rFonts w:eastAsia="Calibri"/>
          <w:bCs/>
        </w:rPr>
        <w:t>Katrā vērtēšanas posmā vērtē tikai to pretendentu piedāvājumus, kuri nav noraidīti iepriekšējā vērtēšanas posmā.</w:t>
      </w:r>
      <w:bookmarkEnd w:id="140"/>
    </w:p>
    <w:p w14:paraId="489E488B" w14:textId="2F93BBD6" w:rsidR="004162CB" w:rsidRPr="009F1E0C" w:rsidRDefault="004162CB" w:rsidP="00227D8A">
      <w:pPr>
        <w:keepNext/>
        <w:numPr>
          <w:ilvl w:val="1"/>
          <w:numId w:val="15"/>
        </w:numPr>
        <w:ind w:left="578" w:hanging="578"/>
        <w:outlineLvl w:val="1"/>
        <w:rPr>
          <w:b/>
          <w:bCs/>
          <w:szCs w:val="26"/>
          <w:lang w:val="x-none"/>
        </w:rPr>
      </w:pPr>
      <w:bookmarkStart w:id="141" w:name="_Toc477855482"/>
      <w:bookmarkStart w:id="142" w:name="_Toc380655976"/>
      <w:r w:rsidRPr="009F1E0C">
        <w:rPr>
          <w:b/>
          <w:bCs/>
          <w:szCs w:val="26"/>
          <w:lang w:val="x-none"/>
        </w:rPr>
        <w:t>Pretendentu atlase</w:t>
      </w:r>
      <w:bookmarkEnd w:id="141"/>
      <w:bookmarkEnd w:id="142"/>
    </w:p>
    <w:p w14:paraId="7B51CCAB" w14:textId="7D4F0637" w:rsidR="004162CB" w:rsidRPr="009F1E0C" w:rsidRDefault="004162CB" w:rsidP="00227D8A">
      <w:pPr>
        <w:pStyle w:val="ListParagraph"/>
        <w:numPr>
          <w:ilvl w:val="2"/>
          <w:numId w:val="15"/>
        </w:numPr>
        <w:spacing w:after="0"/>
        <w:ind w:left="567" w:hanging="567"/>
        <w:outlineLvl w:val="2"/>
        <w:rPr>
          <w:rFonts w:ascii="Times New Roman" w:hAnsi="Times New Roman"/>
          <w:bCs/>
          <w:sz w:val="24"/>
          <w:szCs w:val="24"/>
        </w:rPr>
      </w:pPr>
      <w:r w:rsidRPr="009F1E0C">
        <w:rPr>
          <w:rFonts w:ascii="Times New Roman" w:hAnsi="Times New Roman"/>
          <w:bCs/>
          <w:sz w:val="24"/>
          <w:szCs w:val="24"/>
        </w:rPr>
        <w:t xml:space="preserve">Iepirkuma komisija novērtē pretendenta atbilstību nolikuma </w:t>
      </w:r>
      <w:r w:rsidR="00034305">
        <w:rPr>
          <w:rFonts w:ascii="Times New Roman" w:hAnsi="Times New Roman"/>
          <w:bCs/>
          <w:sz w:val="24"/>
          <w:szCs w:val="24"/>
        </w:rPr>
        <w:t>3.4</w:t>
      </w:r>
      <w:r w:rsidRPr="009F1E0C">
        <w:rPr>
          <w:rFonts w:ascii="Times New Roman" w:hAnsi="Times New Roman"/>
          <w:bCs/>
          <w:sz w:val="24"/>
          <w:szCs w:val="24"/>
        </w:rPr>
        <w:t>.punktā noteiktajām pretendentu atlases prasībām.</w:t>
      </w:r>
    </w:p>
    <w:p w14:paraId="0C25A39A" w14:textId="4EF7678C"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rPr>
      </w:pPr>
      <w:r w:rsidRPr="009F1E0C">
        <w:rPr>
          <w:rFonts w:ascii="Times New Roman" w:hAnsi="Times New Roman"/>
          <w:bCs/>
          <w:sz w:val="24"/>
          <w:szCs w:val="24"/>
        </w:rPr>
        <w:t xml:space="preserve">Ja pretendents neatbilst kādai no nolikuma </w:t>
      </w:r>
      <w:r w:rsidRPr="009F1E0C">
        <w:rPr>
          <w:rFonts w:ascii="Times New Roman" w:hAnsi="Times New Roman"/>
          <w:bCs/>
          <w:sz w:val="24"/>
          <w:szCs w:val="24"/>
        </w:rPr>
        <w:fldChar w:fldCharType="begin"/>
      </w:r>
      <w:r w:rsidRPr="009F1E0C">
        <w:rPr>
          <w:rFonts w:ascii="Times New Roman" w:hAnsi="Times New Roman"/>
          <w:bCs/>
          <w:sz w:val="24"/>
          <w:szCs w:val="24"/>
        </w:rPr>
        <w:instrText xml:space="preserve"> REF _Ref385922613 \r \h  \* MERGEFORMAT </w:instrText>
      </w:r>
      <w:r w:rsidRPr="009F1E0C">
        <w:rPr>
          <w:rFonts w:ascii="Times New Roman" w:hAnsi="Times New Roman"/>
          <w:bCs/>
          <w:sz w:val="24"/>
          <w:szCs w:val="24"/>
        </w:rPr>
      </w:r>
      <w:r w:rsidRPr="009F1E0C">
        <w:rPr>
          <w:rFonts w:ascii="Times New Roman" w:hAnsi="Times New Roman"/>
          <w:bCs/>
          <w:sz w:val="24"/>
          <w:szCs w:val="24"/>
        </w:rPr>
        <w:fldChar w:fldCharType="separate"/>
      </w:r>
      <w:r w:rsidR="00034305">
        <w:rPr>
          <w:rFonts w:ascii="Times New Roman" w:hAnsi="Times New Roman"/>
          <w:bCs/>
          <w:sz w:val="24"/>
          <w:szCs w:val="24"/>
        </w:rPr>
        <w:t>3.</w:t>
      </w:r>
      <w:r w:rsidR="001D220F" w:rsidRPr="009F1E0C">
        <w:rPr>
          <w:rFonts w:ascii="Times New Roman" w:hAnsi="Times New Roman"/>
          <w:bCs/>
          <w:sz w:val="24"/>
          <w:szCs w:val="24"/>
        </w:rPr>
        <w:t>4</w:t>
      </w:r>
      <w:r w:rsidRPr="009F1E0C">
        <w:rPr>
          <w:rFonts w:ascii="Times New Roman" w:hAnsi="Times New Roman"/>
          <w:bCs/>
          <w:sz w:val="24"/>
          <w:szCs w:val="24"/>
        </w:rPr>
        <w:fldChar w:fldCharType="end"/>
      </w:r>
      <w:r w:rsidRPr="009F1E0C">
        <w:rPr>
          <w:rFonts w:ascii="Times New Roman" w:hAnsi="Times New Roman"/>
          <w:bCs/>
          <w:sz w:val="24"/>
          <w:szCs w:val="24"/>
        </w:rPr>
        <w:t>.punktā noteiktajām pretendentu atlases prasībām, pretendents tiek izslēgts no turpmākās dalības Atklātā konkursā un tā piedāvājumu tālāk nevērtē</w:t>
      </w:r>
      <w:r w:rsidRPr="009F1E0C">
        <w:rPr>
          <w:rFonts w:ascii="Times New Roman" w:hAnsi="Times New Roman"/>
          <w:bCs/>
        </w:rPr>
        <w:t>.</w:t>
      </w:r>
    </w:p>
    <w:p w14:paraId="1B01F894" w14:textId="77777777" w:rsidR="004162CB" w:rsidRPr="009F1E0C" w:rsidRDefault="004162CB" w:rsidP="00227D8A">
      <w:pPr>
        <w:keepNext/>
        <w:numPr>
          <w:ilvl w:val="1"/>
          <w:numId w:val="15"/>
        </w:numPr>
        <w:ind w:left="578" w:hanging="578"/>
        <w:outlineLvl w:val="1"/>
        <w:rPr>
          <w:b/>
          <w:bCs/>
          <w:szCs w:val="26"/>
          <w:lang w:val="x-none"/>
        </w:rPr>
      </w:pPr>
      <w:bookmarkStart w:id="143" w:name="_Toc477855483"/>
      <w:bookmarkStart w:id="144" w:name="_Toc380655977"/>
      <w:r w:rsidRPr="009F1E0C">
        <w:rPr>
          <w:b/>
          <w:bCs/>
          <w:szCs w:val="26"/>
          <w:lang w:val="x-none"/>
        </w:rPr>
        <w:t>Tehniskā piedāvājuma atbilstības pārbaude</w:t>
      </w:r>
      <w:bookmarkEnd w:id="143"/>
      <w:bookmarkEnd w:id="144"/>
    </w:p>
    <w:p w14:paraId="35AA10FF" w14:textId="4140269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pārbauda, vai pretendenta tehniskais</w:t>
      </w:r>
      <w:r w:rsidR="00AD1FA3" w:rsidRPr="009F1E0C">
        <w:rPr>
          <w:rFonts w:ascii="Times New Roman" w:hAnsi="Times New Roman"/>
          <w:bCs/>
          <w:sz w:val="24"/>
          <w:szCs w:val="24"/>
        </w:rPr>
        <w:t xml:space="preserve"> piedāvājums atbilst </w:t>
      </w:r>
      <w:r w:rsidR="00114D7B" w:rsidRPr="009F1E0C">
        <w:rPr>
          <w:rFonts w:ascii="Times New Roman" w:hAnsi="Times New Roman"/>
          <w:bCs/>
          <w:sz w:val="24"/>
          <w:szCs w:val="24"/>
        </w:rPr>
        <w:t>Projektēšanas uzdevumā</w:t>
      </w:r>
      <w:r w:rsidR="00AD1FA3" w:rsidRPr="009F1E0C">
        <w:rPr>
          <w:rFonts w:ascii="Times New Roman" w:hAnsi="Times New Roman"/>
          <w:bCs/>
          <w:sz w:val="24"/>
          <w:szCs w:val="24"/>
        </w:rPr>
        <w:t xml:space="preserve"> izvirzītajām prasībām</w:t>
      </w:r>
      <w:r w:rsidRPr="009F1E0C">
        <w:rPr>
          <w:rFonts w:ascii="Times New Roman" w:hAnsi="Times New Roman"/>
          <w:bCs/>
          <w:sz w:val="24"/>
          <w:szCs w:val="24"/>
        </w:rPr>
        <w:t>.</w:t>
      </w:r>
    </w:p>
    <w:p w14:paraId="585AC833" w14:textId="0929FA0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Ja pretendenta tehniskais piedāvājums neatbilst kādai no </w:t>
      </w:r>
      <w:r w:rsidR="00114D7B" w:rsidRPr="009F1E0C">
        <w:rPr>
          <w:rFonts w:ascii="Times New Roman" w:hAnsi="Times New Roman"/>
          <w:bCs/>
          <w:sz w:val="24"/>
          <w:szCs w:val="24"/>
        </w:rPr>
        <w:t>Projektēšanas uzdevum</w:t>
      </w:r>
      <w:r w:rsidR="0055623D" w:rsidRPr="009F1E0C">
        <w:rPr>
          <w:rFonts w:ascii="Times New Roman" w:hAnsi="Times New Roman"/>
          <w:bCs/>
          <w:sz w:val="24"/>
          <w:szCs w:val="24"/>
        </w:rPr>
        <w:t>ā notei</w:t>
      </w:r>
      <w:r w:rsidR="00114D7B" w:rsidRPr="009F1E0C">
        <w:rPr>
          <w:rFonts w:ascii="Times New Roman" w:hAnsi="Times New Roman"/>
          <w:bCs/>
          <w:sz w:val="24"/>
          <w:szCs w:val="24"/>
        </w:rPr>
        <w:t>ktajām</w:t>
      </w:r>
      <w:r w:rsidRPr="009F1E0C">
        <w:rPr>
          <w:rFonts w:ascii="Times New Roman" w:hAnsi="Times New Roman"/>
          <w:bCs/>
          <w:sz w:val="24"/>
          <w:szCs w:val="24"/>
        </w:rPr>
        <w:t xml:space="preserve"> prasībām, iepirkuma komisija izslēdz pretendentu no turpmākās dalības Atklātā konkursā un tā piedāvājumu tālāk nevērtē.</w:t>
      </w:r>
    </w:p>
    <w:p w14:paraId="2DBF23E5" w14:textId="77777777" w:rsidR="004162CB" w:rsidRPr="009F1E0C" w:rsidRDefault="004162CB" w:rsidP="00227D8A">
      <w:pPr>
        <w:keepNext/>
        <w:numPr>
          <w:ilvl w:val="1"/>
          <w:numId w:val="15"/>
        </w:numPr>
        <w:ind w:left="578" w:hanging="578"/>
        <w:outlineLvl w:val="1"/>
        <w:rPr>
          <w:b/>
          <w:bCs/>
          <w:szCs w:val="26"/>
          <w:lang w:val="x-none"/>
        </w:rPr>
      </w:pPr>
      <w:bookmarkStart w:id="145" w:name="_Toc477855484"/>
      <w:bookmarkStart w:id="146" w:name="_Toc380655978"/>
      <w:r w:rsidRPr="009F1E0C">
        <w:rPr>
          <w:b/>
          <w:bCs/>
          <w:szCs w:val="26"/>
          <w:lang w:val="x-none"/>
        </w:rPr>
        <w:t>Finanšu piedāvājumu vērtēšana</w:t>
      </w:r>
      <w:bookmarkEnd w:id="145"/>
      <w:bookmarkEnd w:id="146"/>
    </w:p>
    <w:p w14:paraId="18D0DA17" w14:textId="597B389A"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47" w:name="_Ref343523533"/>
      <w:r w:rsidRPr="009F1E0C">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9F1E0C" w:rsidRDefault="00A50544"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w:t>
      </w:r>
      <w:r w:rsidR="004162CB" w:rsidRPr="009F1E0C">
        <w:rPr>
          <w:rFonts w:ascii="Times New Roman" w:hAnsi="Times New Roman"/>
          <w:bCs/>
          <w:sz w:val="24"/>
          <w:szCs w:val="24"/>
        </w:rPr>
        <w:t>epirkuma komisija pārbauda, vai nav iesniegts nepamatoti lēts piedāvājums un rīkojas saskaņā</w:t>
      </w:r>
      <w:r w:rsidR="00984291" w:rsidRPr="009F1E0C">
        <w:rPr>
          <w:rFonts w:ascii="Times New Roman" w:hAnsi="Times New Roman"/>
          <w:bCs/>
          <w:sz w:val="24"/>
          <w:szCs w:val="24"/>
        </w:rPr>
        <w:t xml:space="preserve"> ar PIL 53.</w:t>
      </w:r>
      <w:r w:rsidR="004162CB" w:rsidRPr="009F1E0C">
        <w:rPr>
          <w:rFonts w:ascii="Times New Roman" w:hAnsi="Times New Roman"/>
          <w:bCs/>
          <w:sz w:val="24"/>
          <w:szCs w:val="24"/>
        </w:rPr>
        <w:t>panta noteikumiem. Ja iepirkuma komisija konstatē, ka ir iesniegts nepamatoti lēts piedāvājums, tas tiek noraidīts.</w:t>
      </w:r>
    </w:p>
    <w:p w14:paraId="5B87C69E" w14:textId="031D8403" w:rsidR="00F02E12" w:rsidRPr="009F1E0C" w:rsidRDefault="00F02E12"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48" w:name="_Ref360543010"/>
      <w:r w:rsidRPr="009F1E0C">
        <w:rPr>
          <w:rFonts w:ascii="Times New Roman" w:hAnsi="Times New Roman"/>
          <w:bCs/>
          <w:sz w:val="24"/>
          <w:szCs w:val="24"/>
        </w:rPr>
        <w:t xml:space="preserve">Iepirkuma komisija izvēlas piedāvājumus </w:t>
      </w:r>
      <w:bookmarkEnd w:id="148"/>
      <w:r w:rsidRPr="009F1E0C">
        <w:rPr>
          <w:rFonts w:ascii="Times New Roman" w:hAnsi="Times New Roman"/>
          <w:bCs/>
          <w:sz w:val="24"/>
          <w:szCs w:val="24"/>
        </w:rPr>
        <w:t>saskaņā ar piedāvājuma izvēles kritēriju, kas norādīts nolikuma 4.1.punktā, vērtējot pretendenta fi</w:t>
      </w:r>
      <w:r w:rsidR="00C868D2" w:rsidRPr="009F1E0C">
        <w:rPr>
          <w:rFonts w:ascii="Times New Roman" w:hAnsi="Times New Roman"/>
          <w:bCs/>
          <w:sz w:val="24"/>
          <w:szCs w:val="24"/>
        </w:rPr>
        <w:t>nanšu piedāvājumā norādīto cenu.</w:t>
      </w:r>
    </w:p>
    <w:p w14:paraId="02DB868D" w14:textId="257C4D25" w:rsidR="00F02E12" w:rsidRPr="009F1E0C" w:rsidRDefault="00F02E12"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7CFE3EB1" w14:textId="77777777" w:rsidR="00046981" w:rsidRPr="009F1E0C" w:rsidRDefault="00046981" w:rsidP="00A76137">
      <w:pPr>
        <w:outlineLvl w:val="2"/>
        <w:rPr>
          <w:rFonts w:eastAsia="Calibri"/>
          <w:bCs/>
        </w:rPr>
      </w:pPr>
    </w:p>
    <w:p w14:paraId="3E7364C2" w14:textId="5103DC73" w:rsidR="004162CB" w:rsidRPr="009F1E0C" w:rsidRDefault="004162CB" w:rsidP="00227D8A">
      <w:pPr>
        <w:numPr>
          <w:ilvl w:val="0"/>
          <w:numId w:val="15"/>
        </w:numPr>
        <w:jc w:val="center"/>
        <w:outlineLvl w:val="0"/>
        <w:rPr>
          <w:b/>
          <w:bCs/>
          <w:lang w:val="x-none"/>
        </w:rPr>
      </w:pPr>
      <w:bookmarkStart w:id="149" w:name="_Toc477855485"/>
      <w:bookmarkEnd w:id="147"/>
      <w:r w:rsidRPr="009F1E0C">
        <w:rPr>
          <w:b/>
          <w:bCs/>
          <w:lang w:val="x-none"/>
        </w:rPr>
        <w:t>L</w:t>
      </w:r>
      <w:r w:rsidR="004308BD" w:rsidRPr="009F1E0C">
        <w:rPr>
          <w:b/>
          <w:bCs/>
        </w:rPr>
        <w:t xml:space="preserve">ĒMUMA PIEŅEMŠANA </w:t>
      </w:r>
      <w:r w:rsidR="00877497" w:rsidRPr="009F1E0C">
        <w:rPr>
          <w:b/>
          <w:bCs/>
        </w:rPr>
        <w:t xml:space="preserve">UN </w:t>
      </w:r>
      <w:r w:rsidR="00E30C7C" w:rsidRPr="009F1E0C">
        <w:rPr>
          <w:b/>
          <w:bCs/>
        </w:rPr>
        <w:t>LĪGUMA</w:t>
      </w:r>
      <w:r w:rsidRPr="009F1E0C">
        <w:rPr>
          <w:b/>
          <w:bCs/>
        </w:rPr>
        <w:t xml:space="preserve"> SLĒGŠANA</w:t>
      </w:r>
      <w:bookmarkEnd w:id="149"/>
    </w:p>
    <w:p w14:paraId="6BED3214" w14:textId="77777777" w:rsidR="004162CB" w:rsidRPr="009F1E0C" w:rsidRDefault="004162CB" w:rsidP="00227D8A">
      <w:pPr>
        <w:keepNext/>
        <w:numPr>
          <w:ilvl w:val="1"/>
          <w:numId w:val="15"/>
        </w:numPr>
        <w:ind w:left="578" w:hanging="578"/>
        <w:outlineLvl w:val="1"/>
        <w:rPr>
          <w:b/>
          <w:bCs/>
          <w:szCs w:val="26"/>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9F1E0C">
        <w:rPr>
          <w:b/>
          <w:bCs/>
          <w:szCs w:val="26"/>
          <w:lang w:val="x-none"/>
        </w:rPr>
        <w:t xml:space="preserve">Informācijas pārbaude pirms lēmuma par </w:t>
      </w:r>
      <w:r w:rsidRPr="009F1E0C">
        <w:rPr>
          <w:b/>
          <w:bCs/>
          <w:szCs w:val="26"/>
        </w:rPr>
        <w:t>līguma</w:t>
      </w:r>
      <w:r w:rsidRPr="009F1E0C">
        <w:rPr>
          <w:b/>
          <w:bCs/>
          <w:szCs w:val="26"/>
          <w:lang w:val="x-none"/>
        </w:rPr>
        <w:t xml:space="preserve"> slēgšanas tiesību piešķiršanu pieņemšanas</w:t>
      </w:r>
      <w:bookmarkEnd w:id="150"/>
      <w:bookmarkEnd w:id="151"/>
      <w:bookmarkEnd w:id="152"/>
      <w:bookmarkEnd w:id="153"/>
      <w:bookmarkEnd w:id="154"/>
    </w:p>
    <w:p w14:paraId="05A70DAC" w14:textId="124E8FC7"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9F1E0C">
        <w:rPr>
          <w:rFonts w:ascii="Times New Roman" w:hAnsi="Times New Roman"/>
          <w:bCs/>
          <w:sz w:val="24"/>
          <w:szCs w:val="24"/>
        </w:rPr>
        <w:t>Attiecībā uz pretendentu, kuram saskaņā ar nolikumā noteikto būtu piešķiramas</w:t>
      </w:r>
      <w:r w:rsidR="009F5032" w:rsidRPr="009F1E0C">
        <w:rPr>
          <w:rFonts w:ascii="Times New Roman" w:hAnsi="Times New Roman"/>
          <w:bCs/>
          <w:sz w:val="24"/>
          <w:szCs w:val="24"/>
        </w:rPr>
        <w:t xml:space="preserve"> </w:t>
      </w:r>
      <w:r w:rsidR="00E30C7C" w:rsidRPr="009F1E0C">
        <w:rPr>
          <w:rFonts w:ascii="Times New Roman" w:hAnsi="Times New Roman"/>
          <w:bCs/>
          <w:sz w:val="24"/>
          <w:szCs w:val="24"/>
        </w:rPr>
        <w:t xml:space="preserve">līguma </w:t>
      </w:r>
      <w:r w:rsidRPr="009F1E0C">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9F1E0C">
        <w:rPr>
          <w:rFonts w:ascii="Times New Roman" w:hAnsi="Times New Roman"/>
          <w:bCs/>
          <w:sz w:val="24"/>
          <w:szCs w:val="24"/>
        </w:rPr>
        <w:t>pārbaudi saskaņā ar PIL 42.panta pirmajā daļā</w:t>
      </w:r>
      <w:r w:rsidRPr="009F1E0C">
        <w:rPr>
          <w:rFonts w:ascii="Times New Roman" w:hAnsi="Times New Roman"/>
          <w:bCs/>
          <w:sz w:val="24"/>
          <w:szCs w:val="24"/>
        </w:rPr>
        <w:t xml:space="preserve"> noteikto</w:t>
      </w:r>
      <w:bookmarkEnd w:id="158"/>
      <w:r w:rsidR="00830CAD" w:rsidRPr="009F1E0C">
        <w:rPr>
          <w:rFonts w:ascii="Times New Roman" w:hAnsi="Times New Roman"/>
          <w:bCs/>
          <w:sz w:val="24"/>
          <w:szCs w:val="24"/>
        </w:rPr>
        <w:t xml:space="preserve"> un </w:t>
      </w:r>
      <w:bookmarkStart w:id="163" w:name="_Hlk521583658"/>
      <w:r w:rsidR="00830CAD" w:rsidRPr="009F1E0C">
        <w:rPr>
          <w:rFonts w:ascii="Times New Roman" w:hAnsi="Times New Roman"/>
          <w:bCs/>
          <w:sz w:val="24"/>
          <w:szCs w:val="24"/>
        </w:rPr>
        <w:lastRenderedPageBreak/>
        <w:t>Starptautisko un Latvijas Republikas nacionālo sankciju likuma 11.</w:t>
      </w:r>
      <w:r w:rsidR="00830CAD" w:rsidRPr="009F1E0C">
        <w:rPr>
          <w:rFonts w:ascii="Times New Roman" w:hAnsi="Times New Roman"/>
          <w:bCs/>
          <w:sz w:val="24"/>
          <w:szCs w:val="24"/>
          <w:vertAlign w:val="superscript"/>
        </w:rPr>
        <w:t>1</w:t>
      </w:r>
      <w:r w:rsidR="00830CAD" w:rsidRPr="009F1E0C">
        <w:rPr>
          <w:rFonts w:ascii="Times New Roman" w:hAnsi="Times New Roman"/>
          <w:bCs/>
          <w:sz w:val="24"/>
          <w:szCs w:val="24"/>
        </w:rPr>
        <w:t> panta</w:t>
      </w:r>
      <w:bookmarkEnd w:id="163"/>
      <w:r w:rsidR="00830CAD" w:rsidRPr="009F1E0C">
        <w:rPr>
          <w:rFonts w:ascii="Times New Roman" w:hAnsi="Times New Roman"/>
          <w:bCs/>
          <w:sz w:val="24"/>
          <w:szCs w:val="24"/>
        </w:rPr>
        <w:t xml:space="preserve"> izslēgšanas nosacījumu pārbaudi</w:t>
      </w:r>
      <w:r w:rsidRPr="009F1E0C">
        <w:rPr>
          <w:rFonts w:ascii="Times New Roman" w:hAnsi="Times New Roman"/>
          <w:bCs/>
          <w:sz w:val="24"/>
          <w:szCs w:val="24"/>
        </w:rPr>
        <w:t>.</w:t>
      </w:r>
      <w:r w:rsidR="00AC3553" w:rsidRPr="009F1E0C">
        <w:rPr>
          <w:rFonts w:ascii="Times New Roman" w:hAnsi="Times New Roman"/>
          <w:bCs/>
          <w:sz w:val="24"/>
          <w:szCs w:val="24"/>
        </w:rPr>
        <w:t xml:space="preserve"> </w:t>
      </w:r>
    </w:p>
    <w:p w14:paraId="74C4423E" w14:textId="5407B785" w:rsidR="004162CB" w:rsidRPr="009F1E0C" w:rsidRDefault="004162CB" w:rsidP="00227D8A">
      <w:pPr>
        <w:pStyle w:val="ListParagraph"/>
        <w:numPr>
          <w:ilvl w:val="2"/>
          <w:numId w:val="15"/>
        </w:numPr>
        <w:spacing w:after="0" w:line="240" w:lineRule="auto"/>
        <w:outlineLvl w:val="2"/>
        <w:rPr>
          <w:rFonts w:ascii="Times New Roman" w:hAnsi="Times New Roman"/>
          <w:bCs/>
          <w:sz w:val="24"/>
          <w:szCs w:val="24"/>
        </w:rPr>
      </w:pPr>
      <w:r w:rsidRPr="009F1E0C">
        <w:rPr>
          <w:rFonts w:ascii="Times New Roman" w:hAnsi="Times New Roman"/>
          <w:bCs/>
          <w:sz w:val="24"/>
          <w:szCs w:val="24"/>
        </w:rPr>
        <w:t>Ja, veicot pārbaudi, iepirkuma komisija konstatē P</w:t>
      </w:r>
      <w:r w:rsidR="003E1BDC" w:rsidRPr="009F1E0C">
        <w:rPr>
          <w:rFonts w:ascii="Times New Roman" w:hAnsi="Times New Roman"/>
          <w:bCs/>
          <w:sz w:val="24"/>
          <w:szCs w:val="24"/>
        </w:rPr>
        <w:t xml:space="preserve">IL 42.panta pirmās </w:t>
      </w:r>
      <w:r w:rsidRPr="009F1E0C">
        <w:rPr>
          <w:rFonts w:ascii="Times New Roman" w:hAnsi="Times New Roman"/>
          <w:bCs/>
          <w:sz w:val="24"/>
          <w:szCs w:val="24"/>
        </w:rPr>
        <w:t>daļas izslēgšanas gadījumus, tā rīkojas atbilstoši PIL 42. panta attiecīgās daļas nosacījumiem</w:t>
      </w:r>
      <w:r w:rsidR="00FF45BE" w:rsidRPr="009F1E0C">
        <w:rPr>
          <w:rFonts w:ascii="Times New Roman" w:hAnsi="Times New Roman"/>
          <w:bCs/>
          <w:sz w:val="24"/>
          <w:szCs w:val="24"/>
        </w:rPr>
        <w:t xml:space="preserve"> un PIL 43.panta otrās daļas nosacījumiem.</w:t>
      </w:r>
    </w:p>
    <w:p w14:paraId="2370D849" w14:textId="175C00D4" w:rsidR="006B3501" w:rsidRPr="009F1E0C" w:rsidRDefault="006B3501"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
          <w:sz w:val="24"/>
          <w:szCs w:val="24"/>
        </w:rPr>
        <w:t xml:space="preserve">Atbilstoši PIL 42. panta otrās daļas 1.punkta prasībām, pretendents var tikt izslēgts no dalības </w:t>
      </w:r>
      <w:r w:rsidR="00DE0A9E" w:rsidRPr="009F1E0C">
        <w:rPr>
          <w:rFonts w:ascii="Times New Roman" w:hAnsi="Times New Roman"/>
          <w:b/>
          <w:sz w:val="24"/>
          <w:szCs w:val="24"/>
        </w:rPr>
        <w:t>Atklātā konkursā</w:t>
      </w:r>
      <w:r w:rsidRPr="009F1E0C">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pieprasīs, lai pretendents nomaina apakšuzņēmēju, kura veicamo būvdarbu vai sniedzamo pakalpojumu vērtība ir</w:t>
      </w:r>
      <w:r w:rsidR="00354A75" w:rsidRPr="009F1E0C">
        <w:rPr>
          <w:rFonts w:ascii="Times New Roman" w:hAnsi="Times New Roman"/>
          <w:bCs/>
          <w:sz w:val="24"/>
          <w:szCs w:val="24"/>
        </w:rPr>
        <w:t xml:space="preserve"> vismaz 10 procenti no kopējās l</w:t>
      </w:r>
      <w:r w:rsidRPr="009F1E0C">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9F1E0C" w:rsidRDefault="008571E0" w:rsidP="00E8213C">
      <w:pPr>
        <w:pStyle w:val="ListParagraph"/>
        <w:numPr>
          <w:ilvl w:val="2"/>
          <w:numId w:val="15"/>
        </w:numPr>
        <w:spacing w:line="240" w:lineRule="auto"/>
        <w:ind w:left="567" w:hanging="567"/>
        <w:rPr>
          <w:rFonts w:ascii="Times New Roman" w:hAnsi="Times New Roman"/>
          <w:bCs/>
          <w:sz w:val="24"/>
          <w:szCs w:val="24"/>
        </w:rPr>
      </w:pPr>
      <w:r w:rsidRPr="009F1E0C">
        <w:rPr>
          <w:rFonts w:ascii="Times New Roman" w:hAnsi="Times New Roman"/>
          <w:bCs/>
          <w:sz w:val="24"/>
          <w:szCs w:val="24"/>
        </w:rPr>
        <w:t>Ja tiks konstatēti Starptautisko un Latvijas Republikas nacionālo sankciju likuma 11.</w:t>
      </w:r>
      <w:r w:rsidRPr="009F1E0C">
        <w:rPr>
          <w:rFonts w:ascii="Times New Roman" w:hAnsi="Times New Roman"/>
          <w:bCs/>
          <w:sz w:val="24"/>
          <w:szCs w:val="24"/>
          <w:vertAlign w:val="superscript"/>
        </w:rPr>
        <w:t>1</w:t>
      </w:r>
      <w:r w:rsidRPr="009F1E0C">
        <w:rPr>
          <w:rFonts w:ascii="Times New Roman" w:hAnsi="Times New Roman"/>
          <w:bCs/>
          <w:sz w:val="24"/>
          <w:szCs w:val="24"/>
        </w:rPr>
        <w:t xml:space="preserve"> panta izslēgšanas nosacījumi, </w:t>
      </w:r>
      <w:r w:rsidR="00144B01" w:rsidRPr="009F1E0C">
        <w:rPr>
          <w:rFonts w:ascii="Times New Roman" w:hAnsi="Times New Roman"/>
          <w:bCs/>
          <w:sz w:val="24"/>
          <w:szCs w:val="24"/>
        </w:rPr>
        <w:t>pretendents tiek izslēgts</w:t>
      </w:r>
      <w:r w:rsidRPr="009F1E0C">
        <w:rPr>
          <w:rFonts w:ascii="Times New Roman" w:hAnsi="Times New Roman"/>
          <w:bCs/>
          <w:sz w:val="24"/>
          <w:szCs w:val="24"/>
        </w:rPr>
        <w:t xml:space="preserve">. </w:t>
      </w:r>
    </w:p>
    <w:p w14:paraId="11268FDF" w14:textId="77777777" w:rsidR="004162CB" w:rsidRPr="009F1E0C" w:rsidRDefault="004162CB" w:rsidP="00227D8A">
      <w:pPr>
        <w:keepNext/>
        <w:numPr>
          <w:ilvl w:val="1"/>
          <w:numId w:val="15"/>
        </w:numPr>
        <w:ind w:left="578" w:hanging="578"/>
        <w:outlineLvl w:val="1"/>
        <w:rPr>
          <w:b/>
          <w:bCs/>
          <w:szCs w:val="26"/>
          <w:lang w:val="x-none"/>
        </w:rPr>
      </w:pPr>
      <w:bookmarkStart w:id="164" w:name="_Toc477855487"/>
      <w:r w:rsidRPr="009F1E0C">
        <w:rPr>
          <w:b/>
          <w:bCs/>
          <w:szCs w:val="26"/>
          <w:lang w:val="x-none"/>
        </w:rPr>
        <w:t>Lēmuma par Atklāta konkursa rezultātu pieņemšana un paziņošana</w:t>
      </w:r>
      <w:bookmarkEnd w:id="159"/>
      <w:bookmarkEnd w:id="160"/>
      <w:bookmarkEnd w:id="161"/>
      <w:bookmarkEnd w:id="162"/>
      <w:bookmarkEnd w:id="164"/>
    </w:p>
    <w:p w14:paraId="0F6A1384" w14:textId="2D801C15" w:rsidR="004162CB" w:rsidRPr="009F1E0C" w:rsidRDefault="00E30C7C"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 slēgšanas tiesības </w:t>
      </w:r>
      <w:r w:rsidR="00275B23" w:rsidRPr="009F1E0C">
        <w:rPr>
          <w:rFonts w:ascii="Times New Roman" w:hAnsi="Times New Roman"/>
          <w:bCs/>
          <w:sz w:val="24"/>
          <w:szCs w:val="24"/>
        </w:rPr>
        <w:t xml:space="preserve">katrā </w:t>
      </w:r>
      <w:r w:rsidR="0024373C">
        <w:rPr>
          <w:rFonts w:ascii="Times New Roman" w:hAnsi="Times New Roman"/>
          <w:bCs/>
          <w:sz w:val="24"/>
          <w:szCs w:val="24"/>
        </w:rPr>
        <w:t xml:space="preserve">iepirkuma priekšmeta </w:t>
      </w:r>
      <w:r w:rsidRPr="009F1E0C">
        <w:rPr>
          <w:rFonts w:ascii="Times New Roman" w:hAnsi="Times New Roman"/>
          <w:bCs/>
          <w:sz w:val="24"/>
          <w:szCs w:val="24"/>
        </w:rPr>
        <w:t xml:space="preserve">daļā </w:t>
      </w:r>
      <w:r w:rsidR="00275B23" w:rsidRPr="009F1E0C">
        <w:rPr>
          <w:rFonts w:ascii="Times New Roman" w:hAnsi="Times New Roman"/>
          <w:bCs/>
          <w:sz w:val="24"/>
          <w:szCs w:val="24"/>
        </w:rPr>
        <w:t>atsevišķi</w:t>
      </w:r>
      <w:r w:rsidR="00AB53B4"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tiks piešķirtas pretendentam, kurš būs iesniedzis nolikuma prasībām atbilstošu </w:t>
      </w:r>
      <w:r w:rsidR="004308BD" w:rsidRPr="009F1E0C">
        <w:rPr>
          <w:rFonts w:ascii="Times New Roman" w:hAnsi="Times New Roman"/>
          <w:bCs/>
          <w:sz w:val="24"/>
          <w:szCs w:val="24"/>
        </w:rPr>
        <w:t xml:space="preserve">piedāvājumu ar zemāko </w:t>
      </w:r>
      <w:r w:rsidR="009F5032" w:rsidRPr="009F1E0C">
        <w:rPr>
          <w:rFonts w:ascii="Times New Roman" w:hAnsi="Times New Roman"/>
          <w:bCs/>
          <w:sz w:val="24"/>
          <w:szCs w:val="24"/>
        </w:rPr>
        <w:t>piedāvāto</w:t>
      </w:r>
      <w:r w:rsidR="004308BD" w:rsidRPr="009F1E0C">
        <w:rPr>
          <w:rFonts w:ascii="Times New Roman" w:hAnsi="Times New Roman"/>
          <w:bCs/>
          <w:sz w:val="24"/>
          <w:szCs w:val="24"/>
        </w:rPr>
        <w:t xml:space="preserve"> </w:t>
      </w:r>
      <w:r w:rsidR="00BD01EF" w:rsidRPr="009F1E0C">
        <w:rPr>
          <w:rFonts w:ascii="Times New Roman" w:hAnsi="Times New Roman"/>
          <w:bCs/>
          <w:sz w:val="24"/>
          <w:szCs w:val="24"/>
        </w:rPr>
        <w:t xml:space="preserve">kopējo </w:t>
      </w:r>
      <w:r w:rsidR="004308BD" w:rsidRPr="009F1E0C">
        <w:rPr>
          <w:rFonts w:ascii="Times New Roman" w:hAnsi="Times New Roman"/>
          <w:bCs/>
          <w:sz w:val="24"/>
          <w:szCs w:val="24"/>
        </w:rPr>
        <w:t>cenu EUR bez PVN</w:t>
      </w:r>
      <w:r w:rsidR="009F5032" w:rsidRPr="009F1E0C">
        <w:rPr>
          <w:rFonts w:ascii="Times New Roman" w:hAnsi="Times New Roman"/>
          <w:bCs/>
          <w:sz w:val="24"/>
          <w:szCs w:val="24"/>
        </w:rPr>
        <w:t xml:space="preserve"> </w:t>
      </w:r>
      <w:r w:rsidR="00A76BCA" w:rsidRPr="009F1E0C">
        <w:rPr>
          <w:rFonts w:ascii="Times New Roman" w:hAnsi="Times New Roman"/>
          <w:bCs/>
          <w:sz w:val="24"/>
          <w:szCs w:val="24"/>
        </w:rPr>
        <w:t>un kurš</w:t>
      </w:r>
      <w:r w:rsidR="004162CB" w:rsidRPr="009F1E0C">
        <w:rPr>
          <w:rFonts w:ascii="Times New Roman" w:hAnsi="Times New Roman"/>
          <w:bCs/>
          <w:sz w:val="24"/>
          <w:szCs w:val="24"/>
        </w:rPr>
        <w:t xml:space="preserve"> </w:t>
      </w:r>
      <w:r w:rsidR="00A76BCA" w:rsidRPr="009F1E0C">
        <w:rPr>
          <w:rFonts w:ascii="Times New Roman" w:hAnsi="Times New Roman"/>
          <w:bCs/>
          <w:sz w:val="24"/>
          <w:szCs w:val="24"/>
        </w:rPr>
        <w:t xml:space="preserve">ir atbilstošs </w:t>
      </w:r>
      <w:r w:rsidR="0024373C">
        <w:rPr>
          <w:rFonts w:ascii="Times New Roman" w:hAnsi="Times New Roman"/>
          <w:bCs/>
          <w:sz w:val="24"/>
          <w:szCs w:val="24"/>
        </w:rPr>
        <w:t xml:space="preserve">PIL un nolikumā noteiktajam. </w:t>
      </w:r>
    </w:p>
    <w:p w14:paraId="737B5696" w14:textId="610EA431"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Visi pretendenti tiek </w:t>
      </w:r>
      <w:proofErr w:type="spellStart"/>
      <w:r w:rsidRPr="009F1E0C">
        <w:rPr>
          <w:rFonts w:ascii="Times New Roman" w:hAnsi="Times New Roman"/>
          <w:bCs/>
          <w:sz w:val="24"/>
          <w:szCs w:val="24"/>
        </w:rPr>
        <w:t>rakstveidā</w:t>
      </w:r>
      <w:proofErr w:type="spellEnd"/>
      <w:r w:rsidRPr="009F1E0C">
        <w:rPr>
          <w:rFonts w:ascii="Times New Roman" w:hAnsi="Times New Roman"/>
          <w:bCs/>
          <w:sz w:val="24"/>
          <w:szCs w:val="24"/>
        </w:rPr>
        <w:t xml:space="preserve"> informēti par Atklāta konkursa rezultātu 3 (trīs) darbdienu laikā no lēmuma </w:t>
      </w:r>
      <w:r w:rsidR="00AB53B4" w:rsidRPr="009F1E0C">
        <w:rPr>
          <w:rFonts w:ascii="Times New Roman" w:hAnsi="Times New Roman"/>
          <w:bCs/>
          <w:sz w:val="24"/>
          <w:szCs w:val="24"/>
        </w:rPr>
        <w:t xml:space="preserve">par līguma slēgšanas tiesību piešķiršanu Atklātā konkursā </w:t>
      </w:r>
      <w:r w:rsidRPr="009F1E0C">
        <w:rPr>
          <w:rFonts w:ascii="Times New Roman" w:hAnsi="Times New Roman"/>
          <w:bCs/>
          <w:sz w:val="24"/>
          <w:szCs w:val="24"/>
        </w:rPr>
        <w:t>pieņemšanas dienas.</w:t>
      </w:r>
    </w:p>
    <w:p w14:paraId="5DB5BC11" w14:textId="7C3B85F5"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9F1E0C">
        <w:rPr>
          <w:rFonts w:ascii="Times New Roman" w:hAnsi="Times New Roman"/>
          <w:bCs/>
          <w:sz w:val="24"/>
          <w:szCs w:val="24"/>
        </w:rPr>
        <w:t xml:space="preserve"> </w:t>
      </w:r>
      <w:r w:rsidRPr="009F1E0C">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9F1E0C" w:rsidRDefault="001A201A" w:rsidP="00227D8A">
      <w:pPr>
        <w:keepNext/>
        <w:numPr>
          <w:ilvl w:val="1"/>
          <w:numId w:val="15"/>
        </w:numPr>
        <w:ind w:left="578" w:hanging="578"/>
        <w:outlineLvl w:val="1"/>
        <w:rPr>
          <w:b/>
          <w:bCs/>
          <w:szCs w:val="26"/>
          <w:lang w:val="x-none"/>
        </w:rPr>
      </w:pPr>
      <w:r w:rsidRPr="009F1E0C">
        <w:rPr>
          <w:b/>
          <w:bCs/>
          <w:szCs w:val="26"/>
        </w:rPr>
        <w:t>Līguma</w:t>
      </w:r>
      <w:r w:rsidRPr="009F1E0C">
        <w:rPr>
          <w:b/>
          <w:bCs/>
          <w:szCs w:val="26"/>
          <w:lang w:val="x-none"/>
        </w:rPr>
        <w:t xml:space="preserve"> slēgšana</w:t>
      </w:r>
    </w:p>
    <w:p w14:paraId="4A250033" w14:textId="2D2C2D5B"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slēdz</w:t>
      </w:r>
      <w:r w:rsidR="006D7A22" w:rsidRPr="009F1E0C">
        <w:rPr>
          <w:rFonts w:ascii="Times New Roman" w:hAnsi="Times New Roman"/>
          <w:bCs/>
          <w:sz w:val="24"/>
          <w:szCs w:val="24"/>
        </w:rPr>
        <w:t xml:space="preserve"> </w:t>
      </w:r>
      <w:r w:rsidR="003954C7" w:rsidRPr="009F1E0C">
        <w:rPr>
          <w:rFonts w:ascii="Times New Roman" w:hAnsi="Times New Roman"/>
          <w:bCs/>
          <w:sz w:val="24"/>
          <w:szCs w:val="24"/>
        </w:rPr>
        <w:t>Līgumu</w:t>
      </w:r>
      <w:r w:rsidR="004D0C8C" w:rsidRPr="009F1E0C">
        <w:rPr>
          <w:rFonts w:ascii="Times New Roman" w:hAnsi="Times New Roman"/>
          <w:bCs/>
          <w:sz w:val="24"/>
          <w:szCs w:val="24"/>
        </w:rPr>
        <w:t xml:space="preserve"> </w:t>
      </w:r>
      <w:r w:rsidR="00DF1275" w:rsidRPr="009F1E0C">
        <w:rPr>
          <w:rFonts w:ascii="Times New Roman" w:hAnsi="Times New Roman"/>
          <w:bCs/>
          <w:sz w:val="24"/>
          <w:szCs w:val="24"/>
        </w:rPr>
        <w:t>ar pretendent</w:t>
      </w:r>
      <w:r w:rsidR="00CA5FFD" w:rsidRPr="009F1E0C">
        <w:rPr>
          <w:rFonts w:ascii="Times New Roman" w:hAnsi="Times New Roman"/>
          <w:bCs/>
          <w:sz w:val="24"/>
          <w:szCs w:val="24"/>
        </w:rPr>
        <w:t>u</w:t>
      </w:r>
      <w:r w:rsidR="00DF1275" w:rsidRPr="009F1E0C">
        <w:rPr>
          <w:rFonts w:ascii="Times New Roman" w:hAnsi="Times New Roman"/>
          <w:bCs/>
          <w:sz w:val="24"/>
          <w:szCs w:val="24"/>
        </w:rPr>
        <w:t>, kur</w:t>
      </w:r>
      <w:r w:rsidR="00CA5FFD" w:rsidRPr="009F1E0C">
        <w:rPr>
          <w:rFonts w:ascii="Times New Roman" w:hAnsi="Times New Roman"/>
          <w:bCs/>
          <w:sz w:val="24"/>
          <w:szCs w:val="24"/>
        </w:rPr>
        <w:t>a</w:t>
      </w:r>
      <w:r w:rsidR="00DF1275" w:rsidRPr="009F1E0C">
        <w:rPr>
          <w:rFonts w:ascii="Times New Roman" w:hAnsi="Times New Roman"/>
          <w:bCs/>
          <w:sz w:val="24"/>
          <w:szCs w:val="24"/>
        </w:rPr>
        <w:t>m</w:t>
      </w:r>
      <w:r w:rsidR="006D7A22" w:rsidRPr="009F1E0C">
        <w:rPr>
          <w:rFonts w:ascii="Times New Roman" w:hAnsi="Times New Roman"/>
          <w:bCs/>
          <w:sz w:val="24"/>
          <w:szCs w:val="24"/>
        </w:rPr>
        <w:t>,</w:t>
      </w:r>
      <w:r w:rsidRPr="009F1E0C">
        <w:rPr>
          <w:rFonts w:ascii="Times New Roman" w:hAnsi="Times New Roman"/>
          <w:bCs/>
          <w:sz w:val="24"/>
          <w:szCs w:val="24"/>
        </w:rPr>
        <w:t xml:space="preserve"> saskaņā ar nolikumā un PIL noteikto kārtību</w:t>
      </w:r>
      <w:r w:rsidR="006D7A22" w:rsidRPr="009F1E0C">
        <w:rPr>
          <w:rFonts w:ascii="Times New Roman" w:hAnsi="Times New Roman"/>
          <w:bCs/>
          <w:sz w:val="24"/>
          <w:szCs w:val="24"/>
        </w:rPr>
        <w:t>,</w:t>
      </w:r>
      <w:r w:rsidRPr="009F1E0C">
        <w:rPr>
          <w:rFonts w:ascii="Times New Roman" w:hAnsi="Times New Roman"/>
          <w:bCs/>
          <w:sz w:val="24"/>
          <w:szCs w:val="24"/>
        </w:rPr>
        <w:t xml:space="preserve"> ir piešķirtas līguma slēgšanas tiesības</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w:t>
      </w:r>
      <w:r w:rsidR="003954C7" w:rsidRPr="009F1E0C">
        <w:rPr>
          <w:rFonts w:ascii="Times New Roman" w:hAnsi="Times New Roman"/>
          <w:bCs/>
          <w:sz w:val="24"/>
          <w:szCs w:val="24"/>
        </w:rPr>
        <w:t>ā</w:t>
      </w:r>
      <w:r w:rsidR="00DF1275" w:rsidRPr="009F1E0C">
        <w:rPr>
          <w:rFonts w:ascii="Times New Roman" w:hAnsi="Times New Roman"/>
          <w:bCs/>
          <w:sz w:val="24"/>
          <w:szCs w:val="24"/>
        </w:rPr>
        <w:t xml:space="preserve"> konkurs</w:t>
      </w:r>
      <w:r w:rsidR="003954C7" w:rsidRPr="009F1E0C">
        <w:rPr>
          <w:rFonts w:ascii="Times New Roman" w:hAnsi="Times New Roman"/>
          <w:bCs/>
          <w:sz w:val="24"/>
          <w:szCs w:val="24"/>
        </w:rPr>
        <w:t xml:space="preserve">ā, </w:t>
      </w:r>
      <w:r w:rsidRPr="009F1E0C">
        <w:rPr>
          <w:rFonts w:ascii="Times New Roman" w:hAnsi="Times New Roman"/>
          <w:bCs/>
          <w:sz w:val="24"/>
          <w:szCs w:val="24"/>
        </w:rPr>
        <w:t xml:space="preserve">saskaņā ar PIL </w:t>
      </w:r>
      <w:r w:rsidR="001C43FC" w:rsidRPr="009F1E0C">
        <w:rPr>
          <w:rFonts w:ascii="Times New Roman" w:hAnsi="Times New Roman"/>
          <w:bCs/>
          <w:sz w:val="24"/>
          <w:szCs w:val="24"/>
        </w:rPr>
        <w:t>60.panta</w:t>
      </w:r>
      <w:r w:rsidRPr="009F1E0C">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sidRPr="009F1E0C">
        <w:rPr>
          <w:rFonts w:ascii="Times New Roman" w:hAnsi="Times New Roman"/>
          <w:bCs/>
          <w:sz w:val="24"/>
          <w:szCs w:val="24"/>
        </w:rPr>
        <w:lastRenderedPageBreak/>
        <w:t>L</w:t>
      </w:r>
      <w:r w:rsidR="00C169B7" w:rsidRPr="009F1E0C">
        <w:rPr>
          <w:rFonts w:ascii="Times New Roman" w:hAnsi="Times New Roman"/>
          <w:bCs/>
          <w:sz w:val="24"/>
          <w:szCs w:val="24"/>
        </w:rPr>
        <w:t>īgums</w:t>
      </w:r>
      <w:r w:rsidR="006D7A22" w:rsidRPr="009F1E0C">
        <w:rPr>
          <w:rFonts w:ascii="Times New Roman" w:hAnsi="Times New Roman"/>
          <w:bCs/>
          <w:sz w:val="24"/>
          <w:szCs w:val="24"/>
        </w:rPr>
        <w:t xml:space="preserve"> tiek sagatavots</w:t>
      </w:r>
      <w:r w:rsidRPr="009F1E0C">
        <w:rPr>
          <w:rFonts w:ascii="Times New Roman" w:hAnsi="Times New Roman"/>
          <w:bCs/>
          <w:sz w:val="24"/>
          <w:szCs w:val="24"/>
        </w:rPr>
        <w:t>, pamatojoties uz iepirkuma komisijas lēmumu par līguma slēgšanas tiesību piešķiršanu un pretendent</w:t>
      </w:r>
      <w:r w:rsidR="003954C7" w:rsidRPr="009F1E0C">
        <w:rPr>
          <w:rFonts w:ascii="Times New Roman" w:hAnsi="Times New Roman"/>
          <w:bCs/>
          <w:sz w:val="24"/>
          <w:szCs w:val="24"/>
        </w:rPr>
        <w:t>u</w:t>
      </w:r>
      <w:r w:rsidR="00DF1275" w:rsidRPr="009F1E0C">
        <w:rPr>
          <w:rFonts w:ascii="Times New Roman" w:hAnsi="Times New Roman"/>
          <w:bCs/>
          <w:sz w:val="24"/>
          <w:szCs w:val="24"/>
        </w:rPr>
        <w:t>, kur</w:t>
      </w:r>
      <w:r w:rsidR="00EE11A8"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4E25DE" w:rsidRPr="009F1E0C">
        <w:rPr>
          <w:rFonts w:ascii="Times New Roman" w:hAnsi="Times New Roman"/>
          <w:bCs/>
          <w:sz w:val="24"/>
          <w:szCs w:val="24"/>
        </w:rPr>
        <w:t>l</w:t>
      </w:r>
      <w:r w:rsidRPr="009F1E0C">
        <w:rPr>
          <w:rFonts w:ascii="Times New Roman" w:hAnsi="Times New Roman"/>
          <w:bCs/>
          <w:sz w:val="24"/>
          <w:szCs w:val="24"/>
        </w:rPr>
        <w:t>īgu</w:t>
      </w:r>
      <w:r w:rsidR="001C43FC" w:rsidRPr="009F1E0C">
        <w:rPr>
          <w:rFonts w:ascii="Times New Roman" w:hAnsi="Times New Roman"/>
          <w:bCs/>
          <w:sz w:val="24"/>
          <w:szCs w:val="24"/>
        </w:rPr>
        <w:t>ma slēgšanas tiesības, iesniegt</w:t>
      </w:r>
      <w:r w:rsidR="00EE11A8" w:rsidRPr="009F1E0C">
        <w:rPr>
          <w:rFonts w:ascii="Times New Roman" w:hAnsi="Times New Roman"/>
          <w:bCs/>
          <w:sz w:val="24"/>
          <w:szCs w:val="24"/>
        </w:rPr>
        <w:t>ajiem</w:t>
      </w:r>
      <w:r w:rsidR="001C43FC" w:rsidRPr="009F1E0C">
        <w:rPr>
          <w:rFonts w:ascii="Times New Roman" w:hAnsi="Times New Roman"/>
          <w:bCs/>
          <w:sz w:val="24"/>
          <w:szCs w:val="24"/>
        </w:rPr>
        <w:t xml:space="preserve"> piedāvā</w:t>
      </w:r>
      <w:r w:rsidR="00DF1275" w:rsidRPr="009F1E0C">
        <w:rPr>
          <w:rFonts w:ascii="Times New Roman" w:hAnsi="Times New Roman"/>
          <w:bCs/>
          <w:sz w:val="24"/>
          <w:szCs w:val="24"/>
        </w:rPr>
        <w:t>jumu</w:t>
      </w:r>
      <w:r w:rsidR="001C43FC" w:rsidRPr="009F1E0C">
        <w:rPr>
          <w:rFonts w:ascii="Times New Roman" w:hAnsi="Times New Roman"/>
          <w:bCs/>
          <w:sz w:val="24"/>
          <w:szCs w:val="24"/>
        </w:rPr>
        <w:t xml:space="preserve"> </w:t>
      </w:r>
      <w:r w:rsidR="00DF1275" w:rsidRPr="009F1E0C">
        <w:rPr>
          <w:rFonts w:ascii="Times New Roman" w:hAnsi="Times New Roman"/>
          <w:bCs/>
          <w:sz w:val="24"/>
          <w:szCs w:val="24"/>
        </w:rPr>
        <w:t>Atklātā konkursā</w:t>
      </w:r>
      <w:r w:rsidRPr="009F1E0C">
        <w:rPr>
          <w:rFonts w:ascii="Times New Roman" w:hAnsi="Times New Roman"/>
          <w:bCs/>
          <w:sz w:val="24"/>
          <w:szCs w:val="24"/>
        </w:rPr>
        <w:t>.</w:t>
      </w:r>
    </w:p>
    <w:p w14:paraId="088591A0" w14:textId="09191600"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Pretendent</w:t>
      </w:r>
      <w:r w:rsidR="00CA5FFD" w:rsidRPr="009F1E0C">
        <w:rPr>
          <w:rFonts w:ascii="Times New Roman" w:hAnsi="Times New Roman"/>
          <w:bCs/>
          <w:sz w:val="24"/>
          <w:szCs w:val="24"/>
        </w:rPr>
        <w:t>a</w:t>
      </w:r>
      <w:r w:rsidRPr="009F1E0C">
        <w:rPr>
          <w:rFonts w:ascii="Times New Roman" w:hAnsi="Times New Roman"/>
          <w:bCs/>
          <w:sz w:val="24"/>
          <w:szCs w:val="24"/>
        </w:rPr>
        <w:t>m, kur</w:t>
      </w:r>
      <w:r w:rsidR="00B5413C" w:rsidRPr="009F1E0C">
        <w:rPr>
          <w:rFonts w:ascii="Times New Roman" w:hAnsi="Times New Roman"/>
          <w:bCs/>
          <w:sz w:val="24"/>
          <w:szCs w:val="24"/>
        </w:rPr>
        <w:t>iem</w:t>
      </w:r>
      <w:r w:rsidRPr="009F1E0C">
        <w:rPr>
          <w:rFonts w:ascii="Times New Roman" w:hAnsi="Times New Roman"/>
          <w:bCs/>
          <w:sz w:val="24"/>
          <w:szCs w:val="24"/>
        </w:rPr>
        <w:t xml:space="preserve"> piešķirtas </w:t>
      </w:r>
      <w:r w:rsidR="00E30C7C" w:rsidRPr="009F1E0C">
        <w:rPr>
          <w:rFonts w:ascii="Times New Roman" w:hAnsi="Times New Roman"/>
          <w:bCs/>
          <w:sz w:val="24"/>
          <w:szCs w:val="24"/>
        </w:rPr>
        <w:t>līguma</w:t>
      </w:r>
      <w:r w:rsidR="00B5413C" w:rsidRPr="009F1E0C">
        <w:rPr>
          <w:rFonts w:ascii="Times New Roman" w:hAnsi="Times New Roman"/>
          <w:bCs/>
          <w:sz w:val="24"/>
          <w:szCs w:val="24"/>
        </w:rPr>
        <w:t xml:space="preserve"> </w:t>
      </w:r>
      <w:r w:rsidRPr="009F1E0C">
        <w:rPr>
          <w:rFonts w:ascii="Times New Roman" w:hAnsi="Times New Roman"/>
          <w:bCs/>
          <w:sz w:val="24"/>
          <w:szCs w:val="24"/>
        </w:rPr>
        <w:t xml:space="preserve">slēgšanas tiesības Atklātā konkursā, </w:t>
      </w:r>
      <w:r w:rsidR="003954C7" w:rsidRPr="009F1E0C">
        <w:rPr>
          <w:rFonts w:ascii="Times New Roman" w:hAnsi="Times New Roman"/>
          <w:bCs/>
          <w:sz w:val="24"/>
          <w:szCs w:val="24"/>
        </w:rPr>
        <w:t xml:space="preserve">Līgums </w:t>
      </w:r>
      <w:r w:rsidRPr="009F1E0C">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sidRPr="009F1E0C">
        <w:rPr>
          <w:rFonts w:ascii="Times New Roman" w:hAnsi="Times New Roman"/>
          <w:bCs/>
          <w:sz w:val="24"/>
          <w:szCs w:val="24"/>
        </w:rPr>
        <w:t>Līgumu</w:t>
      </w:r>
      <w:r w:rsidRPr="009F1E0C">
        <w:rPr>
          <w:rFonts w:ascii="Times New Roman" w:hAnsi="Times New Roman"/>
          <w:bCs/>
          <w:sz w:val="24"/>
          <w:szCs w:val="24"/>
        </w:rPr>
        <w:t xml:space="preserve">, tas tiek uzskatīts par atteikumu slēgt </w:t>
      </w:r>
      <w:r w:rsidR="003954C7" w:rsidRPr="009F1E0C">
        <w:rPr>
          <w:rFonts w:ascii="Times New Roman" w:hAnsi="Times New Roman"/>
          <w:bCs/>
          <w:sz w:val="24"/>
          <w:szCs w:val="24"/>
        </w:rPr>
        <w:t>Līgumu</w:t>
      </w:r>
      <w:r w:rsidRPr="009F1E0C">
        <w:rPr>
          <w:rFonts w:ascii="Times New Roman" w:hAnsi="Times New Roman"/>
          <w:bCs/>
          <w:sz w:val="24"/>
          <w:szCs w:val="24"/>
        </w:rPr>
        <w:t xml:space="preserve">. Pasūtītājs </w:t>
      </w:r>
      <w:r w:rsidR="00550EF9" w:rsidRPr="009F1E0C">
        <w:rPr>
          <w:rFonts w:ascii="Times New Roman" w:hAnsi="Times New Roman"/>
          <w:bCs/>
          <w:sz w:val="24"/>
          <w:szCs w:val="24"/>
        </w:rPr>
        <w:t>var</w:t>
      </w:r>
      <w:r w:rsidRPr="009F1E0C">
        <w:rPr>
          <w:rFonts w:ascii="Times New Roman" w:hAnsi="Times New Roman"/>
          <w:bCs/>
          <w:sz w:val="24"/>
          <w:szCs w:val="24"/>
        </w:rPr>
        <w:t xml:space="preserve"> noteikt arī garāku parakstīšanas termiņu.</w:t>
      </w:r>
    </w:p>
    <w:p w14:paraId="07306C96" w14:textId="4DA7D985"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 xml:space="preserve">Pēc iepirkuma komisijas pieprasījuma piegādātāju apvienība, attiecībā, uz kuru pieņemts lēmums par </w:t>
      </w:r>
      <w:r w:rsidR="006E218B" w:rsidRPr="009F1E0C">
        <w:rPr>
          <w:rFonts w:ascii="Times New Roman" w:hAnsi="Times New Roman"/>
          <w:bCs/>
          <w:sz w:val="24"/>
          <w:szCs w:val="24"/>
        </w:rPr>
        <w:t>līguma</w:t>
      </w:r>
      <w:r w:rsidRPr="009F1E0C">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Ja izraudzītais pretendents atsakās slēgt</w:t>
      </w:r>
      <w:r w:rsidR="007243F6" w:rsidRPr="009F1E0C">
        <w:rPr>
          <w:rFonts w:ascii="Times New Roman" w:hAnsi="Times New Roman"/>
          <w:bCs/>
          <w:sz w:val="24"/>
          <w:szCs w:val="24"/>
        </w:rPr>
        <w:t xml:space="preserve">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Pasūtītāju, Pasūt</w:t>
      </w:r>
      <w:r w:rsidR="007243F6" w:rsidRPr="009F1E0C">
        <w:rPr>
          <w:rFonts w:ascii="Times New Roman" w:hAnsi="Times New Roman"/>
          <w:bCs/>
          <w:sz w:val="24"/>
          <w:szCs w:val="24"/>
        </w:rPr>
        <w:t xml:space="preserve">ītājs var pieņemt lēmumu slēgt </w:t>
      </w:r>
      <w:r w:rsidR="003954C7" w:rsidRPr="009F1E0C">
        <w:rPr>
          <w:rFonts w:ascii="Times New Roman" w:hAnsi="Times New Roman"/>
          <w:bCs/>
          <w:sz w:val="24"/>
          <w:szCs w:val="24"/>
        </w:rPr>
        <w:t xml:space="preserve">Līgumu </w:t>
      </w:r>
      <w:r w:rsidRPr="009F1E0C">
        <w:rPr>
          <w:rFonts w:ascii="Times New Roman" w:hAnsi="Times New Roman"/>
          <w:bCs/>
          <w:sz w:val="24"/>
          <w:szCs w:val="24"/>
        </w:rPr>
        <w:t>ar nākamo pretendentu, kurš ir atbilstošs nolikumā un PIL noteiktajām prasībām un kura piedāvājums atbilst nolikuma prasībām un ir nākamais</w:t>
      </w:r>
      <w:r w:rsidR="002F0615" w:rsidRPr="009F1E0C">
        <w:rPr>
          <w:rFonts w:ascii="Times New Roman" w:hAnsi="Times New Roman"/>
          <w:bCs/>
          <w:sz w:val="24"/>
          <w:szCs w:val="24"/>
        </w:rPr>
        <w:t xml:space="preserve"> piedāvājums ar zemāko piedāvāto vērtējamo cenu EUR bez PVN</w:t>
      </w:r>
      <w:r w:rsidRPr="009F1E0C">
        <w:rPr>
          <w:rFonts w:ascii="Times New Roman" w:hAnsi="Times New Roman"/>
          <w:bCs/>
          <w:sz w:val="24"/>
          <w:szCs w:val="24"/>
        </w:rPr>
        <w:t>.</w:t>
      </w:r>
    </w:p>
    <w:p w14:paraId="43718B32" w14:textId="0435E5AE" w:rsidR="006B2F7E" w:rsidRPr="009F1E0C" w:rsidRDefault="00DC63DF"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Pasūtītājs pēc tam, kad noslēgt</w:t>
      </w:r>
      <w:r w:rsidR="00E30C7C" w:rsidRPr="009F1E0C">
        <w:rPr>
          <w:rFonts w:ascii="Times New Roman" w:hAnsi="Times New Roman"/>
          <w:bCs/>
          <w:sz w:val="24"/>
          <w:szCs w:val="24"/>
        </w:rPr>
        <w:t xml:space="preserve">s </w:t>
      </w:r>
      <w:r w:rsidR="003954C7" w:rsidRPr="009F1E0C">
        <w:rPr>
          <w:rFonts w:ascii="Times New Roman" w:hAnsi="Times New Roman"/>
          <w:bCs/>
          <w:sz w:val="24"/>
          <w:szCs w:val="24"/>
        </w:rPr>
        <w:t>Līgums</w:t>
      </w:r>
      <w:r w:rsidRPr="009F1E0C">
        <w:rPr>
          <w:rFonts w:ascii="Times New Roman" w:hAnsi="Times New Roman"/>
          <w:bCs/>
          <w:sz w:val="24"/>
          <w:szCs w:val="24"/>
        </w:rPr>
        <w:t xml:space="preserve"> vai pieņemts lēmums par Atklāta konkursa izbeigšanu vai pārtraukšanu, sagatavo un iesniedz publicēšanai publikāciju vadības sistēmā paziņojumu par līguma slēgšanas tiesību piešķiršanu saskaņā ar PIL </w:t>
      </w:r>
      <w:hyperlink r:id="rId22" w:anchor="p29" w:tgtFrame="_blank" w:history="1">
        <w:r w:rsidRPr="009F1E0C">
          <w:rPr>
            <w:rStyle w:val="Hyperlink"/>
            <w:rFonts w:ascii="Times New Roman" w:hAnsi="Times New Roman"/>
            <w:bCs/>
            <w:sz w:val="24"/>
            <w:szCs w:val="24"/>
          </w:rPr>
          <w:t>29.pantu</w:t>
        </w:r>
      </w:hyperlink>
      <w:r w:rsidRPr="009F1E0C">
        <w:rPr>
          <w:rFonts w:ascii="Times New Roman" w:hAnsi="Times New Roman"/>
          <w:bCs/>
          <w:sz w:val="24"/>
          <w:szCs w:val="24"/>
        </w:rPr>
        <w:t xml:space="preserve"> un ievieto savā profilā </w:t>
      </w:r>
      <w:r w:rsidR="00AE1765" w:rsidRPr="009F1E0C">
        <w:rPr>
          <w:rFonts w:ascii="Times New Roman" w:hAnsi="Times New Roman"/>
          <w:bCs/>
          <w:sz w:val="24"/>
          <w:szCs w:val="24"/>
        </w:rPr>
        <w:t>l</w:t>
      </w:r>
      <w:r w:rsidRPr="009F1E0C">
        <w:rPr>
          <w:rFonts w:ascii="Times New Roman" w:hAnsi="Times New Roman"/>
          <w:bCs/>
          <w:sz w:val="24"/>
          <w:szCs w:val="24"/>
        </w:rPr>
        <w:t>īguma pamattekstu saskaņā ar </w:t>
      </w:r>
      <w:hyperlink r:id="rId23" w:tgtFrame="_blank" w:history="1">
        <w:r w:rsidRPr="009F1E0C">
          <w:rPr>
            <w:rStyle w:val="Hyperlink"/>
            <w:rFonts w:ascii="Times New Roman" w:hAnsi="Times New Roman"/>
            <w:bCs/>
            <w:sz w:val="24"/>
            <w:szCs w:val="24"/>
          </w:rPr>
          <w:t>PIL</w:t>
        </w:r>
      </w:hyperlink>
      <w:r w:rsidRPr="009F1E0C">
        <w:rPr>
          <w:rFonts w:ascii="Times New Roman" w:hAnsi="Times New Roman"/>
          <w:bCs/>
          <w:sz w:val="24"/>
          <w:szCs w:val="24"/>
        </w:rPr>
        <w:t> </w:t>
      </w:r>
      <w:hyperlink r:id="rId24" w:anchor="p60" w:tgtFrame="_blank" w:history="1">
        <w:r w:rsidRPr="009F1E0C">
          <w:rPr>
            <w:rStyle w:val="Hyperlink"/>
            <w:rFonts w:ascii="Times New Roman" w:hAnsi="Times New Roman"/>
            <w:bCs/>
            <w:sz w:val="24"/>
            <w:szCs w:val="24"/>
          </w:rPr>
          <w:t>60.panta</w:t>
        </w:r>
      </w:hyperlink>
      <w:r w:rsidRPr="009F1E0C">
        <w:rPr>
          <w:rFonts w:ascii="Times New Roman" w:hAnsi="Times New Roman"/>
          <w:bCs/>
          <w:sz w:val="24"/>
          <w:szCs w:val="24"/>
        </w:rPr>
        <w:t xml:space="preserve"> desmito daļu. </w:t>
      </w:r>
    </w:p>
    <w:p w14:paraId="793B4991" w14:textId="22B8F212" w:rsidR="00DC63DF" w:rsidRPr="009F1E0C" w:rsidRDefault="004162CB"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Desmit</w:t>
      </w:r>
      <w:r w:rsidRPr="009F1E0C">
        <w:rPr>
          <w:rFonts w:ascii="Times New Roman" w:hAnsi="Times New Roman"/>
          <w:bCs/>
          <w:color w:val="FF0000"/>
          <w:sz w:val="24"/>
          <w:szCs w:val="24"/>
        </w:rPr>
        <w:t xml:space="preserve"> </w:t>
      </w:r>
      <w:r w:rsidRPr="009F1E0C">
        <w:rPr>
          <w:rFonts w:ascii="Times New Roman" w:hAnsi="Times New Roman"/>
          <w:bCs/>
          <w:sz w:val="24"/>
          <w:szCs w:val="24"/>
        </w:rPr>
        <w:t xml:space="preserve">darbdienu laikā pēc tam, kad stājas spēkā </w:t>
      </w:r>
      <w:r w:rsidR="003954C7" w:rsidRPr="009F1E0C">
        <w:rPr>
          <w:rFonts w:ascii="Times New Roman" w:hAnsi="Times New Roman"/>
          <w:bCs/>
          <w:sz w:val="24"/>
          <w:szCs w:val="24"/>
        </w:rPr>
        <w:t>L</w:t>
      </w:r>
      <w:r w:rsidR="00AE1765" w:rsidRPr="009F1E0C">
        <w:rPr>
          <w:rFonts w:ascii="Times New Roman" w:hAnsi="Times New Roman"/>
          <w:bCs/>
          <w:sz w:val="24"/>
          <w:szCs w:val="24"/>
        </w:rPr>
        <w:t>īguma</w:t>
      </w:r>
      <w:r w:rsidRPr="009F1E0C">
        <w:rPr>
          <w:rFonts w:ascii="Times New Roman" w:hAnsi="Times New Roman"/>
          <w:bCs/>
          <w:sz w:val="24"/>
          <w:szCs w:val="24"/>
        </w:rPr>
        <w:t xml:space="preserve"> grozījumi, Pasūtītājs savā pircēja profilā ievieto attiecīgi grozījumu tekstu, atbilstoši normatīvajos aktos noteiktajai kārtībai</w:t>
      </w:r>
      <w:r w:rsidR="00DC63DF" w:rsidRPr="009F1E0C">
        <w:rPr>
          <w:rFonts w:ascii="Times New Roman" w:hAnsi="Times New Roman"/>
          <w:bCs/>
          <w:sz w:val="24"/>
          <w:szCs w:val="24"/>
        </w:rPr>
        <w:t>,</w:t>
      </w:r>
      <w:r w:rsidRPr="009F1E0C">
        <w:rPr>
          <w:rFonts w:ascii="Times New Roman" w:hAnsi="Times New Roman"/>
          <w:bCs/>
          <w:sz w:val="24"/>
          <w:szCs w:val="24"/>
        </w:rPr>
        <w:t xml:space="preserve"> ievērojot komercnoslēpuma aizsardzības prasības.</w:t>
      </w:r>
      <w:r w:rsidR="007243F6" w:rsidRPr="009F1E0C">
        <w:rPr>
          <w:rFonts w:ascii="Times New Roman" w:hAnsi="Times New Roman"/>
          <w:bCs/>
          <w:sz w:val="24"/>
          <w:szCs w:val="24"/>
        </w:rPr>
        <w:t xml:space="preserve"> </w:t>
      </w:r>
    </w:p>
    <w:p w14:paraId="4EA1B450" w14:textId="51F4259C" w:rsidR="00A03D86" w:rsidRPr="009F1E0C" w:rsidRDefault="003954C7" w:rsidP="00227D8A">
      <w:pPr>
        <w:pStyle w:val="ListParagraph"/>
        <w:numPr>
          <w:ilvl w:val="2"/>
          <w:numId w:val="15"/>
        </w:numPr>
        <w:spacing w:after="0" w:line="240" w:lineRule="auto"/>
        <w:ind w:left="567" w:hanging="567"/>
        <w:outlineLvl w:val="2"/>
        <w:rPr>
          <w:rFonts w:ascii="Times New Roman" w:hAnsi="Times New Roman"/>
          <w:bCs/>
          <w:sz w:val="24"/>
          <w:szCs w:val="24"/>
        </w:rPr>
      </w:pPr>
      <w:r w:rsidRPr="009F1E0C">
        <w:rPr>
          <w:rFonts w:ascii="Times New Roman" w:hAnsi="Times New Roman"/>
          <w:bCs/>
          <w:sz w:val="24"/>
          <w:szCs w:val="24"/>
        </w:rPr>
        <w:t>Līguma</w:t>
      </w:r>
      <w:r w:rsidR="00BB26AB" w:rsidRPr="009F1E0C">
        <w:rPr>
          <w:rFonts w:ascii="Times New Roman" w:hAnsi="Times New Roman"/>
          <w:bCs/>
          <w:sz w:val="24"/>
          <w:szCs w:val="24"/>
        </w:rPr>
        <w:t xml:space="preserve"> </w:t>
      </w:r>
      <w:r w:rsidRPr="009F1E0C">
        <w:rPr>
          <w:rFonts w:ascii="Times New Roman" w:hAnsi="Times New Roman"/>
          <w:bCs/>
          <w:sz w:val="24"/>
          <w:szCs w:val="24"/>
        </w:rPr>
        <w:t>un to</w:t>
      </w:r>
      <w:r w:rsidR="004162CB" w:rsidRPr="009F1E0C">
        <w:rPr>
          <w:rFonts w:ascii="Times New Roman" w:hAnsi="Times New Roman"/>
          <w:bCs/>
          <w:sz w:val="24"/>
          <w:szCs w:val="24"/>
        </w:rPr>
        <w:t xml:space="preserve"> grozījumu teksts ir pieejams </w:t>
      </w:r>
      <w:r w:rsidRPr="009F1E0C">
        <w:rPr>
          <w:rFonts w:ascii="Times New Roman" w:hAnsi="Times New Roman"/>
          <w:bCs/>
          <w:sz w:val="24"/>
          <w:szCs w:val="24"/>
        </w:rPr>
        <w:t>pasūtītāja</w:t>
      </w:r>
      <w:r w:rsidR="004162CB" w:rsidRPr="009F1E0C">
        <w:rPr>
          <w:rFonts w:ascii="Times New Roman" w:hAnsi="Times New Roman"/>
          <w:bCs/>
          <w:sz w:val="24"/>
          <w:szCs w:val="24"/>
        </w:rPr>
        <w:t xml:space="preserve"> profilā vismaz visā </w:t>
      </w:r>
      <w:r w:rsidR="00E30C7C" w:rsidRPr="009F1E0C">
        <w:rPr>
          <w:rFonts w:ascii="Times New Roman" w:hAnsi="Times New Roman"/>
          <w:bCs/>
          <w:sz w:val="24"/>
          <w:szCs w:val="24"/>
        </w:rPr>
        <w:t>Līguma</w:t>
      </w:r>
      <w:r w:rsidR="00AF2400" w:rsidRPr="009F1E0C">
        <w:rPr>
          <w:rFonts w:ascii="Times New Roman" w:hAnsi="Times New Roman"/>
          <w:bCs/>
          <w:sz w:val="24"/>
          <w:szCs w:val="24"/>
        </w:rPr>
        <w:t xml:space="preserve"> </w:t>
      </w:r>
      <w:r w:rsidR="004162CB" w:rsidRPr="009F1E0C">
        <w:rPr>
          <w:rFonts w:ascii="Times New Roman" w:hAnsi="Times New Roman"/>
          <w:bCs/>
          <w:sz w:val="24"/>
          <w:szCs w:val="24"/>
        </w:rPr>
        <w:t xml:space="preserve">darbības laikā, bet ne mazāk kā 36 mēnešus pēc </w:t>
      </w:r>
      <w:r w:rsidR="00E30C7C" w:rsidRPr="009F1E0C">
        <w:rPr>
          <w:rFonts w:ascii="Times New Roman" w:hAnsi="Times New Roman"/>
          <w:bCs/>
          <w:sz w:val="24"/>
          <w:szCs w:val="24"/>
        </w:rPr>
        <w:t>Līguma</w:t>
      </w:r>
      <w:r w:rsidR="004162CB" w:rsidRPr="009F1E0C">
        <w:rPr>
          <w:rFonts w:ascii="Times New Roman" w:hAnsi="Times New Roman"/>
          <w:bCs/>
          <w:sz w:val="24"/>
          <w:szCs w:val="24"/>
        </w:rPr>
        <w:t xml:space="preserve"> spēkā stāšanās dienas.</w:t>
      </w:r>
    </w:p>
    <w:p w14:paraId="589F51D4" w14:textId="77777777" w:rsidR="00F577CD" w:rsidRPr="009F1E0C" w:rsidRDefault="00F577CD" w:rsidP="00176812">
      <w:pPr>
        <w:outlineLvl w:val="2"/>
        <w:rPr>
          <w:bCs/>
        </w:rPr>
      </w:pPr>
    </w:p>
    <w:p w14:paraId="3D608146" w14:textId="77777777" w:rsidR="004162CB" w:rsidRPr="009F1E0C" w:rsidRDefault="004162CB" w:rsidP="00227D8A">
      <w:pPr>
        <w:numPr>
          <w:ilvl w:val="0"/>
          <w:numId w:val="15"/>
        </w:numPr>
        <w:jc w:val="center"/>
        <w:outlineLvl w:val="0"/>
        <w:rPr>
          <w:b/>
          <w:bCs/>
          <w:lang w:val="x-none"/>
        </w:rPr>
      </w:pPr>
      <w:bookmarkStart w:id="165" w:name="_Toc477855489"/>
      <w:r w:rsidRPr="009F1E0C">
        <w:rPr>
          <w:b/>
          <w:bCs/>
          <w:lang w:val="x-none"/>
        </w:rPr>
        <w:t>IEPIRKUMA KOMISIJA</w:t>
      </w:r>
      <w:bookmarkEnd w:id="155"/>
      <w:bookmarkEnd w:id="165"/>
      <w:r w:rsidRPr="009F1E0C">
        <w:rPr>
          <w:b/>
          <w:bCs/>
          <w:lang w:val="x-none"/>
        </w:rPr>
        <w:t xml:space="preserve"> </w:t>
      </w:r>
    </w:p>
    <w:p w14:paraId="3A4C24FC" w14:textId="77777777" w:rsidR="004162CB" w:rsidRPr="009F1E0C" w:rsidRDefault="004162CB" w:rsidP="00227D8A">
      <w:pPr>
        <w:keepNext/>
        <w:numPr>
          <w:ilvl w:val="1"/>
          <w:numId w:val="15"/>
        </w:numPr>
        <w:ind w:left="578" w:hanging="578"/>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sidRPr="009F1E0C">
        <w:rPr>
          <w:b/>
          <w:bCs/>
          <w:szCs w:val="26"/>
          <w:lang w:val="x-none"/>
        </w:rPr>
        <w:t>Iepirkuma komisijas tiesības:</w:t>
      </w:r>
      <w:bookmarkEnd w:id="166"/>
      <w:bookmarkEnd w:id="167"/>
      <w:bookmarkEnd w:id="168"/>
      <w:bookmarkEnd w:id="169"/>
      <w:bookmarkEnd w:id="170"/>
    </w:p>
    <w:p w14:paraId="1633A720" w14:textId="77777777" w:rsidR="004162CB" w:rsidRPr="009F1E0C" w:rsidRDefault="00B33B23" w:rsidP="00B33B23">
      <w:pPr>
        <w:outlineLvl w:val="2"/>
        <w:rPr>
          <w:rFonts w:eastAsia="Calibri"/>
          <w:bCs/>
        </w:rPr>
      </w:pPr>
      <w:r w:rsidRPr="009F1E0C">
        <w:rPr>
          <w:rFonts w:eastAsia="Calibri"/>
          <w:bCs/>
        </w:rPr>
        <w:t>6.1.1.</w:t>
      </w:r>
      <w:r w:rsidR="004162CB" w:rsidRPr="009F1E0C">
        <w:rPr>
          <w:rFonts w:eastAsia="Calibri"/>
          <w:bCs/>
        </w:rPr>
        <w:t>Pieprasīt precizēt piedāvājumā iesniegto informāciju un sniegt detalizētus paskaidrojumus.</w:t>
      </w:r>
    </w:p>
    <w:p w14:paraId="569F265A" w14:textId="77777777" w:rsidR="004162CB" w:rsidRPr="009F1E0C" w:rsidRDefault="00B33B23" w:rsidP="00B33B23">
      <w:pPr>
        <w:outlineLvl w:val="2"/>
        <w:rPr>
          <w:rFonts w:eastAsia="Calibri"/>
          <w:bCs/>
        </w:rPr>
      </w:pPr>
      <w:r w:rsidRPr="009F1E0C">
        <w:rPr>
          <w:rFonts w:eastAsia="Calibri"/>
          <w:bCs/>
        </w:rPr>
        <w:t>6.1.2.</w:t>
      </w:r>
      <w:r w:rsidR="004162CB" w:rsidRPr="009F1E0C">
        <w:rPr>
          <w:rFonts w:eastAsia="Calibri"/>
          <w:bCs/>
        </w:rPr>
        <w:t>Pārbaudīt visu pretendenta sniegto ziņu patiesumu.</w:t>
      </w:r>
    </w:p>
    <w:p w14:paraId="328F3F96" w14:textId="77777777" w:rsidR="004162CB" w:rsidRPr="009F1E0C" w:rsidRDefault="00B33B23" w:rsidP="00B33B23">
      <w:pPr>
        <w:outlineLvl w:val="2"/>
        <w:rPr>
          <w:rFonts w:eastAsia="Calibri"/>
          <w:bCs/>
        </w:rPr>
      </w:pPr>
      <w:r w:rsidRPr="009F1E0C">
        <w:rPr>
          <w:rFonts w:eastAsia="Calibri"/>
          <w:bCs/>
        </w:rPr>
        <w:t>6.1.3.</w:t>
      </w:r>
      <w:r w:rsidR="004162CB" w:rsidRPr="009F1E0C">
        <w:rPr>
          <w:rFonts w:eastAsia="Calibri"/>
          <w:bCs/>
        </w:rPr>
        <w:t>Pieaicināt iepirkuma komisijas darbā ekspertus ar padomdevēja tiesībām.</w:t>
      </w:r>
    </w:p>
    <w:p w14:paraId="3C871EC1" w14:textId="77777777" w:rsidR="004162CB" w:rsidRPr="009F1E0C" w:rsidRDefault="00B33B23" w:rsidP="00B33B23">
      <w:pPr>
        <w:outlineLvl w:val="2"/>
        <w:rPr>
          <w:rFonts w:eastAsia="Calibri"/>
          <w:bCs/>
        </w:rPr>
      </w:pPr>
      <w:r w:rsidRPr="009F1E0C">
        <w:rPr>
          <w:rFonts w:eastAsia="Calibri"/>
          <w:bCs/>
        </w:rPr>
        <w:t>6.1.4.</w:t>
      </w:r>
      <w:r w:rsidR="004162CB" w:rsidRPr="009F1E0C">
        <w:rPr>
          <w:rFonts w:eastAsia="Calibri"/>
          <w:bCs/>
        </w:rPr>
        <w:t>Pieprasīt no pretendenta informāciju par piedāvājuma cenas veidošanās mehānismu.</w:t>
      </w:r>
    </w:p>
    <w:p w14:paraId="26B3B3F9" w14:textId="77777777" w:rsidR="004162CB" w:rsidRPr="009F1E0C" w:rsidRDefault="00B33B23" w:rsidP="00B33B23">
      <w:pPr>
        <w:outlineLvl w:val="2"/>
        <w:rPr>
          <w:rFonts w:eastAsia="Calibri"/>
          <w:bCs/>
        </w:rPr>
      </w:pPr>
      <w:r w:rsidRPr="009F1E0C">
        <w:rPr>
          <w:rFonts w:eastAsia="Calibri"/>
          <w:bCs/>
        </w:rPr>
        <w:t>6.1.5.</w:t>
      </w:r>
      <w:r w:rsidR="004162CB" w:rsidRPr="009F1E0C">
        <w:rPr>
          <w:rFonts w:eastAsia="Calibri"/>
          <w:bCs/>
        </w:rPr>
        <w:t>Noraidīt nepamatoti lētu piedāvājumu.</w:t>
      </w:r>
    </w:p>
    <w:p w14:paraId="570C1379" w14:textId="225A4891" w:rsidR="004162CB" w:rsidRPr="009F1E0C" w:rsidRDefault="00B33B23" w:rsidP="00B33B23">
      <w:pPr>
        <w:outlineLvl w:val="2"/>
        <w:rPr>
          <w:rFonts w:eastAsia="Calibri"/>
          <w:bCs/>
        </w:rPr>
      </w:pPr>
      <w:r w:rsidRPr="009F1E0C">
        <w:rPr>
          <w:rFonts w:eastAsia="Calibri"/>
          <w:bCs/>
        </w:rPr>
        <w:t>6.1.6.</w:t>
      </w:r>
      <w:r w:rsidR="004162CB" w:rsidRPr="009F1E0C">
        <w:rPr>
          <w:rFonts w:eastAsia="Calibri"/>
          <w:bCs/>
        </w:rPr>
        <w:t>Veikt citas darbības saskaņā ar PIL, citiem normatīvajiem akti</w:t>
      </w:r>
      <w:r w:rsidR="00F52997" w:rsidRPr="009F1E0C">
        <w:rPr>
          <w:rFonts w:eastAsia="Calibri"/>
          <w:bCs/>
        </w:rPr>
        <w:t>em un Atklāta konkursa nolikumu</w:t>
      </w:r>
      <w:r w:rsidR="008D6E77" w:rsidRPr="009F1E0C">
        <w:rPr>
          <w:rFonts w:eastAsia="Calibri"/>
          <w:bCs/>
        </w:rPr>
        <w:t>.</w:t>
      </w:r>
    </w:p>
    <w:p w14:paraId="58B9B1A7" w14:textId="6B99E056" w:rsidR="00F52997" w:rsidRPr="00865650" w:rsidRDefault="00F52997" w:rsidP="00F52997">
      <w:pPr>
        <w:ind w:left="567" w:hanging="567"/>
        <w:outlineLvl w:val="2"/>
      </w:pPr>
      <w:r w:rsidRPr="009F1E0C">
        <w:rPr>
          <w:rFonts w:eastAsia="Calibri"/>
          <w:bCs/>
        </w:rPr>
        <w:t>6.1.7.</w:t>
      </w:r>
      <w:r w:rsidR="008D6E77" w:rsidRPr="009F1E0C">
        <w:t>J</w:t>
      </w:r>
      <w:r w:rsidRPr="009F1E0C">
        <w:t xml:space="preserve">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w:t>
      </w:r>
      <w:r w:rsidRPr="00865650">
        <w:t>dokumenta kopiju</w:t>
      </w:r>
      <w:r w:rsidR="008D6E77" w:rsidRPr="00865650">
        <w:t>.</w:t>
      </w:r>
    </w:p>
    <w:p w14:paraId="7CE8A4D6" w14:textId="0003CE34" w:rsidR="00321F3B" w:rsidRPr="00865650" w:rsidRDefault="00321F3B" w:rsidP="00F52997">
      <w:pPr>
        <w:ind w:left="567" w:hanging="567"/>
        <w:outlineLvl w:val="2"/>
      </w:pPr>
      <w:r w:rsidRPr="00865650">
        <w:t>6.1.8.</w:t>
      </w:r>
      <w:r w:rsidR="008D6E77" w:rsidRPr="00865650">
        <w:rPr>
          <w:lang w:eastAsia="lv-LV"/>
        </w:rPr>
        <w:t>N</w:t>
      </w:r>
      <w:r w:rsidRPr="00865650">
        <w:rPr>
          <w:lang w:eastAsia="lv-LV"/>
        </w:rPr>
        <w:t xml:space="preserve">oraidīt </w:t>
      </w:r>
      <w:r w:rsidRPr="00865650">
        <w:t>pretendenta piedāvājumu, ja pretendents maina piedāvājumā norādīto informāciju jebkurā piedāvājuma vērtēšanas posmā.</w:t>
      </w:r>
    </w:p>
    <w:p w14:paraId="27F7C654" w14:textId="6777C94C" w:rsidR="00C807C8" w:rsidRPr="001C4E4C" w:rsidRDefault="001C4E4C" w:rsidP="001C4E4C">
      <w:pPr>
        <w:ind w:left="567" w:hanging="567"/>
        <w:outlineLvl w:val="2"/>
      </w:pPr>
      <w:r w:rsidRPr="00865650">
        <w:t xml:space="preserve">6.1.9. </w:t>
      </w:r>
      <w:r w:rsidRPr="00865650">
        <w:rPr>
          <w:bCs/>
        </w:rPr>
        <w:t>Pasūtītājam ir tiesības pārtraukt Atklātu konkursu vai tā daļu un neveikt darījumu (neslēgt iepirkuma līgumu (</w:t>
      </w:r>
      <w:r w:rsidRPr="00865650">
        <w:rPr>
          <w:bCs/>
          <w:i/>
          <w:iCs/>
        </w:rPr>
        <w:t>ja attiecināms</w:t>
      </w:r>
      <w:r w:rsidRPr="00865650">
        <w:rPr>
          <w:bCs/>
        </w:rPr>
        <w:t>)) ar pretendentu, ja netiek saņemta iepriekšēja padomes piekrišana statūtos noteiktajos gadījumos, kā arī, ja netiek saņemta iepriekšēja valdes un dalībnieku sapulces piekrišana, papildu normatīvajiem aktiem norādītajiem un statūtos noteiktajiem gadījumiem.</w:t>
      </w:r>
    </w:p>
    <w:p w14:paraId="0553F5C2" w14:textId="77777777" w:rsidR="004162CB" w:rsidRPr="009F1E0C" w:rsidRDefault="004162CB" w:rsidP="00227D8A">
      <w:pPr>
        <w:keepNext/>
        <w:numPr>
          <w:ilvl w:val="1"/>
          <w:numId w:val="15"/>
        </w:numPr>
        <w:ind w:left="578" w:hanging="578"/>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sidRPr="009F1E0C">
        <w:rPr>
          <w:b/>
          <w:bCs/>
          <w:szCs w:val="26"/>
          <w:lang w:val="x-none"/>
        </w:rPr>
        <w:t>Iepirkuma komisijas pienākumi:</w:t>
      </w:r>
      <w:bookmarkEnd w:id="171"/>
      <w:bookmarkEnd w:id="172"/>
      <w:bookmarkEnd w:id="173"/>
      <w:bookmarkEnd w:id="174"/>
      <w:bookmarkEnd w:id="175"/>
    </w:p>
    <w:p w14:paraId="0107BD11" w14:textId="77777777" w:rsidR="004162CB" w:rsidRPr="009F1E0C" w:rsidRDefault="00B33B23" w:rsidP="00B33B23">
      <w:pPr>
        <w:outlineLvl w:val="2"/>
        <w:rPr>
          <w:rFonts w:eastAsia="Calibri"/>
          <w:bCs/>
        </w:rPr>
      </w:pPr>
      <w:r w:rsidRPr="009F1E0C">
        <w:rPr>
          <w:rFonts w:eastAsia="Calibri"/>
          <w:bCs/>
        </w:rPr>
        <w:t>6.2.1.</w:t>
      </w:r>
      <w:r w:rsidR="004162CB" w:rsidRPr="009F1E0C">
        <w:rPr>
          <w:rFonts w:eastAsia="Calibri"/>
          <w:bCs/>
        </w:rPr>
        <w:t>Nodrošināt Atklāta konkursa norisi un dokumentēšanu.</w:t>
      </w:r>
    </w:p>
    <w:p w14:paraId="20ECE163" w14:textId="77777777" w:rsidR="004162CB" w:rsidRPr="009F1E0C" w:rsidRDefault="00B33B23" w:rsidP="00B33B23">
      <w:pPr>
        <w:outlineLvl w:val="2"/>
        <w:rPr>
          <w:rFonts w:eastAsia="Calibri"/>
          <w:bCs/>
        </w:rPr>
      </w:pPr>
      <w:r w:rsidRPr="009F1E0C">
        <w:rPr>
          <w:rFonts w:eastAsia="Calibri"/>
          <w:bCs/>
        </w:rPr>
        <w:t>6.2.2.</w:t>
      </w:r>
      <w:r w:rsidR="004162CB" w:rsidRPr="009F1E0C">
        <w:rPr>
          <w:rFonts w:eastAsia="Calibri"/>
          <w:bCs/>
        </w:rPr>
        <w:t>Nodrošināt piegādātāju brīvu konkurenci, kā arī vienlīdzīgu un taisnīgu attieksmi pret tiem.</w:t>
      </w:r>
    </w:p>
    <w:p w14:paraId="3A8F4CE3" w14:textId="77777777" w:rsidR="004162CB" w:rsidRPr="009F1E0C" w:rsidRDefault="00B33B23" w:rsidP="00434B83">
      <w:pPr>
        <w:ind w:left="567" w:hanging="567"/>
        <w:outlineLvl w:val="2"/>
        <w:rPr>
          <w:rFonts w:eastAsia="Calibri"/>
          <w:bCs/>
        </w:rPr>
      </w:pPr>
      <w:r w:rsidRPr="009F1E0C">
        <w:rPr>
          <w:rFonts w:eastAsia="Calibri"/>
          <w:bCs/>
        </w:rPr>
        <w:lastRenderedPageBreak/>
        <w:t>6.2.3.</w:t>
      </w:r>
      <w:r w:rsidR="004162CB" w:rsidRPr="009F1E0C">
        <w:rPr>
          <w:rFonts w:eastAsia="Calibri"/>
          <w:bCs/>
        </w:rPr>
        <w:t>Pēc piegādātāju pieprasījuma normatīvajos aktos noteiktajā kārtībā sniegt informāciju par Atklāta konkursa nolikumu.</w:t>
      </w:r>
    </w:p>
    <w:p w14:paraId="26856F1B" w14:textId="77777777" w:rsidR="004162CB" w:rsidRPr="009F1E0C" w:rsidRDefault="00B33B23" w:rsidP="00434B83">
      <w:pPr>
        <w:ind w:left="567" w:hanging="567"/>
        <w:outlineLvl w:val="2"/>
        <w:rPr>
          <w:rFonts w:eastAsia="Calibri"/>
          <w:bCs/>
        </w:rPr>
      </w:pPr>
      <w:r w:rsidRPr="009F1E0C">
        <w:rPr>
          <w:rFonts w:eastAsia="Calibri"/>
          <w:bCs/>
        </w:rPr>
        <w:t>6.2.4.</w:t>
      </w:r>
      <w:r w:rsidR="004162CB" w:rsidRPr="009F1E0C">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9F1E0C" w:rsidRDefault="00B33B23" w:rsidP="00B33B23">
      <w:pPr>
        <w:outlineLvl w:val="2"/>
        <w:rPr>
          <w:rFonts w:eastAsia="Calibri"/>
          <w:bCs/>
        </w:rPr>
      </w:pPr>
      <w:r w:rsidRPr="009F1E0C">
        <w:rPr>
          <w:rFonts w:eastAsia="Calibri"/>
          <w:bCs/>
        </w:rPr>
        <w:t>6.2.5.</w:t>
      </w:r>
      <w:r w:rsidR="004162CB" w:rsidRPr="009F1E0C">
        <w:rPr>
          <w:rFonts w:eastAsia="Calibri"/>
          <w:bCs/>
        </w:rPr>
        <w:t>Veikt citas darbības saskaņā ar PIL, citiem normatīvajiem aktiem un Atklāta konkursa nolikumu.</w:t>
      </w:r>
    </w:p>
    <w:p w14:paraId="0EF47DE1" w14:textId="77777777" w:rsidR="00A03D86" w:rsidRPr="009F1E0C" w:rsidRDefault="00A03D86" w:rsidP="00B33B23">
      <w:pPr>
        <w:outlineLvl w:val="2"/>
        <w:rPr>
          <w:rFonts w:eastAsia="Calibri"/>
          <w:bCs/>
        </w:rPr>
      </w:pPr>
    </w:p>
    <w:p w14:paraId="706B83DD" w14:textId="77777777" w:rsidR="004162CB" w:rsidRPr="009F1E0C" w:rsidRDefault="004162CB" w:rsidP="00227D8A">
      <w:pPr>
        <w:numPr>
          <w:ilvl w:val="0"/>
          <w:numId w:val="15"/>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9F1E0C">
        <w:rPr>
          <w:b/>
          <w:bCs/>
          <w:lang w:val="x-none"/>
        </w:rPr>
        <w:t>PRETENDENTA TIESĪBAS UN PIENĀKUMI</w:t>
      </w:r>
      <w:bookmarkEnd w:id="176"/>
      <w:bookmarkEnd w:id="177"/>
      <w:bookmarkEnd w:id="178"/>
      <w:bookmarkEnd w:id="179"/>
      <w:bookmarkEnd w:id="180"/>
    </w:p>
    <w:p w14:paraId="67AE9C9C" w14:textId="77777777" w:rsidR="004162CB" w:rsidRPr="009F1E0C" w:rsidRDefault="004162CB" w:rsidP="00227D8A">
      <w:pPr>
        <w:keepNext/>
        <w:numPr>
          <w:ilvl w:val="1"/>
          <w:numId w:val="15"/>
        </w:numPr>
        <w:ind w:left="578" w:hanging="578"/>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9F1E0C">
        <w:rPr>
          <w:b/>
          <w:bCs/>
          <w:szCs w:val="26"/>
          <w:lang w:val="x-none"/>
        </w:rPr>
        <w:t>Pretendenta tiesības</w:t>
      </w:r>
      <w:bookmarkEnd w:id="181"/>
      <w:bookmarkEnd w:id="182"/>
      <w:bookmarkEnd w:id="183"/>
      <w:r w:rsidRPr="009F1E0C">
        <w:rPr>
          <w:b/>
          <w:bCs/>
          <w:szCs w:val="26"/>
          <w:lang w:val="x-none"/>
        </w:rPr>
        <w:t>:</w:t>
      </w:r>
      <w:bookmarkEnd w:id="184"/>
      <w:bookmarkEnd w:id="185"/>
      <w:bookmarkEnd w:id="186"/>
    </w:p>
    <w:p w14:paraId="30BAF918" w14:textId="77777777" w:rsidR="004162CB" w:rsidRPr="009F1E0C" w:rsidRDefault="00B33B23" w:rsidP="00783496">
      <w:pPr>
        <w:ind w:left="567" w:hanging="567"/>
        <w:outlineLvl w:val="2"/>
        <w:rPr>
          <w:rFonts w:eastAsia="Calibri"/>
          <w:bCs/>
        </w:rPr>
      </w:pPr>
      <w:r w:rsidRPr="009F1E0C">
        <w:rPr>
          <w:rFonts w:eastAsia="Calibri"/>
          <w:bCs/>
        </w:rPr>
        <w:t>7.1.1.</w:t>
      </w:r>
      <w:r w:rsidR="004162CB" w:rsidRPr="009F1E0C">
        <w:rPr>
          <w:rFonts w:eastAsia="Calibri"/>
          <w:bCs/>
        </w:rPr>
        <w:t>Laikus pieprasīt iepirkuma komisijai papildu informāciju par Atklāta konkursa nolikumu, iesniedzot rakstisku pieprasījumu.</w:t>
      </w:r>
    </w:p>
    <w:p w14:paraId="0FF2E131" w14:textId="77777777" w:rsidR="004162CB" w:rsidRPr="009F1E0C" w:rsidRDefault="00B33B23" w:rsidP="00783496">
      <w:pPr>
        <w:ind w:left="567" w:hanging="567"/>
        <w:outlineLvl w:val="2"/>
        <w:rPr>
          <w:rFonts w:eastAsia="Calibri"/>
          <w:bCs/>
        </w:rPr>
      </w:pPr>
      <w:r w:rsidRPr="009F1E0C">
        <w:rPr>
          <w:rFonts w:eastAsia="Calibri"/>
          <w:bCs/>
        </w:rPr>
        <w:t>7.1.2.</w:t>
      </w:r>
      <w:r w:rsidR="004162CB" w:rsidRPr="009F1E0C">
        <w:rPr>
          <w:rFonts w:eastAsia="Calibri"/>
          <w:bCs/>
        </w:rPr>
        <w:t>Rakstiski pieprasīt Atklāta konkursa nolikuma izsniegšanu elektroniskā formā izmantojot elektronisko pastu.</w:t>
      </w:r>
    </w:p>
    <w:p w14:paraId="73B5D59C" w14:textId="77777777" w:rsidR="004162CB" w:rsidRPr="009F1E0C" w:rsidRDefault="00B33B23" w:rsidP="00B33B23">
      <w:pPr>
        <w:outlineLvl w:val="2"/>
        <w:rPr>
          <w:rFonts w:eastAsia="Calibri"/>
          <w:bCs/>
        </w:rPr>
      </w:pPr>
      <w:r w:rsidRPr="009F1E0C">
        <w:rPr>
          <w:rFonts w:eastAsia="Calibri"/>
          <w:bCs/>
        </w:rPr>
        <w:t>7.1.3.</w:t>
      </w:r>
      <w:r w:rsidR="004162CB" w:rsidRPr="009F1E0C">
        <w:rPr>
          <w:rFonts w:eastAsia="Calibri"/>
          <w:bCs/>
        </w:rPr>
        <w:t>Veidot piegādātāju apvienības un iesniegt vienu kopēju piedāvājumu Atklātā konkursā.</w:t>
      </w:r>
    </w:p>
    <w:p w14:paraId="6159D828" w14:textId="671B28E9" w:rsidR="004162CB" w:rsidRPr="009F1E0C" w:rsidRDefault="00B33B23" w:rsidP="00B33B23">
      <w:pPr>
        <w:outlineLvl w:val="2"/>
        <w:rPr>
          <w:rFonts w:eastAsia="Calibri"/>
          <w:bCs/>
        </w:rPr>
      </w:pPr>
      <w:r w:rsidRPr="009F1E0C">
        <w:rPr>
          <w:rFonts w:eastAsia="Calibri"/>
          <w:bCs/>
        </w:rPr>
        <w:t>7.1.4.</w:t>
      </w:r>
      <w:r w:rsidR="004162CB" w:rsidRPr="009F1E0C">
        <w:rPr>
          <w:rFonts w:eastAsia="Calibri"/>
          <w:bCs/>
        </w:rPr>
        <w:t>Pirms piedāvājumu iesniegšanas termiņa beigām grozīt vai atsaukt iesniegto piedāvājumu.</w:t>
      </w:r>
    </w:p>
    <w:p w14:paraId="4EC66114" w14:textId="0793520B" w:rsidR="004162CB" w:rsidRPr="009F1E0C" w:rsidRDefault="00B33B23" w:rsidP="00B33B23">
      <w:pPr>
        <w:outlineLvl w:val="2"/>
        <w:rPr>
          <w:rFonts w:eastAsia="Calibri"/>
          <w:bCs/>
        </w:rPr>
      </w:pPr>
      <w:r w:rsidRPr="009F1E0C">
        <w:rPr>
          <w:rFonts w:eastAsia="Calibri"/>
          <w:bCs/>
        </w:rPr>
        <w:t>7.1.</w:t>
      </w:r>
      <w:r w:rsidR="00880710" w:rsidRPr="009F1E0C">
        <w:rPr>
          <w:rFonts w:eastAsia="Calibri"/>
          <w:bCs/>
        </w:rPr>
        <w:t>5</w:t>
      </w:r>
      <w:r w:rsidRPr="009F1E0C">
        <w:rPr>
          <w:rFonts w:eastAsia="Calibri"/>
          <w:bCs/>
        </w:rPr>
        <w:t>.</w:t>
      </w:r>
      <w:r w:rsidR="004162CB" w:rsidRPr="009F1E0C">
        <w:rPr>
          <w:rFonts w:eastAsia="Calibri"/>
          <w:bCs/>
        </w:rPr>
        <w:t>Veikt citas darbības saskaņā ar PIL, citiem normatīvajiem aktiem un Atklāta konkursa nolikumu.</w:t>
      </w:r>
    </w:p>
    <w:p w14:paraId="2B872158" w14:textId="77777777" w:rsidR="004162CB" w:rsidRPr="009F1E0C" w:rsidRDefault="004162CB" w:rsidP="00227D8A">
      <w:pPr>
        <w:keepNext/>
        <w:numPr>
          <w:ilvl w:val="1"/>
          <w:numId w:val="15"/>
        </w:numPr>
        <w:ind w:left="578" w:hanging="578"/>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9F1E0C">
        <w:rPr>
          <w:b/>
          <w:bCs/>
          <w:szCs w:val="26"/>
          <w:lang w:val="x-none"/>
        </w:rPr>
        <w:t>Pretendenta pienākumi</w:t>
      </w:r>
      <w:bookmarkEnd w:id="187"/>
      <w:bookmarkEnd w:id="188"/>
      <w:bookmarkEnd w:id="189"/>
      <w:r w:rsidRPr="009F1E0C">
        <w:rPr>
          <w:b/>
          <w:bCs/>
          <w:szCs w:val="26"/>
          <w:lang w:val="x-none"/>
        </w:rPr>
        <w:t>:</w:t>
      </w:r>
      <w:bookmarkEnd w:id="190"/>
      <w:bookmarkEnd w:id="191"/>
    </w:p>
    <w:p w14:paraId="7A170814" w14:textId="7F168011" w:rsidR="004162CB" w:rsidRPr="009F1E0C" w:rsidRDefault="00B33B23" w:rsidP="00783496">
      <w:pPr>
        <w:ind w:left="567" w:hanging="567"/>
        <w:outlineLvl w:val="2"/>
        <w:rPr>
          <w:rFonts w:eastAsia="Calibri"/>
          <w:bCs/>
        </w:rPr>
      </w:pPr>
      <w:r w:rsidRPr="009F1E0C">
        <w:rPr>
          <w:rFonts w:eastAsia="Calibri"/>
          <w:bCs/>
        </w:rPr>
        <w:t>7.2.1.</w:t>
      </w:r>
      <w:r w:rsidR="004162CB" w:rsidRPr="009F1E0C">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9F1E0C">
        <w:rPr>
          <w:lang w:eastAsia="lv-LV"/>
        </w:rPr>
        <w:t xml:space="preserve">EIS </w:t>
      </w:r>
      <w:hyperlink r:id="rId25" w:history="1">
        <w:r w:rsidR="005465BC" w:rsidRPr="009F1E0C">
          <w:rPr>
            <w:u w:val="single"/>
            <w:lang w:eastAsia="lv-LV"/>
          </w:rPr>
          <w:t>www.eis.gov.lv</w:t>
        </w:r>
      </w:hyperlink>
      <w:r w:rsidR="005465BC" w:rsidRPr="009F1E0C">
        <w:rPr>
          <w:lang w:eastAsia="lv-LV"/>
        </w:rPr>
        <w:t xml:space="preserve"> e-konkursu apakšsistēmā</w:t>
      </w:r>
      <w:r w:rsidR="004162CB" w:rsidRPr="009F1E0C">
        <w:rPr>
          <w:rFonts w:eastAsia="Calibri"/>
          <w:bCs/>
        </w:rPr>
        <w:t>.</w:t>
      </w:r>
    </w:p>
    <w:p w14:paraId="240DC09F" w14:textId="57232490" w:rsidR="004162CB" w:rsidRPr="009F1E0C" w:rsidRDefault="00B33B23" w:rsidP="005465BC">
      <w:pPr>
        <w:outlineLvl w:val="2"/>
        <w:rPr>
          <w:rFonts w:eastAsia="Calibri"/>
          <w:bCs/>
        </w:rPr>
      </w:pPr>
      <w:r w:rsidRPr="009F1E0C">
        <w:rPr>
          <w:rFonts w:eastAsia="Calibri"/>
          <w:bCs/>
        </w:rPr>
        <w:t>7.2.2.</w:t>
      </w:r>
      <w:r w:rsidR="004162CB" w:rsidRPr="009F1E0C">
        <w:rPr>
          <w:rFonts w:eastAsia="Calibri"/>
          <w:bCs/>
        </w:rPr>
        <w:t>Sniegt patiesu informāciju.</w:t>
      </w:r>
    </w:p>
    <w:p w14:paraId="3EA348F6" w14:textId="347F94E8"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3</w:t>
      </w:r>
      <w:r w:rsidRPr="009F1E0C">
        <w:rPr>
          <w:rFonts w:eastAsia="Calibri"/>
          <w:bCs/>
        </w:rPr>
        <w:t>.</w:t>
      </w:r>
      <w:r w:rsidR="004162CB" w:rsidRPr="009F1E0C">
        <w:rPr>
          <w:rFonts w:eastAsia="Calibri"/>
          <w:bCs/>
        </w:rPr>
        <w:t>Rakstveidā, iepirkuma komisijas norādītajā termiņā, sniegt atbildes un paskaidrojumus uz iepirkuma komisijas uzdotajiem jautājumiem par piedāvājumu.</w:t>
      </w:r>
    </w:p>
    <w:p w14:paraId="1932DDDC" w14:textId="6F513297"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4</w:t>
      </w:r>
      <w:r w:rsidRPr="009F1E0C">
        <w:rPr>
          <w:rFonts w:eastAsia="Calibri"/>
          <w:bCs/>
        </w:rPr>
        <w:t>.</w:t>
      </w:r>
      <w:r w:rsidR="004162CB" w:rsidRPr="009F1E0C">
        <w:rPr>
          <w:rFonts w:eastAsia="Calibri"/>
          <w:bCs/>
        </w:rPr>
        <w:t xml:space="preserve">Pēc iepirkuma komisijas pieprasījuma, iepirkuma komisijas norādītajā termiņā, </w:t>
      </w:r>
      <w:proofErr w:type="spellStart"/>
      <w:r w:rsidR="004162CB" w:rsidRPr="009F1E0C">
        <w:rPr>
          <w:rFonts w:eastAsia="Calibri"/>
          <w:bCs/>
        </w:rPr>
        <w:t>rakstveidā</w:t>
      </w:r>
      <w:proofErr w:type="spellEnd"/>
      <w:r w:rsidR="004162CB" w:rsidRPr="009F1E0C">
        <w:rPr>
          <w:rFonts w:eastAsia="Calibri"/>
          <w:bCs/>
        </w:rPr>
        <w:t xml:space="preserve"> sniegt informāciju par pretendenta piedāvājuma finanšu piedāvājumā norādītās cenas veidošanās mehānismu.</w:t>
      </w:r>
    </w:p>
    <w:p w14:paraId="4F760841" w14:textId="715735A1" w:rsidR="004162CB" w:rsidRPr="009F1E0C" w:rsidRDefault="00B33B23" w:rsidP="00783496">
      <w:pPr>
        <w:ind w:left="567" w:hanging="567"/>
        <w:outlineLvl w:val="2"/>
        <w:rPr>
          <w:rFonts w:eastAsia="Calibri"/>
          <w:bCs/>
        </w:rPr>
      </w:pPr>
      <w:r w:rsidRPr="009F1E0C">
        <w:rPr>
          <w:rFonts w:eastAsia="Calibri"/>
          <w:bCs/>
        </w:rPr>
        <w:t>7.2.</w:t>
      </w:r>
      <w:r w:rsidR="005465BC" w:rsidRPr="009F1E0C">
        <w:rPr>
          <w:rFonts w:eastAsia="Calibri"/>
          <w:bCs/>
        </w:rPr>
        <w:t>5</w:t>
      </w:r>
      <w:r w:rsidRPr="009F1E0C">
        <w:rPr>
          <w:rFonts w:eastAsia="Calibri"/>
          <w:bCs/>
        </w:rPr>
        <w:t>.</w:t>
      </w:r>
      <w:r w:rsidR="004162CB" w:rsidRPr="009F1E0C">
        <w:rPr>
          <w:rFonts w:eastAsia="Calibri"/>
          <w:bCs/>
        </w:rPr>
        <w:t>Katrs pretendents līdz ar piedāvājuma iesniegšanu apņemas ievērot visus Atklāta konkursa nolikumā minētos noteikumus kā pamatu Atklāta konkursa izpildei.</w:t>
      </w:r>
    </w:p>
    <w:p w14:paraId="594D58C3" w14:textId="07531E77" w:rsidR="003954C7" w:rsidRPr="009F1E0C" w:rsidRDefault="00B33B23" w:rsidP="00B33B23">
      <w:pPr>
        <w:outlineLvl w:val="2"/>
        <w:rPr>
          <w:rFonts w:eastAsia="Calibri"/>
          <w:bCs/>
        </w:rPr>
      </w:pPr>
      <w:r w:rsidRPr="009F1E0C">
        <w:rPr>
          <w:rFonts w:eastAsia="Calibri"/>
          <w:bCs/>
        </w:rPr>
        <w:t>7.2.</w:t>
      </w:r>
      <w:r w:rsidR="005465BC" w:rsidRPr="009F1E0C">
        <w:rPr>
          <w:rFonts w:eastAsia="Calibri"/>
          <w:bCs/>
        </w:rPr>
        <w:t>6</w:t>
      </w:r>
      <w:r w:rsidRPr="009F1E0C">
        <w:rPr>
          <w:rFonts w:eastAsia="Calibri"/>
          <w:bCs/>
        </w:rPr>
        <w:t>.</w:t>
      </w:r>
      <w:r w:rsidR="004162CB" w:rsidRPr="009F1E0C">
        <w:rPr>
          <w:rFonts w:eastAsia="Calibri"/>
          <w:bCs/>
        </w:rPr>
        <w:t>Veikt citas darbības saskaņā ar PIL, citiem normatīvajiem aktiem un Atklāta konkursa nolikumu.</w:t>
      </w:r>
    </w:p>
    <w:p w14:paraId="3763E579" w14:textId="77777777" w:rsidR="00880710" w:rsidRPr="009F1E0C" w:rsidRDefault="00880710" w:rsidP="00B33B23">
      <w:pPr>
        <w:outlineLvl w:val="2"/>
        <w:rPr>
          <w:rFonts w:eastAsia="Calibri"/>
          <w:bCs/>
        </w:rPr>
      </w:pPr>
    </w:p>
    <w:bookmarkEnd w:id="156"/>
    <w:bookmarkEnd w:id="157"/>
    <w:p w14:paraId="2C7BB77A" w14:textId="040820D6" w:rsidR="004162CB" w:rsidRPr="009F1E0C" w:rsidRDefault="005465BC" w:rsidP="00227D8A">
      <w:pPr>
        <w:numPr>
          <w:ilvl w:val="0"/>
          <w:numId w:val="15"/>
        </w:numPr>
        <w:jc w:val="center"/>
        <w:outlineLvl w:val="0"/>
        <w:rPr>
          <w:b/>
          <w:bCs/>
          <w:lang w:val="x-none"/>
        </w:rPr>
      </w:pPr>
      <w:r w:rsidRPr="009F1E0C">
        <w:rPr>
          <w:b/>
          <w:bCs/>
        </w:rPr>
        <w:t>CITI NOTEIKUMI</w:t>
      </w:r>
    </w:p>
    <w:p w14:paraId="46E06D03" w14:textId="77CA1206" w:rsidR="005465BC" w:rsidRPr="009F1E0C" w:rsidRDefault="005465BC" w:rsidP="005465BC">
      <w:pPr>
        <w:ind w:left="426" w:hanging="426"/>
        <w:outlineLvl w:val="0"/>
      </w:pPr>
      <w:r w:rsidRPr="009F1E0C">
        <w:rPr>
          <w:bCs/>
        </w:rPr>
        <w:t>8.1.</w:t>
      </w:r>
      <w:r w:rsidRPr="009F1E0C">
        <w:t>Citas saistības attiecībā uz iepirkuma procedūras norisi, kas nav atrunātas šajā nolikumā, nosakāmas saskaņā ar Latvijas Republikā spēkā esošiem normatīvajiem aktiem.</w:t>
      </w:r>
    </w:p>
    <w:p w14:paraId="7647AC98" w14:textId="6B9A3615" w:rsidR="00020C56" w:rsidRDefault="005465BC" w:rsidP="00034305">
      <w:pPr>
        <w:ind w:left="426" w:hanging="426"/>
        <w:outlineLvl w:val="0"/>
        <w:rPr>
          <w:bCs/>
          <w:lang w:val="x-none"/>
        </w:rPr>
      </w:pPr>
      <w:r w:rsidRPr="009F1E0C">
        <w:t xml:space="preserve">8.2.Iepirkuma procedūras nolikums sastādīts un apstiprināts latviešu valodā, </w:t>
      </w:r>
      <w:r w:rsidR="007E5531" w:rsidRPr="009F1E0C">
        <w:t>ar</w:t>
      </w:r>
      <w:r w:rsidRPr="009F1E0C">
        <w:t xml:space="preserve"> pielikumiem un EIS e-konkursu apakšsistēmā šī konkursa sadaļā publicētām datnēm, kas ir šī nolikuma neatņemamas sastāvdaļas</w:t>
      </w:r>
      <w:r w:rsidR="003760A5" w:rsidRPr="009F1E0C">
        <w:t>:</w:t>
      </w:r>
    </w:p>
    <w:p w14:paraId="1619B8AB" w14:textId="77777777" w:rsidR="00034305" w:rsidRPr="00034305" w:rsidRDefault="00034305" w:rsidP="00034305">
      <w:pPr>
        <w:ind w:left="426" w:hanging="426"/>
        <w:outlineLvl w:val="0"/>
        <w:rPr>
          <w:bCs/>
          <w:lang w:val="x-none"/>
        </w:rPr>
      </w:pPr>
    </w:p>
    <w:p w14:paraId="2CD74514" w14:textId="77777777" w:rsidR="00034305" w:rsidRPr="009F6EA9" w:rsidRDefault="00034305" w:rsidP="009F6EA9">
      <w:pPr>
        <w:numPr>
          <w:ilvl w:val="0"/>
          <w:numId w:val="17"/>
        </w:numPr>
        <w:ind w:left="0" w:firstLine="426"/>
      </w:pPr>
      <w:r w:rsidRPr="009F6EA9">
        <w:t xml:space="preserve">pielikums – Pieteikums </w:t>
      </w:r>
      <w:r w:rsidRPr="009F6EA9">
        <w:rPr>
          <w:i/>
        </w:rPr>
        <w:t>(veidlapa);</w:t>
      </w:r>
    </w:p>
    <w:p w14:paraId="6B3E4141" w14:textId="2779D3EE" w:rsidR="009F6EA9" w:rsidRPr="009F6EA9" w:rsidRDefault="00034305" w:rsidP="009F6EA9">
      <w:pPr>
        <w:numPr>
          <w:ilvl w:val="0"/>
          <w:numId w:val="17"/>
        </w:numPr>
        <w:ind w:left="0" w:firstLine="426"/>
      </w:pPr>
      <w:r w:rsidRPr="009F6EA9">
        <w:t>pielikums – Tehniskā specifikācija/Tehniskā piedāvājuma forma</w:t>
      </w:r>
      <w:r w:rsidR="009F6EA9" w:rsidRPr="009F6EA9">
        <w:t xml:space="preserve"> iepirkuma priekšmeta 1.daļā</w:t>
      </w:r>
      <w:r w:rsidR="00D174A8">
        <w:t>;</w:t>
      </w:r>
    </w:p>
    <w:p w14:paraId="6DF53AF7" w14:textId="07C408E9" w:rsidR="009F6EA9" w:rsidRPr="009F6EA9"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hAnsi="Times New Roman"/>
          <w:sz w:val="24"/>
          <w:szCs w:val="24"/>
        </w:rPr>
        <w:t xml:space="preserve">pielikums - </w:t>
      </w:r>
      <w:r w:rsidRPr="009F6EA9">
        <w:rPr>
          <w:rFonts w:ascii="Times New Roman" w:eastAsia="Times New Roman" w:hAnsi="Times New Roman"/>
          <w:sz w:val="24"/>
          <w:szCs w:val="24"/>
        </w:rPr>
        <w:t>Tehniskā specifikācija/Tehniskā piedāvājuma forma iepirkuma priekšmeta 2.daļā</w:t>
      </w:r>
      <w:r w:rsidR="00D174A8">
        <w:rPr>
          <w:rFonts w:ascii="Times New Roman" w:eastAsia="Times New Roman" w:hAnsi="Times New Roman"/>
          <w:sz w:val="24"/>
          <w:szCs w:val="24"/>
        </w:rPr>
        <w:t>;</w:t>
      </w:r>
    </w:p>
    <w:p w14:paraId="5981DC8B" w14:textId="06969602" w:rsidR="00034305" w:rsidRPr="009F6EA9"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eastAsia="Times New Roman" w:hAnsi="Times New Roman"/>
          <w:sz w:val="24"/>
          <w:szCs w:val="24"/>
        </w:rPr>
        <w:t>pielikums - Tehniskā specifikācija/Tehniskā piedāvājuma forma iepirkuma priekšmeta 3.daļā</w:t>
      </w:r>
      <w:r w:rsidR="00D174A8">
        <w:rPr>
          <w:rFonts w:ascii="Times New Roman" w:eastAsia="Times New Roman" w:hAnsi="Times New Roman"/>
          <w:sz w:val="24"/>
          <w:szCs w:val="24"/>
        </w:rPr>
        <w:t>;</w:t>
      </w:r>
    </w:p>
    <w:p w14:paraId="28903AD6" w14:textId="3FD0338B" w:rsidR="00990F1A" w:rsidRPr="00990F1A" w:rsidRDefault="009F6EA9" w:rsidP="009F6EA9">
      <w:pPr>
        <w:pStyle w:val="ListParagraph"/>
        <w:numPr>
          <w:ilvl w:val="0"/>
          <w:numId w:val="17"/>
        </w:numPr>
        <w:spacing w:after="0"/>
        <w:rPr>
          <w:rFonts w:ascii="Times New Roman" w:eastAsia="Times New Roman" w:hAnsi="Times New Roman"/>
          <w:sz w:val="24"/>
          <w:szCs w:val="24"/>
        </w:rPr>
      </w:pPr>
      <w:r w:rsidRPr="009F6EA9">
        <w:rPr>
          <w:rFonts w:ascii="Times New Roman" w:eastAsia="Times New Roman" w:hAnsi="Times New Roman"/>
          <w:sz w:val="24"/>
          <w:szCs w:val="24"/>
        </w:rPr>
        <w:t xml:space="preserve">pielikums - </w:t>
      </w:r>
      <w:r w:rsidRPr="009F6EA9">
        <w:rPr>
          <w:rFonts w:ascii="Times New Roman" w:hAnsi="Times New Roman"/>
          <w:sz w:val="24"/>
          <w:szCs w:val="24"/>
        </w:rPr>
        <w:t>Finanšu piedāvājuma forma</w:t>
      </w:r>
      <w:r w:rsidR="00990F1A">
        <w:rPr>
          <w:rFonts w:ascii="Times New Roman" w:hAnsi="Times New Roman"/>
          <w:sz w:val="24"/>
          <w:szCs w:val="24"/>
        </w:rPr>
        <w:t xml:space="preserve"> iepirkuma priekšmeta 1.daļā;</w:t>
      </w:r>
    </w:p>
    <w:p w14:paraId="0817F6F1" w14:textId="3E87F1F2" w:rsidR="009F6EA9" w:rsidRPr="00990F1A" w:rsidRDefault="00990F1A" w:rsidP="00990F1A">
      <w:pPr>
        <w:pStyle w:val="ListParagraph"/>
        <w:numPr>
          <w:ilvl w:val="0"/>
          <w:numId w:val="17"/>
        </w:numPr>
        <w:spacing w:after="0"/>
        <w:rPr>
          <w:rFonts w:ascii="Times New Roman" w:eastAsia="Times New Roman" w:hAnsi="Times New Roman"/>
          <w:sz w:val="24"/>
          <w:szCs w:val="24"/>
        </w:rPr>
      </w:pPr>
      <w:r>
        <w:rPr>
          <w:rFonts w:ascii="Times New Roman" w:hAnsi="Times New Roman"/>
          <w:sz w:val="24"/>
          <w:szCs w:val="24"/>
        </w:rPr>
        <w:t xml:space="preserve">pielikums - </w:t>
      </w:r>
      <w:r w:rsidRPr="00990F1A">
        <w:rPr>
          <w:rFonts w:ascii="Times New Roman" w:hAnsi="Times New Roman"/>
          <w:sz w:val="24"/>
          <w:szCs w:val="24"/>
        </w:rPr>
        <w:t xml:space="preserve">Finanšu piedāvājuma forma iepirkuma priekšmeta </w:t>
      </w:r>
      <w:r>
        <w:rPr>
          <w:rFonts w:ascii="Times New Roman" w:hAnsi="Times New Roman"/>
          <w:sz w:val="24"/>
          <w:szCs w:val="24"/>
        </w:rPr>
        <w:t>2</w:t>
      </w:r>
      <w:r w:rsidRPr="00990F1A">
        <w:rPr>
          <w:rFonts w:ascii="Times New Roman" w:hAnsi="Times New Roman"/>
          <w:sz w:val="24"/>
          <w:szCs w:val="24"/>
        </w:rPr>
        <w:t>.daļā</w:t>
      </w:r>
      <w:r w:rsidR="009F6EA9" w:rsidRPr="009F6EA9">
        <w:rPr>
          <w:rFonts w:ascii="Times New Roman" w:hAnsi="Times New Roman"/>
          <w:sz w:val="24"/>
          <w:szCs w:val="24"/>
        </w:rPr>
        <w:t>;</w:t>
      </w:r>
    </w:p>
    <w:p w14:paraId="1DFC1945" w14:textId="77777777" w:rsidR="000F101D" w:rsidRPr="000F101D" w:rsidRDefault="00990F1A" w:rsidP="000F101D">
      <w:pPr>
        <w:pStyle w:val="ListParagraph"/>
        <w:numPr>
          <w:ilvl w:val="0"/>
          <w:numId w:val="17"/>
        </w:numPr>
        <w:spacing w:after="0"/>
        <w:rPr>
          <w:rFonts w:ascii="Times New Roman" w:eastAsia="Times New Roman" w:hAnsi="Times New Roman"/>
          <w:sz w:val="24"/>
          <w:szCs w:val="24"/>
        </w:rPr>
      </w:pPr>
      <w:r>
        <w:rPr>
          <w:rFonts w:ascii="Times New Roman" w:hAnsi="Times New Roman"/>
          <w:sz w:val="24"/>
          <w:szCs w:val="24"/>
        </w:rPr>
        <w:t xml:space="preserve">pielikums - </w:t>
      </w:r>
      <w:r w:rsidRPr="00990F1A">
        <w:rPr>
          <w:rFonts w:ascii="Times New Roman" w:hAnsi="Times New Roman"/>
          <w:sz w:val="24"/>
          <w:szCs w:val="24"/>
        </w:rPr>
        <w:t xml:space="preserve">Finanšu piedāvājuma forma iepirkuma priekšmeta </w:t>
      </w:r>
      <w:r>
        <w:rPr>
          <w:rFonts w:ascii="Times New Roman" w:hAnsi="Times New Roman"/>
          <w:sz w:val="24"/>
          <w:szCs w:val="24"/>
        </w:rPr>
        <w:t>3</w:t>
      </w:r>
      <w:r w:rsidRPr="00990F1A">
        <w:rPr>
          <w:rFonts w:ascii="Times New Roman" w:hAnsi="Times New Roman"/>
          <w:sz w:val="24"/>
          <w:szCs w:val="24"/>
        </w:rPr>
        <w:t>.daļā</w:t>
      </w:r>
      <w:r>
        <w:rPr>
          <w:rFonts w:ascii="Times New Roman" w:hAnsi="Times New Roman"/>
          <w:sz w:val="24"/>
          <w:szCs w:val="24"/>
        </w:rPr>
        <w:t>;</w:t>
      </w:r>
    </w:p>
    <w:p w14:paraId="4198ED06" w14:textId="60FCD3DD" w:rsidR="007124E8" w:rsidRPr="000F101D" w:rsidRDefault="00034305" w:rsidP="000F101D">
      <w:pPr>
        <w:pStyle w:val="ListParagraph"/>
        <w:numPr>
          <w:ilvl w:val="0"/>
          <w:numId w:val="17"/>
        </w:numPr>
        <w:spacing w:after="0"/>
        <w:rPr>
          <w:rFonts w:ascii="Times New Roman" w:eastAsia="Times New Roman" w:hAnsi="Times New Roman"/>
          <w:sz w:val="24"/>
          <w:szCs w:val="24"/>
        </w:rPr>
      </w:pPr>
      <w:r w:rsidRPr="000F101D">
        <w:rPr>
          <w:rFonts w:ascii="Times New Roman" w:hAnsi="Times New Roman"/>
          <w:sz w:val="24"/>
          <w:szCs w:val="24"/>
        </w:rPr>
        <w:t xml:space="preserve">pielikums – Līgums </w:t>
      </w:r>
      <w:r w:rsidR="000F101D">
        <w:rPr>
          <w:rFonts w:ascii="Times New Roman" w:hAnsi="Times New Roman"/>
          <w:i/>
          <w:sz w:val="24"/>
          <w:szCs w:val="24"/>
        </w:rPr>
        <w:t>(projekts)</w:t>
      </w:r>
    </w:p>
    <w:p w14:paraId="2810CC49" w14:textId="77777777" w:rsidR="00D174A8" w:rsidRDefault="00D174A8" w:rsidP="00020C56">
      <w:pPr>
        <w:pStyle w:val="Default"/>
        <w:jc w:val="right"/>
        <w:rPr>
          <w:color w:val="auto"/>
          <w:lang w:val="lv-LV"/>
        </w:rPr>
      </w:pPr>
    </w:p>
    <w:p w14:paraId="2218768D" w14:textId="77777777" w:rsidR="00020C56" w:rsidRPr="009F1E0C" w:rsidRDefault="00020C56" w:rsidP="00020C56">
      <w:pPr>
        <w:pStyle w:val="Default"/>
        <w:jc w:val="right"/>
        <w:rPr>
          <w:color w:val="auto"/>
          <w:lang w:val="lv-LV"/>
        </w:rPr>
      </w:pPr>
      <w:r w:rsidRPr="009F1E0C">
        <w:rPr>
          <w:color w:val="auto"/>
          <w:lang w:val="lv-LV"/>
        </w:rPr>
        <w:t>1.pielikums</w:t>
      </w:r>
    </w:p>
    <w:p w14:paraId="1F88BE3D"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5BF6FAC8" w14:textId="6D6E1760" w:rsidR="00020C56" w:rsidRPr="009F1E0C" w:rsidRDefault="00E435A8" w:rsidP="00020C56">
      <w:pPr>
        <w:pStyle w:val="Default"/>
        <w:jc w:val="right"/>
        <w:rPr>
          <w:color w:val="auto"/>
          <w:lang w:val="lv-LV"/>
        </w:rPr>
      </w:pPr>
      <w:r>
        <w:rPr>
          <w:color w:val="auto"/>
          <w:lang w:val="lv-LV"/>
        </w:rPr>
        <w:t>Nr. PSKUS 202</w:t>
      </w:r>
      <w:r w:rsidR="00F52D37">
        <w:rPr>
          <w:color w:val="auto"/>
          <w:lang w:val="lv-LV"/>
        </w:rPr>
        <w:t>2</w:t>
      </w:r>
      <w:r>
        <w:rPr>
          <w:color w:val="auto"/>
          <w:lang w:val="lv-LV"/>
        </w:rPr>
        <w:t>/</w:t>
      </w:r>
      <w:r w:rsidR="00F52D37">
        <w:rPr>
          <w:color w:val="auto"/>
          <w:lang w:val="lv-LV"/>
        </w:rPr>
        <w:t>36</w:t>
      </w:r>
      <w:r w:rsidR="00020C56" w:rsidRPr="009F1E0C">
        <w:rPr>
          <w:color w:val="auto"/>
          <w:lang w:val="lv-LV"/>
        </w:rPr>
        <w:t>, nolikumam</w:t>
      </w:r>
    </w:p>
    <w:p w14:paraId="2CFFB595" w14:textId="77777777" w:rsidR="00020C56" w:rsidRPr="009F1E0C" w:rsidRDefault="00020C56" w:rsidP="00020C56">
      <w:pPr>
        <w:widowControl w:val="0"/>
        <w:suppressAutoHyphens/>
        <w:autoSpaceDN w:val="0"/>
        <w:jc w:val="right"/>
        <w:textAlignment w:val="baseline"/>
      </w:pPr>
    </w:p>
    <w:p w14:paraId="68E5D052" w14:textId="77777777" w:rsidR="00020C56" w:rsidRPr="009F1E0C" w:rsidRDefault="00020C56" w:rsidP="00666C95">
      <w:pPr>
        <w:widowControl w:val="0"/>
        <w:suppressAutoHyphens/>
        <w:autoSpaceDN w:val="0"/>
        <w:jc w:val="center"/>
        <w:textAlignment w:val="baseline"/>
        <w:rPr>
          <w:b/>
        </w:rPr>
      </w:pPr>
      <w:r w:rsidRPr="009F1E0C">
        <w:rPr>
          <w:b/>
        </w:rPr>
        <w:t>VEIDLAPA</w:t>
      </w:r>
    </w:p>
    <w:p w14:paraId="5375C6A9" w14:textId="77777777" w:rsidR="00020C56" w:rsidRPr="009F1E0C" w:rsidRDefault="00020C56" w:rsidP="00020C56">
      <w:pPr>
        <w:pStyle w:val="Title"/>
        <w:rPr>
          <w:rFonts w:ascii="Times New Roman" w:hAnsi="Times New Roman"/>
        </w:rPr>
      </w:pPr>
      <w:bookmarkStart w:id="192" w:name="_Toc380655983"/>
      <w:bookmarkStart w:id="193" w:name="_Toc477855496"/>
      <w:r w:rsidRPr="009F1E0C">
        <w:rPr>
          <w:rFonts w:ascii="Times New Roman" w:hAnsi="Times New Roman"/>
        </w:rPr>
        <w:t>PIETEIKUMS</w:t>
      </w:r>
      <w:bookmarkEnd w:id="192"/>
      <w:bookmarkEnd w:id="193"/>
    </w:p>
    <w:p w14:paraId="6853184F" w14:textId="072264A2" w:rsidR="00020C56" w:rsidRPr="00CD7F0A" w:rsidRDefault="00020C56" w:rsidP="008F082B">
      <w:r w:rsidRPr="009F1E0C">
        <w:t xml:space="preserve">Atklātam konkursam: </w:t>
      </w:r>
      <w:r w:rsidR="004B1847" w:rsidRPr="009F1E0C">
        <w:rPr>
          <w:bCs/>
        </w:rPr>
        <w:t>“</w:t>
      </w:r>
      <w:r w:rsidR="00E435A8">
        <w:rPr>
          <w:bCs/>
        </w:rPr>
        <w:t>Dabas gāzes piegāde</w:t>
      </w:r>
      <w:r w:rsidRPr="009F1E0C">
        <w:t>”, identifikācijas Nr. </w:t>
      </w:r>
      <w:r w:rsidR="00E435A8">
        <w:t>PSKUS 202</w:t>
      </w:r>
      <w:r w:rsidR="00F52D37">
        <w:t>2</w:t>
      </w:r>
      <w:r w:rsidR="00E435A8">
        <w:t>/</w:t>
      </w:r>
      <w:r w:rsidR="00F52D37">
        <w:t>36</w:t>
      </w:r>
      <w:r w:rsidR="008E6328" w:rsidRPr="009F1E0C">
        <w:t xml:space="preserve">, (turpmāk – Atklāts konkurss) </w:t>
      </w:r>
      <w:r w:rsidR="00282C2B" w:rsidRPr="00CD7F0A">
        <w:rPr>
          <w:b/>
        </w:rPr>
        <w:t>iepirkuma priekšmeta ____ daļā/-</w:t>
      </w:r>
      <w:proofErr w:type="spellStart"/>
      <w:r w:rsidR="00282C2B" w:rsidRPr="00CD7F0A">
        <w:rPr>
          <w:b/>
        </w:rPr>
        <w:t>as</w:t>
      </w:r>
      <w:proofErr w:type="spellEnd"/>
      <w:r w:rsidR="00282C2B" w:rsidRPr="00CD7F0A">
        <w:rPr>
          <w:b/>
        </w:rPr>
        <w:t>.</w:t>
      </w:r>
      <w:r w:rsidR="00282C2B" w:rsidRPr="00CD7F0A">
        <w:t xml:space="preserve"> </w:t>
      </w:r>
    </w:p>
    <w:p w14:paraId="56D88383" w14:textId="77777777" w:rsidR="00020C56" w:rsidRPr="009F1E0C" w:rsidRDefault="00020C56" w:rsidP="00020C56">
      <w:pPr>
        <w:spacing w:before="120" w:after="120"/>
        <w:rPr>
          <w:i/>
        </w:rPr>
      </w:pPr>
      <w:r w:rsidRPr="009F1E0C">
        <w:rPr>
          <w:b/>
          <w:i/>
        </w:rPr>
        <w:t>Piezīme</w:t>
      </w:r>
      <w:r w:rsidRPr="009F1E0C">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020C56" w:rsidRPr="009F1E0C" w14:paraId="58C59553" w14:textId="77777777" w:rsidTr="008778CA">
        <w:trPr>
          <w:trHeight w:val="615"/>
        </w:trPr>
        <w:tc>
          <w:tcPr>
            <w:tcW w:w="4785" w:type="dxa"/>
            <w:shd w:val="clear" w:color="auto" w:fill="auto"/>
            <w:tcMar>
              <w:top w:w="0" w:type="dxa"/>
              <w:left w:w="108" w:type="dxa"/>
              <w:bottom w:w="0" w:type="dxa"/>
              <w:right w:w="108" w:type="dxa"/>
            </w:tcMar>
          </w:tcPr>
          <w:p w14:paraId="4B3A193F" w14:textId="77777777" w:rsidR="00020C56" w:rsidRPr="009F1E0C" w:rsidRDefault="00020C56" w:rsidP="008778CA">
            <w:r w:rsidRPr="009F1E0C">
              <w:t>Kam: VSIA “Paula Stradiņa klīniskā</w:t>
            </w:r>
          </w:p>
          <w:p w14:paraId="0EE76BDE" w14:textId="77777777" w:rsidR="00020C56" w:rsidRPr="009F1E0C" w:rsidRDefault="00020C56" w:rsidP="008778CA">
            <w:r w:rsidRPr="009F1E0C">
              <w:t xml:space="preserve">           universitātes slimnīca”</w:t>
            </w:r>
          </w:p>
          <w:p w14:paraId="5F21DF4A" w14:textId="77777777" w:rsidR="00020C56" w:rsidRPr="009F1E0C" w:rsidRDefault="00020C56" w:rsidP="008778CA">
            <w:r w:rsidRPr="009F1E0C">
              <w:t>Pilsoņu iela 13, Rīga, LV-1002, Latvija</w:t>
            </w:r>
          </w:p>
        </w:tc>
        <w:tc>
          <w:tcPr>
            <w:tcW w:w="4785" w:type="dxa"/>
            <w:shd w:val="clear" w:color="auto" w:fill="auto"/>
            <w:tcMar>
              <w:top w:w="0" w:type="dxa"/>
              <w:left w:w="108" w:type="dxa"/>
              <w:bottom w:w="0" w:type="dxa"/>
              <w:right w:w="108" w:type="dxa"/>
            </w:tcMar>
          </w:tcPr>
          <w:p w14:paraId="31800A34" w14:textId="77777777" w:rsidR="00020C56" w:rsidRPr="009F1E0C" w:rsidRDefault="00020C56" w:rsidP="008778CA">
            <w:pPr>
              <w:rPr>
                <w:i/>
              </w:rPr>
            </w:pPr>
            <w:r w:rsidRPr="009F1E0C">
              <w:t xml:space="preserve">No: </w:t>
            </w:r>
            <w:r w:rsidRPr="009F1E0C">
              <w:rPr>
                <w:b/>
              </w:rPr>
              <w:t xml:space="preserve">_________________________________ </w:t>
            </w:r>
            <w:r w:rsidRPr="009F1E0C">
              <w:rPr>
                <w:i/>
              </w:rPr>
              <w:t>(pretendenta nosaukums un adrese)</w:t>
            </w:r>
          </w:p>
          <w:p w14:paraId="18142B15" w14:textId="77777777" w:rsidR="00020C56" w:rsidRPr="009F1E0C" w:rsidRDefault="00020C56" w:rsidP="008778CA"/>
        </w:tc>
      </w:tr>
    </w:tbl>
    <w:p w14:paraId="2EFE830B" w14:textId="77777777" w:rsidR="00020C56" w:rsidRPr="009F1E0C" w:rsidRDefault="00020C56" w:rsidP="00020C56">
      <w:pPr>
        <w:suppressAutoHyphens/>
        <w:autoSpaceDN w:val="0"/>
        <w:ind w:left="360"/>
        <w:textAlignment w:val="baseline"/>
      </w:pPr>
    </w:p>
    <w:p w14:paraId="74F61A6E" w14:textId="77777777" w:rsidR="00020C56" w:rsidRPr="009F1E0C" w:rsidRDefault="00020C56" w:rsidP="00227D8A">
      <w:pPr>
        <w:numPr>
          <w:ilvl w:val="0"/>
          <w:numId w:val="10"/>
        </w:numPr>
        <w:suppressAutoHyphens/>
        <w:autoSpaceDN w:val="0"/>
        <w:textAlignment w:val="baseline"/>
        <w:rPr>
          <w:b/>
        </w:rPr>
      </w:pPr>
      <w:r w:rsidRPr="009F1E0C">
        <w:rPr>
          <w:b/>
        </w:rPr>
        <w:t>Ja pretendents ir piegādātāju apvienība:</w:t>
      </w:r>
    </w:p>
    <w:p w14:paraId="2060DB35" w14:textId="5BA36AFB" w:rsidR="00020C56" w:rsidRPr="009F1E0C" w:rsidRDefault="00020C56" w:rsidP="00227D8A">
      <w:pPr>
        <w:numPr>
          <w:ilvl w:val="1"/>
          <w:numId w:val="10"/>
        </w:numPr>
        <w:suppressAutoHyphens/>
        <w:autoSpaceDN w:val="0"/>
        <w:textAlignment w:val="baseline"/>
      </w:pPr>
      <w:r w:rsidRPr="009F1E0C">
        <w:t xml:space="preserve">personas, kuras veido piegādātāju apvienību (nosaukums, </w:t>
      </w:r>
      <w:proofErr w:type="spellStart"/>
      <w:r w:rsidRPr="009F1E0C">
        <w:t>reģ</w:t>
      </w:r>
      <w:proofErr w:type="spellEnd"/>
      <w:r w:rsidRPr="009F1E0C">
        <w:t>. Nr. juridiskā adrese): ______________________________________________________ un informācija</w:t>
      </w:r>
      <w:r w:rsidR="009279BC" w:rsidRPr="009F1E0C">
        <w:t xml:space="preserve"> saskaņā ar Atklāta konkursa 3.4</w:t>
      </w:r>
      <w:r w:rsidRPr="009F1E0C">
        <w:t>.3.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020C56" w:rsidRPr="009F1E0C" w14:paraId="10BCD94D" w14:textId="77777777" w:rsidTr="008778CA">
        <w:trPr>
          <w:jc w:val="center"/>
        </w:trPr>
        <w:tc>
          <w:tcPr>
            <w:tcW w:w="3669" w:type="dxa"/>
            <w:vAlign w:val="center"/>
          </w:tcPr>
          <w:p w14:paraId="3EC653CD" w14:textId="77777777" w:rsidR="00020C56" w:rsidRPr="009F1E0C" w:rsidRDefault="00020C56" w:rsidP="008778CA">
            <w:pPr>
              <w:jc w:val="center"/>
              <w:rPr>
                <w:b/>
                <w:i/>
              </w:rPr>
            </w:pPr>
            <w:r w:rsidRPr="009F1E0C">
              <w:rPr>
                <w:b/>
                <w:i/>
              </w:rPr>
              <w:t>Pretendenta nosaukums, reģistrācijas numurs</w:t>
            </w:r>
          </w:p>
        </w:tc>
        <w:tc>
          <w:tcPr>
            <w:tcW w:w="1859" w:type="dxa"/>
            <w:vAlign w:val="center"/>
          </w:tcPr>
          <w:p w14:paraId="5989A741" w14:textId="77777777" w:rsidR="00020C56" w:rsidRPr="009F1E0C" w:rsidRDefault="00020C56" w:rsidP="008778CA">
            <w:pPr>
              <w:jc w:val="center"/>
              <w:rPr>
                <w:b/>
                <w:i/>
              </w:rPr>
            </w:pPr>
            <w:r w:rsidRPr="009F1E0C">
              <w:rPr>
                <w:b/>
                <w:i/>
              </w:rPr>
              <w:t>Veicamo darbu apjoms %</w:t>
            </w:r>
          </w:p>
        </w:tc>
        <w:tc>
          <w:tcPr>
            <w:tcW w:w="1701" w:type="dxa"/>
            <w:vAlign w:val="center"/>
          </w:tcPr>
          <w:p w14:paraId="10E242E8" w14:textId="77777777" w:rsidR="00020C56" w:rsidRPr="009F1E0C" w:rsidRDefault="00020C56" w:rsidP="008778CA">
            <w:pPr>
              <w:jc w:val="center"/>
              <w:rPr>
                <w:b/>
                <w:i/>
              </w:rPr>
            </w:pPr>
            <w:r w:rsidRPr="009F1E0C">
              <w:rPr>
                <w:b/>
                <w:i/>
              </w:rPr>
              <w:t>Veicamo darbu apjoms EUR</w:t>
            </w:r>
          </w:p>
        </w:tc>
        <w:tc>
          <w:tcPr>
            <w:tcW w:w="1809" w:type="dxa"/>
            <w:vAlign w:val="center"/>
          </w:tcPr>
          <w:p w14:paraId="532D6D09" w14:textId="77777777" w:rsidR="00020C56" w:rsidRPr="009F1E0C" w:rsidRDefault="00020C56" w:rsidP="008778CA">
            <w:pPr>
              <w:jc w:val="center"/>
              <w:rPr>
                <w:b/>
                <w:i/>
              </w:rPr>
            </w:pPr>
            <w:r w:rsidRPr="009F1E0C">
              <w:rPr>
                <w:b/>
                <w:i/>
              </w:rPr>
              <w:t>Veicamo darbu raksturojums</w:t>
            </w:r>
          </w:p>
        </w:tc>
      </w:tr>
      <w:tr w:rsidR="00020C56" w:rsidRPr="009F1E0C" w14:paraId="1F5F9177" w14:textId="77777777" w:rsidTr="008778CA">
        <w:trPr>
          <w:jc w:val="center"/>
        </w:trPr>
        <w:tc>
          <w:tcPr>
            <w:tcW w:w="3669" w:type="dxa"/>
          </w:tcPr>
          <w:p w14:paraId="37E90915" w14:textId="77777777" w:rsidR="00020C56" w:rsidRPr="009F1E0C" w:rsidRDefault="00020C56" w:rsidP="008778CA"/>
        </w:tc>
        <w:tc>
          <w:tcPr>
            <w:tcW w:w="1859" w:type="dxa"/>
          </w:tcPr>
          <w:p w14:paraId="020E479E" w14:textId="77777777" w:rsidR="00020C56" w:rsidRPr="009F1E0C" w:rsidRDefault="00020C56" w:rsidP="008778CA"/>
        </w:tc>
        <w:tc>
          <w:tcPr>
            <w:tcW w:w="1701" w:type="dxa"/>
          </w:tcPr>
          <w:p w14:paraId="78DE3BD5" w14:textId="77777777" w:rsidR="00020C56" w:rsidRPr="009F1E0C" w:rsidRDefault="00020C56" w:rsidP="008778CA"/>
        </w:tc>
        <w:tc>
          <w:tcPr>
            <w:tcW w:w="1809" w:type="dxa"/>
          </w:tcPr>
          <w:p w14:paraId="00AA4682" w14:textId="77777777" w:rsidR="00020C56" w:rsidRPr="009F1E0C" w:rsidRDefault="00020C56" w:rsidP="008778CA"/>
        </w:tc>
      </w:tr>
    </w:tbl>
    <w:p w14:paraId="305C4A77" w14:textId="77777777" w:rsidR="00020C56" w:rsidRPr="009F1E0C" w:rsidRDefault="00020C56" w:rsidP="00020C56">
      <w:pPr>
        <w:suppressAutoHyphens/>
        <w:autoSpaceDN w:val="0"/>
        <w:ind w:left="792"/>
        <w:textAlignment w:val="baseline"/>
      </w:pPr>
    </w:p>
    <w:p w14:paraId="5FA17A1A" w14:textId="77777777" w:rsidR="00020C56" w:rsidRPr="009F1E0C" w:rsidRDefault="00020C56" w:rsidP="00227D8A">
      <w:pPr>
        <w:numPr>
          <w:ilvl w:val="0"/>
          <w:numId w:val="10"/>
        </w:numPr>
        <w:suppressAutoHyphens/>
        <w:autoSpaceDN w:val="0"/>
        <w:textAlignment w:val="baseline"/>
        <w:rPr>
          <w:b/>
        </w:rPr>
      </w:pPr>
      <w:r w:rsidRPr="009F1E0C">
        <w:t xml:space="preserve"> </w:t>
      </w:r>
      <w:r w:rsidRPr="009F1E0C">
        <w:rPr>
          <w:b/>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020C56" w:rsidRPr="009F1E0C" w14:paraId="24A1AADF" w14:textId="77777777" w:rsidTr="008778CA">
        <w:tc>
          <w:tcPr>
            <w:tcW w:w="8897" w:type="dxa"/>
            <w:tcBorders>
              <w:top w:val="nil"/>
              <w:left w:val="nil"/>
              <w:bottom w:val="nil"/>
            </w:tcBorders>
          </w:tcPr>
          <w:p w14:paraId="50D628D9" w14:textId="77777777" w:rsidR="00020C56" w:rsidRPr="009F1E0C" w:rsidRDefault="00020C56" w:rsidP="008778CA">
            <w:r w:rsidRPr="009F1E0C">
              <w:t xml:space="preserve">Pretendents </w:t>
            </w:r>
            <w:r w:rsidRPr="009F1E0C">
              <w:rPr>
                <w:u w:val="single"/>
              </w:rPr>
              <w:t>nebalstās</w:t>
            </w:r>
            <w:r w:rsidRPr="009F1E0C">
              <w:t xml:space="preserve"> uz citu personu iespējām, lai apliecinātu kvalifikāciju</w:t>
            </w:r>
          </w:p>
        </w:tc>
        <w:tc>
          <w:tcPr>
            <w:tcW w:w="567" w:type="dxa"/>
          </w:tcPr>
          <w:p w14:paraId="42E9F67B" w14:textId="77777777" w:rsidR="00020C56" w:rsidRPr="009F1E0C" w:rsidRDefault="00020C56" w:rsidP="008778CA"/>
        </w:tc>
      </w:tr>
    </w:tbl>
    <w:p w14:paraId="6924ECD9" w14:textId="77777777" w:rsidR="00020C56" w:rsidRPr="009F1E0C" w:rsidRDefault="00020C56" w:rsidP="00020C56">
      <w:pPr>
        <w:jc w:val="center"/>
        <w:rPr>
          <w:i/>
          <w:sz w:val="21"/>
          <w:szCs w:val="21"/>
        </w:rPr>
      </w:pPr>
    </w:p>
    <w:p w14:paraId="489F37BE" w14:textId="77777777" w:rsidR="00020C56" w:rsidRPr="009F1E0C" w:rsidRDefault="00020C56" w:rsidP="00020C56">
      <w:pPr>
        <w:jc w:val="center"/>
        <w:rPr>
          <w:i/>
          <w:sz w:val="21"/>
          <w:szCs w:val="21"/>
        </w:rPr>
      </w:pPr>
    </w:p>
    <w:p w14:paraId="1F2A57FB" w14:textId="77777777" w:rsidR="00020C56" w:rsidRPr="009F1E0C" w:rsidRDefault="00020C56" w:rsidP="00020C56">
      <w:pPr>
        <w:rPr>
          <w:i/>
          <w:sz w:val="21"/>
          <w:szCs w:val="21"/>
        </w:rPr>
      </w:pPr>
      <w:r w:rsidRPr="009F1E0C">
        <w:rPr>
          <w:i/>
          <w:sz w:val="21"/>
          <w:szCs w:val="21"/>
        </w:rPr>
        <w:t>*(ja pretendents nebalstās uz citu personu iespējām, lai apliecinātu kvalifikāciju, izdara attiecīgu atzīmi un tabulu nav nepieciešams aizpildīt)</w:t>
      </w:r>
    </w:p>
    <w:p w14:paraId="367DF780" w14:textId="77777777" w:rsidR="00020C56" w:rsidRPr="009F1E0C" w:rsidRDefault="00020C56" w:rsidP="00020C56">
      <w:pPr>
        <w:rPr>
          <w:sz w:val="21"/>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020C56" w:rsidRPr="009F1E0C" w14:paraId="78235DEF" w14:textId="77777777" w:rsidTr="008778CA">
        <w:tc>
          <w:tcPr>
            <w:tcW w:w="8930" w:type="dxa"/>
            <w:tcBorders>
              <w:top w:val="nil"/>
              <w:left w:val="nil"/>
              <w:bottom w:val="nil"/>
            </w:tcBorders>
          </w:tcPr>
          <w:p w14:paraId="198CAFA3" w14:textId="77777777" w:rsidR="00020C56" w:rsidRPr="009F1E0C" w:rsidRDefault="00020C56" w:rsidP="008778CA">
            <w:pPr>
              <w:jc w:val="center"/>
            </w:pPr>
            <w:r w:rsidRPr="009F1E0C">
              <w:t xml:space="preserve">Pretendents </w:t>
            </w:r>
            <w:r w:rsidRPr="009F1E0C">
              <w:rPr>
                <w:u w:val="single"/>
              </w:rPr>
              <w:t>balstās</w:t>
            </w:r>
            <w:r w:rsidRPr="009F1E0C">
              <w:t xml:space="preserve"> uz citu personu iespējām, lai apliecinātu kvalifikāciju</w:t>
            </w:r>
          </w:p>
        </w:tc>
        <w:tc>
          <w:tcPr>
            <w:tcW w:w="567" w:type="dxa"/>
          </w:tcPr>
          <w:p w14:paraId="453AB44A" w14:textId="77777777" w:rsidR="00020C56" w:rsidRPr="009F1E0C" w:rsidRDefault="00020C56" w:rsidP="008778CA">
            <w:pPr>
              <w:ind w:left="-1344"/>
            </w:pPr>
          </w:p>
        </w:tc>
      </w:tr>
    </w:tbl>
    <w:p w14:paraId="7FD79EF8" w14:textId="77777777" w:rsidR="00020C56" w:rsidRPr="009F1E0C" w:rsidRDefault="00020C56" w:rsidP="00020C56">
      <w:pPr>
        <w:rPr>
          <w:i/>
          <w:sz w:val="21"/>
          <w:szCs w:val="21"/>
        </w:rPr>
      </w:pPr>
      <w:r w:rsidRPr="009F1E0C">
        <w:rPr>
          <w:i/>
          <w:sz w:val="21"/>
          <w:szCs w:val="21"/>
        </w:rPr>
        <w:t>*(tabulā norāda personai nododamo darbu apjomu un veidus)</w:t>
      </w:r>
    </w:p>
    <w:p w14:paraId="0DFA87C2" w14:textId="77777777" w:rsidR="00020C56" w:rsidRPr="009F1E0C" w:rsidRDefault="00020C56" w:rsidP="00020C56">
      <w:pPr>
        <w:rPr>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020C56" w:rsidRPr="009F1E0C" w14:paraId="391F18E2" w14:textId="77777777" w:rsidTr="008778CA">
        <w:trPr>
          <w:jc w:val="center"/>
        </w:trPr>
        <w:tc>
          <w:tcPr>
            <w:tcW w:w="3718" w:type="dxa"/>
            <w:vAlign w:val="center"/>
          </w:tcPr>
          <w:p w14:paraId="5F36D419" w14:textId="77777777" w:rsidR="00020C56" w:rsidRPr="009F1E0C" w:rsidRDefault="00020C56" w:rsidP="008778CA">
            <w:pPr>
              <w:jc w:val="center"/>
              <w:rPr>
                <w:b/>
                <w:i/>
              </w:rPr>
            </w:pPr>
            <w:r w:rsidRPr="009F1E0C">
              <w:rPr>
                <w:b/>
                <w:i/>
              </w:rPr>
              <w:t>Personas, uz kuras iespējām balstās, nosaukums, reģistrācijas numurs, adrese, kontaktpersona, tālruņa numurs</w:t>
            </w:r>
          </w:p>
        </w:tc>
        <w:tc>
          <w:tcPr>
            <w:tcW w:w="2661" w:type="dxa"/>
            <w:vAlign w:val="center"/>
          </w:tcPr>
          <w:p w14:paraId="5573ACE1" w14:textId="77777777" w:rsidR="00020C56" w:rsidRPr="009F1E0C" w:rsidRDefault="00020C56" w:rsidP="008778CA">
            <w:pPr>
              <w:jc w:val="center"/>
              <w:rPr>
                <w:b/>
                <w:i/>
              </w:rPr>
            </w:pPr>
            <w:r w:rsidRPr="009F1E0C">
              <w:rPr>
                <w:b/>
                <w:i/>
              </w:rPr>
              <w:t>Kvalifikācijas prasība, kuras izpildei persona piesaistīta</w:t>
            </w:r>
          </w:p>
        </w:tc>
        <w:tc>
          <w:tcPr>
            <w:tcW w:w="2693" w:type="dxa"/>
            <w:vAlign w:val="center"/>
          </w:tcPr>
          <w:p w14:paraId="51BC1FDC" w14:textId="77777777" w:rsidR="00020C56" w:rsidRPr="009F1E0C" w:rsidRDefault="00020C56" w:rsidP="008778CA">
            <w:pPr>
              <w:jc w:val="center"/>
              <w:rPr>
                <w:b/>
                <w:i/>
              </w:rPr>
            </w:pPr>
            <w:r w:rsidRPr="009F1E0C">
              <w:rPr>
                <w:b/>
                <w:i/>
              </w:rPr>
              <w:t>Nododamo resursu apraksts</w:t>
            </w:r>
          </w:p>
        </w:tc>
      </w:tr>
      <w:tr w:rsidR="00020C56" w:rsidRPr="009F1E0C" w14:paraId="727CFC30" w14:textId="77777777" w:rsidTr="008778CA">
        <w:trPr>
          <w:jc w:val="center"/>
        </w:trPr>
        <w:tc>
          <w:tcPr>
            <w:tcW w:w="3718" w:type="dxa"/>
          </w:tcPr>
          <w:p w14:paraId="790A6765" w14:textId="77777777" w:rsidR="00020C56" w:rsidRPr="009F1E0C" w:rsidRDefault="00020C56" w:rsidP="008778CA">
            <w:pPr>
              <w:jc w:val="center"/>
              <w:rPr>
                <w:b/>
                <w:i/>
              </w:rPr>
            </w:pPr>
          </w:p>
        </w:tc>
        <w:tc>
          <w:tcPr>
            <w:tcW w:w="2661" w:type="dxa"/>
          </w:tcPr>
          <w:p w14:paraId="1F2D90F8" w14:textId="77777777" w:rsidR="00020C56" w:rsidRPr="009F1E0C" w:rsidRDefault="00020C56" w:rsidP="008778CA">
            <w:pPr>
              <w:jc w:val="center"/>
              <w:rPr>
                <w:b/>
                <w:i/>
              </w:rPr>
            </w:pPr>
          </w:p>
        </w:tc>
        <w:tc>
          <w:tcPr>
            <w:tcW w:w="2693" w:type="dxa"/>
          </w:tcPr>
          <w:p w14:paraId="321F3690" w14:textId="77777777" w:rsidR="00020C56" w:rsidRPr="009F1E0C" w:rsidRDefault="00020C56" w:rsidP="008778CA">
            <w:pPr>
              <w:jc w:val="center"/>
              <w:rPr>
                <w:b/>
                <w:i/>
              </w:rPr>
            </w:pPr>
          </w:p>
        </w:tc>
      </w:tr>
      <w:tr w:rsidR="00020C56" w:rsidRPr="009F1E0C" w14:paraId="132223D6" w14:textId="77777777" w:rsidTr="008778CA">
        <w:trPr>
          <w:jc w:val="center"/>
        </w:trPr>
        <w:tc>
          <w:tcPr>
            <w:tcW w:w="3718" w:type="dxa"/>
          </w:tcPr>
          <w:p w14:paraId="3FE3C163" w14:textId="77777777" w:rsidR="00020C56" w:rsidRPr="009F1E0C" w:rsidRDefault="00020C56" w:rsidP="008778CA">
            <w:pPr>
              <w:jc w:val="center"/>
              <w:rPr>
                <w:b/>
                <w:i/>
              </w:rPr>
            </w:pPr>
          </w:p>
        </w:tc>
        <w:tc>
          <w:tcPr>
            <w:tcW w:w="2661" w:type="dxa"/>
          </w:tcPr>
          <w:p w14:paraId="1F7EC7DC" w14:textId="77777777" w:rsidR="00020C56" w:rsidRPr="009F1E0C" w:rsidRDefault="00020C56" w:rsidP="008778CA">
            <w:pPr>
              <w:jc w:val="center"/>
              <w:rPr>
                <w:b/>
                <w:i/>
              </w:rPr>
            </w:pPr>
          </w:p>
        </w:tc>
        <w:tc>
          <w:tcPr>
            <w:tcW w:w="2693" w:type="dxa"/>
          </w:tcPr>
          <w:p w14:paraId="5DC6150B" w14:textId="77777777" w:rsidR="00020C56" w:rsidRPr="009F1E0C" w:rsidRDefault="00020C56" w:rsidP="008778CA">
            <w:pPr>
              <w:jc w:val="center"/>
              <w:rPr>
                <w:b/>
                <w:i/>
              </w:rPr>
            </w:pPr>
          </w:p>
        </w:tc>
      </w:tr>
      <w:tr w:rsidR="00020C56" w:rsidRPr="009F1E0C" w14:paraId="1948DE2C" w14:textId="77777777" w:rsidTr="008778CA">
        <w:trPr>
          <w:jc w:val="center"/>
        </w:trPr>
        <w:tc>
          <w:tcPr>
            <w:tcW w:w="3718" w:type="dxa"/>
          </w:tcPr>
          <w:p w14:paraId="1FC57E3E" w14:textId="77777777" w:rsidR="00020C56" w:rsidRPr="009F1E0C" w:rsidRDefault="00020C56" w:rsidP="008778CA">
            <w:pPr>
              <w:jc w:val="center"/>
              <w:rPr>
                <w:b/>
                <w:i/>
              </w:rPr>
            </w:pPr>
          </w:p>
        </w:tc>
        <w:tc>
          <w:tcPr>
            <w:tcW w:w="2661" w:type="dxa"/>
          </w:tcPr>
          <w:p w14:paraId="7688DE85" w14:textId="77777777" w:rsidR="00020C56" w:rsidRPr="009F1E0C" w:rsidRDefault="00020C56" w:rsidP="008778CA">
            <w:pPr>
              <w:jc w:val="center"/>
              <w:rPr>
                <w:b/>
                <w:i/>
              </w:rPr>
            </w:pPr>
          </w:p>
        </w:tc>
        <w:tc>
          <w:tcPr>
            <w:tcW w:w="2693" w:type="dxa"/>
          </w:tcPr>
          <w:p w14:paraId="7BCD97E3" w14:textId="77777777" w:rsidR="00020C56" w:rsidRPr="009F1E0C" w:rsidRDefault="00020C56" w:rsidP="008778CA">
            <w:pPr>
              <w:jc w:val="center"/>
              <w:rPr>
                <w:b/>
                <w:i/>
              </w:rPr>
            </w:pPr>
          </w:p>
        </w:tc>
      </w:tr>
    </w:tbl>
    <w:p w14:paraId="1B7FF775" w14:textId="77777777" w:rsidR="00020C56" w:rsidRPr="009F1E0C" w:rsidRDefault="00020C56" w:rsidP="00020C56">
      <w:pPr>
        <w:rPr>
          <w:sz w:val="21"/>
          <w:szCs w:val="21"/>
        </w:rPr>
      </w:pPr>
    </w:p>
    <w:p w14:paraId="17450332" w14:textId="77777777" w:rsidR="00020C56" w:rsidRPr="009F1E0C" w:rsidRDefault="00020C56" w:rsidP="00020C56">
      <w:pPr>
        <w:rPr>
          <w:b/>
        </w:rPr>
      </w:pPr>
      <w:r w:rsidRPr="009F1E0C">
        <w:t>Piedāvājumam pievieno vienošanos ar katru personu, uz kuras iespējām pretendents balstās, lai apliecinātu kvalifikāciju par dalību līguma izpildē un gatavību nodot savus resursus, ja līgums tiktu piešķirts pretendentam.</w:t>
      </w:r>
    </w:p>
    <w:p w14:paraId="686C3320" w14:textId="77777777" w:rsidR="00020C56" w:rsidRPr="009F1E0C" w:rsidRDefault="00020C56" w:rsidP="00020C56">
      <w:pPr>
        <w:rPr>
          <w:b/>
        </w:rPr>
      </w:pPr>
    </w:p>
    <w:p w14:paraId="19F2378E" w14:textId="77777777" w:rsidR="00020C56" w:rsidRPr="009F1E0C" w:rsidRDefault="00020C56" w:rsidP="00020C56">
      <w:pPr>
        <w:rPr>
          <w:b/>
        </w:rPr>
      </w:pPr>
      <w:r w:rsidRPr="009F1E0C">
        <w:rPr>
          <w:b/>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020C56" w:rsidRPr="009F1E0C" w14:paraId="2CD87003" w14:textId="77777777" w:rsidTr="008778CA">
        <w:tc>
          <w:tcPr>
            <w:tcW w:w="8364" w:type="dxa"/>
            <w:tcBorders>
              <w:top w:val="nil"/>
              <w:left w:val="nil"/>
              <w:bottom w:val="nil"/>
            </w:tcBorders>
          </w:tcPr>
          <w:p w14:paraId="7C4A0FC2" w14:textId="77777777" w:rsidR="00020C56" w:rsidRPr="009F1E0C" w:rsidRDefault="00020C56" w:rsidP="008778CA">
            <w:r w:rsidRPr="009F1E0C">
              <w:lastRenderedPageBreak/>
              <w:t xml:space="preserve">Apakšuzņēmējus līguma izpildē piesaistīt </w:t>
            </w:r>
            <w:r w:rsidRPr="009F1E0C">
              <w:rPr>
                <w:u w:val="single"/>
              </w:rPr>
              <w:t>nav paredzēts</w:t>
            </w:r>
          </w:p>
        </w:tc>
        <w:tc>
          <w:tcPr>
            <w:tcW w:w="567" w:type="dxa"/>
          </w:tcPr>
          <w:p w14:paraId="404B8920" w14:textId="77777777" w:rsidR="00020C56" w:rsidRPr="009F1E0C" w:rsidRDefault="00020C56" w:rsidP="008778CA"/>
        </w:tc>
      </w:tr>
    </w:tbl>
    <w:p w14:paraId="064DDF56" w14:textId="77777777" w:rsidR="00020C56" w:rsidRPr="009F1E0C" w:rsidRDefault="00020C56" w:rsidP="00020C56">
      <w:pPr>
        <w:rPr>
          <w:i/>
        </w:rPr>
      </w:pPr>
    </w:p>
    <w:p w14:paraId="747D9B37" w14:textId="77777777" w:rsidR="00020C56" w:rsidRPr="009F1E0C" w:rsidRDefault="00020C56" w:rsidP="00020C56">
      <w:pPr>
        <w:rPr>
          <w:i/>
        </w:rPr>
      </w:pPr>
    </w:p>
    <w:p w14:paraId="11B876EF" w14:textId="77777777" w:rsidR="00020C56" w:rsidRPr="009F1E0C" w:rsidRDefault="00020C56" w:rsidP="00020C56">
      <w:pPr>
        <w:rPr>
          <w:i/>
        </w:rPr>
      </w:pPr>
      <w:r w:rsidRPr="009F1E0C">
        <w:rPr>
          <w:i/>
        </w:rPr>
        <w:t xml:space="preserve">(ja apakšuzņēmējus līguma izpildē piesaistīt nav paredzēts, izdara attiecīgu atzīmi un tabulu par apakšuzņēmējiem nododamo darbu apjomu nav nepieciešams aizpildīt) </w:t>
      </w:r>
    </w:p>
    <w:p w14:paraId="6CB75C4E" w14:textId="77777777" w:rsidR="00020C56" w:rsidRPr="009F1E0C" w:rsidRDefault="00020C56" w:rsidP="00020C56"/>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020C56" w:rsidRPr="009F1E0C" w14:paraId="5431FEA0" w14:textId="77777777" w:rsidTr="008778CA">
        <w:tc>
          <w:tcPr>
            <w:tcW w:w="8222" w:type="dxa"/>
            <w:tcBorders>
              <w:top w:val="nil"/>
              <w:left w:val="nil"/>
              <w:bottom w:val="nil"/>
            </w:tcBorders>
          </w:tcPr>
          <w:p w14:paraId="515CFFFD" w14:textId="77777777" w:rsidR="00020C56" w:rsidRPr="009F1E0C" w:rsidRDefault="00020C56" w:rsidP="008778CA">
            <w:pPr>
              <w:ind w:left="-113"/>
            </w:pPr>
            <w:r w:rsidRPr="009F1E0C">
              <w:t xml:space="preserve">Apakšuzņēmējus līguma izpildē </w:t>
            </w:r>
            <w:r w:rsidRPr="009F1E0C">
              <w:rPr>
                <w:u w:val="single"/>
              </w:rPr>
              <w:t>ir paredzēts</w:t>
            </w:r>
            <w:r w:rsidRPr="009F1E0C">
              <w:t xml:space="preserve"> piesaistīt</w:t>
            </w:r>
          </w:p>
        </w:tc>
        <w:tc>
          <w:tcPr>
            <w:tcW w:w="567" w:type="dxa"/>
          </w:tcPr>
          <w:p w14:paraId="77D57D39" w14:textId="77777777" w:rsidR="00020C56" w:rsidRPr="009F1E0C" w:rsidRDefault="00020C56" w:rsidP="008778CA"/>
        </w:tc>
      </w:tr>
    </w:tbl>
    <w:p w14:paraId="1D0210FA" w14:textId="77777777" w:rsidR="00020C56" w:rsidRPr="009F1E0C" w:rsidRDefault="00020C56" w:rsidP="00020C56">
      <w:pPr>
        <w:rPr>
          <w:i/>
        </w:rPr>
      </w:pPr>
      <w:r w:rsidRPr="009F1E0C">
        <w:rPr>
          <w:i/>
        </w:rPr>
        <w:t>(tabulā norāda apakšuzņēmējiem un apakšuzņēmēju apakšuzņēmējiem nododamo darbu apjomu un veidus)</w:t>
      </w:r>
    </w:p>
    <w:p w14:paraId="7351F9EB" w14:textId="77777777" w:rsidR="00020C56" w:rsidRPr="009F1E0C" w:rsidRDefault="00020C56" w:rsidP="00020C5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020C56" w:rsidRPr="009F1E0C" w14:paraId="59057F1C" w14:textId="77777777" w:rsidTr="008778CA">
        <w:tc>
          <w:tcPr>
            <w:tcW w:w="3718" w:type="dxa"/>
          </w:tcPr>
          <w:p w14:paraId="2AEDA7EE" w14:textId="77777777" w:rsidR="00020C56" w:rsidRPr="009F1E0C" w:rsidRDefault="00020C56" w:rsidP="008778CA">
            <w:pPr>
              <w:jc w:val="center"/>
              <w:rPr>
                <w:b/>
                <w:i/>
              </w:rPr>
            </w:pPr>
            <w:r w:rsidRPr="009F1E0C">
              <w:rPr>
                <w:b/>
                <w:i/>
              </w:rPr>
              <w:t>Apakšuzņēmēja nosaukums, reģistrācijas numurs, adrese, kontaktpersona, tālruņa numurs</w:t>
            </w:r>
          </w:p>
        </w:tc>
        <w:tc>
          <w:tcPr>
            <w:tcW w:w="1773" w:type="dxa"/>
          </w:tcPr>
          <w:p w14:paraId="7A501D2A" w14:textId="77777777" w:rsidR="00020C56" w:rsidRPr="009F1E0C" w:rsidRDefault="00020C56" w:rsidP="008778CA">
            <w:pPr>
              <w:jc w:val="center"/>
              <w:rPr>
                <w:b/>
                <w:i/>
              </w:rPr>
            </w:pPr>
            <w:r w:rsidRPr="009F1E0C">
              <w:rPr>
                <w:b/>
                <w:i/>
              </w:rPr>
              <w:t>Veicamo darbu apjoms %</w:t>
            </w:r>
          </w:p>
        </w:tc>
        <w:tc>
          <w:tcPr>
            <w:tcW w:w="1773" w:type="dxa"/>
          </w:tcPr>
          <w:p w14:paraId="6E7BCDF0" w14:textId="77777777" w:rsidR="00020C56" w:rsidRPr="009F1E0C" w:rsidRDefault="00020C56" w:rsidP="008778CA">
            <w:pPr>
              <w:jc w:val="center"/>
              <w:rPr>
                <w:b/>
                <w:i/>
              </w:rPr>
            </w:pPr>
            <w:r w:rsidRPr="009F1E0C">
              <w:rPr>
                <w:b/>
                <w:i/>
              </w:rPr>
              <w:t>Veicamo darbu apjoms EUR</w:t>
            </w:r>
          </w:p>
        </w:tc>
        <w:tc>
          <w:tcPr>
            <w:tcW w:w="1774" w:type="dxa"/>
          </w:tcPr>
          <w:p w14:paraId="1E986FCB" w14:textId="77777777" w:rsidR="00020C56" w:rsidRPr="009F1E0C" w:rsidRDefault="00020C56" w:rsidP="008778CA">
            <w:pPr>
              <w:jc w:val="center"/>
              <w:rPr>
                <w:b/>
                <w:i/>
              </w:rPr>
            </w:pPr>
            <w:r w:rsidRPr="009F1E0C">
              <w:rPr>
                <w:b/>
                <w:i/>
              </w:rPr>
              <w:t>Veicamo darbu raksturojums</w:t>
            </w:r>
          </w:p>
        </w:tc>
      </w:tr>
      <w:tr w:rsidR="00020C56" w:rsidRPr="009F1E0C" w14:paraId="07BB83B0" w14:textId="77777777" w:rsidTr="008778CA">
        <w:tc>
          <w:tcPr>
            <w:tcW w:w="3718" w:type="dxa"/>
          </w:tcPr>
          <w:p w14:paraId="42EA3023" w14:textId="77777777" w:rsidR="00020C56" w:rsidRPr="009F1E0C" w:rsidRDefault="00020C56" w:rsidP="008778CA">
            <w:pPr>
              <w:jc w:val="center"/>
              <w:rPr>
                <w:b/>
                <w:i/>
              </w:rPr>
            </w:pPr>
          </w:p>
        </w:tc>
        <w:tc>
          <w:tcPr>
            <w:tcW w:w="1773" w:type="dxa"/>
          </w:tcPr>
          <w:p w14:paraId="2D4575D3" w14:textId="77777777" w:rsidR="00020C56" w:rsidRPr="009F1E0C" w:rsidRDefault="00020C56" w:rsidP="008778CA">
            <w:pPr>
              <w:jc w:val="center"/>
              <w:rPr>
                <w:b/>
                <w:i/>
              </w:rPr>
            </w:pPr>
          </w:p>
        </w:tc>
        <w:tc>
          <w:tcPr>
            <w:tcW w:w="1773" w:type="dxa"/>
          </w:tcPr>
          <w:p w14:paraId="5CC5E196" w14:textId="77777777" w:rsidR="00020C56" w:rsidRPr="009F1E0C" w:rsidRDefault="00020C56" w:rsidP="008778CA">
            <w:pPr>
              <w:jc w:val="center"/>
              <w:rPr>
                <w:b/>
                <w:i/>
              </w:rPr>
            </w:pPr>
          </w:p>
        </w:tc>
        <w:tc>
          <w:tcPr>
            <w:tcW w:w="1774" w:type="dxa"/>
          </w:tcPr>
          <w:p w14:paraId="2E6C31B4" w14:textId="77777777" w:rsidR="00020C56" w:rsidRPr="009F1E0C" w:rsidRDefault="00020C56" w:rsidP="008778CA">
            <w:pPr>
              <w:jc w:val="center"/>
              <w:rPr>
                <w:b/>
                <w:i/>
              </w:rPr>
            </w:pPr>
          </w:p>
        </w:tc>
      </w:tr>
      <w:tr w:rsidR="00020C56" w:rsidRPr="009F1E0C" w14:paraId="72A317CF" w14:textId="77777777" w:rsidTr="008778CA">
        <w:tc>
          <w:tcPr>
            <w:tcW w:w="3718" w:type="dxa"/>
          </w:tcPr>
          <w:p w14:paraId="3FB79A61" w14:textId="77777777" w:rsidR="00020C56" w:rsidRPr="009F1E0C" w:rsidRDefault="00020C56" w:rsidP="008778CA">
            <w:pPr>
              <w:jc w:val="center"/>
              <w:rPr>
                <w:b/>
                <w:i/>
              </w:rPr>
            </w:pPr>
          </w:p>
        </w:tc>
        <w:tc>
          <w:tcPr>
            <w:tcW w:w="1773" w:type="dxa"/>
          </w:tcPr>
          <w:p w14:paraId="01AA51DC" w14:textId="77777777" w:rsidR="00020C56" w:rsidRPr="009F1E0C" w:rsidRDefault="00020C56" w:rsidP="008778CA">
            <w:pPr>
              <w:jc w:val="center"/>
              <w:rPr>
                <w:b/>
                <w:i/>
              </w:rPr>
            </w:pPr>
          </w:p>
        </w:tc>
        <w:tc>
          <w:tcPr>
            <w:tcW w:w="1773" w:type="dxa"/>
          </w:tcPr>
          <w:p w14:paraId="7E13177F" w14:textId="77777777" w:rsidR="00020C56" w:rsidRPr="009F1E0C" w:rsidRDefault="00020C56" w:rsidP="008778CA">
            <w:pPr>
              <w:jc w:val="center"/>
              <w:rPr>
                <w:b/>
                <w:i/>
              </w:rPr>
            </w:pPr>
          </w:p>
        </w:tc>
        <w:tc>
          <w:tcPr>
            <w:tcW w:w="1774" w:type="dxa"/>
          </w:tcPr>
          <w:p w14:paraId="3D795448" w14:textId="77777777" w:rsidR="00020C56" w:rsidRPr="009F1E0C" w:rsidRDefault="00020C56" w:rsidP="008778CA">
            <w:pPr>
              <w:jc w:val="center"/>
              <w:rPr>
                <w:b/>
                <w:i/>
              </w:rPr>
            </w:pPr>
          </w:p>
        </w:tc>
      </w:tr>
      <w:tr w:rsidR="00020C56" w:rsidRPr="009F1E0C" w14:paraId="1CAFD696" w14:textId="77777777" w:rsidTr="008778CA">
        <w:tc>
          <w:tcPr>
            <w:tcW w:w="3718" w:type="dxa"/>
          </w:tcPr>
          <w:p w14:paraId="75D54F3D" w14:textId="77777777" w:rsidR="00020C56" w:rsidRPr="009F1E0C" w:rsidRDefault="00020C56" w:rsidP="008778CA">
            <w:pPr>
              <w:jc w:val="center"/>
              <w:rPr>
                <w:b/>
                <w:i/>
              </w:rPr>
            </w:pPr>
          </w:p>
        </w:tc>
        <w:tc>
          <w:tcPr>
            <w:tcW w:w="1773" w:type="dxa"/>
          </w:tcPr>
          <w:p w14:paraId="134DDEDC" w14:textId="77777777" w:rsidR="00020C56" w:rsidRPr="009F1E0C" w:rsidRDefault="00020C56" w:rsidP="008778CA">
            <w:pPr>
              <w:jc w:val="center"/>
              <w:rPr>
                <w:b/>
                <w:i/>
              </w:rPr>
            </w:pPr>
          </w:p>
        </w:tc>
        <w:tc>
          <w:tcPr>
            <w:tcW w:w="1773" w:type="dxa"/>
          </w:tcPr>
          <w:p w14:paraId="2D6B4F9A" w14:textId="77777777" w:rsidR="00020C56" w:rsidRPr="009F1E0C" w:rsidRDefault="00020C56" w:rsidP="008778CA">
            <w:pPr>
              <w:jc w:val="center"/>
              <w:rPr>
                <w:b/>
                <w:i/>
              </w:rPr>
            </w:pPr>
          </w:p>
        </w:tc>
        <w:tc>
          <w:tcPr>
            <w:tcW w:w="1774" w:type="dxa"/>
          </w:tcPr>
          <w:p w14:paraId="08D98AD6" w14:textId="77777777" w:rsidR="00020C56" w:rsidRPr="009F1E0C" w:rsidRDefault="00020C56" w:rsidP="008778CA">
            <w:pPr>
              <w:jc w:val="center"/>
              <w:rPr>
                <w:b/>
                <w:i/>
              </w:rPr>
            </w:pPr>
          </w:p>
        </w:tc>
      </w:tr>
    </w:tbl>
    <w:p w14:paraId="20C7FDBA" w14:textId="77777777" w:rsidR="00020C56" w:rsidRPr="009F1E0C" w:rsidRDefault="00020C56" w:rsidP="00020C56"/>
    <w:p w14:paraId="335D9C1E" w14:textId="77777777" w:rsidR="00020C56" w:rsidRPr="009F1E0C" w:rsidRDefault="00020C56" w:rsidP="00020C56">
      <w:pPr>
        <w:ind w:right="-2"/>
      </w:pPr>
      <w:r w:rsidRPr="009F1E0C">
        <w:t>Piedāvājumam pievieno vienošanos ar katru apakšuzņēmēju par konkrētu darbu izpildi vai apakšuzņēmēja apliecinājumu par dalību līguma izpildē, ja līgums tiktu piešķirts pretendentam.</w:t>
      </w:r>
    </w:p>
    <w:p w14:paraId="293AF2AE" w14:textId="77777777" w:rsidR="00020C56" w:rsidRPr="009F1E0C" w:rsidRDefault="00020C56" w:rsidP="00020C56">
      <w:pPr>
        <w:suppressAutoHyphens/>
        <w:autoSpaceDN w:val="0"/>
        <w:ind w:left="360"/>
        <w:textAlignment w:val="baseline"/>
      </w:pPr>
    </w:p>
    <w:p w14:paraId="557CD780" w14:textId="77777777" w:rsidR="00020C56" w:rsidRPr="009F1E0C" w:rsidRDefault="00020C56" w:rsidP="00227D8A">
      <w:pPr>
        <w:numPr>
          <w:ilvl w:val="0"/>
          <w:numId w:val="10"/>
        </w:numPr>
        <w:suppressAutoHyphens/>
        <w:autoSpaceDN w:val="0"/>
        <w:textAlignment w:val="baseline"/>
      </w:pPr>
      <w:r w:rsidRPr="009F1E0C">
        <w:t>Apliecinām, ka:</w:t>
      </w:r>
    </w:p>
    <w:p w14:paraId="31641E9F" w14:textId="1FB637D9" w:rsidR="00020C56" w:rsidRPr="009F1E0C" w:rsidRDefault="00020C56" w:rsidP="00227D8A">
      <w:pPr>
        <w:numPr>
          <w:ilvl w:val="1"/>
          <w:numId w:val="10"/>
        </w:numPr>
        <w:tabs>
          <w:tab w:val="left" w:pos="851"/>
        </w:tabs>
        <w:suppressAutoHyphens/>
        <w:autoSpaceDN w:val="0"/>
        <w:ind w:left="426" w:firstLine="0"/>
        <w:textAlignment w:val="baseline"/>
      </w:pPr>
      <w:r w:rsidRPr="009F1E0C">
        <w:t>varam nodro</w:t>
      </w:r>
      <w:r w:rsidR="00114D7B" w:rsidRPr="009F1E0C">
        <w:t xml:space="preserve">šināt Atklāta konkursa nolikumā </w:t>
      </w:r>
      <w:r w:rsidRPr="009F1E0C">
        <w:t>noteiktās prasības;</w:t>
      </w:r>
    </w:p>
    <w:p w14:paraId="68F77A6C" w14:textId="77777777" w:rsidR="00020C56" w:rsidRPr="009F1E0C" w:rsidRDefault="00020C56" w:rsidP="00227D8A">
      <w:pPr>
        <w:numPr>
          <w:ilvl w:val="1"/>
          <w:numId w:val="10"/>
        </w:numPr>
        <w:tabs>
          <w:tab w:val="left" w:pos="851"/>
        </w:tabs>
        <w:suppressAutoHyphens/>
        <w:autoSpaceDN w:val="0"/>
        <w:ind w:left="426" w:firstLine="0"/>
        <w:textAlignment w:val="baseline"/>
      </w:pPr>
      <w:r w:rsidRPr="009F1E0C">
        <w:t>neesam nekādā veidā ieinteresēti nevienā citā piedāvājumā, kas iesniegts Atklātā konkursā;</w:t>
      </w:r>
    </w:p>
    <w:p w14:paraId="79207811" w14:textId="340E484C" w:rsidR="00020C56" w:rsidRPr="009F1E0C" w:rsidRDefault="00020C56" w:rsidP="00227D8A">
      <w:pPr>
        <w:numPr>
          <w:ilvl w:val="1"/>
          <w:numId w:val="10"/>
        </w:numPr>
        <w:tabs>
          <w:tab w:val="left" w:pos="851"/>
        </w:tabs>
        <w:suppressAutoHyphens/>
        <w:autoSpaceDN w:val="0"/>
        <w:ind w:left="426" w:firstLine="0"/>
        <w:textAlignment w:val="baseline"/>
      </w:pPr>
      <w:r w:rsidRPr="009F1E0C">
        <w:t>nav tādu apstākļu, kuri liegtu piedalīties Atklātā konkursā un pild</w:t>
      </w:r>
      <w:r w:rsidR="00114D7B" w:rsidRPr="009F1E0C">
        <w:t xml:space="preserve">īt Atklāta konkursa nolikumā </w:t>
      </w:r>
      <w:r w:rsidRPr="009F1E0C">
        <w:t>norādītās prasības.</w:t>
      </w:r>
    </w:p>
    <w:p w14:paraId="6DAB2786" w14:textId="77777777" w:rsidR="00020C56" w:rsidRPr="009F1E0C" w:rsidRDefault="00020C56" w:rsidP="00020C56">
      <w:pPr>
        <w:ind w:left="993"/>
      </w:pPr>
    </w:p>
    <w:p w14:paraId="5A18298D" w14:textId="77777777" w:rsidR="00020C56" w:rsidRPr="009F1E0C" w:rsidRDefault="00020C56" w:rsidP="00020C56">
      <w:r w:rsidRPr="009F1E0C">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020C56" w:rsidRPr="009F1E0C" w14:paraId="6146187B" w14:textId="77777777" w:rsidTr="008778CA">
        <w:tc>
          <w:tcPr>
            <w:tcW w:w="3859" w:type="dxa"/>
            <w:shd w:val="clear" w:color="auto" w:fill="auto"/>
          </w:tcPr>
          <w:p w14:paraId="6BFEF963" w14:textId="77777777" w:rsidR="00020C56" w:rsidRPr="009F1E0C" w:rsidRDefault="00020C56" w:rsidP="008778CA">
            <w:r w:rsidRPr="009F1E0C">
              <w:t>Pretendenta nosaukums:</w:t>
            </w:r>
          </w:p>
        </w:tc>
        <w:tc>
          <w:tcPr>
            <w:tcW w:w="4253" w:type="dxa"/>
            <w:tcBorders>
              <w:bottom w:val="single" w:sz="4" w:space="0" w:color="auto"/>
            </w:tcBorders>
            <w:shd w:val="clear" w:color="auto" w:fill="auto"/>
          </w:tcPr>
          <w:p w14:paraId="2FB22BC6" w14:textId="77777777" w:rsidR="00020C56" w:rsidRPr="009F1E0C" w:rsidRDefault="00020C56" w:rsidP="008778CA"/>
        </w:tc>
      </w:tr>
      <w:tr w:rsidR="00020C56" w:rsidRPr="009F1E0C" w14:paraId="76C17A31" w14:textId="77777777" w:rsidTr="008778CA">
        <w:tc>
          <w:tcPr>
            <w:tcW w:w="3859" w:type="dxa"/>
            <w:shd w:val="clear" w:color="auto" w:fill="auto"/>
          </w:tcPr>
          <w:p w14:paraId="59260072"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21EC067C" w14:textId="77777777" w:rsidR="00020C56" w:rsidRPr="009F1E0C" w:rsidRDefault="00020C56" w:rsidP="008778CA"/>
        </w:tc>
      </w:tr>
      <w:tr w:rsidR="00020C56" w:rsidRPr="009F1E0C" w14:paraId="669D7619" w14:textId="77777777" w:rsidTr="008778CA">
        <w:tc>
          <w:tcPr>
            <w:tcW w:w="3859" w:type="dxa"/>
            <w:shd w:val="clear" w:color="auto" w:fill="auto"/>
          </w:tcPr>
          <w:p w14:paraId="77799E03"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0FAFCECE" w14:textId="77777777" w:rsidR="00020C56" w:rsidRPr="009F1E0C" w:rsidRDefault="00020C56" w:rsidP="008778CA"/>
        </w:tc>
      </w:tr>
      <w:tr w:rsidR="00020C56" w:rsidRPr="009F1E0C" w14:paraId="69886A78" w14:textId="77777777" w:rsidTr="008778CA">
        <w:tc>
          <w:tcPr>
            <w:tcW w:w="3859" w:type="dxa"/>
            <w:shd w:val="clear" w:color="auto" w:fill="auto"/>
          </w:tcPr>
          <w:p w14:paraId="41C87EF0" w14:textId="77777777" w:rsidR="00020C56" w:rsidRPr="009F1E0C" w:rsidRDefault="00020C56" w:rsidP="008778CA">
            <w:r w:rsidRPr="009F1E0C">
              <w:t xml:space="preserve">Juridiskā adrese: </w:t>
            </w:r>
          </w:p>
        </w:tc>
        <w:tc>
          <w:tcPr>
            <w:tcW w:w="4253" w:type="dxa"/>
            <w:tcBorders>
              <w:top w:val="single" w:sz="4" w:space="0" w:color="auto"/>
              <w:bottom w:val="single" w:sz="4" w:space="0" w:color="auto"/>
            </w:tcBorders>
            <w:shd w:val="clear" w:color="auto" w:fill="auto"/>
          </w:tcPr>
          <w:p w14:paraId="43BA9F92" w14:textId="77777777" w:rsidR="00020C56" w:rsidRPr="009F1E0C" w:rsidRDefault="00020C56" w:rsidP="008778CA"/>
        </w:tc>
      </w:tr>
      <w:tr w:rsidR="00020C56" w:rsidRPr="009F1E0C" w14:paraId="7E6D547A" w14:textId="77777777" w:rsidTr="008778CA">
        <w:tc>
          <w:tcPr>
            <w:tcW w:w="3859" w:type="dxa"/>
            <w:shd w:val="clear" w:color="auto" w:fill="auto"/>
          </w:tcPr>
          <w:p w14:paraId="316973E8" w14:textId="77777777" w:rsidR="00020C56" w:rsidRPr="009F1E0C" w:rsidRDefault="00020C56" w:rsidP="008778CA">
            <w:r w:rsidRPr="009F1E0C">
              <w:t>Korespondences adrese:</w:t>
            </w:r>
          </w:p>
        </w:tc>
        <w:tc>
          <w:tcPr>
            <w:tcW w:w="4253" w:type="dxa"/>
            <w:tcBorders>
              <w:top w:val="single" w:sz="4" w:space="0" w:color="auto"/>
              <w:bottom w:val="single" w:sz="4" w:space="0" w:color="auto"/>
            </w:tcBorders>
            <w:shd w:val="clear" w:color="auto" w:fill="auto"/>
          </w:tcPr>
          <w:p w14:paraId="35905DDA" w14:textId="77777777" w:rsidR="00020C56" w:rsidRPr="009F1E0C" w:rsidRDefault="00020C56" w:rsidP="008778CA"/>
        </w:tc>
      </w:tr>
      <w:tr w:rsidR="00020C56" w:rsidRPr="009F1E0C" w14:paraId="0C54BB38" w14:textId="77777777" w:rsidTr="008778CA">
        <w:tc>
          <w:tcPr>
            <w:tcW w:w="3859" w:type="dxa"/>
            <w:shd w:val="clear" w:color="auto" w:fill="auto"/>
          </w:tcPr>
          <w:p w14:paraId="434EB5D2" w14:textId="77777777" w:rsidR="00020C56" w:rsidRPr="009F1E0C" w:rsidRDefault="00020C56" w:rsidP="008778CA">
            <w:r w:rsidRPr="009F1E0C">
              <w:t>Kontaktpersona:</w:t>
            </w:r>
          </w:p>
        </w:tc>
        <w:tc>
          <w:tcPr>
            <w:tcW w:w="4253" w:type="dxa"/>
            <w:tcBorders>
              <w:top w:val="single" w:sz="4" w:space="0" w:color="auto"/>
              <w:bottom w:val="single" w:sz="4" w:space="0" w:color="auto"/>
            </w:tcBorders>
            <w:shd w:val="clear" w:color="auto" w:fill="auto"/>
          </w:tcPr>
          <w:p w14:paraId="3DA2098A" w14:textId="77777777" w:rsidR="00020C56" w:rsidRPr="009F1E0C" w:rsidRDefault="00020C56" w:rsidP="008778CA"/>
        </w:tc>
      </w:tr>
      <w:tr w:rsidR="00020C56" w:rsidRPr="009F1E0C" w14:paraId="638C8468" w14:textId="77777777" w:rsidTr="008778CA">
        <w:trPr>
          <w:trHeight w:val="77"/>
        </w:trPr>
        <w:tc>
          <w:tcPr>
            <w:tcW w:w="3859" w:type="dxa"/>
            <w:shd w:val="clear" w:color="auto" w:fill="auto"/>
          </w:tcPr>
          <w:p w14:paraId="299EFCC8" w14:textId="77777777" w:rsidR="00020C56" w:rsidRPr="009F1E0C" w:rsidRDefault="00020C56" w:rsidP="008778CA"/>
        </w:tc>
        <w:tc>
          <w:tcPr>
            <w:tcW w:w="4253" w:type="dxa"/>
            <w:tcBorders>
              <w:top w:val="single" w:sz="4" w:space="0" w:color="auto"/>
            </w:tcBorders>
            <w:shd w:val="clear" w:color="auto" w:fill="auto"/>
          </w:tcPr>
          <w:p w14:paraId="5354494A" w14:textId="77777777" w:rsidR="00020C56" w:rsidRPr="009F1E0C" w:rsidRDefault="00020C56" w:rsidP="008778CA">
            <w:pPr>
              <w:jc w:val="center"/>
              <w:rPr>
                <w:i/>
              </w:rPr>
            </w:pPr>
            <w:r w:rsidRPr="009F1E0C">
              <w:rPr>
                <w:i/>
                <w:vertAlign w:val="superscript"/>
              </w:rPr>
              <w:t>(vārds, uzvārds, amats)</w:t>
            </w:r>
          </w:p>
        </w:tc>
      </w:tr>
      <w:tr w:rsidR="00020C56" w:rsidRPr="009F1E0C" w14:paraId="3DCC77F5" w14:textId="77777777" w:rsidTr="008778CA">
        <w:tc>
          <w:tcPr>
            <w:tcW w:w="3859" w:type="dxa"/>
            <w:shd w:val="clear" w:color="auto" w:fill="auto"/>
          </w:tcPr>
          <w:p w14:paraId="20C07289" w14:textId="77777777" w:rsidR="00020C56" w:rsidRPr="009F1E0C" w:rsidRDefault="00020C56" w:rsidP="008778CA">
            <w:r w:rsidRPr="009F1E0C">
              <w:t>Telefons:</w:t>
            </w:r>
          </w:p>
        </w:tc>
        <w:tc>
          <w:tcPr>
            <w:tcW w:w="4253" w:type="dxa"/>
            <w:tcBorders>
              <w:bottom w:val="single" w:sz="4" w:space="0" w:color="auto"/>
            </w:tcBorders>
            <w:shd w:val="clear" w:color="auto" w:fill="auto"/>
          </w:tcPr>
          <w:p w14:paraId="11F6A2B3" w14:textId="77777777" w:rsidR="00020C56" w:rsidRPr="009F1E0C" w:rsidRDefault="00020C56" w:rsidP="008778CA"/>
        </w:tc>
      </w:tr>
      <w:tr w:rsidR="00020C56" w:rsidRPr="009F1E0C" w14:paraId="5530F596" w14:textId="77777777" w:rsidTr="008778CA">
        <w:tc>
          <w:tcPr>
            <w:tcW w:w="3859" w:type="dxa"/>
            <w:shd w:val="clear" w:color="auto" w:fill="auto"/>
          </w:tcPr>
          <w:p w14:paraId="6822BE0E" w14:textId="77777777" w:rsidR="00020C56" w:rsidRPr="009F1E0C" w:rsidRDefault="00020C56" w:rsidP="008778CA">
            <w:r w:rsidRPr="009F1E0C">
              <w:t>Fakss:</w:t>
            </w:r>
          </w:p>
        </w:tc>
        <w:tc>
          <w:tcPr>
            <w:tcW w:w="4253" w:type="dxa"/>
            <w:tcBorders>
              <w:top w:val="single" w:sz="4" w:space="0" w:color="auto"/>
              <w:bottom w:val="single" w:sz="4" w:space="0" w:color="auto"/>
            </w:tcBorders>
            <w:shd w:val="clear" w:color="auto" w:fill="auto"/>
          </w:tcPr>
          <w:p w14:paraId="17E206F0" w14:textId="77777777" w:rsidR="00020C56" w:rsidRPr="009F1E0C" w:rsidRDefault="00020C56" w:rsidP="008778CA"/>
        </w:tc>
      </w:tr>
      <w:tr w:rsidR="00020C56" w:rsidRPr="009F1E0C" w14:paraId="2E953531" w14:textId="77777777" w:rsidTr="008778CA">
        <w:tc>
          <w:tcPr>
            <w:tcW w:w="3859" w:type="dxa"/>
            <w:shd w:val="clear" w:color="auto" w:fill="auto"/>
          </w:tcPr>
          <w:p w14:paraId="524A5182" w14:textId="77777777" w:rsidR="00020C56" w:rsidRPr="009F1E0C" w:rsidRDefault="00020C56" w:rsidP="008778CA">
            <w:r w:rsidRPr="009F1E0C">
              <w:t>E-pasta adrese:</w:t>
            </w:r>
          </w:p>
        </w:tc>
        <w:tc>
          <w:tcPr>
            <w:tcW w:w="4253" w:type="dxa"/>
            <w:tcBorders>
              <w:top w:val="single" w:sz="4" w:space="0" w:color="auto"/>
              <w:bottom w:val="single" w:sz="4" w:space="0" w:color="auto"/>
            </w:tcBorders>
            <w:shd w:val="clear" w:color="auto" w:fill="auto"/>
          </w:tcPr>
          <w:p w14:paraId="0825D626" w14:textId="77777777" w:rsidR="00020C56" w:rsidRPr="009F1E0C" w:rsidRDefault="00020C56" w:rsidP="008778CA"/>
        </w:tc>
      </w:tr>
      <w:tr w:rsidR="00020C56" w:rsidRPr="009F1E0C" w14:paraId="4B3E0C78" w14:textId="77777777" w:rsidTr="008778CA">
        <w:tc>
          <w:tcPr>
            <w:tcW w:w="3859" w:type="dxa"/>
            <w:shd w:val="clear" w:color="auto" w:fill="auto"/>
          </w:tcPr>
          <w:p w14:paraId="2D2653EC" w14:textId="77777777" w:rsidR="00020C56" w:rsidRPr="009F1E0C" w:rsidRDefault="00020C56" w:rsidP="008778CA">
            <w:r w:rsidRPr="009F1E0C">
              <w:t>Nodokļu maksātāja reģistrācijas Nr.:</w:t>
            </w:r>
          </w:p>
        </w:tc>
        <w:tc>
          <w:tcPr>
            <w:tcW w:w="4253" w:type="dxa"/>
            <w:tcBorders>
              <w:top w:val="single" w:sz="4" w:space="0" w:color="auto"/>
              <w:bottom w:val="single" w:sz="4" w:space="0" w:color="auto"/>
            </w:tcBorders>
            <w:shd w:val="clear" w:color="auto" w:fill="auto"/>
          </w:tcPr>
          <w:p w14:paraId="326E4446" w14:textId="77777777" w:rsidR="00020C56" w:rsidRPr="009F1E0C" w:rsidRDefault="00020C56" w:rsidP="008778CA"/>
        </w:tc>
      </w:tr>
      <w:tr w:rsidR="00020C56" w:rsidRPr="009F1E0C" w14:paraId="01D55F32" w14:textId="77777777" w:rsidTr="008778CA">
        <w:tc>
          <w:tcPr>
            <w:tcW w:w="3859" w:type="dxa"/>
            <w:shd w:val="clear" w:color="auto" w:fill="auto"/>
          </w:tcPr>
          <w:p w14:paraId="267125AC" w14:textId="77777777" w:rsidR="00020C56" w:rsidRPr="009F1E0C" w:rsidRDefault="00020C56" w:rsidP="008778CA">
            <w:r w:rsidRPr="009F1E0C">
              <w:t>Banka:</w:t>
            </w:r>
          </w:p>
        </w:tc>
        <w:tc>
          <w:tcPr>
            <w:tcW w:w="4253" w:type="dxa"/>
            <w:tcBorders>
              <w:top w:val="single" w:sz="4" w:space="0" w:color="auto"/>
              <w:bottom w:val="single" w:sz="4" w:space="0" w:color="auto"/>
            </w:tcBorders>
            <w:shd w:val="clear" w:color="auto" w:fill="auto"/>
          </w:tcPr>
          <w:p w14:paraId="5DBEF54C" w14:textId="77777777" w:rsidR="00020C56" w:rsidRPr="009F1E0C" w:rsidRDefault="00020C56" w:rsidP="008778CA"/>
        </w:tc>
      </w:tr>
      <w:tr w:rsidR="00020C56" w:rsidRPr="009F1E0C" w14:paraId="762F4B88" w14:textId="77777777" w:rsidTr="008778CA">
        <w:tc>
          <w:tcPr>
            <w:tcW w:w="3859" w:type="dxa"/>
            <w:shd w:val="clear" w:color="auto" w:fill="auto"/>
          </w:tcPr>
          <w:p w14:paraId="71B1BAEE" w14:textId="77777777" w:rsidR="00020C56" w:rsidRPr="009F1E0C" w:rsidRDefault="00020C56" w:rsidP="008778CA">
            <w:r w:rsidRPr="009F1E0C">
              <w:t>Kods:</w:t>
            </w:r>
          </w:p>
        </w:tc>
        <w:tc>
          <w:tcPr>
            <w:tcW w:w="4253" w:type="dxa"/>
            <w:tcBorders>
              <w:top w:val="single" w:sz="4" w:space="0" w:color="auto"/>
              <w:bottom w:val="single" w:sz="4" w:space="0" w:color="auto"/>
            </w:tcBorders>
            <w:shd w:val="clear" w:color="auto" w:fill="auto"/>
          </w:tcPr>
          <w:p w14:paraId="4A5D3E63" w14:textId="77777777" w:rsidR="00020C56" w:rsidRPr="009F1E0C" w:rsidRDefault="00020C56" w:rsidP="008778CA"/>
        </w:tc>
      </w:tr>
      <w:tr w:rsidR="00020C56" w:rsidRPr="009F1E0C" w14:paraId="445F136D" w14:textId="77777777" w:rsidTr="008778CA">
        <w:tc>
          <w:tcPr>
            <w:tcW w:w="3859" w:type="dxa"/>
            <w:shd w:val="clear" w:color="auto" w:fill="auto"/>
          </w:tcPr>
          <w:p w14:paraId="0F718C02" w14:textId="77777777" w:rsidR="00020C56" w:rsidRPr="009F1E0C" w:rsidRDefault="00020C56" w:rsidP="008778CA">
            <w:r w:rsidRPr="009F1E0C">
              <w:t>Konts:</w:t>
            </w:r>
          </w:p>
        </w:tc>
        <w:tc>
          <w:tcPr>
            <w:tcW w:w="4253" w:type="dxa"/>
            <w:tcBorders>
              <w:top w:val="single" w:sz="4" w:space="0" w:color="auto"/>
              <w:bottom w:val="single" w:sz="4" w:space="0" w:color="auto"/>
            </w:tcBorders>
            <w:shd w:val="clear" w:color="auto" w:fill="auto"/>
          </w:tcPr>
          <w:p w14:paraId="1214D5E9" w14:textId="77777777" w:rsidR="00020C56" w:rsidRPr="009F1E0C" w:rsidRDefault="00020C56" w:rsidP="008778CA"/>
        </w:tc>
      </w:tr>
    </w:tbl>
    <w:p w14:paraId="0E7916E4" w14:textId="77777777" w:rsidR="00020C56" w:rsidRPr="009F1E0C" w:rsidRDefault="00020C56" w:rsidP="00020C56"/>
    <w:p w14:paraId="566FD795" w14:textId="77777777" w:rsidR="00020C56" w:rsidRPr="009F1E0C" w:rsidRDefault="00020C56" w:rsidP="00020C56">
      <w:r w:rsidRPr="009F1E0C">
        <w:t>Ar šo uzņemos pilnu atbildību par Atklātā konkursā iesniegto dokumentu komplektāciju, tajos ietverto informāciju, noformējumu, atbilstību Atklāta konkursa nolikuma prasībām. Sniegtā informācija un dati ir patiesi.</w:t>
      </w:r>
    </w:p>
    <w:p w14:paraId="1BAE5628" w14:textId="77777777" w:rsidR="00020C56" w:rsidRPr="009F1E0C" w:rsidRDefault="00020C56" w:rsidP="00020C56"/>
    <w:p w14:paraId="0A2C0D02" w14:textId="77777777" w:rsidR="00020C56" w:rsidRPr="009F1E0C" w:rsidRDefault="00020C56" w:rsidP="00020C56">
      <w:r w:rsidRPr="009F1E0C">
        <w:t xml:space="preserve">Informācija vai piedāvājumu iesniegušā pretendenta uzņēmums vai tā piesaistītā apakšuzņēmēja uzņēmums atbilst </w:t>
      </w:r>
      <w:r w:rsidRPr="009F1E0C">
        <w:rPr>
          <w:b/>
        </w:rPr>
        <w:t>mazā vai vidējā uzņēmuma</w:t>
      </w:r>
      <w:r w:rsidRPr="009F1E0C">
        <w:t xml:space="preserve"> statusam*:</w:t>
      </w:r>
    </w:p>
    <w:p w14:paraId="56FBBC59" w14:textId="77777777" w:rsidR="00020C56" w:rsidRPr="009F1E0C" w:rsidRDefault="00020C56" w:rsidP="00020C56"/>
    <w:tbl>
      <w:tblPr>
        <w:tblW w:w="0" w:type="auto"/>
        <w:tblInd w:w="360" w:type="dxa"/>
        <w:tblLook w:val="04A0" w:firstRow="1" w:lastRow="0" w:firstColumn="1" w:lastColumn="0" w:noHBand="0" w:noVBand="1"/>
      </w:tblPr>
      <w:tblGrid>
        <w:gridCol w:w="3859"/>
        <w:gridCol w:w="4253"/>
      </w:tblGrid>
      <w:tr w:rsidR="00020C56" w:rsidRPr="009F1E0C" w14:paraId="5229A222" w14:textId="77777777" w:rsidTr="008778CA">
        <w:tc>
          <w:tcPr>
            <w:tcW w:w="3859" w:type="dxa"/>
            <w:shd w:val="clear" w:color="auto" w:fill="auto"/>
          </w:tcPr>
          <w:p w14:paraId="12758C22" w14:textId="77777777" w:rsidR="00020C56" w:rsidRPr="009F1E0C" w:rsidRDefault="00020C56" w:rsidP="008778CA">
            <w:r w:rsidRPr="009F1E0C">
              <w:t>Pretendenta (apakšuzņēmēja) nosaukums:</w:t>
            </w:r>
          </w:p>
        </w:tc>
        <w:tc>
          <w:tcPr>
            <w:tcW w:w="4253" w:type="dxa"/>
            <w:tcBorders>
              <w:bottom w:val="single" w:sz="4" w:space="0" w:color="auto"/>
            </w:tcBorders>
            <w:shd w:val="clear" w:color="auto" w:fill="auto"/>
          </w:tcPr>
          <w:p w14:paraId="428DBA1C" w14:textId="77777777" w:rsidR="00020C56" w:rsidRPr="009F1E0C" w:rsidRDefault="00020C56" w:rsidP="008778CA"/>
        </w:tc>
      </w:tr>
      <w:tr w:rsidR="00020C56" w:rsidRPr="009F1E0C" w14:paraId="0A4DE4D1" w14:textId="77777777" w:rsidTr="008778CA">
        <w:tc>
          <w:tcPr>
            <w:tcW w:w="3859" w:type="dxa"/>
            <w:shd w:val="clear" w:color="auto" w:fill="auto"/>
          </w:tcPr>
          <w:p w14:paraId="223DC3A7" w14:textId="77777777" w:rsidR="00020C56" w:rsidRPr="009F1E0C" w:rsidRDefault="00020C56" w:rsidP="008778CA">
            <w:r w:rsidRPr="009F1E0C">
              <w:t>Reģistrēts Komercreģistrā (datums):</w:t>
            </w:r>
          </w:p>
        </w:tc>
        <w:tc>
          <w:tcPr>
            <w:tcW w:w="4253" w:type="dxa"/>
            <w:tcBorders>
              <w:top w:val="single" w:sz="4" w:space="0" w:color="auto"/>
              <w:bottom w:val="single" w:sz="4" w:space="0" w:color="auto"/>
            </w:tcBorders>
            <w:shd w:val="clear" w:color="auto" w:fill="auto"/>
          </w:tcPr>
          <w:p w14:paraId="36879437" w14:textId="77777777" w:rsidR="00020C56" w:rsidRPr="009F1E0C" w:rsidRDefault="00020C56" w:rsidP="008778CA"/>
        </w:tc>
      </w:tr>
      <w:tr w:rsidR="00020C56" w:rsidRPr="009F1E0C" w14:paraId="6F4A2F08" w14:textId="77777777" w:rsidTr="008778CA">
        <w:tc>
          <w:tcPr>
            <w:tcW w:w="3859" w:type="dxa"/>
            <w:shd w:val="clear" w:color="auto" w:fill="auto"/>
          </w:tcPr>
          <w:p w14:paraId="694FC971" w14:textId="77777777" w:rsidR="00020C56" w:rsidRPr="009F1E0C" w:rsidRDefault="00020C56" w:rsidP="008778CA">
            <w:r w:rsidRPr="009F1E0C">
              <w:t>ar Nr.</w:t>
            </w:r>
          </w:p>
        </w:tc>
        <w:tc>
          <w:tcPr>
            <w:tcW w:w="4253" w:type="dxa"/>
            <w:tcBorders>
              <w:top w:val="single" w:sz="4" w:space="0" w:color="auto"/>
              <w:bottom w:val="single" w:sz="4" w:space="0" w:color="auto"/>
            </w:tcBorders>
            <w:shd w:val="clear" w:color="auto" w:fill="auto"/>
          </w:tcPr>
          <w:p w14:paraId="34EFD1A3" w14:textId="77777777" w:rsidR="00020C56" w:rsidRPr="009F1E0C" w:rsidRDefault="00020C56" w:rsidP="008778CA"/>
        </w:tc>
      </w:tr>
      <w:tr w:rsidR="00020C56" w:rsidRPr="009F1E0C" w14:paraId="2DDF1229" w14:textId="77777777" w:rsidTr="008778CA">
        <w:tc>
          <w:tcPr>
            <w:tcW w:w="3859" w:type="dxa"/>
            <w:shd w:val="clear" w:color="auto" w:fill="auto"/>
          </w:tcPr>
          <w:p w14:paraId="0BFB376D" w14:textId="77777777" w:rsidR="00020C56" w:rsidRPr="009F1E0C" w:rsidRDefault="00020C56" w:rsidP="008778CA">
            <w:r w:rsidRPr="009F1E0C">
              <w:t xml:space="preserve">Status (mazais vai vidējais): </w:t>
            </w:r>
          </w:p>
        </w:tc>
        <w:tc>
          <w:tcPr>
            <w:tcW w:w="4253" w:type="dxa"/>
            <w:tcBorders>
              <w:top w:val="single" w:sz="4" w:space="0" w:color="auto"/>
              <w:bottom w:val="single" w:sz="4" w:space="0" w:color="auto"/>
            </w:tcBorders>
            <w:shd w:val="clear" w:color="auto" w:fill="auto"/>
          </w:tcPr>
          <w:p w14:paraId="3F8A0B44" w14:textId="77777777" w:rsidR="00020C56" w:rsidRPr="009F1E0C" w:rsidRDefault="00020C56" w:rsidP="008778CA"/>
        </w:tc>
      </w:tr>
    </w:tbl>
    <w:p w14:paraId="61C87C4B" w14:textId="77777777" w:rsidR="00020C56" w:rsidRPr="009F1E0C" w:rsidRDefault="00020C56" w:rsidP="00020C56">
      <w:r w:rsidRPr="009F1E0C">
        <w:t xml:space="preserve">*jāizpilda tikai, ja atbilst mazā vai vidējā uzņēmuma statusam (sk. </w:t>
      </w:r>
      <w:hyperlink r:id="rId26" w:history="1">
        <w:r w:rsidRPr="009F1E0C">
          <w:rPr>
            <w:rStyle w:val="Hyperlink"/>
          </w:rPr>
          <w:t>https://www.iub.gov.lv/sites/default/files/upload/skaidrojums_mazajie_videjie_uzn.pdf</w:t>
        </w:r>
      </w:hyperlink>
      <w:r w:rsidRPr="009F1E0C">
        <w:t xml:space="preserve"> )</w:t>
      </w:r>
    </w:p>
    <w:p w14:paraId="63553B6F" w14:textId="77777777" w:rsidR="00020C56" w:rsidRPr="009F1E0C" w:rsidRDefault="00020C56" w:rsidP="00020C56"/>
    <w:p w14:paraId="30DDA771" w14:textId="77777777" w:rsidR="00591103" w:rsidRPr="00591103" w:rsidRDefault="00591103" w:rsidP="00591103">
      <w:pPr>
        <w:tabs>
          <w:tab w:val="left" w:pos="4536"/>
        </w:tabs>
        <w:spacing w:before="100" w:beforeAutospacing="1" w:line="480" w:lineRule="auto"/>
        <w:rPr>
          <w:b/>
          <w:bCs/>
        </w:rPr>
      </w:pPr>
      <w:r w:rsidRPr="00591103">
        <w:rPr>
          <w:b/>
          <w:bCs/>
        </w:rPr>
        <w:t>Informācija par uzņēmuma patiesā labuma guvēju (ja ir):</w:t>
      </w:r>
    </w:p>
    <w:p w14:paraId="426D78FC" w14:textId="77777777" w:rsidR="00591103" w:rsidRPr="00591103" w:rsidRDefault="00591103" w:rsidP="00591103">
      <w:pPr>
        <w:tabs>
          <w:tab w:val="left" w:pos="4536"/>
        </w:tabs>
        <w:spacing w:before="100" w:beforeAutospacing="1" w:line="480" w:lineRule="auto"/>
        <w:rPr>
          <w:b/>
          <w:bCs/>
        </w:rPr>
      </w:pPr>
      <w:r w:rsidRPr="00591103">
        <w:rPr>
          <w:b/>
          <w:bCs/>
        </w:rPr>
        <w:t xml:space="preserve"> _________________ </w:t>
      </w:r>
      <w:r w:rsidRPr="00591103">
        <w:t>(vārds, uzvārds un personas kods (ja nav personas kods, norāda dzimšanas datumu, mēnesi un gadu))</w:t>
      </w:r>
      <w:r w:rsidRPr="00591103">
        <w:rPr>
          <w:vertAlign w:val="superscript"/>
        </w:rPr>
        <w:footnoteReference w:id="2"/>
      </w:r>
    </w:p>
    <w:p w14:paraId="71825AAE" w14:textId="77777777" w:rsidR="00591103" w:rsidRPr="009F1E0C" w:rsidRDefault="00591103" w:rsidP="00020C56">
      <w:pPr>
        <w:tabs>
          <w:tab w:val="left" w:pos="4536"/>
        </w:tabs>
        <w:spacing w:before="100" w:beforeAutospacing="1" w:line="480" w:lineRule="auto"/>
      </w:pPr>
    </w:p>
    <w:p w14:paraId="4962C59D" w14:textId="77777777" w:rsidR="00020C56" w:rsidRPr="009F1E0C" w:rsidRDefault="00020C56" w:rsidP="00020C56">
      <w:pPr>
        <w:tabs>
          <w:tab w:val="left" w:pos="4536"/>
        </w:tabs>
        <w:spacing w:before="100" w:beforeAutospacing="1" w:line="480" w:lineRule="auto"/>
      </w:pPr>
      <w:r w:rsidRPr="009F1E0C">
        <w:t xml:space="preserve">Paraksts: </w:t>
      </w:r>
      <w:r w:rsidRPr="009F1E0C">
        <w:rPr>
          <w:u w:val="single"/>
        </w:rPr>
        <w:tab/>
      </w:r>
    </w:p>
    <w:p w14:paraId="6D43ECED" w14:textId="77777777" w:rsidR="00020C56" w:rsidRPr="009F1E0C" w:rsidRDefault="00020C56" w:rsidP="00020C56">
      <w:pPr>
        <w:tabs>
          <w:tab w:val="left" w:pos="4536"/>
        </w:tabs>
        <w:spacing w:line="480" w:lineRule="auto"/>
      </w:pPr>
      <w:r w:rsidRPr="009F1E0C">
        <w:t xml:space="preserve">Vārds, uzvārds: </w:t>
      </w:r>
      <w:r w:rsidRPr="009F1E0C">
        <w:rPr>
          <w:u w:val="single"/>
        </w:rPr>
        <w:tab/>
      </w:r>
    </w:p>
    <w:p w14:paraId="61E53895" w14:textId="77777777" w:rsidR="00020C56" w:rsidRPr="009F1E0C" w:rsidRDefault="00020C56" w:rsidP="00020C56">
      <w:pPr>
        <w:tabs>
          <w:tab w:val="left" w:pos="4536"/>
        </w:tabs>
        <w:spacing w:line="480" w:lineRule="auto"/>
      </w:pPr>
      <w:r w:rsidRPr="009F1E0C">
        <w:t xml:space="preserve">Amats: </w:t>
      </w:r>
      <w:r w:rsidRPr="009F1E0C">
        <w:rPr>
          <w:u w:val="single"/>
        </w:rPr>
        <w:tab/>
      </w:r>
    </w:p>
    <w:p w14:paraId="31B888F7" w14:textId="77777777" w:rsidR="00020C56" w:rsidRPr="009F1E0C" w:rsidRDefault="00020C56" w:rsidP="00020C56"/>
    <w:p w14:paraId="0F6B4799" w14:textId="112A9F27" w:rsidR="00020C56" w:rsidRPr="009F1E0C" w:rsidRDefault="00020C56" w:rsidP="00020C56">
      <w:r w:rsidRPr="009F1E0C">
        <w:t xml:space="preserve">Pieteikums sastādīts un parakstīts </w:t>
      </w:r>
      <w:r w:rsidR="00591103" w:rsidRPr="009F1E0C">
        <w:t>202</w:t>
      </w:r>
      <w:r w:rsidR="00F52D37">
        <w:t>2</w:t>
      </w:r>
      <w:r w:rsidRPr="009F1E0C">
        <w:t>. gada __. ___________.</w:t>
      </w:r>
    </w:p>
    <w:p w14:paraId="21A66039" w14:textId="77777777" w:rsidR="00020C56" w:rsidRPr="009F1E0C" w:rsidRDefault="00020C56" w:rsidP="00020C56"/>
    <w:p w14:paraId="06C6218F" w14:textId="77777777" w:rsidR="00020C56" w:rsidRPr="009F1E0C" w:rsidRDefault="00020C56" w:rsidP="00020C56"/>
    <w:p w14:paraId="7A021CEC" w14:textId="77777777" w:rsidR="00020C56" w:rsidRPr="009F1E0C" w:rsidRDefault="00020C56" w:rsidP="00020C56">
      <w:pPr>
        <w:pStyle w:val="1pielikums"/>
        <w:numPr>
          <w:ilvl w:val="0"/>
          <w:numId w:val="0"/>
        </w:numPr>
      </w:pPr>
      <w:r w:rsidRPr="009F1E0C">
        <w:br w:type="page"/>
      </w:r>
    </w:p>
    <w:p w14:paraId="3E1C8FDB" w14:textId="58E8042D" w:rsidR="00020C56" w:rsidRPr="009F1E0C" w:rsidRDefault="00020C56" w:rsidP="00020C56">
      <w:pPr>
        <w:pStyle w:val="1pielikums"/>
        <w:numPr>
          <w:ilvl w:val="0"/>
          <w:numId w:val="0"/>
        </w:numPr>
      </w:pPr>
      <w:r w:rsidRPr="009F1E0C">
        <w:lastRenderedPageBreak/>
        <w:t>2.</w:t>
      </w:r>
      <w:r w:rsidR="00D0025D" w:rsidRPr="009F1E0C">
        <w:t xml:space="preserve"> </w:t>
      </w:r>
      <w:r w:rsidRPr="009F1E0C">
        <w:t>pielikums</w:t>
      </w:r>
    </w:p>
    <w:p w14:paraId="68C7A3CA" w14:textId="77777777" w:rsidR="00020C56" w:rsidRPr="009F1E0C" w:rsidRDefault="00020C56" w:rsidP="00020C56">
      <w:pPr>
        <w:pStyle w:val="Default"/>
        <w:jc w:val="right"/>
        <w:rPr>
          <w:color w:val="auto"/>
          <w:lang w:val="lv-LV"/>
        </w:rPr>
      </w:pPr>
      <w:r w:rsidRPr="009F1E0C">
        <w:rPr>
          <w:color w:val="auto"/>
          <w:lang w:val="lv-LV"/>
        </w:rPr>
        <w:t>Atklāta konkursa, identifikācijas</w:t>
      </w:r>
    </w:p>
    <w:p w14:paraId="4DE3776A" w14:textId="719A1384" w:rsidR="00020C56" w:rsidRDefault="009F1E0C" w:rsidP="00020C56">
      <w:pPr>
        <w:pStyle w:val="Default"/>
        <w:jc w:val="right"/>
        <w:rPr>
          <w:color w:val="auto"/>
          <w:lang w:val="lv-LV"/>
        </w:rPr>
      </w:pPr>
      <w:r w:rsidRPr="009F1E0C">
        <w:rPr>
          <w:color w:val="auto"/>
          <w:lang w:val="lv-LV"/>
        </w:rPr>
        <w:t>Nr. PSKUS 202</w:t>
      </w:r>
      <w:r w:rsidR="00F52D37">
        <w:rPr>
          <w:color w:val="auto"/>
          <w:lang w:val="lv-LV"/>
        </w:rPr>
        <w:t>2</w:t>
      </w:r>
      <w:r w:rsidR="00020C56" w:rsidRPr="009F1E0C">
        <w:rPr>
          <w:color w:val="auto"/>
          <w:lang w:val="lv-LV"/>
        </w:rPr>
        <w:t>/</w:t>
      </w:r>
      <w:r w:rsidR="00F52D37">
        <w:rPr>
          <w:color w:val="auto"/>
          <w:lang w:val="lv-LV"/>
        </w:rPr>
        <w:t>36</w:t>
      </w:r>
      <w:r w:rsidR="00020C56" w:rsidRPr="009F1E0C">
        <w:rPr>
          <w:color w:val="auto"/>
          <w:lang w:val="lv-LV"/>
        </w:rPr>
        <w:t>, nolikumam</w:t>
      </w:r>
    </w:p>
    <w:p w14:paraId="02A77EBD" w14:textId="77777777" w:rsidR="002C4F5E" w:rsidRPr="009F1E0C" w:rsidRDefault="002C4F5E" w:rsidP="00020C56">
      <w:pPr>
        <w:pStyle w:val="Default"/>
        <w:jc w:val="right"/>
        <w:rPr>
          <w:color w:val="auto"/>
          <w:lang w:val="lv-LV"/>
        </w:rPr>
      </w:pPr>
    </w:p>
    <w:p w14:paraId="5E12A1C4" w14:textId="77777777" w:rsidR="00B14296" w:rsidRDefault="00563528" w:rsidP="00563528">
      <w:pPr>
        <w:jc w:val="center"/>
        <w:rPr>
          <w:b/>
        </w:rPr>
      </w:pPr>
      <w:r w:rsidRPr="00B76D2B">
        <w:rPr>
          <w:b/>
        </w:rPr>
        <w:t>TEHNISKĀ SPECIFIKĀCIJA</w:t>
      </w:r>
      <w:r>
        <w:rPr>
          <w:b/>
        </w:rPr>
        <w:t>/TEHNISKAIS PIEDĀVĀJUMS</w:t>
      </w:r>
      <w:r w:rsidR="00B14296">
        <w:rPr>
          <w:b/>
        </w:rPr>
        <w:t xml:space="preserve"> </w:t>
      </w:r>
    </w:p>
    <w:p w14:paraId="38D660A1" w14:textId="0BD4C2A2" w:rsidR="00563528" w:rsidRPr="00B76D2B" w:rsidRDefault="00B14296" w:rsidP="00563528">
      <w:pPr>
        <w:jc w:val="center"/>
        <w:rPr>
          <w:b/>
        </w:rPr>
      </w:pPr>
      <w:r>
        <w:rPr>
          <w:b/>
        </w:rPr>
        <w:t>iepirkuma priekšmeta 1.daļā</w:t>
      </w:r>
    </w:p>
    <w:p w14:paraId="1345D144" w14:textId="74AEC0EC" w:rsidR="00563528" w:rsidRPr="007B6CAA" w:rsidRDefault="00563528" w:rsidP="00563528">
      <w:pPr>
        <w:jc w:val="center"/>
      </w:pPr>
      <w:r w:rsidRPr="00463E04">
        <w:t xml:space="preserve"> Iepirkums:</w:t>
      </w:r>
      <w:r w:rsidR="00524D16">
        <w:t xml:space="preserve"> “</w:t>
      </w:r>
      <w:r w:rsidR="00B14296">
        <w:t>Dabas gāzes piegāde</w:t>
      </w:r>
      <w:r>
        <w:t xml:space="preserve">” </w:t>
      </w:r>
    </w:p>
    <w:p w14:paraId="131C442A" w14:textId="77777777" w:rsidR="00563528" w:rsidRPr="00CE4A10" w:rsidRDefault="00563528" w:rsidP="00563528">
      <w:pPr>
        <w:pStyle w:val="PlainText"/>
        <w:rPr>
          <w:rFonts w:ascii="Times New Roman" w:hAnsi="Times New Roman" w:cs="Times New Roman"/>
          <w:sz w:val="24"/>
          <w:szCs w:val="24"/>
        </w:rPr>
      </w:pPr>
    </w:p>
    <w:p w14:paraId="78B303F4" w14:textId="45DDDF83" w:rsidR="00B14296" w:rsidRPr="00C444EE" w:rsidRDefault="00563528" w:rsidP="00B14296">
      <w:pPr>
        <w:pStyle w:val="BodyText"/>
        <w:widowControl w:val="0"/>
        <w:spacing w:before="60" w:after="60"/>
        <w:ind w:left="284" w:hanging="284"/>
        <w:rPr>
          <w:b/>
          <w:bCs/>
          <w:i/>
          <w:iCs/>
          <w:u w:val="single"/>
        </w:rPr>
      </w:pPr>
      <w:r w:rsidRPr="008F237A">
        <w:rPr>
          <w:b/>
          <w:bCs/>
        </w:rPr>
        <w:t>1.daļa:</w:t>
      </w:r>
      <w:r w:rsidR="00FD0C15" w:rsidRPr="00FD0C15">
        <w:rPr>
          <w:bCs/>
          <w:i/>
        </w:rPr>
        <w:t xml:space="preserve"> </w:t>
      </w:r>
      <w:r w:rsidR="00FD0C15" w:rsidRPr="00C444EE">
        <w:rPr>
          <w:b/>
          <w:bCs/>
          <w:i/>
        </w:rPr>
        <w:t>Dabas gāzes piegāde VSIA “Paula Stradiņa klīniskā universitātes slimnīca”</w:t>
      </w:r>
    </w:p>
    <w:p w14:paraId="7ED4E35C" w14:textId="77777777" w:rsidR="00B14296" w:rsidRDefault="00B14296" w:rsidP="00B14296">
      <w:pPr>
        <w:pStyle w:val="BodyText"/>
        <w:widowControl w:val="0"/>
        <w:spacing w:before="60" w:after="60"/>
        <w:ind w:left="284" w:hanging="284"/>
        <w:rPr>
          <w:b/>
          <w:bCs/>
          <w:i/>
          <w:iCs/>
          <w:u w:val="single"/>
        </w:rPr>
      </w:pPr>
    </w:p>
    <w:p w14:paraId="4B284772" w14:textId="6DF4D6A4" w:rsidR="00FD0C15" w:rsidRPr="00FC5D8C" w:rsidRDefault="00FD0C15" w:rsidP="00FD0C15">
      <w:r w:rsidRPr="00FC5D8C">
        <w:t xml:space="preserve">1. Piegādātājs piegādā dabas gāzi </w:t>
      </w:r>
      <w:r w:rsidR="00F5478C">
        <w:t>VSIA “Paula Stradiņa klīniskā</w:t>
      </w:r>
      <w:r>
        <w:t xml:space="preserve"> universitātes slimnīca”,  adresē Pilsoņu iela 13, Rīga</w:t>
      </w:r>
    </w:p>
    <w:p w14:paraId="356DBB0E" w14:textId="44844BDC" w:rsidR="0081450F" w:rsidRPr="0081450F" w:rsidRDefault="0081450F" w:rsidP="0081450F">
      <w:r w:rsidRPr="0081450F">
        <w:t>1.2. Pilsoņu iela 13,  atļautā maksimālā slodze 1269 m3/h, pieteiktā maksimālā slodze 870 m3/h.</w:t>
      </w:r>
    </w:p>
    <w:p w14:paraId="4DADE7C5" w14:textId="77777777" w:rsidR="0081450F" w:rsidRPr="0081450F" w:rsidRDefault="0081450F" w:rsidP="0081450F">
      <w:r w:rsidRPr="0081450F">
        <w:t>Pilsoņu iela 13 A korpuss, atļautā maksimālā slodze 420,4 m3/h.</w:t>
      </w:r>
    </w:p>
    <w:p w14:paraId="23A148AF" w14:textId="77777777" w:rsidR="0081450F" w:rsidRDefault="0081450F" w:rsidP="0081450F">
      <w:r w:rsidRPr="0081450F">
        <w:t xml:space="preserve">1.3. Kopējais prognozējamais gāzes patēriņš gadā  19 000 </w:t>
      </w:r>
      <w:proofErr w:type="spellStart"/>
      <w:r w:rsidRPr="0081450F">
        <w:t>MWh</w:t>
      </w:r>
      <w:proofErr w:type="spellEnd"/>
      <w:r w:rsidRPr="0081450F">
        <w:t>/gadā.</w:t>
      </w:r>
    </w:p>
    <w:p w14:paraId="50C92643" w14:textId="28208050" w:rsidR="00FD0C15" w:rsidRPr="009C366E" w:rsidRDefault="00FD0C15" w:rsidP="00FD0C15">
      <w:r>
        <w:t>2</w:t>
      </w:r>
      <w:r w:rsidRPr="00FC5D8C">
        <w:t xml:space="preserve">. Plānotajam gāzes patēriņam ir informatīva nozīme. Lietotājam nav </w:t>
      </w:r>
      <w:r w:rsidRPr="009C366E">
        <w:t>pienākums pilnībā izmantot norādīto patēriņu un Piegādātājam nav tiesību šajā sakarā piemērot līgumsodus vai citas sankcijas.</w:t>
      </w:r>
      <w:r w:rsidR="0056067C" w:rsidRPr="009C366E">
        <w:t xml:space="preserve">  Ja līguma darbības laikā patēriņš ir mazāks vai lielāks par plānoto, Piegādātājam nav tiesību piemērot paaugstinātus tarifus u.c.</w:t>
      </w:r>
    </w:p>
    <w:p w14:paraId="4FCDBBFE" w14:textId="77777777" w:rsidR="00FD0C15" w:rsidRPr="009C366E" w:rsidRDefault="00FD0C15" w:rsidP="00FD0C15">
      <w:r w:rsidRPr="009C366E">
        <w:t xml:space="preserve">3. Lietotāja saņemto dabasgāzes daudzumu uzskaita ar atbilstoši verificētām mērierīcēm. </w:t>
      </w:r>
    </w:p>
    <w:p w14:paraId="22B1EF71" w14:textId="77777777" w:rsidR="00FD0C15" w:rsidRDefault="00FD0C15" w:rsidP="00FD0C15">
      <w:r w:rsidRPr="009C366E">
        <w:t>4. Apkures sezonas uzsākšanas un beigu termiņu nosaka Lietotājs, un Piegādātājs</w:t>
      </w:r>
      <w:r w:rsidRPr="00FC5D8C">
        <w:t xml:space="preserve"> nav tiesīgs celt jebkāda veida pretenzijas šajā sakarā. </w:t>
      </w:r>
    </w:p>
    <w:p w14:paraId="1F3B98AC" w14:textId="77777777" w:rsidR="00FD0C15" w:rsidRDefault="00FD0C15" w:rsidP="00FD0C15">
      <w:r>
        <w:t>5</w:t>
      </w:r>
      <w:r w:rsidRPr="00FC5D8C">
        <w:t xml:space="preserve">. Par dabasgāzes piegādes pārtraukumu sakarā ar plānotu dabasgāzes sistēmu atvienošanu </w:t>
      </w:r>
      <w:r w:rsidRPr="004446E2">
        <w:t xml:space="preserve">Piegādātājs, ja šāda informācija ir tā rīcībā, elektroniski </w:t>
      </w:r>
      <w:proofErr w:type="spellStart"/>
      <w:r w:rsidRPr="004446E2">
        <w:t>nosūta</w:t>
      </w:r>
      <w:proofErr w:type="spellEnd"/>
      <w:r w:rsidRPr="004446E2">
        <w:t xml:space="preserve"> paziņojumu Pasūtītājam uz Iepirkuma līgumā norādīto kontaktpersonas elektroniskā pasta adresi, brīdina Lietotāju ne vēlāk kā 5 darba dienas iepriekš.</w:t>
      </w:r>
    </w:p>
    <w:p w14:paraId="4C5CB110" w14:textId="77777777" w:rsidR="00FD0C15" w:rsidRDefault="00FD0C15" w:rsidP="00FD0C15">
      <w:r>
        <w:t>6</w:t>
      </w:r>
      <w:r w:rsidRPr="00FC5D8C">
        <w:t>. Saskaņā ar Ministru kabineta 2017.gada</w:t>
      </w:r>
      <w:r>
        <w:t xml:space="preserve"> </w:t>
      </w:r>
      <w:r w:rsidRPr="00FC5D8C">
        <w:t xml:space="preserve">7.februāra noteikumu Nr.78 “Dabasgāzes tirdzniecības un lietošanas noteikumi” 80.punktā minēto sadales sistēmas operators ir atbildīgs par piegādājamās dabasgāzes kvalitātes parametru atbilstības kontroli šo noteikumu pielikumā norādīto pieļaujamo vērtību robežās. </w:t>
      </w:r>
    </w:p>
    <w:p w14:paraId="1B017D98" w14:textId="77777777" w:rsidR="00FD0C15" w:rsidRDefault="00FD0C15" w:rsidP="00FD0C15">
      <w:r>
        <w:t>7</w:t>
      </w:r>
      <w:r w:rsidRPr="00FC5D8C">
        <w:t xml:space="preserve">. Piedāvājuma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  </w:t>
      </w:r>
    </w:p>
    <w:p w14:paraId="233BEE56" w14:textId="77777777" w:rsidR="00FD0C15" w:rsidRDefault="00FD0C15" w:rsidP="00FD0C15">
      <w:r>
        <w:t>8</w:t>
      </w:r>
      <w:r w:rsidRPr="00FC5D8C">
        <w:t xml:space="preserve">. Papildus piedāvātajai cenai (piedāvājuma cenai saskaņā ar specifikācijas 8.punktu) Piegādātājs rēķinā iekļauj akcīzes nodokli par dabasgāzi, pievienotās vērtības nodokli, kā arī maksu par saņemtajiem sadales sistēmas pakalpojumiem un maksu par pārvades sistēmas pakalpojumu – izejas punktu Latvijas lietotāju apgādei, kas noteikti pamatojoties uz normatīvajiem aktiem un Sabiedrisko pakalpojumu regulēšanas komisijas noteiktajiem tarifiem. </w:t>
      </w:r>
    </w:p>
    <w:p w14:paraId="400735C7" w14:textId="5E76BB96" w:rsidR="009F6EA9" w:rsidRPr="00BD4017" w:rsidRDefault="00FD0C15" w:rsidP="00BD4017">
      <w:r>
        <w:t>9</w:t>
      </w:r>
      <w:r w:rsidRPr="00FC5D8C">
        <w:t>. Piegādātājs nodrošina dabasgāzes piegādi atbilstoši Latvijas Republikā spēkā esošajiem normatīvajiem aktiem.</w:t>
      </w:r>
    </w:p>
    <w:p w14:paraId="105B6372" w14:textId="266809CC" w:rsidR="009F6EA9" w:rsidRDefault="009F6EA9" w:rsidP="00BD4017">
      <w:pPr>
        <w:pStyle w:val="BodyText"/>
        <w:widowControl w:val="0"/>
        <w:spacing w:before="60" w:after="60"/>
        <w:ind w:left="284" w:hanging="284"/>
        <w:rPr>
          <w:noProof/>
          <w:lang w:eastAsia="lv-LV"/>
        </w:rPr>
      </w:pPr>
    </w:p>
    <w:p w14:paraId="004C8C63" w14:textId="34BAB3C4" w:rsidR="00F52D37" w:rsidRDefault="00F52D37" w:rsidP="00BD4017">
      <w:pPr>
        <w:pStyle w:val="BodyText"/>
        <w:widowControl w:val="0"/>
        <w:spacing w:before="60" w:after="60"/>
        <w:ind w:left="284" w:hanging="284"/>
        <w:rPr>
          <w:b/>
        </w:rPr>
      </w:pPr>
    </w:p>
    <w:p w14:paraId="798F2D3B" w14:textId="04C73822" w:rsidR="00F52D37" w:rsidRDefault="00F52D37" w:rsidP="00BD4017">
      <w:pPr>
        <w:pStyle w:val="BodyText"/>
        <w:widowControl w:val="0"/>
        <w:spacing w:before="60" w:after="60"/>
        <w:ind w:left="284" w:hanging="284"/>
        <w:rPr>
          <w:b/>
        </w:rPr>
      </w:pPr>
    </w:p>
    <w:p w14:paraId="69C12207" w14:textId="314350CB" w:rsidR="00F52D37" w:rsidRDefault="00F52D37" w:rsidP="00BD4017">
      <w:pPr>
        <w:pStyle w:val="BodyText"/>
        <w:widowControl w:val="0"/>
        <w:spacing w:before="60" w:after="60"/>
        <w:ind w:left="284" w:hanging="284"/>
        <w:rPr>
          <w:b/>
        </w:rPr>
      </w:pPr>
    </w:p>
    <w:p w14:paraId="7E7F44F3" w14:textId="77777777" w:rsidR="00F52D37" w:rsidRDefault="00F52D37" w:rsidP="00BD4017">
      <w:pPr>
        <w:pStyle w:val="BodyText"/>
        <w:widowControl w:val="0"/>
        <w:spacing w:before="60" w:after="60"/>
        <w:ind w:left="284" w:hanging="284"/>
        <w:rPr>
          <w:b/>
        </w:rPr>
      </w:pPr>
    </w:p>
    <w:p w14:paraId="1D02BF71" w14:textId="77777777" w:rsidR="009F6EA9" w:rsidRDefault="009F6EA9" w:rsidP="00B14296">
      <w:pPr>
        <w:pStyle w:val="BodyText"/>
        <w:widowControl w:val="0"/>
        <w:spacing w:before="60" w:after="60"/>
        <w:ind w:left="284" w:hanging="284"/>
        <w:rPr>
          <w:b/>
        </w:rPr>
      </w:pPr>
    </w:p>
    <w:p w14:paraId="42F5A262" w14:textId="0427FCCF" w:rsidR="006A02E2" w:rsidRPr="009F1E0C" w:rsidRDefault="006A02E2" w:rsidP="006A02E2">
      <w:pPr>
        <w:pStyle w:val="1pielikums"/>
        <w:numPr>
          <w:ilvl w:val="0"/>
          <w:numId w:val="0"/>
        </w:numPr>
      </w:pPr>
      <w:r>
        <w:t>3</w:t>
      </w:r>
      <w:r w:rsidRPr="009F1E0C">
        <w:t>. pielikums</w:t>
      </w:r>
    </w:p>
    <w:p w14:paraId="64635B92" w14:textId="77777777" w:rsidR="006A02E2" w:rsidRPr="009F1E0C" w:rsidRDefault="006A02E2" w:rsidP="006A02E2">
      <w:pPr>
        <w:pStyle w:val="Default"/>
        <w:jc w:val="right"/>
        <w:rPr>
          <w:color w:val="auto"/>
          <w:lang w:val="lv-LV"/>
        </w:rPr>
      </w:pPr>
      <w:r w:rsidRPr="009F1E0C">
        <w:rPr>
          <w:color w:val="auto"/>
          <w:lang w:val="lv-LV"/>
        </w:rPr>
        <w:t>Atklāta konkursa, identifikācijas</w:t>
      </w:r>
    </w:p>
    <w:p w14:paraId="52BCE54D" w14:textId="63A4BDAE" w:rsidR="006A02E2" w:rsidRDefault="006A02E2" w:rsidP="006A02E2">
      <w:pPr>
        <w:pStyle w:val="Default"/>
        <w:jc w:val="right"/>
        <w:rPr>
          <w:color w:val="auto"/>
          <w:lang w:val="lv-LV"/>
        </w:rPr>
      </w:pPr>
      <w:r w:rsidRPr="009F1E0C">
        <w:rPr>
          <w:color w:val="auto"/>
          <w:lang w:val="lv-LV"/>
        </w:rPr>
        <w:t>Nr. PSKUS 202</w:t>
      </w:r>
      <w:r w:rsidR="00F52D37">
        <w:rPr>
          <w:color w:val="auto"/>
          <w:lang w:val="lv-LV"/>
        </w:rPr>
        <w:t>2</w:t>
      </w:r>
      <w:r w:rsidRPr="009F1E0C">
        <w:rPr>
          <w:color w:val="auto"/>
          <w:lang w:val="lv-LV"/>
        </w:rPr>
        <w:t>/</w:t>
      </w:r>
      <w:r w:rsidR="00F52D37">
        <w:rPr>
          <w:color w:val="auto"/>
          <w:lang w:val="lv-LV"/>
        </w:rPr>
        <w:t>36</w:t>
      </w:r>
      <w:r w:rsidRPr="009F1E0C">
        <w:rPr>
          <w:color w:val="auto"/>
          <w:lang w:val="lv-LV"/>
        </w:rPr>
        <w:t>, nolikumam</w:t>
      </w:r>
    </w:p>
    <w:p w14:paraId="33B59F14" w14:textId="77777777" w:rsidR="006A02E2" w:rsidRPr="009F1E0C" w:rsidRDefault="006A02E2" w:rsidP="006A02E2">
      <w:pPr>
        <w:pStyle w:val="Default"/>
        <w:jc w:val="right"/>
        <w:rPr>
          <w:color w:val="auto"/>
          <w:lang w:val="lv-LV"/>
        </w:rPr>
      </w:pPr>
    </w:p>
    <w:p w14:paraId="59A48F84" w14:textId="77777777" w:rsidR="006A02E2" w:rsidRDefault="006A02E2" w:rsidP="006A02E2">
      <w:pPr>
        <w:jc w:val="center"/>
        <w:rPr>
          <w:b/>
        </w:rPr>
      </w:pPr>
      <w:r w:rsidRPr="00B76D2B">
        <w:rPr>
          <w:b/>
        </w:rPr>
        <w:t>TEHNISKĀ SPECIFIKĀCIJA</w:t>
      </w:r>
      <w:r>
        <w:rPr>
          <w:b/>
        </w:rPr>
        <w:t xml:space="preserve">/TEHNISKAIS PIEDĀVĀJUMS </w:t>
      </w:r>
    </w:p>
    <w:p w14:paraId="19229F36" w14:textId="43003B93" w:rsidR="006A02E2" w:rsidRPr="00B76D2B" w:rsidRDefault="006A02E2" w:rsidP="006A02E2">
      <w:pPr>
        <w:jc w:val="center"/>
        <w:rPr>
          <w:b/>
        </w:rPr>
      </w:pPr>
      <w:r>
        <w:rPr>
          <w:b/>
        </w:rPr>
        <w:t>iepirkuma priekšmeta 2.daļā</w:t>
      </w:r>
    </w:p>
    <w:p w14:paraId="60428F71" w14:textId="77777777" w:rsidR="006A02E2" w:rsidRPr="007B6CAA" w:rsidRDefault="006A02E2" w:rsidP="006A02E2">
      <w:pPr>
        <w:jc w:val="center"/>
      </w:pPr>
      <w:r w:rsidRPr="00463E04">
        <w:t xml:space="preserve"> Iepirkums:</w:t>
      </w:r>
      <w:r>
        <w:t xml:space="preserve"> “Dabas gāzes piegāde” </w:t>
      </w:r>
    </w:p>
    <w:p w14:paraId="7485BE0F" w14:textId="77777777" w:rsidR="006A02E2" w:rsidRPr="00CE4A10" w:rsidRDefault="006A02E2" w:rsidP="006A02E2">
      <w:pPr>
        <w:pStyle w:val="PlainText"/>
        <w:rPr>
          <w:rFonts w:ascii="Times New Roman" w:hAnsi="Times New Roman" w:cs="Times New Roman"/>
          <w:sz w:val="24"/>
          <w:szCs w:val="24"/>
        </w:rPr>
      </w:pPr>
    </w:p>
    <w:p w14:paraId="49D947C0" w14:textId="65F6D663" w:rsidR="006A02E2" w:rsidRPr="00C444EE" w:rsidRDefault="008C17C1" w:rsidP="006A02E2">
      <w:pPr>
        <w:pStyle w:val="BodyText"/>
        <w:widowControl w:val="0"/>
        <w:spacing w:before="60" w:after="60"/>
        <w:ind w:left="284" w:hanging="284"/>
        <w:rPr>
          <w:b/>
          <w:bCs/>
          <w:i/>
          <w:iCs/>
          <w:u w:val="single"/>
        </w:rPr>
      </w:pPr>
      <w:r w:rsidRPr="00756E49">
        <w:rPr>
          <w:b/>
          <w:bCs/>
        </w:rPr>
        <w:t>2</w:t>
      </w:r>
      <w:r w:rsidR="006A02E2" w:rsidRPr="00756E49">
        <w:rPr>
          <w:b/>
          <w:bCs/>
        </w:rPr>
        <w:t>.daļa:</w:t>
      </w:r>
      <w:r w:rsidR="003D0C64" w:rsidRPr="00756E49">
        <w:rPr>
          <w:bCs/>
          <w:i/>
        </w:rPr>
        <w:t xml:space="preserve"> </w:t>
      </w:r>
      <w:r w:rsidR="003D0C64" w:rsidRPr="00756E49">
        <w:rPr>
          <w:b/>
          <w:bCs/>
          <w:i/>
        </w:rPr>
        <w:t>Dabas gāze</w:t>
      </w:r>
      <w:r w:rsidR="00D66DEC">
        <w:rPr>
          <w:b/>
          <w:bCs/>
          <w:i/>
        </w:rPr>
        <w:t>s piegāde  VSIA “Bērnu klīniskā</w:t>
      </w:r>
      <w:r w:rsidR="003D0C64" w:rsidRPr="00756E49">
        <w:rPr>
          <w:b/>
          <w:bCs/>
          <w:i/>
        </w:rPr>
        <w:t xml:space="preserve"> universitātes slimnīca”</w:t>
      </w:r>
    </w:p>
    <w:p w14:paraId="7FE94B74" w14:textId="0EB08686" w:rsidR="00756E49" w:rsidRPr="00FC5D8C" w:rsidRDefault="00756E49" w:rsidP="00756E49">
      <w:r w:rsidRPr="00FC5D8C">
        <w:t xml:space="preserve">1. Piegādātājs piegādā dabas gāzi </w:t>
      </w:r>
      <w:r w:rsidR="004279D0">
        <w:t>VSIA “Bērnu klīniskā</w:t>
      </w:r>
      <w:r>
        <w:t xml:space="preserve"> universitātes slimnīca”,  adresē Vienības gatve 45, Rīga</w:t>
      </w:r>
    </w:p>
    <w:p w14:paraId="34009F8C" w14:textId="77777777" w:rsidR="00756E49" w:rsidRPr="00756E49" w:rsidRDefault="00756E49" w:rsidP="00756E49">
      <w:r w:rsidRPr="00756E49">
        <w:t xml:space="preserve">1.1. Kopējais prognozējamais gāzes patēriņš gadā  10 500 </w:t>
      </w:r>
      <w:proofErr w:type="spellStart"/>
      <w:r w:rsidRPr="00756E49">
        <w:t>MWh</w:t>
      </w:r>
      <w:proofErr w:type="spellEnd"/>
      <w:r w:rsidRPr="00756E49">
        <w:t>/gadā.</w:t>
      </w:r>
    </w:p>
    <w:p w14:paraId="16F581D2" w14:textId="77777777" w:rsidR="00756E49" w:rsidRPr="00756E49" w:rsidRDefault="00756E49" w:rsidP="00756E49">
      <w:r w:rsidRPr="00756E49">
        <w:t xml:space="preserve">1.2. Atļautā maksimālā slodze  </w:t>
      </w:r>
      <w:r w:rsidRPr="00756E49">
        <w:rPr>
          <w:b/>
          <w:lang w:eastAsia="zh-CN"/>
        </w:rPr>
        <w:t xml:space="preserve">892.74 </w:t>
      </w:r>
      <w:r w:rsidRPr="00756E49">
        <w:t xml:space="preserve"> m</w:t>
      </w:r>
      <w:r w:rsidRPr="00756E49">
        <w:rPr>
          <w:vertAlign w:val="superscript"/>
        </w:rPr>
        <w:t>3</w:t>
      </w:r>
      <w:r w:rsidRPr="00756E49">
        <w:t>/h.</w:t>
      </w:r>
    </w:p>
    <w:p w14:paraId="63822576" w14:textId="77777777" w:rsidR="00756E49" w:rsidRPr="00756E49" w:rsidRDefault="00756E49" w:rsidP="00756E49">
      <w:r w:rsidRPr="00756E49">
        <w:t>1.3.</w:t>
      </w:r>
      <w:r w:rsidRPr="00756E49">
        <w:rPr>
          <w:lang w:eastAsia="zh-CN"/>
        </w:rPr>
        <w:t xml:space="preserve"> Pieteiktā maksimālā slodze, </w:t>
      </w:r>
      <w:r w:rsidRPr="00756E49">
        <w:rPr>
          <w:b/>
          <w:lang w:eastAsia="zh-CN"/>
        </w:rPr>
        <w:t xml:space="preserve">446.37 </w:t>
      </w:r>
      <w:r w:rsidRPr="00756E49">
        <w:rPr>
          <w:lang w:eastAsia="zh-CN"/>
        </w:rPr>
        <w:t>m</w:t>
      </w:r>
      <w:r w:rsidRPr="00756E49">
        <w:rPr>
          <w:vertAlign w:val="superscript"/>
          <w:lang w:eastAsia="zh-CN"/>
        </w:rPr>
        <w:t>3</w:t>
      </w:r>
      <w:r w:rsidRPr="00756E49">
        <w:rPr>
          <w:lang w:eastAsia="zh-CN"/>
        </w:rPr>
        <w:t>/h</w:t>
      </w:r>
    </w:p>
    <w:p w14:paraId="12E40759" w14:textId="77777777" w:rsidR="00756E49" w:rsidRPr="00756E49" w:rsidRDefault="00756E49" w:rsidP="00756E49">
      <w:r w:rsidRPr="00756E49">
        <w:t>2. Plānotajam gāzes patēriņam ir informatīva nozīme. Lietotājam nav pienākums pilnībā izmantot norādīto patēriņu un Piegādātājam nav tiesību šajā sakarā piemērot līgumsodus vai citas sankcijas.  Ja līguma darbības laikā patēriņš ir mazāks vai lielāks par plānoto, Piegādātājam nav tiesību piemērot paaugstinātus tarifus u.c.</w:t>
      </w:r>
    </w:p>
    <w:p w14:paraId="50FA8EE3" w14:textId="77777777" w:rsidR="00756E49" w:rsidRPr="00756E49" w:rsidRDefault="00756E49" w:rsidP="00756E49">
      <w:r w:rsidRPr="00756E49">
        <w:t xml:space="preserve">3. Lietotāja saņemto dabasgāzes daudzumu uzskaita ar atbilstoši verificētām mērierīcēm. </w:t>
      </w:r>
    </w:p>
    <w:p w14:paraId="37488517" w14:textId="77777777" w:rsidR="00756E49" w:rsidRDefault="00756E49" w:rsidP="00756E49">
      <w:r w:rsidRPr="00756E49">
        <w:t>4. Apkures sezonas uzsākšanas un beigu termiņu nosaka Lietotājs, un Piegādātājs nav tiesīgs celt jebkāda veida pretenzijas šajā sakarā.</w:t>
      </w:r>
      <w:r w:rsidRPr="00FC5D8C">
        <w:t xml:space="preserve"> </w:t>
      </w:r>
    </w:p>
    <w:p w14:paraId="74268909" w14:textId="77777777" w:rsidR="00756E49" w:rsidRDefault="00756E49" w:rsidP="00756E49">
      <w:r>
        <w:t>5</w:t>
      </w:r>
      <w:r w:rsidRPr="00FC5D8C">
        <w:t xml:space="preserve">. Par dabasgāzes piegādes pārtraukumu sakarā ar plānotu dabasgāzes sistēmu atvienošanu </w:t>
      </w:r>
      <w:r w:rsidRPr="004446E2">
        <w:t xml:space="preserve">Piegādātājs, ja šāda informācija ir tā rīcībā, elektroniski </w:t>
      </w:r>
      <w:proofErr w:type="spellStart"/>
      <w:r w:rsidRPr="004446E2">
        <w:t>nosūta</w:t>
      </w:r>
      <w:proofErr w:type="spellEnd"/>
      <w:r w:rsidRPr="004446E2">
        <w:t xml:space="preserve"> paziņojumu Pasūtītājam uz Iepirkuma līgumā norādīto kontaktpersonas elektroniskā pasta adresi, brīdina Lietotāju ne vēlāk kā 5 darba dienas iepriekš.</w:t>
      </w:r>
    </w:p>
    <w:p w14:paraId="05641BA1" w14:textId="77777777" w:rsidR="00756E49" w:rsidRDefault="00756E49" w:rsidP="00756E49">
      <w:r>
        <w:t>6</w:t>
      </w:r>
      <w:r w:rsidRPr="00FC5D8C">
        <w:t>. Saskaņā ar Ministru kabineta 2017.gada</w:t>
      </w:r>
      <w:r>
        <w:t xml:space="preserve"> </w:t>
      </w:r>
      <w:r w:rsidRPr="00FC5D8C">
        <w:t xml:space="preserve">7.februāra noteikumu Nr.78 “Dabasgāzes tirdzniecības un lietošanas noteikumi” 80.punktā minēto sadales sistēmas operators ir atbildīgs par piegādājamās dabasgāzes kvalitātes parametru atbilstības kontroli šo noteikumu pielikumā norādīto pieļaujamo vērtību robežās. </w:t>
      </w:r>
    </w:p>
    <w:p w14:paraId="6C849E9E" w14:textId="77777777" w:rsidR="00756E49" w:rsidRDefault="00756E49" w:rsidP="00756E49">
      <w:r>
        <w:t>7</w:t>
      </w:r>
      <w:r w:rsidRPr="00FC5D8C">
        <w:t xml:space="preserve">. Piedāvājuma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  </w:t>
      </w:r>
    </w:p>
    <w:p w14:paraId="36C5F6E7" w14:textId="77777777" w:rsidR="00756E49" w:rsidRDefault="00756E49" w:rsidP="00756E49">
      <w:r>
        <w:t>8</w:t>
      </w:r>
      <w:r w:rsidRPr="00FC5D8C">
        <w:t xml:space="preserve">. Papildus piedāvātajai cenai (piedāvājuma cenai saskaņā ar specifikācijas 8.punktu) Piegādātājs rēķinā iekļauj akcīzes nodokli par dabasgāzi, pievienotās vērtības nodokli, kā arī maksu par saņemtajiem sadales sistēmas pakalpojumiem un maksu par pārvades sistēmas pakalpojumu – izejas punktu Latvijas lietotāju apgādei, kas noteikti pamatojoties uz normatīvajiem aktiem un Sabiedrisko pakalpojumu regulēšanas komisijas noteiktajiem tarifiem. </w:t>
      </w:r>
    </w:p>
    <w:p w14:paraId="639DDE26" w14:textId="77777777" w:rsidR="00756E49" w:rsidRPr="00FC5D8C" w:rsidRDefault="00756E49" w:rsidP="00756E49">
      <w:r>
        <w:t>9</w:t>
      </w:r>
      <w:r w:rsidRPr="00FC5D8C">
        <w:t>. Piegādātājs nodrošina dabasgāzes piegādi atbilstoši Latvijas Republikā spēkā esošajiem normatīvajiem aktiem.</w:t>
      </w:r>
    </w:p>
    <w:p w14:paraId="3DEC1A3E" w14:textId="74322DD8" w:rsidR="005B0911" w:rsidRDefault="005B0911" w:rsidP="00F52D37">
      <w:pPr>
        <w:tabs>
          <w:tab w:val="left" w:pos="6521"/>
        </w:tabs>
        <w:spacing w:line="276" w:lineRule="auto"/>
        <w:sectPr w:rsidR="005B0911" w:rsidSect="00631534">
          <w:pgSz w:w="12240" w:h="15840"/>
          <w:pgMar w:top="1525" w:right="618" w:bottom="1134" w:left="1701" w:header="709" w:footer="709" w:gutter="0"/>
          <w:cols w:space="708"/>
          <w:titlePg/>
          <w:docGrid w:linePitch="360"/>
        </w:sectPr>
      </w:pPr>
    </w:p>
    <w:p w14:paraId="4C30D9DB" w14:textId="11E82405" w:rsidR="00631534" w:rsidRDefault="00631534" w:rsidP="00631534">
      <w:pPr>
        <w:tabs>
          <w:tab w:val="left" w:pos="6521"/>
        </w:tabs>
        <w:spacing w:line="276" w:lineRule="auto"/>
        <w:sectPr w:rsidR="00631534" w:rsidSect="00631534">
          <w:pgSz w:w="12240" w:h="15840"/>
          <w:pgMar w:top="1525" w:right="618" w:bottom="1134" w:left="1701" w:header="709" w:footer="709" w:gutter="0"/>
          <w:cols w:space="708"/>
          <w:titlePg/>
          <w:docGrid w:linePitch="360"/>
        </w:sectPr>
      </w:pPr>
    </w:p>
    <w:p w14:paraId="2063303B" w14:textId="77777777" w:rsidR="008C17C1" w:rsidRDefault="008C17C1" w:rsidP="00716D0C">
      <w:pPr>
        <w:pStyle w:val="1pielikums"/>
        <w:numPr>
          <w:ilvl w:val="0"/>
          <w:numId w:val="0"/>
        </w:numPr>
        <w:jc w:val="both"/>
      </w:pPr>
    </w:p>
    <w:p w14:paraId="5D5D0EAB" w14:textId="25D7B3BE" w:rsidR="008C17C1" w:rsidRPr="009F1E0C" w:rsidRDefault="00B94275" w:rsidP="008C17C1">
      <w:pPr>
        <w:pStyle w:val="1pielikums"/>
        <w:numPr>
          <w:ilvl w:val="0"/>
          <w:numId w:val="0"/>
        </w:numPr>
      </w:pPr>
      <w:r>
        <w:t>4</w:t>
      </w:r>
      <w:r w:rsidR="008C17C1" w:rsidRPr="009F1E0C">
        <w:t>. pielikums</w:t>
      </w:r>
    </w:p>
    <w:p w14:paraId="5608AFFE" w14:textId="77777777" w:rsidR="008C17C1" w:rsidRPr="009F1E0C" w:rsidRDefault="008C17C1" w:rsidP="008C17C1">
      <w:pPr>
        <w:pStyle w:val="Default"/>
        <w:jc w:val="right"/>
        <w:rPr>
          <w:color w:val="auto"/>
          <w:lang w:val="lv-LV"/>
        </w:rPr>
      </w:pPr>
      <w:r w:rsidRPr="009F1E0C">
        <w:rPr>
          <w:color w:val="auto"/>
          <w:lang w:val="lv-LV"/>
        </w:rPr>
        <w:t>Atklāta konkursa, identifikācijas</w:t>
      </w:r>
    </w:p>
    <w:p w14:paraId="26547ACB" w14:textId="2CA7F0EB" w:rsidR="008C17C1" w:rsidRDefault="008C17C1" w:rsidP="008C17C1">
      <w:pPr>
        <w:pStyle w:val="Default"/>
        <w:jc w:val="right"/>
        <w:rPr>
          <w:color w:val="auto"/>
          <w:lang w:val="lv-LV"/>
        </w:rPr>
      </w:pPr>
      <w:r w:rsidRPr="009F1E0C">
        <w:rPr>
          <w:color w:val="auto"/>
          <w:lang w:val="lv-LV"/>
        </w:rPr>
        <w:t>Nr. PSKUS 202</w:t>
      </w:r>
      <w:r w:rsidR="00F52D37">
        <w:rPr>
          <w:color w:val="auto"/>
          <w:lang w:val="lv-LV"/>
        </w:rPr>
        <w:t>2</w:t>
      </w:r>
      <w:r w:rsidRPr="009F1E0C">
        <w:rPr>
          <w:color w:val="auto"/>
          <w:lang w:val="lv-LV"/>
        </w:rPr>
        <w:t>/</w:t>
      </w:r>
      <w:r w:rsidR="00F52D37">
        <w:rPr>
          <w:color w:val="auto"/>
          <w:lang w:val="lv-LV"/>
        </w:rPr>
        <w:t>36</w:t>
      </w:r>
      <w:r w:rsidRPr="009F1E0C">
        <w:rPr>
          <w:color w:val="auto"/>
          <w:lang w:val="lv-LV"/>
        </w:rPr>
        <w:t>, nolikumam</w:t>
      </w:r>
    </w:p>
    <w:p w14:paraId="11F77738" w14:textId="77777777" w:rsidR="008C17C1" w:rsidRPr="009F1E0C" w:rsidRDefault="008C17C1" w:rsidP="008C17C1">
      <w:pPr>
        <w:pStyle w:val="Default"/>
        <w:jc w:val="right"/>
        <w:rPr>
          <w:color w:val="auto"/>
          <w:lang w:val="lv-LV"/>
        </w:rPr>
      </w:pPr>
    </w:p>
    <w:p w14:paraId="5DA55F08" w14:textId="77777777" w:rsidR="008C17C1" w:rsidRDefault="008C17C1" w:rsidP="008C17C1">
      <w:pPr>
        <w:jc w:val="center"/>
        <w:rPr>
          <w:b/>
        </w:rPr>
      </w:pPr>
      <w:r w:rsidRPr="00B76D2B">
        <w:rPr>
          <w:b/>
        </w:rPr>
        <w:t>TEHNISKĀ SPECIFIKĀCIJA</w:t>
      </w:r>
      <w:r>
        <w:rPr>
          <w:b/>
        </w:rPr>
        <w:t xml:space="preserve">/TEHNISKAIS PIEDĀVĀJUMS </w:t>
      </w:r>
    </w:p>
    <w:p w14:paraId="2C3B9EE2" w14:textId="0D0D5B8B" w:rsidR="008C17C1" w:rsidRPr="00B76D2B" w:rsidRDefault="008C17C1" w:rsidP="008C17C1">
      <w:pPr>
        <w:jc w:val="center"/>
        <w:rPr>
          <w:b/>
        </w:rPr>
      </w:pPr>
      <w:r>
        <w:rPr>
          <w:b/>
        </w:rPr>
        <w:t>iepirkuma priekšmeta 3.daļā</w:t>
      </w:r>
    </w:p>
    <w:p w14:paraId="064B09F0" w14:textId="77777777" w:rsidR="008C17C1" w:rsidRPr="007B6CAA" w:rsidRDefault="008C17C1" w:rsidP="008C17C1">
      <w:pPr>
        <w:jc w:val="center"/>
      </w:pPr>
      <w:r w:rsidRPr="00463E04">
        <w:t xml:space="preserve"> Iepirkums:</w:t>
      </w:r>
      <w:r>
        <w:t xml:space="preserve"> “Dabas gāzes piegāde” </w:t>
      </w:r>
    </w:p>
    <w:p w14:paraId="07C8FAC2" w14:textId="77777777" w:rsidR="008C17C1" w:rsidRPr="00CE4A10" w:rsidRDefault="008C17C1" w:rsidP="008C17C1">
      <w:pPr>
        <w:pStyle w:val="PlainText"/>
        <w:rPr>
          <w:rFonts w:ascii="Times New Roman" w:hAnsi="Times New Roman" w:cs="Times New Roman"/>
          <w:sz w:val="24"/>
          <w:szCs w:val="24"/>
        </w:rPr>
      </w:pPr>
    </w:p>
    <w:p w14:paraId="4833E948" w14:textId="32468341" w:rsidR="00AB3528" w:rsidRPr="00AB3528" w:rsidRDefault="008C17C1" w:rsidP="00AB3528">
      <w:pPr>
        <w:pStyle w:val="BodyText"/>
        <w:widowControl w:val="0"/>
        <w:spacing w:before="60" w:after="60"/>
        <w:ind w:left="284" w:hanging="284"/>
        <w:rPr>
          <w:b/>
          <w:bCs/>
          <w:i/>
          <w:iCs/>
          <w:u w:val="single"/>
        </w:rPr>
      </w:pPr>
      <w:r>
        <w:rPr>
          <w:b/>
          <w:bCs/>
        </w:rPr>
        <w:t>3</w:t>
      </w:r>
      <w:r w:rsidRPr="008F237A">
        <w:rPr>
          <w:b/>
          <w:bCs/>
        </w:rPr>
        <w:t>.daļa:</w:t>
      </w:r>
      <w:r w:rsidR="00C444EE" w:rsidRPr="00C444EE">
        <w:rPr>
          <w:bCs/>
          <w:i/>
        </w:rPr>
        <w:t xml:space="preserve"> </w:t>
      </w:r>
      <w:r w:rsidR="00C444EE" w:rsidRPr="00C444EE">
        <w:rPr>
          <w:b/>
          <w:bCs/>
          <w:i/>
        </w:rPr>
        <w:t xml:space="preserve">Dabas gāzes piegāde </w:t>
      </w:r>
      <w:r w:rsidR="00C444EE" w:rsidRPr="00C444EE">
        <w:rPr>
          <w:b/>
          <w:i/>
        </w:rPr>
        <w:t>SIA “Rīgas Austrumu klīniskā universitātes slimnīca”</w:t>
      </w:r>
      <w:r w:rsidR="00AB3528" w:rsidRPr="007D1089">
        <w:rPr>
          <w:sz w:val="28"/>
          <w:szCs w:val="28"/>
        </w:rPr>
        <w:t xml:space="preserve"> </w:t>
      </w:r>
    </w:p>
    <w:p w14:paraId="0A893C30" w14:textId="77777777" w:rsidR="00AB3528" w:rsidRPr="007D1089" w:rsidRDefault="00AB3528" w:rsidP="00AB3528">
      <w:pPr>
        <w:rPr>
          <w:sz w:val="28"/>
          <w:szCs w:val="28"/>
        </w:rPr>
      </w:pPr>
      <w:r w:rsidRPr="007D1089">
        <w:rPr>
          <w:sz w:val="28"/>
          <w:szCs w:val="28"/>
        </w:rPr>
        <w:t xml:space="preserve">                          </w:t>
      </w:r>
      <w:r>
        <w:rPr>
          <w:sz w:val="28"/>
          <w:szCs w:val="28"/>
        </w:rPr>
        <w:t xml:space="preserve">                 </w:t>
      </w:r>
      <w:r w:rsidRPr="007D1089">
        <w:rPr>
          <w:sz w:val="28"/>
          <w:szCs w:val="28"/>
        </w:rPr>
        <w:t xml:space="preserve"> Gazificēto Objektu saraksts</w:t>
      </w:r>
      <w:r>
        <w:rPr>
          <w:sz w:val="28"/>
          <w:szCs w:val="28"/>
        </w:rPr>
        <w:t>.</w:t>
      </w:r>
      <w:r w:rsidRPr="007D1089">
        <w:rPr>
          <w:sz w:val="28"/>
          <w:szCs w:val="28"/>
        </w:rPr>
        <w:t xml:space="preserve">                                                                                                                               </w:t>
      </w:r>
    </w:p>
    <w:p w14:paraId="4DD6A66C" w14:textId="77777777" w:rsidR="00AB3528" w:rsidRPr="007D1089" w:rsidRDefault="00AB3528" w:rsidP="00AB3528">
      <w:pPr>
        <w:rPr>
          <w:sz w:val="28"/>
          <w:szCs w:val="28"/>
        </w:rPr>
      </w:pPr>
    </w:p>
    <w:p w14:paraId="3EBB64C9" w14:textId="77777777" w:rsidR="00AB3528" w:rsidRPr="007D1089" w:rsidRDefault="00AB3528" w:rsidP="00AB3528">
      <w:pPr>
        <w:rPr>
          <w:sz w:val="28"/>
          <w:szCs w:val="28"/>
        </w:rPr>
      </w:pPr>
      <w:r w:rsidRPr="007D1089">
        <w:rPr>
          <w:sz w:val="28"/>
          <w:szCs w:val="28"/>
        </w:rPr>
        <w:t>Stacionārs Gaiļezers, Hipokrāta iela 2, Rīga, maksimālā dabas gāzes slodze – 570m3/h</w:t>
      </w:r>
    </w:p>
    <w:p w14:paraId="36164DE9" w14:textId="77777777" w:rsidR="00AB3528" w:rsidRPr="007D1089" w:rsidRDefault="00AB3528" w:rsidP="00AB3528">
      <w:pPr>
        <w:rPr>
          <w:sz w:val="28"/>
          <w:szCs w:val="28"/>
        </w:rPr>
      </w:pPr>
      <w:r w:rsidRPr="007D1089">
        <w:rPr>
          <w:sz w:val="28"/>
          <w:szCs w:val="28"/>
        </w:rPr>
        <w:t>Pataloģijas centrs, Hipokrāta iela2, Rīga,  maksimālā dabas gāzes slodze – 27m3/h</w:t>
      </w:r>
    </w:p>
    <w:p w14:paraId="10B7A3C9" w14:textId="77777777" w:rsidR="00AB3528" w:rsidRPr="007D1089" w:rsidRDefault="00AB3528" w:rsidP="00AB3528">
      <w:pPr>
        <w:rPr>
          <w:sz w:val="28"/>
          <w:szCs w:val="28"/>
        </w:rPr>
      </w:pPr>
      <w:r w:rsidRPr="007D1089">
        <w:rPr>
          <w:sz w:val="28"/>
          <w:szCs w:val="28"/>
        </w:rPr>
        <w:t>Stacionārs Biķernieki , Lielvārdes iela 68, Rīga, maksimālā dabas gāzes slodze – 140m3/h</w:t>
      </w:r>
    </w:p>
    <w:p w14:paraId="70131C13" w14:textId="77777777" w:rsidR="00AB3528" w:rsidRPr="007D1089" w:rsidRDefault="00AB3528" w:rsidP="00AB3528">
      <w:pPr>
        <w:rPr>
          <w:sz w:val="28"/>
          <w:szCs w:val="28"/>
        </w:rPr>
      </w:pPr>
      <w:r w:rsidRPr="007D1089">
        <w:rPr>
          <w:sz w:val="28"/>
          <w:szCs w:val="28"/>
        </w:rPr>
        <w:t>Stacionārs TPSC, „Upeslejas”, Stopiņu nov., maksimālā dabas gāzes slodze – 363.2m3/h</w:t>
      </w:r>
    </w:p>
    <w:p w14:paraId="2828FEBD" w14:textId="77777777" w:rsidR="00AB3528" w:rsidRDefault="00AB3528" w:rsidP="00AB3528">
      <w:pPr>
        <w:spacing w:line="360" w:lineRule="auto"/>
        <w:rPr>
          <w:b/>
          <w:sz w:val="28"/>
          <w:szCs w:val="28"/>
        </w:rPr>
      </w:pPr>
      <w:r>
        <w:rPr>
          <w:b/>
          <w:sz w:val="28"/>
          <w:szCs w:val="28"/>
        </w:rPr>
        <w:t>Dabas gāzes tehniskie parametri</w:t>
      </w:r>
    </w:p>
    <w:p w14:paraId="47C1599F" w14:textId="77777777" w:rsidR="00AB3528" w:rsidRDefault="00AB3528" w:rsidP="00AB3528">
      <w:pPr>
        <w:spacing w:before="100" w:beforeAutospacing="1" w:after="100" w:afterAutospacing="1"/>
        <w:rPr>
          <w:lang w:eastAsia="lv-LV"/>
        </w:rPr>
      </w:pPr>
      <w:r>
        <w:rPr>
          <w:b/>
          <w:bCs/>
          <w:sz w:val="20"/>
          <w:szCs w:val="20"/>
          <w:lang w:eastAsia="lv-LV"/>
        </w:rPr>
        <w:t>Dabasgāzes kvalitātes parametri</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3521"/>
        <w:gridCol w:w="1299"/>
        <w:gridCol w:w="1782"/>
        <w:gridCol w:w="2480"/>
      </w:tblGrid>
      <w:tr w:rsidR="00AB3528" w14:paraId="3858E357"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F98151B" w14:textId="77777777" w:rsidR="00AB3528" w:rsidRDefault="00AB3528" w:rsidP="00DF0C20">
            <w:pPr>
              <w:jc w:val="center"/>
              <w:rPr>
                <w:lang w:eastAsia="lv-LV"/>
              </w:rPr>
            </w:pPr>
            <w:r>
              <w:rPr>
                <w:sz w:val="20"/>
                <w:szCs w:val="20"/>
                <w:lang w:eastAsia="lv-LV"/>
              </w:rPr>
              <w:t>Nr. p. k.</w:t>
            </w:r>
          </w:p>
        </w:tc>
        <w:tc>
          <w:tcPr>
            <w:tcW w:w="1800" w:type="pct"/>
            <w:tcBorders>
              <w:top w:val="nil"/>
              <w:left w:val="nil"/>
              <w:bottom w:val="nil"/>
              <w:right w:val="nil"/>
            </w:tcBorders>
            <w:tcMar>
              <w:top w:w="30" w:type="dxa"/>
              <w:left w:w="30" w:type="dxa"/>
              <w:bottom w:w="30" w:type="dxa"/>
              <w:right w:w="30" w:type="dxa"/>
            </w:tcMar>
            <w:vAlign w:val="center"/>
            <w:hideMark/>
          </w:tcPr>
          <w:p w14:paraId="686E9FAC" w14:textId="77777777" w:rsidR="00AB3528" w:rsidRDefault="00AB3528" w:rsidP="00DF0C20">
            <w:pPr>
              <w:jc w:val="center"/>
              <w:rPr>
                <w:lang w:eastAsia="lv-LV"/>
              </w:rPr>
            </w:pPr>
            <w:r>
              <w:rPr>
                <w:sz w:val="20"/>
                <w:szCs w:val="20"/>
                <w:lang w:eastAsia="lv-LV"/>
              </w:rPr>
              <w:t>Parametri</w:t>
            </w:r>
          </w:p>
        </w:tc>
        <w:tc>
          <w:tcPr>
            <w:tcW w:w="650" w:type="pct"/>
            <w:tcBorders>
              <w:top w:val="nil"/>
              <w:left w:val="nil"/>
              <w:bottom w:val="nil"/>
              <w:right w:val="nil"/>
            </w:tcBorders>
            <w:tcMar>
              <w:top w:w="30" w:type="dxa"/>
              <w:left w:w="30" w:type="dxa"/>
              <w:bottom w:w="30" w:type="dxa"/>
              <w:right w:w="30" w:type="dxa"/>
            </w:tcMar>
            <w:vAlign w:val="center"/>
            <w:hideMark/>
          </w:tcPr>
          <w:p w14:paraId="76F074C7" w14:textId="77777777" w:rsidR="00AB3528" w:rsidRDefault="00AB3528" w:rsidP="00DF0C20">
            <w:pPr>
              <w:jc w:val="center"/>
              <w:rPr>
                <w:lang w:eastAsia="lv-LV"/>
              </w:rPr>
            </w:pPr>
            <w:r>
              <w:rPr>
                <w:sz w:val="20"/>
                <w:szCs w:val="20"/>
                <w:lang w:eastAsia="lv-LV"/>
              </w:rPr>
              <w:t>Mērvienība</w:t>
            </w:r>
          </w:p>
        </w:tc>
        <w:tc>
          <w:tcPr>
            <w:tcW w:w="900" w:type="pct"/>
            <w:tcBorders>
              <w:top w:val="nil"/>
              <w:left w:val="nil"/>
              <w:bottom w:val="nil"/>
              <w:right w:val="nil"/>
            </w:tcBorders>
            <w:tcMar>
              <w:top w:w="30" w:type="dxa"/>
              <w:left w:w="30" w:type="dxa"/>
              <w:bottom w:w="30" w:type="dxa"/>
              <w:right w:w="30" w:type="dxa"/>
            </w:tcMar>
            <w:vAlign w:val="center"/>
            <w:hideMark/>
          </w:tcPr>
          <w:p w14:paraId="01BCFAB2" w14:textId="77777777" w:rsidR="00AB3528" w:rsidRDefault="00AB3528" w:rsidP="00DF0C20">
            <w:pPr>
              <w:jc w:val="center"/>
              <w:rPr>
                <w:lang w:eastAsia="lv-LV"/>
              </w:rPr>
            </w:pPr>
            <w:r>
              <w:rPr>
                <w:sz w:val="20"/>
                <w:szCs w:val="20"/>
                <w:lang w:eastAsia="lv-LV"/>
              </w:rPr>
              <w:t>Vērtība</w:t>
            </w:r>
          </w:p>
        </w:tc>
        <w:tc>
          <w:tcPr>
            <w:tcW w:w="1250" w:type="pct"/>
            <w:tcBorders>
              <w:top w:val="nil"/>
              <w:left w:val="nil"/>
              <w:bottom w:val="nil"/>
              <w:right w:val="nil"/>
            </w:tcBorders>
            <w:tcMar>
              <w:top w:w="30" w:type="dxa"/>
              <w:left w:w="30" w:type="dxa"/>
              <w:bottom w:w="30" w:type="dxa"/>
              <w:right w:w="30" w:type="dxa"/>
            </w:tcMar>
            <w:vAlign w:val="center"/>
            <w:hideMark/>
          </w:tcPr>
          <w:p w14:paraId="49EA30A4" w14:textId="77777777" w:rsidR="00AB3528" w:rsidRDefault="00AB3528" w:rsidP="00DF0C20">
            <w:pPr>
              <w:jc w:val="center"/>
              <w:rPr>
                <w:lang w:eastAsia="lv-LV"/>
              </w:rPr>
            </w:pPr>
            <w:r>
              <w:rPr>
                <w:sz w:val="20"/>
                <w:szCs w:val="20"/>
                <w:lang w:eastAsia="lv-LV"/>
              </w:rPr>
              <w:t>Pārbaudes metodika</w:t>
            </w:r>
          </w:p>
        </w:tc>
      </w:tr>
      <w:tr w:rsidR="00AB3528" w14:paraId="7B08202C"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45165054" w14:textId="77777777" w:rsidR="00AB3528" w:rsidRDefault="00AB3528" w:rsidP="00DF0C20">
            <w:pPr>
              <w:jc w:val="center"/>
              <w:rPr>
                <w:lang w:eastAsia="lv-LV"/>
              </w:rPr>
            </w:pPr>
            <w:r>
              <w:rPr>
                <w:sz w:val="20"/>
                <w:szCs w:val="20"/>
                <w:lang w:eastAsia="lv-LV"/>
              </w:rPr>
              <w:t>1.</w:t>
            </w:r>
          </w:p>
        </w:tc>
        <w:tc>
          <w:tcPr>
            <w:tcW w:w="1800" w:type="pct"/>
            <w:vMerge w:val="restart"/>
            <w:tcBorders>
              <w:top w:val="nil"/>
              <w:left w:val="nil"/>
              <w:bottom w:val="nil"/>
              <w:right w:val="nil"/>
            </w:tcBorders>
            <w:tcMar>
              <w:top w:w="30" w:type="dxa"/>
              <w:left w:w="30" w:type="dxa"/>
              <w:bottom w:w="30" w:type="dxa"/>
              <w:right w:w="30" w:type="dxa"/>
            </w:tcMar>
            <w:hideMark/>
          </w:tcPr>
          <w:p w14:paraId="04148A8D" w14:textId="77777777" w:rsidR="00AB3528" w:rsidRDefault="00AB3528" w:rsidP="00DF0C20">
            <w:pPr>
              <w:rPr>
                <w:lang w:eastAsia="lv-LV"/>
              </w:rPr>
            </w:pPr>
            <w:proofErr w:type="spellStart"/>
            <w:r>
              <w:rPr>
                <w:sz w:val="20"/>
                <w:szCs w:val="20"/>
                <w:lang w:eastAsia="lv-LV"/>
              </w:rPr>
              <w:t>Vobbes</w:t>
            </w:r>
            <w:proofErr w:type="spellEnd"/>
            <w:r>
              <w:rPr>
                <w:sz w:val="20"/>
                <w:szCs w:val="20"/>
                <w:lang w:eastAsia="lv-LV"/>
              </w:rPr>
              <w:t xml:space="preserve"> skaitlis (indekss) – </w:t>
            </w:r>
            <w:proofErr w:type="spellStart"/>
            <w:r>
              <w:rPr>
                <w:sz w:val="20"/>
                <w:szCs w:val="20"/>
                <w:lang w:eastAsia="lv-LV"/>
              </w:rPr>
              <w:t>W</w:t>
            </w:r>
            <w:r>
              <w:rPr>
                <w:sz w:val="20"/>
                <w:szCs w:val="20"/>
                <w:vertAlign w:val="subscript"/>
                <w:lang w:eastAsia="lv-LV"/>
              </w:rPr>
              <w:t>S,b</w:t>
            </w:r>
            <w:proofErr w:type="spellEnd"/>
            <w:r>
              <w:rPr>
                <w:sz w:val="20"/>
                <w:szCs w:val="20"/>
                <w:lang w:eastAsia="lv-LV"/>
              </w:rPr>
              <w:t xml:space="preserve"> </w:t>
            </w:r>
            <w:r>
              <w:rPr>
                <w:sz w:val="20"/>
                <w:szCs w:val="20"/>
                <w:lang w:eastAsia="lv-LV"/>
              </w:rPr>
              <w:br/>
              <w:t xml:space="preserve">bāzes temperatūras apstākļos </w:t>
            </w:r>
            <w:r>
              <w:rPr>
                <w:sz w:val="20"/>
                <w:szCs w:val="20"/>
                <w:lang w:eastAsia="lv-LV"/>
              </w:rPr>
              <w:br/>
              <w:t>(sadegšana/mērīšana) 25/20 </w:t>
            </w:r>
            <w:proofErr w:type="spellStart"/>
            <w:r>
              <w:rPr>
                <w:sz w:val="20"/>
                <w:szCs w:val="20"/>
                <w:vertAlign w:val="superscript"/>
                <w:lang w:eastAsia="lv-LV"/>
              </w:rPr>
              <w:t>o</w:t>
            </w:r>
            <w:r>
              <w:rPr>
                <w:sz w:val="20"/>
                <w:szCs w:val="20"/>
                <w:lang w:eastAsia="lv-LV"/>
              </w:rPr>
              <w:t>C</w:t>
            </w:r>
            <w:proofErr w:type="spellEnd"/>
          </w:p>
        </w:tc>
        <w:tc>
          <w:tcPr>
            <w:tcW w:w="650" w:type="pct"/>
            <w:tcBorders>
              <w:top w:val="nil"/>
              <w:left w:val="nil"/>
              <w:bottom w:val="nil"/>
              <w:right w:val="nil"/>
            </w:tcBorders>
            <w:tcMar>
              <w:top w:w="30" w:type="dxa"/>
              <w:left w:w="30" w:type="dxa"/>
              <w:bottom w:w="30" w:type="dxa"/>
              <w:right w:w="30" w:type="dxa"/>
            </w:tcMar>
            <w:hideMark/>
          </w:tcPr>
          <w:p w14:paraId="2313E325"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CFDC474" w14:textId="77777777" w:rsidR="00AB3528" w:rsidRDefault="00AB3528" w:rsidP="00DF0C20">
            <w:pPr>
              <w:rPr>
                <w:lang w:eastAsia="lv-LV"/>
              </w:rPr>
            </w:pPr>
            <w:r>
              <w:rPr>
                <w:sz w:val="20"/>
                <w:szCs w:val="20"/>
                <w:lang w:eastAsia="lv-LV"/>
              </w:rPr>
              <w:t>47,02–51,98</w:t>
            </w:r>
          </w:p>
        </w:tc>
        <w:tc>
          <w:tcPr>
            <w:tcW w:w="1250" w:type="pct"/>
            <w:vMerge w:val="restart"/>
            <w:tcBorders>
              <w:top w:val="nil"/>
              <w:left w:val="nil"/>
              <w:bottom w:val="nil"/>
              <w:right w:val="nil"/>
            </w:tcBorders>
            <w:tcMar>
              <w:top w:w="30" w:type="dxa"/>
              <w:left w:w="30" w:type="dxa"/>
              <w:bottom w:w="30" w:type="dxa"/>
              <w:right w:w="30" w:type="dxa"/>
            </w:tcMar>
            <w:hideMark/>
          </w:tcPr>
          <w:p w14:paraId="3E6670F4" w14:textId="77777777" w:rsidR="00AB3528" w:rsidRDefault="00AB3528" w:rsidP="00DF0C20">
            <w:pPr>
              <w:rPr>
                <w:lang w:eastAsia="lv-LV"/>
              </w:rPr>
            </w:pPr>
            <w:r>
              <w:rPr>
                <w:sz w:val="20"/>
                <w:szCs w:val="20"/>
                <w:lang w:eastAsia="lv-LV"/>
              </w:rPr>
              <w:t xml:space="preserve">LVS EN ISO 6976: 2007 L </w:t>
            </w:r>
          </w:p>
        </w:tc>
      </w:tr>
      <w:tr w:rsidR="00AB3528" w14:paraId="60E4452A" w14:textId="77777777" w:rsidTr="00DF0C20">
        <w:trPr>
          <w:tblCellSpacing w:w="22" w:type="dxa"/>
        </w:trPr>
        <w:tc>
          <w:tcPr>
            <w:tcW w:w="0" w:type="auto"/>
            <w:vMerge/>
            <w:tcBorders>
              <w:top w:val="nil"/>
              <w:left w:val="nil"/>
              <w:bottom w:val="nil"/>
              <w:right w:val="nil"/>
            </w:tcBorders>
            <w:vAlign w:val="center"/>
            <w:hideMark/>
          </w:tcPr>
          <w:p w14:paraId="01C72888"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506A964A"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24146729"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DC644F2" w14:textId="77777777" w:rsidR="00AB3528" w:rsidRDefault="00AB3528" w:rsidP="00DF0C20">
            <w:pPr>
              <w:rPr>
                <w:lang w:eastAsia="lv-LV"/>
              </w:rPr>
            </w:pPr>
            <w:r>
              <w:rPr>
                <w:sz w:val="20"/>
                <w:szCs w:val="20"/>
                <w:lang w:eastAsia="lv-LV"/>
              </w:rPr>
              <w:t>11231–12415</w:t>
            </w:r>
          </w:p>
        </w:tc>
        <w:tc>
          <w:tcPr>
            <w:tcW w:w="0" w:type="auto"/>
            <w:vMerge/>
            <w:tcBorders>
              <w:top w:val="nil"/>
              <w:left w:val="nil"/>
              <w:bottom w:val="nil"/>
              <w:right w:val="nil"/>
            </w:tcBorders>
            <w:vAlign w:val="center"/>
            <w:hideMark/>
          </w:tcPr>
          <w:p w14:paraId="7A4FC277" w14:textId="77777777" w:rsidR="00AB3528" w:rsidRDefault="00AB3528" w:rsidP="00DF0C20">
            <w:pPr>
              <w:rPr>
                <w:lang w:eastAsia="lv-LV"/>
              </w:rPr>
            </w:pPr>
          </w:p>
        </w:tc>
      </w:tr>
      <w:tr w:rsidR="00AB3528" w14:paraId="0E05AABE" w14:textId="77777777" w:rsidTr="00DF0C20">
        <w:trPr>
          <w:tblCellSpacing w:w="22" w:type="dxa"/>
        </w:trPr>
        <w:tc>
          <w:tcPr>
            <w:tcW w:w="0" w:type="auto"/>
            <w:vMerge/>
            <w:tcBorders>
              <w:top w:val="nil"/>
              <w:left w:val="nil"/>
              <w:bottom w:val="nil"/>
              <w:right w:val="nil"/>
            </w:tcBorders>
            <w:vAlign w:val="center"/>
            <w:hideMark/>
          </w:tcPr>
          <w:p w14:paraId="303E58DD"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62E3F2BF"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5DE468C5"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1E94302D" w14:textId="77777777" w:rsidR="00AB3528" w:rsidRDefault="00AB3528" w:rsidP="00DF0C20">
            <w:pPr>
              <w:rPr>
                <w:lang w:eastAsia="lv-LV"/>
              </w:rPr>
            </w:pPr>
            <w:r>
              <w:rPr>
                <w:sz w:val="20"/>
                <w:szCs w:val="20"/>
                <w:lang w:eastAsia="lv-LV"/>
              </w:rPr>
              <w:t>13,06–14,44</w:t>
            </w:r>
          </w:p>
        </w:tc>
        <w:tc>
          <w:tcPr>
            <w:tcW w:w="0" w:type="auto"/>
            <w:vMerge/>
            <w:tcBorders>
              <w:top w:val="nil"/>
              <w:left w:val="nil"/>
              <w:bottom w:val="nil"/>
              <w:right w:val="nil"/>
            </w:tcBorders>
            <w:vAlign w:val="center"/>
            <w:hideMark/>
          </w:tcPr>
          <w:p w14:paraId="3608E353" w14:textId="77777777" w:rsidR="00AB3528" w:rsidRDefault="00AB3528" w:rsidP="00DF0C20">
            <w:pPr>
              <w:rPr>
                <w:lang w:eastAsia="lv-LV"/>
              </w:rPr>
            </w:pPr>
          </w:p>
        </w:tc>
      </w:tr>
      <w:tr w:rsidR="00AB3528" w14:paraId="1814532E"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0A73E85C" w14:textId="77777777" w:rsidR="00AB3528" w:rsidRDefault="00AB3528" w:rsidP="00DF0C20">
            <w:pPr>
              <w:jc w:val="center"/>
              <w:rPr>
                <w:lang w:eastAsia="lv-LV"/>
              </w:rPr>
            </w:pPr>
            <w:r>
              <w:rPr>
                <w:sz w:val="20"/>
                <w:szCs w:val="20"/>
                <w:lang w:eastAsia="lv-LV"/>
              </w:rPr>
              <w:t>2.</w:t>
            </w:r>
          </w:p>
        </w:tc>
        <w:tc>
          <w:tcPr>
            <w:tcW w:w="1800" w:type="pct"/>
            <w:vMerge w:val="restart"/>
            <w:tcBorders>
              <w:top w:val="nil"/>
              <w:left w:val="nil"/>
              <w:bottom w:val="nil"/>
              <w:right w:val="nil"/>
            </w:tcBorders>
            <w:tcMar>
              <w:top w:w="30" w:type="dxa"/>
              <w:left w:w="30" w:type="dxa"/>
              <w:bottom w:w="30" w:type="dxa"/>
              <w:right w:w="30" w:type="dxa"/>
            </w:tcMar>
            <w:hideMark/>
          </w:tcPr>
          <w:p w14:paraId="1BA5C0C7" w14:textId="77777777" w:rsidR="00AB3528" w:rsidRDefault="00AB3528" w:rsidP="00DF0C20">
            <w:pPr>
              <w:rPr>
                <w:lang w:eastAsia="lv-LV"/>
              </w:rPr>
            </w:pPr>
            <w:r>
              <w:rPr>
                <w:sz w:val="20"/>
                <w:szCs w:val="20"/>
                <w:lang w:eastAsia="lv-LV"/>
              </w:rPr>
              <w:t xml:space="preserve">Augstākais sadegšanas siltums (GCV) </w:t>
            </w:r>
            <w:r>
              <w:rPr>
                <w:sz w:val="20"/>
                <w:szCs w:val="20"/>
                <w:lang w:eastAsia="lv-LV"/>
              </w:rPr>
              <w:br/>
              <w:t>20 °C un 101,325 </w:t>
            </w:r>
            <w:proofErr w:type="spellStart"/>
            <w:r>
              <w:rPr>
                <w:sz w:val="20"/>
                <w:szCs w:val="20"/>
                <w:lang w:eastAsia="lv-LV"/>
              </w:rPr>
              <w:t>kPa</w:t>
            </w:r>
            <w:proofErr w:type="spellEnd"/>
            <w:r>
              <w:rPr>
                <w:sz w:val="20"/>
                <w:szCs w:val="20"/>
                <w:lang w:eastAsia="lv-LV"/>
              </w:rPr>
              <w:t xml:space="preserve"> bāzes temperatūras apstākļos (sadegšana/mērīšana) 25/20 °C</w:t>
            </w:r>
          </w:p>
        </w:tc>
        <w:tc>
          <w:tcPr>
            <w:tcW w:w="650" w:type="pct"/>
            <w:tcBorders>
              <w:top w:val="nil"/>
              <w:left w:val="nil"/>
              <w:bottom w:val="nil"/>
              <w:right w:val="nil"/>
            </w:tcBorders>
            <w:tcMar>
              <w:top w:w="30" w:type="dxa"/>
              <w:left w:w="30" w:type="dxa"/>
              <w:bottom w:w="30" w:type="dxa"/>
              <w:right w:w="30" w:type="dxa"/>
            </w:tcMar>
            <w:hideMark/>
          </w:tcPr>
          <w:p w14:paraId="40E16457"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21D3337A" w14:textId="77777777" w:rsidR="00AB3528" w:rsidRDefault="00AB3528" w:rsidP="00DF0C20">
            <w:pPr>
              <w:rPr>
                <w:lang w:eastAsia="lv-LV"/>
              </w:rPr>
            </w:pPr>
            <w:r>
              <w:rPr>
                <w:sz w:val="20"/>
                <w:szCs w:val="20"/>
                <w:lang w:eastAsia="lv-LV"/>
              </w:rPr>
              <w:t>≥ 34,87</w:t>
            </w:r>
          </w:p>
        </w:tc>
        <w:tc>
          <w:tcPr>
            <w:tcW w:w="1250" w:type="pct"/>
            <w:vMerge w:val="restart"/>
            <w:tcBorders>
              <w:top w:val="nil"/>
              <w:left w:val="nil"/>
              <w:bottom w:val="nil"/>
              <w:right w:val="nil"/>
            </w:tcBorders>
            <w:tcMar>
              <w:top w:w="30" w:type="dxa"/>
              <w:left w:w="30" w:type="dxa"/>
              <w:bottom w:w="30" w:type="dxa"/>
              <w:right w:w="30" w:type="dxa"/>
            </w:tcMar>
            <w:hideMark/>
          </w:tcPr>
          <w:p w14:paraId="3E6A88F1" w14:textId="77777777" w:rsidR="00AB3528" w:rsidRDefault="00AB3528" w:rsidP="00DF0C20">
            <w:pPr>
              <w:rPr>
                <w:lang w:eastAsia="lv-LV"/>
              </w:rPr>
            </w:pPr>
            <w:r>
              <w:rPr>
                <w:sz w:val="20"/>
                <w:szCs w:val="20"/>
                <w:lang w:eastAsia="lv-LV"/>
              </w:rPr>
              <w:t>LVS EN ISO 6976: 2007 L</w:t>
            </w:r>
          </w:p>
        </w:tc>
      </w:tr>
      <w:tr w:rsidR="00AB3528" w14:paraId="740F3FD5" w14:textId="77777777" w:rsidTr="00DF0C20">
        <w:trPr>
          <w:tblCellSpacing w:w="22" w:type="dxa"/>
        </w:trPr>
        <w:tc>
          <w:tcPr>
            <w:tcW w:w="0" w:type="auto"/>
            <w:vMerge/>
            <w:tcBorders>
              <w:top w:val="nil"/>
              <w:left w:val="nil"/>
              <w:bottom w:val="nil"/>
              <w:right w:val="nil"/>
            </w:tcBorders>
            <w:vAlign w:val="center"/>
            <w:hideMark/>
          </w:tcPr>
          <w:p w14:paraId="5EC7C614"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3106DA36"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6EEE2780"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16E4A31" w14:textId="77777777" w:rsidR="00AB3528" w:rsidRDefault="00AB3528" w:rsidP="00DF0C20">
            <w:pPr>
              <w:rPr>
                <w:lang w:eastAsia="lv-LV"/>
              </w:rPr>
            </w:pPr>
            <w:r>
              <w:rPr>
                <w:sz w:val="20"/>
                <w:szCs w:val="20"/>
                <w:lang w:eastAsia="lv-LV"/>
              </w:rPr>
              <w:t>≥ 8329</w:t>
            </w:r>
          </w:p>
        </w:tc>
        <w:tc>
          <w:tcPr>
            <w:tcW w:w="0" w:type="auto"/>
            <w:vMerge/>
            <w:tcBorders>
              <w:top w:val="nil"/>
              <w:left w:val="nil"/>
              <w:bottom w:val="nil"/>
              <w:right w:val="nil"/>
            </w:tcBorders>
            <w:vAlign w:val="center"/>
            <w:hideMark/>
          </w:tcPr>
          <w:p w14:paraId="3F211AD5" w14:textId="77777777" w:rsidR="00AB3528" w:rsidRDefault="00AB3528" w:rsidP="00DF0C20">
            <w:pPr>
              <w:rPr>
                <w:lang w:eastAsia="lv-LV"/>
              </w:rPr>
            </w:pPr>
          </w:p>
        </w:tc>
      </w:tr>
      <w:tr w:rsidR="00AB3528" w14:paraId="7F3815D8" w14:textId="77777777" w:rsidTr="00DF0C20">
        <w:trPr>
          <w:tblCellSpacing w:w="22" w:type="dxa"/>
        </w:trPr>
        <w:tc>
          <w:tcPr>
            <w:tcW w:w="0" w:type="auto"/>
            <w:vMerge/>
            <w:tcBorders>
              <w:top w:val="nil"/>
              <w:left w:val="nil"/>
              <w:bottom w:val="nil"/>
              <w:right w:val="nil"/>
            </w:tcBorders>
            <w:vAlign w:val="center"/>
            <w:hideMark/>
          </w:tcPr>
          <w:p w14:paraId="0810C226"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05F4D159"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1C0FF6E3"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2B7F14BE" w14:textId="77777777" w:rsidR="00AB3528" w:rsidRDefault="00AB3528" w:rsidP="00DF0C20">
            <w:pPr>
              <w:rPr>
                <w:lang w:eastAsia="lv-LV"/>
              </w:rPr>
            </w:pPr>
            <w:r>
              <w:rPr>
                <w:sz w:val="20"/>
                <w:szCs w:val="20"/>
                <w:lang w:eastAsia="lv-LV"/>
              </w:rPr>
              <w:t>≥ 9,69</w:t>
            </w:r>
          </w:p>
        </w:tc>
        <w:tc>
          <w:tcPr>
            <w:tcW w:w="0" w:type="auto"/>
            <w:vMerge/>
            <w:tcBorders>
              <w:top w:val="nil"/>
              <w:left w:val="nil"/>
              <w:bottom w:val="nil"/>
              <w:right w:val="nil"/>
            </w:tcBorders>
            <w:vAlign w:val="center"/>
            <w:hideMark/>
          </w:tcPr>
          <w:p w14:paraId="454B924B" w14:textId="77777777" w:rsidR="00AB3528" w:rsidRDefault="00AB3528" w:rsidP="00DF0C20">
            <w:pPr>
              <w:rPr>
                <w:lang w:eastAsia="lv-LV"/>
              </w:rPr>
            </w:pPr>
          </w:p>
        </w:tc>
      </w:tr>
      <w:tr w:rsidR="00AB3528" w14:paraId="4D758C3A"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25AAEE11" w14:textId="77777777" w:rsidR="00AB3528" w:rsidRDefault="00AB3528" w:rsidP="00DF0C20">
            <w:pPr>
              <w:jc w:val="center"/>
              <w:rPr>
                <w:lang w:eastAsia="lv-LV"/>
              </w:rPr>
            </w:pPr>
            <w:r>
              <w:rPr>
                <w:sz w:val="20"/>
                <w:szCs w:val="20"/>
                <w:lang w:eastAsia="lv-LV"/>
              </w:rPr>
              <w:t>3.</w:t>
            </w:r>
          </w:p>
        </w:tc>
        <w:tc>
          <w:tcPr>
            <w:tcW w:w="1800" w:type="pct"/>
            <w:vMerge w:val="restart"/>
            <w:tcBorders>
              <w:top w:val="nil"/>
              <w:left w:val="nil"/>
              <w:bottom w:val="nil"/>
              <w:right w:val="nil"/>
            </w:tcBorders>
            <w:tcMar>
              <w:top w:w="30" w:type="dxa"/>
              <w:left w:w="30" w:type="dxa"/>
              <w:bottom w:w="30" w:type="dxa"/>
              <w:right w:w="30" w:type="dxa"/>
            </w:tcMar>
            <w:hideMark/>
          </w:tcPr>
          <w:p w14:paraId="297BB98D" w14:textId="77777777" w:rsidR="00AB3528" w:rsidRDefault="00AB3528" w:rsidP="00DF0C20">
            <w:pPr>
              <w:rPr>
                <w:lang w:eastAsia="lv-LV"/>
              </w:rPr>
            </w:pPr>
            <w:r>
              <w:rPr>
                <w:sz w:val="20"/>
                <w:szCs w:val="20"/>
                <w:lang w:eastAsia="lv-LV"/>
              </w:rPr>
              <w:t xml:space="preserve">Zemākais sadegšanas siltums (NCV) </w:t>
            </w:r>
            <w:r>
              <w:rPr>
                <w:sz w:val="20"/>
                <w:szCs w:val="20"/>
                <w:lang w:eastAsia="lv-LV"/>
              </w:rPr>
              <w:br/>
              <w:t>20 °C un 101,325 </w:t>
            </w:r>
            <w:proofErr w:type="spellStart"/>
            <w:r>
              <w:rPr>
                <w:sz w:val="20"/>
                <w:szCs w:val="20"/>
                <w:lang w:eastAsia="lv-LV"/>
              </w:rPr>
              <w:t>kPa</w:t>
            </w:r>
            <w:proofErr w:type="spellEnd"/>
            <w:r>
              <w:rPr>
                <w:sz w:val="20"/>
                <w:szCs w:val="20"/>
                <w:lang w:eastAsia="lv-LV"/>
              </w:rPr>
              <w:t xml:space="preserve"> bāzes temperatūras apstākļos (sadegšana/mērīšana) 25/20 °C</w:t>
            </w:r>
          </w:p>
        </w:tc>
        <w:tc>
          <w:tcPr>
            <w:tcW w:w="650" w:type="pct"/>
            <w:tcBorders>
              <w:top w:val="nil"/>
              <w:left w:val="nil"/>
              <w:bottom w:val="nil"/>
              <w:right w:val="nil"/>
            </w:tcBorders>
            <w:tcMar>
              <w:top w:w="30" w:type="dxa"/>
              <w:left w:w="30" w:type="dxa"/>
              <w:bottom w:w="30" w:type="dxa"/>
              <w:right w:w="30" w:type="dxa"/>
            </w:tcMar>
            <w:hideMark/>
          </w:tcPr>
          <w:p w14:paraId="0A8A129E" w14:textId="77777777" w:rsidR="00AB3528" w:rsidRDefault="00AB3528" w:rsidP="00DF0C20">
            <w:pPr>
              <w:rPr>
                <w:lang w:eastAsia="lv-LV"/>
              </w:rPr>
            </w:pPr>
            <w:r>
              <w:rPr>
                <w:sz w:val="20"/>
                <w:szCs w:val="20"/>
                <w:lang w:eastAsia="lv-LV"/>
              </w:rPr>
              <w:t>MJ/m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6DF8FA4F" w14:textId="77777777" w:rsidR="00AB3528" w:rsidRDefault="00AB3528" w:rsidP="00DF0C20">
            <w:pPr>
              <w:rPr>
                <w:lang w:eastAsia="lv-LV"/>
              </w:rPr>
            </w:pPr>
            <w:r>
              <w:rPr>
                <w:sz w:val="20"/>
                <w:szCs w:val="20"/>
                <w:lang w:eastAsia="lv-LV"/>
              </w:rPr>
              <w:t>≥ 31,82</w:t>
            </w:r>
          </w:p>
        </w:tc>
        <w:tc>
          <w:tcPr>
            <w:tcW w:w="1250" w:type="pct"/>
            <w:vMerge w:val="restart"/>
            <w:tcBorders>
              <w:top w:val="nil"/>
              <w:left w:val="nil"/>
              <w:bottom w:val="nil"/>
              <w:right w:val="nil"/>
            </w:tcBorders>
            <w:tcMar>
              <w:top w:w="30" w:type="dxa"/>
              <w:left w:w="30" w:type="dxa"/>
              <w:bottom w:w="30" w:type="dxa"/>
              <w:right w:w="30" w:type="dxa"/>
            </w:tcMar>
            <w:hideMark/>
          </w:tcPr>
          <w:p w14:paraId="03A78A69" w14:textId="77777777" w:rsidR="00AB3528" w:rsidRDefault="00AB3528" w:rsidP="00DF0C20">
            <w:pPr>
              <w:rPr>
                <w:lang w:eastAsia="lv-LV"/>
              </w:rPr>
            </w:pPr>
            <w:r>
              <w:rPr>
                <w:sz w:val="20"/>
                <w:szCs w:val="20"/>
                <w:lang w:eastAsia="lv-LV"/>
              </w:rPr>
              <w:t xml:space="preserve">LVS EN ISO 6976: 2007 L </w:t>
            </w:r>
          </w:p>
        </w:tc>
      </w:tr>
      <w:tr w:rsidR="00AB3528" w14:paraId="006465A8" w14:textId="77777777" w:rsidTr="00DF0C20">
        <w:trPr>
          <w:tblCellSpacing w:w="22" w:type="dxa"/>
        </w:trPr>
        <w:tc>
          <w:tcPr>
            <w:tcW w:w="0" w:type="auto"/>
            <w:vMerge/>
            <w:tcBorders>
              <w:top w:val="nil"/>
              <w:left w:val="nil"/>
              <w:bottom w:val="nil"/>
              <w:right w:val="nil"/>
            </w:tcBorders>
            <w:vAlign w:val="center"/>
            <w:hideMark/>
          </w:tcPr>
          <w:p w14:paraId="31915BBF"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30797D96"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3FD3BD1B" w14:textId="77777777" w:rsidR="00AB3528" w:rsidRDefault="00AB3528" w:rsidP="00DF0C20">
            <w:pPr>
              <w:rPr>
                <w:lang w:eastAsia="lv-LV"/>
              </w:rPr>
            </w:pPr>
            <w:proofErr w:type="spellStart"/>
            <w:r>
              <w:rPr>
                <w:sz w:val="20"/>
                <w:szCs w:val="20"/>
                <w:lang w:eastAsia="lv-LV"/>
              </w:rPr>
              <w:t>kcal</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90A97F1" w14:textId="77777777" w:rsidR="00AB3528" w:rsidRDefault="00AB3528" w:rsidP="00DF0C20">
            <w:pPr>
              <w:rPr>
                <w:lang w:eastAsia="lv-LV"/>
              </w:rPr>
            </w:pPr>
            <w:r>
              <w:rPr>
                <w:sz w:val="20"/>
                <w:szCs w:val="20"/>
                <w:lang w:eastAsia="lv-LV"/>
              </w:rPr>
              <w:t>≥ 7600</w:t>
            </w:r>
          </w:p>
        </w:tc>
        <w:tc>
          <w:tcPr>
            <w:tcW w:w="0" w:type="auto"/>
            <w:vMerge/>
            <w:tcBorders>
              <w:top w:val="nil"/>
              <w:left w:val="nil"/>
              <w:bottom w:val="nil"/>
              <w:right w:val="nil"/>
            </w:tcBorders>
            <w:vAlign w:val="center"/>
            <w:hideMark/>
          </w:tcPr>
          <w:p w14:paraId="6673B7F0" w14:textId="77777777" w:rsidR="00AB3528" w:rsidRDefault="00AB3528" w:rsidP="00DF0C20">
            <w:pPr>
              <w:rPr>
                <w:lang w:eastAsia="lv-LV"/>
              </w:rPr>
            </w:pPr>
          </w:p>
        </w:tc>
      </w:tr>
      <w:tr w:rsidR="00AB3528" w14:paraId="2DFC00B0" w14:textId="77777777" w:rsidTr="00DF0C20">
        <w:trPr>
          <w:tblCellSpacing w:w="22" w:type="dxa"/>
        </w:trPr>
        <w:tc>
          <w:tcPr>
            <w:tcW w:w="0" w:type="auto"/>
            <w:vMerge/>
            <w:tcBorders>
              <w:top w:val="nil"/>
              <w:left w:val="nil"/>
              <w:bottom w:val="nil"/>
              <w:right w:val="nil"/>
            </w:tcBorders>
            <w:vAlign w:val="center"/>
            <w:hideMark/>
          </w:tcPr>
          <w:p w14:paraId="269C8DFD"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5EFFDFFA"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19406379" w14:textId="77777777" w:rsidR="00AB3528" w:rsidRDefault="00AB3528" w:rsidP="00DF0C20">
            <w:pPr>
              <w:rPr>
                <w:lang w:eastAsia="lv-LV"/>
              </w:rPr>
            </w:pPr>
            <w:proofErr w:type="spellStart"/>
            <w:r>
              <w:rPr>
                <w:sz w:val="20"/>
                <w:szCs w:val="20"/>
                <w:lang w:eastAsia="lv-LV"/>
              </w:rPr>
              <w:t>kWh</w:t>
            </w:r>
            <w:proofErr w:type="spellEnd"/>
            <w:r>
              <w:rPr>
                <w:sz w:val="20"/>
                <w:szCs w:val="20"/>
                <w:lang w:eastAsia="lv-LV"/>
              </w:rPr>
              <w:t>/m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5634D0C7" w14:textId="77777777" w:rsidR="00AB3528" w:rsidRDefault="00AB3528" w:rsidP="00DF0C20">
            <w:pPr>
              <w:rPr>
                <w:lang w:eastAsia="lv-LV"/>
              </w:rPr>
            </w:pPr>
            <w:r>
              <w:rPr>
                <w:sz w:val="20"/>
                <w:szCs w:val="20"/>
                <w:lang w:eastAsia="lv-LV"/>
              </w:rPr>
              <w:t>≥ 8,83</w:t>
            </w:r>
          </w:p>
        </w:tc>
        <w:tc>
          <w:tcPr>
            <w:tcW w:w="0" w:type="auto"/>
            <w:vMerge/>
            <w:tcBorders>
              <w:top w:val="nil"/>
              <w:left w:val="nil"/>
              <w:bottom w:val="nil"/>
              <w:right w:val="nil"/>
            </w:tcBorders>
            <w:vAlign w:val="center"/>
            <w:hideMark/>
          </w:tcPr>
          <w:p w14:paraId="433A487F" w14:textId="77777777" w:rsidR="00AB3528" w:rsidRDefault="00AB3528" w:rsidP="00DF0C20">
            <w:pPr>
              <w:rPr>
                <w:lang w:eastAsia="lv-LV"/>
              </w:rPr>
            </w:pPr>
          </w:p>
        </w:tc>
      </w:tr>
      <w:tr w:rsidR="00AB3528" w14:paraId="3A62EE61"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7B31D88" w14:textId="77777777" w:rsidR="00AB3528" w:rsidRDefault="00AB3528" w:rsidP="00DF0C20">
            <w:pPr>
              <w:jc w:val="center"/>
              <w:rPr>
                <w:lang w:eastAsia="lv-LV"/>
              </w:rPr>
            </w:pPr>
            <w:r>
              <w:rPr>
                <w:sz w:val="20"/>
                <w:szCs w:val="20"/>
                <w:lang w:eastAsia="lv-LV"/>
              </w:rPr>
              <w:t>4.</w:t>
            </w:r>
          </w:p>
        </w:tc>
        <w:tc>
          <w:tcPr>
            <w:tcW w:w="1800" w:type="pct"/>
            <w:tcBorders>
              <w:top w:val="nil"/>
              <w:left w:val="nil"/>
              <w:bottom w:val="nil"/>
              <w:right w:val="nil"/>
            </w:tcBorders>
            <w:tcMar>
              <w:top w:w="30" w:type="dxa"/>
              <w:left w:w="30" w:type="dxa"/>
              <w:bottom w:w="30" w:type="dxa"/>
              <w:right w:w="30" w:type="dxa"/>
            </w:tcMar>
            <w:hideMark/>
          </w:tcPr>
          <w:p w14:paraId="6D80A9B8" w14:textId="77777777" w:rsidR="00AB3528" w:rsidRDefault="00AB3528" w:rsidP="00DF0C20">
            <w:pPr>
              <w:rPr>
                <w:lang w:eastAsia="lv-LV"/>
              </w:rPr>
            </w:pPr>
            <w:r>
              <w:rPr>
                <w:sz w:val="20"/>
                <w:szCs w:val="20"/>
                <w:lang w:eastAsia="lv-LV"/>
              </w:rPr>
              <w:t xml:space="preserve">Relatīvais blīvums – d </w:t>
            </w:r>
          </w:p>
        </w:tc>
        <w:tc>
          <w:tcPr>
            <w:tcW w:w="650" w:type="pct"/>
            <w:tcBorders>
              <w:top w:val="nil"/>
              <w:left w:val="nil"/>
              <w:bottom w:val="nil"/>
              <w:right w:val="nil"/>
            </w:tcBorders>
            <w:tcMar>
              <w:top w:w="30" w:type="dxa"/>
              <w:left w:w="30" w:type="dxa"/>
              <w:bottom w:w="30" w:type="dxa"/>
              <w:right w:w="30" w:type="dxa"/>
            </w:tcMar>
            <w:hideMark/>
          </w:tcPr>
          <w:p w14:paraId="7BFBE456" w14:textId="77777777" w:rsidR="00AB3528" w:rsidRDefault="00AB3528" w:rsidP="00DF0C20">
            <w:pPr>
              <w:rPr>
                <w:lang w:eastAsia="lv-LV"/>
              </w:rPr>
            </w:pPr>
            <w:r>
              <w:rPr>
                <w:sz w:val="20"/>
                <w:szCs w:val="20"/>
                <w:lang w:eastAsia="lv-LV"/>
              </w:rPr>
              <w:t> </w:t>
            </w:r>
          </w:p>
        </w:tc>
        <w:tc>
          <w:tcPr>
            <w:tcW w:w="900" w:type="pct"/>
            <w:tcBorders>
              <w:top w:val="nil"/>
              <w:left w:val="nil"/>
              <w:bottom w:val="nil"/>
              <w:right w:val="nil"/>
            </w:tcBorders>
            <w:tcMar>
              <w:top w:w="30" w:type="dxa"/>
              <w:left w:w="30" w:type="dxa"/>
              <w:bottom w:w="30" w:type="dxa"/>
              <w:right w:w="30" w:type="dxa"/>
            </w:tcMar>
            <w:hideMark/>
          </w:tcPr>
          <w:p w14:paraId="0973B80C" w14:textId="77777777" w:rsidR="00AB3528" w:rsidRDefault="00AB3528" w:rsidP="00DF0C20">
            <w:pPr>
              <w:rPr>
                <w:lang w:eastAsia="lv-LV"/>
              </w:rPr>
            </w:pPr>
            <w:r>
              <w:rPr>
                <w:sz w:val="20"/>
                <w:szCs w:val="20"/>
                <w:lang w:eastAsia="lv-LV"/>
              </w:rPr>
              <w:t>0,55–0,70</w:t>
            </w:r>
          </w:p>
        </w:tc>
        <w:tc>
          <w:tcPr>
            <w:tcW w:w="1250" w:type="pct"/>
            <w:tcBorders>
              <w:top w:val="nil"/>
              <w:left w:val="nil"/>
              <w:bottom w:val="nil"/>
              <w:right w:val="nil"/>
            </w:tcBorders>
            <w:tcMar>
              <w:top w:w="30" w:type="dxa"/>
              <w:left w:w="30" w:type="dxa"/>
              <w:bottom w:w="30" w:type="dxa"/>
              <w:right w:w="30" w:type="dxa"/>
            </w:tcMar>
            <w:hideMark/>
          </w:tcPr>
          <w:p w14:paraId="37686121" w14:textId="77777777" w:rsidR="00AB3528" w:rsidRDefault="00AB3528" w:rsidP="00DF0C20">
            <w:pPr>
              <w:rPr>
                <w:lang w:eastAsia="lv-LV"/>
              </w:rPr>
            </w:pPr>
            <w:r>
              <w:rPr>
                <w:sz w:val="20"/>
                <w:szCs w:val="20"/>
                <w:lang w:eastAsia="lv-LV"/>
              </w:rPr>
              <w:t>LVS EN ISO 6976: 2007 L</w:t>
            </w:r>
          </w:p>
        </w:tc>
      </w:tr>
      <w:tr w:rsidR="00AB3528" w14:paraId="4848035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05FCC58" w14:textId="77777777" w:rsidR="00AB3528" w:rsidRDefault="00AB3528" w:rsidP="00DF0C20">
            <w:pPr>
              <w:jc w:val="center"/>
              <w:rPr>
                <w:lang w:eastAsia="lv-LV"/>
              </w:rPr>
            </w:pPr>
            <w:r>
              <w:rPr>
                <w:sz w:val="20"/>
                <w:szCs w:val="20"/>
                <w:lang w:eastAsia="lv-LV"/>
              </w:rPr>
              <w:t>5.</w:t>
            </w:r>
          </w:p>
        </w:tc>
        <w:tc>
          <w:tcPr>
            <w:tcW w:w="1800" w:type="pct"/>
            <w:tcBorders>
              <w:top w:val="nil"/>
              <w:left w:val="nil"/>
              <w:bottom w:val="nil"/>
              <w:right w:val="nil"/>
            </w:tcBorders>
            <w:tcMar>
              <w:top w:w="30" w:type="dxa"/>
              <w:left w:w="30" w:type="dxa"/>
              <w:bottom w:w="30" w:type="dxa"/>
              <w:right w:w="30" w:type="dxa"/>
            </w:tcMar>
            <w:hideMark/>
          </w:tcPr>
          <w:p w14:paraId="762EFBEB" w14:textId="77777777" w:rsidR="00AB3528" w:rsidRDefault="00AB3528" w:rsidP="00DF0C20">
            <w:pPr>
              <w:rPr>
                <w:lang w:eastAsia="lv-LV"/>
              </w:rPr>
            </w:pPr>
            <w:r>
              <w:rPr>
                <w:sz w:val="20"/>
                <w:szCs w:val="20"/>
                <w:lang w:eastAsia="lv-LV"/>
              </w:rPr>
              <w:t>Sērs kopā – S</w:t>
            </w:r>
          </w:p>
        </w:tc>
        <w:tc>
          <w:tcPr>
            <w:tcW w:w="650" w:type="pct"/>
            <w:tcBorders>
              <w:top w:val="nil"/>
              <w:left w:val="nil"/>
              <w:bottom w:val="nil"/>
              <w:right w:val="nil"/>
            </w:tcBorders>
            <w:tcMar>
              <w:top w:w="30" w:type="dxa"/>
              <w:left w:w="30" w:type="dxa"/>
              <w:bottom w:w="30" w:type="dxa"/>
              <w:right w:w="30" w:type="dxa"/>
            </w:tcMar>
            <w:hideMark/>
          </w:tcPr>
          <w:p w14:paraId="0383702B"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6472E4FB" w14:textId="77777777" w:rsidR="00AB3528" w:rsidRDefault="00AB3528" w:rsidP="00DF0C20">
            <w:pPr>
              <w:rPr>
                <w:lang w:eastAsia="lv-LV"/>
              </w:rPr>
            </w:pPr>
            <w:r>
              <w:rPr>
                <w:sz w:val="20"/>
                <w:szCs w:val="20"/>
                <w:lang w:eastAsia="lv-LV"/>
              </w:rPr>
              <w:t>≤ 0,03</w:t>
            </w:r>
          </w:p>
        </w:tc>
        <w:tc>
          <w:tcPr>
            <w:tcW w:w="1250" w:type="pct"/>
            <w:tcBorders>
              <w:top w:val="nil"/>
              <w:left w:val="nil"/>
              <w:bottom w:val="nil"/>
              <w:right w:val="nil"/>
            </w:tcBorders>
            <w:tcMar>
              <w:top w:w="30" w:type="dxa"/>
              <w:left w:w="30" w:type="dxa"/>
              <w:bottom w:w="30" w:type="dxa"/>
              <w:right w:w="30" w:type="dxa"/>
            </w:tcMar>
            <w:hideMark/>
          </w:tcPr>
          <w:p w14:paraId="26C75657" w14:textId="77777777" w:rsidR="00AB3528" w:rsidRDefault="00AB3528" w:rsidP="00DF0C20">
            <w:pPr>
              <w:rPr>
                <w:lang w:eastAsia="lv-LV"/>
              </w:rPr>
            </w:pPr>
            <w:r>
              <w:rPr>
                <w:sz w:val="20"/>
                <w:szCs w:val="20"/>
                <w:lang w:eastAsia="lv-LV"/>
              </w:rPr>
              <w:t>LVS EN ISO 6974-1:2012</w:t>
            </w:r>
          </w:p>
        </w:tc>
      </w:tr>
      <w:tr w:rsidR="00AB3528" w14:paraId="47AF2E49"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DB45814" w14:textId="77777777" w:rsidR="00AB3528" w:rsidRDefault="00AB3528" w:rsidP="00DF0C20">
            <w:pPr>
              <w:jc w:val="center"/>
              <w:rPr>
                <w:lang w:eastAsia="lv-LV"/>
              </w:rPr>
            </w:pPr>
            <w:r>
              <w:rPr>
                <w:sz w:val="20"/>
                <w:szCs w:val="20"/>
                <w:lang w:eastAsia="lv-LV"/>
              </w:rPr>
              <w:t>6.</w:t>
            </w:r>
          </w:p>
        </w:tc>
        <w:tc>
          <w:tcPr>
            <w:tcW w:w="1800" w:type="pct"/>
            <w:tcBorders>
              <w:top w:val="nil"/>
              <w:left w:val="nil"/>
              <w:bottom w:val="nil"/>
              <w:right w:val="nil"/>
            </w:tcBorders>
            <w:tcMar>
              <w:top w:w="30" w:type="dxa"/>
              <w:left w:w="30" w:type="dxa"/>
              <w:bottom w:w="30" w:type="dxa"/>
              <w:right w:w="30" w:type="dxa"/>
            </w:tcMar>
            <w:hideMark/>
          </w:tcPr>
          <w:p w14:paraId="5AA3B155" w14:textId="77777777" w:rsidR="00AB3528" w:rsidRDefault="00AB3528" w:rsidP="00DF0C20">
            <w:pPr>
              <w:rPr>
                <w:lang w:eastAsia="lv-LV"/>
              </w:rPr>
            </w:pPr>
            <w:r>
              <w:rPr>
                <w:sz w:val="20"/>
                <w:szCs w:val="20"/>
                <w:lang w:eastAsia="lv-LV"/>
              </w:rPr>
              <w:t xml:space="preserve">Sērūdeņradis + </w:t>
            </w:r>
            <w:proofErr w:type="spellStart"/>
            <w:r>
              <w:rPr>
                <w:sz w:val="20"/>
                <w:szCs w:val="20"/>
                <w:lang w:eastAsia="lv-LV"/>
              </w:rPr>
              <w:t>karbonilsulfīds</w:t>
            </w:r>
            <w:proofErr w:type="spellEnd"/>
            <w:r>
              <w:rPr>
                <w:sz w:val="20"/>
                <w:szCs w:val="20"/>
                <w:lang w:eastAsia="lv-LV"/>
              </w:rPr>
              <w:t xml:space="preserve"> H</w:t>
            </w:r>
            <w:r>
              <w:rPr>
                <w:sz w:val="20"/>
                <w:szCs w:val="20"/>
                <w:vertAlign w:val="subscript"/>
                <w:lang w:eastAsia="lv-LV"/>
              </w:rPr>
              <w:t>2</w:t>
            </w:r>
            <w:r>
              <w:rPr>
                <w:sz w:val="20"/>
                <w:szCs w:val="20"/>
                <w:lang w:eastAsia="lv-LV"/>
              </w:rPr>
              <w:t>S + COS (kā S)</w:t>
            </w:r>
          </w:p>
        </w:tc>
        <w:tc>
          <w:tcPr>
            <w:tcW w:w="650" w:type="pct"/>
            <w:tcBorders>
              <w:top w:val="nil"/>
              <w:left w:val="nil"/>
              <w:bottom w:val="nil"/>
              <w:right w:val="nil"/>
            </w:tcBorders>
            <w:tcMar>
              <w:top w:w="30" w:type="dxa"/>
              <w:left w:w="30" w:type="dxa"/>
              <w:bottom w:w="30" w:type="dxa"/>
              <w:right w:w="30" w:type="dxa"/>
            </w:tcMar>
            <w:hideMark/>
          </w:tcPr>
          <w:p w14:paraId="54D70150"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575A486E" w14:textId="77777777" w:rsidR="00AB3528" w:rsidRDefault="00AB3528" w:rsidP="00DF0C20">
            <w:pPr>
              <w:rPr>
                <w:lang w:eastAsia="lv-LV"/>
              </w:rPr>
            </w:pPr>
            <w:r>
              <w:rPr>
                <w:sz w:val="20"/>
                <w:szCs w:val="20"/>
                <w:lang w:eastAsia="lv-LV"/>
              </w:rPr>
              <w:t>≤ 0,02</w:t>
            </w:r>
          </w:p>
        </w:tc>
        <w:tc>
          <w:tcPr>
            <w:tcW w:w="1250" w:type="pct"/>
            <w:tcBorders>
              <w:top w:val="nil"/>
              <w:left w:val="nil"/>
              <w:bottom w:val="nil"/>
              <w:right w:val="nil"/>
            </w:tcBorders>
            <w:tcMar>
              <w:top w:w="30" w:type="dxa"/>
              <w:left w:w="30" w:type="dxa"/>
              <w:bottom w:w="30" w:type="dxa"/>
              <w:right w:w="30" w:type="dxa"/>
            </w:tcMar>
            <w:hideMark/>
          </w:tcPr>
          <w:p w14:paraId="3D999328" w14:textId="77777777" w:rsidR="00AB3528" w:rsidRDefault="00AB3528" w:rsidP="00DF0C20">
            <w:pPr>
              <w:rPr>
                <w:lang w:eastAsia="lv-LV"/>
              </w:rPr>
            </w:pPr>
            <w:r>
              <w:rPr>
                <w:sz w:val="20"/>
                <w:szCs w:val="20"/>
                <w:lang w:eastAsia="lv-LV"/>
              </w:rPr>
              <w:t>LVS EN ISO 6326-1:2009</w:t>
            </w:r>
          </w:p>
        </w:tc>
      </w:tr>
      <w:tr w:rsidR="00AB3528" w14:paraId="114D454F"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268F8EAC" w14:textId="77777777" w:rsidR="00AB3528" w:rsidRDefault="00AB3528" w:rsidP="00DF0C20">
            <w:pPr>
              <w:jc w:val="center"/>
              <w:rPr>
                <w:lang w:eastAsia="lv-LV"/>
              </w:rPr>
            </w:pPr>
            <w:r>
              <w:rPr>
                <w:sz w:val="20"/>
                <w:szCs w:val="20"/>
                <w:lang w:eastAsia="lv-LV"/>
              </w:rPr>
              <w:t>7.</w:t>
            </w:r>
          </w:p>
        </w:tc>
        <w:tc>
          <w:tcPr>
            <w:tcW w:w="1800" w:type="pct"/>
            <w:tcBorders>
              <w:top w:val="nil"/>
              <w:left w:val="nil"/>
              <w:bottom w:val="nil"/>
              <w:right w:val="nil"/>
            </w:tcBorders>
            <w:tcMar>
              <w:top w:w="30" w:type="dxa"/>
              <w:left w:w="30" w:type="dxa"/>
              <w:bottom w:w="30" w:type="dxa"/>
              <w:right w:w="30" w:type="dxa"/>
            </w:tcMar>
            <w:hideMark/>
          </w:tcPr>
          <w:p w14:paraId="6C612264" w14:textId="77777777" w:rsidR="00AB3528" w:rsidRDefault="00AB3528" w:rsidP="00DF0C20">
            <w:pPr>
              <w:rPr>
                <w:lang w:eastAsia="lv-LV"/>
              </w:rPr>
            </w:pPr>
            <w:proofErr w:type="spellStart"/>
            <w:r>
              <w:rPr>
                <w:sz w:val="20"/>
                <w:szCs w:val="20"/>
                <w:lang w:eastAsia="lv-LV"/>
              </w:rPr>
              <w:t>Merkaptāni</w:t>
            </w:r>
            <w:proofErr w:type="spellEnd"/>
            <w:r>
              <w:rPr>
                <w:sz w:val="20"/>
                <w:szCs w:val="20"/>
                <w:lang w:eastAsia="lv-LV"/>
              </w:rPr>
              <w:t xml:space="preserve"> – RHS (kā S)</w:t>
            </w:r>
          </w:p>
        </w:tc>
        <w:tc>
          <w:tcPr>
            <w:tcW w:w="650" w:type="pct"/>
            <w:tcBorders>
              <w:top w:val="nil"/>
              <w:left w:val="nil"/>
              <w:bottom w:val="nil"/>
              <w:right w:val="nil"/>
            </w:tcBorders>
            <w:tcMar>
              <w:top w:w="30" w:type="dxa"/>
              <w:left w:w="30" w:type="dxa"/>
              <w:bottom w:w="30" w:type="dxa"/>
              <w:right w:w="30" w:type="dxa"/>
            </w:tcMar>
            <w:hideMark/>
          </w:tcPr>
          <w:p w14:paraId="65714239"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45067420" w14:textId="77777777" w:rsidR="00AB3528" w:rsidRDefault="00AB3528" w:rsidP="00DF0C20">
            <w:pPr>
              <w:rPr>
                <w:lang w:eastAsia="lv-LV"/>
              </w:rPr>
            </w:pPr>
            <w:r>
              <w:rPr>
                <w:sz w:val="20"/>
                <w:szCs w:val="20"/>
                <w:lang w:eastAsia="lv-LV"/>
              </w:rPr>
              <w:t>≤ 0,036</w:t>
            </w:r>
          </w:p>
        </w:tc>
        <w:tc>
          <w:tcPr>
            <w:tcW w:w="1250" w:type="pct"/>
            <w:tcBorders>
              <w:top w:val="nil"/>
              <w:left w:val="nil"/>
              <w:bottom w:val="nil"/>
              <w:right w:val="nil"/>
            </w:tcBorders>
            <w:tcMar>
              <w:top w:w="30" w:type="dxa"/>
              <w:left w:w="30" w:type="dxa"/>
              <w:bottom w:w="30" w:type="dxa"/>
              <w:right w:w="30" w:type="dxa"/>
            </w:tcMar>
            <w:hideMark/>
          </w:tcPr>
          <w:p w14:paraId="23A1CD4A" w14:textId="77777777" w:rsidR="00AB3528" w:rsidRDefault="00AB3528" w:rsidP="00DF0C20">
            <w:pPr>
              <w:rPr>
                <w:lang w:eastAsia="lv-LV"/>
              </w:rPr>
            </w:pPr>
            <w:r>
              <w:rPr>
                <w:sz w:val="20"/>
                <w:szCs w:val="20"/>
                <w:lang w:eastAsia="lv-LV"/>
              </w:rPr>
              <w:t>LVS EN ISO 6326-1:2009</w:t>
            </w:r>
          </w:p>
        </w:tc>
      </w:tr>
      <w:tr w:rsidR="00AB3528" w14:paraId="7200E03E"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C68AEBB" w14:textId="77777777" w:rsidR="00AB3528" w:rsidRDefault="00AB3528" w:rsidP="00DF0C20">
            <w:pPr>
              <w:jc w:val="center"/>
              <w:rPr>
                <w:lang w:eastAsia="lv-LV"/>
              </w:rPr>
            </w:pPr>
            <w:r>
              <w:rPr>
                <w:sz w:val="20"/>
                <w:szCs w:val="20"/>
                <w:lang w:eastAsia="lv-LV"/>
              </w:rPr>
              <w:t>8.</w:t>
            </w:r>
          </w:p>
        </w:tc>
        <w:tc>
          <w:tcPr>
            <w:tcW w:w="1800" w:type="pct"/>
            <w:tcBorders>
              <w:top w:val="nil"/>
              <w:left w:val="nil"/>
              <w:bottom w:val="nil"/>
              <w:right w:val="nil"/>
            </w:tcBorders>
            <w:tcMar>
              <w:top w:w="30" w:type="dxa"/>
              <w:left w:w="30" w:type="dxa"/>
              <w:bottom w:w="30" w:type="dxa"/>
              <w:right w:w="30" w:type="dxa"/>
            </w:tcMar>
            <w:hideMark/>
          </w:tcPr>
          <w:p w14:paraId="37041D44" w14:textId="77777777" w:rsidR="00AB3528" w:rsidRDefault="00AB3528" w:rsidP="00DF0C20">
            <w:pPr>
              <w:rPr>
                <w:lang w:eastAsia="lv-LV"/>
              </w:rPr>
            </w:pPr>
            <w:r>
              <w:rPr>
                <w:sz w:val="20"/>
                <w:szCs w:val="20"/>
                <w:lang w:eastAsia="lv-LV"/>
              </w:rPr>
              <w:t>Metāns – CH</w:t>
            </w:r>
            <w:r>
              <w:rPr>
                <w:sz w:val="20"/>
                <w:szCs w:val="20"/>
                <w:vertAlign w:val="subscript"/>
                <w:lang w:eastAsia="lv-LV"/>
              </w:rPr>
              <w:t>4</w:t>
            </w:r>
            <w:r>
              <w:rPr>
                <w:sz w:val="20"/>
                <w:szCs w:val="20"/>
                <w:lang w:eastAsia="lv-LV"/>
              </w:rPr>
              <w:t xml:space="preserve"> </w:t>
            </w:r>
          </w:p>
        </w:tc>
        <w:tc>
          <w:tcPr>
            <w:tcW w:w="650" w:type="pct"/>
            <w:tcBorders>
              <w:top w:val="nil"/>
              <w:left w:val="nil"/>
              <w:bottom w:val="nil"/>
              <w:right w:val="nil"/>
            </w:tcBorders>
            <w:tcMar>
              <w:top w:w="30" w:type="dxa"/>
              <w:left w:w="30" w:type="dxa"/>
              <w:bottom w:w="30" w:type="dxa"/>
              <w:right w:w="30" w:type="dxa"/>
            </w:tcMar>
            <w:hideMark/>
          </w:tcPr>
          <w:p w14:paraId="33E391AC"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3C583067" w14:textId="77777777" w:rsidR="00AB3528" w:rsidRDefault="00AB3528" w:rsidP="00DF0C20">
            <w:pPr>
              <w:rPr>
                <w:lang w:eastAsia="lv-LV"/>
              </w:rPr>
            </w:pPr>
            <w:r>
              <w:rPr>
                <w:sz w:val="20"/>
                <w:szCs w:val="20"/>
                <w:lang w:eastAsia="lv-LV"/>
              </w:rPr>
              <w:t>≥ 90</w:t>
            </w:r>
          </w:p>
        </w:tc>
        <w:tc>
          <w:tcPr>
            <w:tcW w:w="1250" w:type="pct"/>
            <w:tcBorders>
              <w:top w:val="nil"/>
              <w:left w:val="nil"/>
              <w:bottom w:val="nil"/>
              <w:right w:val="nil"/>
            </w:tcBorders>
            <w:tcMar>
              <w:top w:w="30" w:type="dxa"/>
              <w:left w:w="30" w:type="dxa"/>
              <w:bottom w:w="30" w:type="dxa"/>
              <w:right w:w="30" w:type="dxa"/>
            </w:tcMar>
            <w:hideMark/>
          </w:tcPr>
          <w:p w14:paraId="1E45ACBF" w14:textId="77777777" w:rsidR="00AB3528" w:rsidRDefault="00AB3528" w:rsidP="00DF0C20">
            <w:pPr>
              <w:rPr>
                <w:lang w:eastAsia="lv-LV"/>
              </w:rPr>
            </w:pPr>
            <w:r>
              <w:rPr>
                <w:sz w:val="20"/>
                <w:szCs w:val="20"/>
                <w:lang w:eastAsia="lv-LV"/>
              </w:rPr>
              <w:t xml:space="preserve">LVS EN ISO 6974-1:2012 </w:t>
            </w:r>
          </w:p>
        </w:tc>
      </w:tr>
      <w:tr w:rsidR="00AB3528" w14:paraId="22DB9E67"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26A7A7F5" w14:textId="77777777" w:rsidR="00AB3528" w:rsidRDefault="00AB3528" w:rsidP="00DF0C20">
            <w:pPr>
              <w:jc w:val="center"/>
              <w:rPr>
                <w:lang w:eastAsia="lv-LV"/>
              </w:rPr>
            </w:pPr>
            <w:r>
              <w:rPr>
                <w:sz w:val="20"/>
                <w:szCs w:val="20"/>
                <w:lang w:eastAsia="lv-LV"/>
              </w:rPr>
              <w:t>9.</w:t>
            </w:r>
          </w:p>
        </w:tc>
        <w:tc>
          <w:tcPr>
            <w:tcW w:w="1800" w:type="pct"/>
            <w:tcBorders>
              <w:top w:val="nil"/>
              <w:left w:val="nil"/>
              <w:bottom w:val="nil"/>
              <w:right w:val="nil"/>
            </w:tcBorders>
            <w:tcMar>
              <w:top w:w="30" w:type="dxa"/>
              <w:left w:w="30" w:type="dxa"/>
              <w:bottom w:w="30" w:type="dxa"/>
              <w:right w:w="30" w:type="dxa"/>
            </w:tcMar>
            <w:hideMark/>
          </w:tcPr>
          <w:p w14:paraId="08E3182E" w14:textId="77777777" w:rsidR="00AB3528" w:rsidRDefault="00AB3528" w:rsidP="00DF0C20">
            <w:pPr>
              <w:rPr>
                <w:lang w:eastAsia="lv-LV"/>
              </w:rPr>
            </w:pPr>
            <w:r>
              <w:rPr>
                <w:sz w:val="20"/>
                <w:szCs w:val="20"/>
                <w:lang w:eastAsia="lv-LV"/>
              </w:rPr>
              <w:t>Slāpeklis – N</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0B235CB4"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66A81D83" w14:textId="77777777" w:rsidR="00AB3528" w:rsidRDefault="00AB3528" w:rsidP="00DF0C20">
            <w:pPr>
              <w:rPr>
                <w:lang w:eastAsia="lv-LV"/>
              </w:rPr>
            </w:pPr>
            <w:r>
              <w:rPr>
                <w:sz w:val="20"/>
                <w:szCs w:val="20"/>
                <w:lang w:eastAsia="lv-LV"/>
              </w:rPr>
              <w:t>≤ 3</w:t>
            </w:r>
          </w:p>
        </w:tc>
        <w:tc>
          <w:tcPr>
            <w:tcW w:w="1250" w:type="pct"/>
            <w:tcBorders>
              <w:top w:val="nil"/>
              <w:left w:val="nil"/>
              <w:bottom w:val="nil"/>
              <w:right w:val="nil"/>
            </w:tcBorders>
            <w:tcMar>
              <w:top w:w="30" w:type="dxa"/>
              <w:left w:w="30" w:type="dxa"/>
              <w:bottom w:w="30" w:type="dxa"/>
              <w:right w:w="30" w:type="dxa"/>
            </w:tcMar>
            <w:hideMark/>
          </w:tcPr>
          <w:p w14:paraId="5A81064D" w14:textId="77777777" w:rsidR="00AB3528" w:rsidRDefault="00AB3528" w:rsidP="00DF0C20">
            <w:pPr>
              <w:rPr>
                <w:lang w:eastAsia="lv-LV"/>
              </w:rPr>
            </w:pPr>
            <w:r>
              <w:rPr>
                <w:sz w:val="20"/>
                <w:szCs w:val="20"/>
                <w:lang w:eastAsia="lv-LV"/>
              </w:rPr>
              <w:t xml:space="preserve">LVS EN ISO 6974-1:2012 </w:t>
            </w:r>
          </w:p>
        </w:tc>
      </w:tr>
      <w:tr w:rsidR="00AB3528" w14:paraId="406B5F82"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5E589482" w14:textId="77777777" w:rsidR="00AB3528" w:rsidRDefault="00AB3528" w:rsidP="00DF0C20">
            <w:pPr>
              <w:jc w:val="center"/>
              <w:rPr>
                <w:lang w:eastAsia="lv-LV"/>
              </w:rPr>
            </w:pPr>
            <w:r>
              <w:rPr>
                <w:sz w:val="20"/>
                <w:szCs w:val="20"/>
                <w:lang w:eastAsia="lv-LV"/>
              </w:rPr>
              <w:t>10.</w:t>
            </w:r>
          </w:p>
        </w:tc>
        <w:tc>
          <w:tcPr>
            <w:tcW w:w="1800" w:type="pct"/>
            <w:tcBorders>
              <w:top w:val="nil"/>
              <w:left w:val="nil"/>
              <w:bottom w:val="nil"/>
              <w:right w:val="nil"/>
            </w:tcBorders>
            <w:tcMar>
              <w:top w:w="30" w:type="dxa"/>
              <w:left w:w="30" w:type="dxa"/>
              <w:bottom w:w="30" w:type="dxa"/>
              <w:right w:w="30" w:type="dxa"/>
            </w:tcMar>
            <w:hideMark/>
          </w:tcPr>
          <w:p w14:paraId="074616D2" w14:textId="77777777" w:rsidR="00AB3528" w:rsidRDefault="00AB3528" w:rsidP="00DF0C20">
            <w:pPr>
              <w:rPr>
                <w:lang w:eastAsia="lv-LV"/>
              </w:rPr>
            </w:pPr>
            <w:r>
              <w:rPr>
                <w:sz w:val="20"/>
                <w:szCs w:val="20"/>
                <w:lang w:eastAsia="lv-LV"/>
              </w:rPr>
              <w:t>Skābeklis – O</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26E636BB"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68CE5F80" w14:textId="77777777" w:rsidR="00AB3528" w:rsidRDefault="00AB3528" w:rsidP="00DF0C20">
            <w:pPr>
              <w:rPr>
                <w:lang w:eastAsia="lv-LV"/>
              </w:rPr>
            </w:pPr>
            <w:r>
              <w:rPr>
                <w:sz w:val="20"/>
                <w:szCs w:val="20"/>
                <w:lang w:eastAsia="lv-LV"/>
              </w:rPr>
              <w:t>≤ 1,0</w:t>
            </w:r>
          </w:p>
        </w:tc>
        <w:tc>
          <w:tcPr>
            <w:tcW w:w="1250" w:type="pct"/>
            <w:tcBorders>
              <w:top w:val="nil"/>
              <w:left w:val="nil"/>
              <w:bottom w:val="nil"/>
              <w:right w:val="nil"/>
            </w:tcBorders>
            <w:tcMar>
              <w:top w:w="30" w:type="dxa"/>
              <w:left w:w="30" w:type="dxa"/>
              <w:bottom w:w="30" w:type="dxa"/>
              <w:right w:w="30" w:type="dxa"/>
            </w:tcMar>
            <w:hideMark/>
          </w:tcPr>
          <w:p w14:paraId="50329AD9" w14:textId="77777777" w:rsidR="00AB3528" w:rsidRDefault="00AB3528" w:rsidP="00DF0C20">
            <w:pPr>
              <w:rPr>
                <w:lang w:eastAsia="lv-LV"/>
              </w:rPr>
            </w:pPr>
            <w:r>
              <w:rPr>
                <w:sz w:val="20"/>
                <w:szCs w:val="20"/>
                <w:lang w:eastAsia="lv-LV"/>
              </w:rPr>
              <w:t xml:space="preserve">LVS EN ISO 6974-1:2012 </w:t>
            </w:r>
          </w:p>
        </w:tc>
      </w:tr>
      <w:tr w:rsidR="00AB3528" w14:paraId="44D501B8"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23BCE8C" w14:textId="77777777" w:rsidR="00AB3528" w:rsidRDefault="00AB3528" w:rsidP="00DF0C20">
            <w:pPr>
              <w:jc w:val="center"/>
              <w:rPr>
                <w:lang w:eastAsia="lv-LV"/>
              </w:rPr>
            </w:pPr>
            <w:r>
              <w:rPr>
                <w:sz w:val="20"/>
                <w:szCs w:val="20"/>
                <w:lang w:eastAsia="lv-LV"/>
              </w:rPr>
              <w:t>11.</w:t>
            </w:r>
          </w:p>
        </w:tc>
        <w:tc>
          <w:tcPr>
            <w:tcW w:w="1800" w:type="pct"/>
            <w:tcBorders>
              <w:top w:val="nil"/>
              <w:left w:val="nil"/>
              <w:bottom w:val="nil"/>
              <w:right w:val="nil"/>
            </w:tcBorders>
            <w:tcMar>
              <w:top w:w="30" w:type="dxa"/>
              <w:left w:w="30" w:type="dxa"/>
              <w:bottom w:w="30" w:type="dxa"/>
              <w:right w:w="30" w:type="dxa"/>
            </w:tcMar>
            <w:hideMark/>
          </w:tcPr>
          <w:p w14:paraId="7B6FC645" w14:textId="77777777" w:rsidR="00AB3528" w:rsidRDefault="00AB3528" w:rsidP="00DF0C20">
            <w:pPr>
              <w:rPr>
                <w:lang w:eastAsia="lv-LV"/>
              </w:rPr>
            </w:pPr>
            <w:r>
              <w:rPr>
                <w:sz w:val="20"/>
                <w:szCs w:val="20"/>
                <w:lang w:eastAsia="lv-LV"/>
              </w:rPr>
              <w:t>Oglekļa dioksīds – CO</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0A163730"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114FD221" w14:textId="77777777" w:rsidR="00AB3528" w:rsidRDefault="00AB3528" w:rsidP="00DF0C20">
            <w:pPr>
              <w:rPr>
                <w:lang w:eastAsia="lv-LV"/>
              </w:rPr>
            </w:pPr>
            <w:r>
              <w:rPr>
                <w:sz w:val="20"/>
                <w:szCs w:val="20"/>
                <w:lang w:eastAsia="lv-LV"/>
              </w:rPr>
              <w:t>≤ 2,5</w:t>
            </w:r>
          </w:p>
        </w:tc>
        <w:tc>
          <w:tcPr>
            <w:tcW w:w="1250" w:type="pct"/>
            <w:tcBorders>
              <w:top w:val="nil"/>
              <w:left w:val="nil"/>
              <w:bottom w:val="nil"/>
              <w:right w:val="nil"/>
            </w:tcBorders>
            <w:tcMar>
              <w:top w:w="30" w:type="dxa"/>
              <w:left w:w="30" w:type="dxa"/>
              <w:bottom w:w="30" w:type="dxa"/>
              <w:right w:w="30" w:type="dxa"/>
            </w:tcMar>
            <w:hideMark/>
          </w:tcPr>
          <w:p w14:paraId="3E3CFD7A" w14:textId="77777777" w:rsidR="00AB3528" w:rsidRDefault="00AB3528" w:rsidP="00DF0C20">
            <w:pPr>
              <w:rPr>
                <w:lang w:eastAsia="lv-LV"/>
              </w:rPr>
            </w:pPr>
            <w:r>
              <w:rPr>
                <w:sz w:val="20"/>
                <w:szCs w:val="20"/>
                <w:lang w:eastAsia="lv-LV"/>
              </w:rPr>
              <w:t xml:space="preserve">LVS EN ISO 6974-1:2012 </w:t>
            </w:r>
          </w:p>
        </w:tc>
      </w:tr>
      <w:tr w:rsidR="00AB3528" w14:paraId="61C8DBC9"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AAFC5DD" w14:textId="77777777" w:rsidR="00AB3528" w:rsidRDefault="00AB3528" w:rsidP="00DF0C20">
            <w:pPr>
              <w:jc w:val="center"/>
              <w:rPr>
                <w:lang w:eastAsia="lv-LV"/>
              </w:rPr>
            </w:pPr>
            <w:r>
              <w:rPr>
                <w:sz w:val="20"/>
                <w:szCs w:val="20"/>
                <w:lang w:eastAsia="lv-LV"/>
              </w:rPr>
              <w:t>12.</w:t>
            </w:r>
          </w:p>
        </w:tc>
        <w:tc>
          <w:tcPr>
            <w:tcW w:w="1800" w:type="pct"/>
            <w:tcBorders>
              <w:top w:val="nil"/>
              <w:left w:val="nil"/>
              <w:bottom w:val="nil"/>
              <w:right w:val="nil"/>
            </w:tcBorders>
            <w:tcMar>
              <w:top w:w="30" w:type="dxa"/>
              <w:left w:w="30" w:type="dxa"/>
              <w:bottom w:w="30" w:type="dxa"/>
              <w:right w:w="30" w:type="dxa"/>
            </w:tcMar>
            <w:hideMark/>
          </w:tcPr>
          <w:p w14:paraId="044676D8" w14:textId="77777777" w:rsidR="00AB3528" w:rsidRDefault="00AB3528" w:rsidP="00DF0C20">
            <w:pPr>
              <w:rPr>
                <w:lang w:eastAsia="lv-LV"/>
              </w:rPr>
            </w:pPr>
            <w:r>
              <w:rPr>
                <w:sz w:val="20"/>
                <w:szCs w:val="20"/>
                <w:lang w:eastAsia="lv-LV"/>
              </w:rPr>
              <w:t>Metāna skaitlis</w:t>
            </w:r>
          </w:p>
        </w:tc>
        <w:tc>
          <w:tcPr>
            <w:tcW w:w="650" w:type="pct"/>
            <w:tcBorders>
              <w:top w:val="nil"/>
              <w:left w:val="nil"/>
              <w:bottom w:val="nil"/>
              <w:right w:val="nil"/>
            </w:tcBorders>
            <w:tcMar>
              <w:top w:w="30" w:type="dxa"/>
              <w:left w:w="30" w:type="dxa"/>
              <w:bottom w:w="30" w:type="dxa"/>
              <w:right w:w="30" w:type="dxa"/>
            </w:tcMar>
            <w:hideMark/>
          </w:tcPr>
          <w:p w14:paraId="1E4A01DB" w14:textId="77777777" w:rsidR="00AB3528" w:rsidRDefault="00AB3528" w:rsidP="00DF0C20">
            <w:pPr>
              <w:rPr>
                <w:lang w:eastAsia="lv-LV"/>
              </w:rPr>
            </w:pPr>
            <w:r>
              <w:rPr>
                <w:sz w:val="20"/>
                <w:szCs w:val="20"/>
                <w:lang w:eastAsia="lv-LV"/>
              </w:rPr>
              <w:t> </w:t>
            </w:r>
          </w:p>
        </w:tc>
        <w:tc>
          <w:tcPr>
            <w:tcW w:w="900" w:type="pct"/>
            <w:tcBorders>
              <w:top w:val="nil"/>
              <w:left w:val="nil"/>
              <w:bottom w:val="nil"/>
              <w:right w:val="nil"/>
            </w:tcBorders>
            <w:tcMar>
              <w:top w:w="30" w:type="dxa"/>
              <w:left w:w="30" w:type="dxa"/>
              <w:bottom w:w="30" w:type="dxa"/>
              <w:right w:w="30" w:type="dxa"/>
            </w:tcMar>
            <w:hideMark/>
          </w:tcPr>
          <w:p w14:paraId="1835E9AE" w14:textId="77777777" w:rsidR="00AB3528" w:rsidRDefault="00AB3528" w:rsidP="00DF0C20">
            <w:pPr>
              <w:rPr>
                <w:lang w:eastAsia="lv-LV"/>
              </w:rPr>
            </w:pPr>
            <w:r>
              <w:rPr>
                <w:sz w:val="20"/>
                <w:szCs w:val="20"/>
                <w:lang w:eastAsia="lv-LV"/>
              </w:rPr>
              <w:t>≥ 65</w:t>
            </w:r>
          </w:p>
        </w:tc>
        <w:tc>
          <w:tcPr>
            <w:tcW w:w="1250" w:type="pct"/>
            <w:tcBorders>
              <w:top w:val="nil"/>
              <w:left w:val="nil"/>
              <w:bottom w:val="nil"/>
              <w:right w:val="nil"/>
            </w:tcBorders>
            <w:tcMar>
              <w:top w:w="30" w:type="dxa"/>
              <w:left w:w="30" w:type="dxa"/>
              <w:bottom w:w="30" w:type="dxa"/>
              <w:right w:w="30" w:type="dxa"/>
            </w:tcMar>
            <w:hideMark/>
          </w:tcPr>
          <w:p w14:paraId="675277C0" w14:textId="77777777" w:rsidR="00AB3528" w:rsidRDefault="00AB3528" w:rsidP="00DF0C20">
            <w:pPr>
              <w:rPr>
                <w:lang w:eastAsia="lv-LV"/>
              </w:rPr>
            </w:pPr>
            <w:r>
              <w:rPr>
                <w:sz w:val="20"/>
                <w:szCs w:val="20"/>
                <w:lang w:eastAsia="lv-LV"/>
              </w:rPr>
              <w:t>LVS 459:2014</w:t>
            </w:r>
          </w:p>
        </w:tc>
      </w:tr>
      <w:tr w:rsidR="00AB3528" w14:paraId="031663BF"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1A4A275" w14:textId="77777777" w:rsidR="00AB3528" w:rsidRDefault="00AB3528" w:rsidP="00DF0C20">
            <w:pPr>
              <w:jc w:val="center"/>
              <w:rPr>
                <w:lang w:eastAsia="lv-LV"/>
              </w:rPr>
            </w:pPr>
            <w:r>
              <w:rPr>
                <w:sz w:val="20"/>
                <w:szCs w:val="20"/>
                <w:lang w:eastAsia="lv-LV"/>
              </w:rPr>
              <w:t>13.</w:t>
            </w:r>
          </w:p>
        </w:tc>
        <w:tc>
          <w:tcPr>
            <w:tcW w:w="1800" w:type="pct"/>
            <w:tcBorders>
              <w:top w:val="nil"/>
              <w:left w:val="nil"/>
              <w:bottom w:val="nil"/>
              <w:right w:val="nil"/>
            </w:tcBorders>
            <w:tcMar>
              <w:top w:w="30" w:type="dxa"/>
              <w:left w:w="30" w:type="dxa"/>
              <w:bottom w:w="30" w:type="dxa"/>
              <w:right w:w="30" w:type="dxa"/>
            </w:tcMar>
            <w:hideMark/>
          </w:tcPr>
          <w:p w14:paraId="53F946AF" w14:textId="77777777" w:rsidR="00AB3528" w:rsidRDefault="00AB3528" w:rsidP="00DF0C20">
            <w:pPr>
              <w:rPr>
                <w:lang w:eastAsia="lv-LV"/>
              </w:rPr>
            </w:pPr>
            <w:r>
              <w:rPr>
                <w:sz w:val="20"/>
                <w:szCs w:val="20"/>
                <w:lang w:eastAsia="lv-LV"/>
              </w:rPr>
              <w:t>Mehāniskie piemaisījumi</w:t>
            </w:r>
          </w:p>
        </w:tc>
        <w:tc>
          <w:tcPr>
            <w:tcW w:w="650" w:type="pct"/>
            <w:tcBorders>
              <w:top w:val="nil"/>
              <w:left w:val="nil"/>
              <w:bottom w:val="nil"/>
              <w:right w:val="nil"/>
            </w:tcBorders>
            <w:tcMar>
              <w:top w:w="30" w:type="dxa"/>
              <w:left w:w="30" w:type="dxa"/>
              <w:bottom w:w="30" w:type="dxa"/>
              <w:right w:w="30" w:type="dxa"/>
            </w:tcMar>
            <w:hideMark/>
          </w:tcPr>
          <w:p w14:paraId="1D197BDF" w14:textId="77777777" w:rsidR="00AB3528" w:rsidRDefault="00AB3528" w:rsidP="00DF0C20">
            <w:pPr>
              <w:rPr>
                <w:lang w:eastAsia="lv-LV"/>
              </w:rPr>
            </w:pPr>
            <w:r>
              <w:rPr>
                <w:sz w:val="20"/>
                <w:szCs w:val="20"/>
                <w:lang w:eastAsia="lv-LV"/>
              </w:rPr>
              <w:t>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75B1DABF" w14:textId="77777777" w:rsidR="00AB3528" w:rsidRDefault="00AB3528" w:rsidP="00DF0C20">
            <w:pPr>
              <w:rPr>
                <w:lang w:eastAsia="lv-LV"/>
              </w:rPr>
            </w:pPr>
            <w:r>
              <w:rPr>
                <w:sz w:val="20"/>
                <w:szCs w:val="20"/>
                <w:lang w:eastAsia="lv-LV"/>
              </w:rPr>
              <w:t xml:space="preserve">≤ 0,001 </w:t>
            </w:r>
          </w:p>
        </w:tc>
        <w:tc>
          <w:tcPr>
            <w:tcW w:w="1250" w:type="pct"/>
            <w:tcBorders>
              <w:top w:val="nil"/>
              <w:left w:val="nil"/>
              <w:bottom w:val="nil"/>
              <w:right w:val="nil"/>
            </w:tcBorders>
            <w:tcMar>
              <w:top w:w="30" w:type="dxa"/>
              <w:left w:w="30" w:type="dxa"/>
              <w:bottom w:w="30" w:type="dxa"/>
              <w:right w:w="30" w:type="dxa"/>
            </w:tcMar>
            <w:hideMark/>
          </w:tcPr>
          <w:p w14:paraId="4321CF31" w14:textId="77777777" w:rsidR="00AB3528" w:rsidRDefault="00AB3528" w:rsidP="00DF0C20">
            <w:pPr>
              <w:rPr>
                <w:lang w:eastAsia="lv-LV"/>
              </w:rPr>
            </w:pPr>
            <w:r>
              <w:rPr>
                <w:sz w:val="20"/>
                <w:szCs w:val="20"/>
                <w:lang w:eastAsia="lv-LV"/>
              </w:rPr>
              <w:t>LVS 459:2014</w:t>
            </w:r>
          </w:p>
        </w:tc>
      </w:tr>
      <w:tr w:rsidR="00AB3528" w14:paraId="59C356EC"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0CFD3ACE" w14:textId="77777777" w:rsidR="00AB3528" w:rsidRDefault="00AB3528" w:rsidP="00DF0C20">
            <w:pPr>
              <w:jc w:val="center"/>
              <w:rPr>
                <w:lang w:eastAsia="lv-LV"/>
              </w:rPr>
            </w:pPr>
            <w:r>
              <w:rPr>
                <w:sz w:val="20"/>
                <w:szCs w:val="20"/>
                <w:lang w:eastAsia="lv-LV"/>
              </w:rPr>
              <w:lastRenderedPageBreak/>
              <w:t>14.</w:t>
            </w:r>
          </w:p>
        </w:tc>
        <w:tc>
          <w:tcPr>
            <w:tcW w:w="1800" w:type="pct"/>
            <w:tcBorders>
              <w:top w:val="nil"/>
              <w:left w:val="nil"/>
              <w:bottom w:val="nil"/>
              <w:right w:val="nil"/>
            </w:tcBorders>
            <w:tcMar>
              <w:top w:w="30" w:type="dxa"/>
              <w:left w:w="30" w:type="dxa"/>
              <w:bottom w:w="30" w:type="dxa"/>
              <w:right w:w="30" w:type="dxa"/>
            </w:tcMar>
            <w:hideMark/>
          </w:tcPr>
          <w:p w14:paraId="69C5AEF4" w14:textId="77777777" w:rsidR="00AB3528" w:rsidRDefault="00AB3528" w:rsidP="00DF0C20">
            <w:pPr>
              <w:rPr>
                <w:lang w:eastAsia="lv-LV"/>
              </w:rPr>
            </w:pPr>
            <w:r>
              <w:rPr>
                <w:sz w:val="20"/>
                <w:szCs w:val="20"/>
                <w:lang w:eastAsia="lv-LV"/>
              </w:rPr>
              <w:t>Ogļūdeņražu rasas punkts – HC DP, pie 1–70 bar</w:t>
            </w:r>
          </w:p>
        </w:tc>
        <w:tc>
          <w:tcPr>
            <w:tcW w:w="650" w:type="pct"/>
            <w:tcBorders>
              <w:top w:val="nil"/>
              <w:left w:val="nil"/>
              <w:bottom w:val="nil"/>
              <w:right w:val="nil"/>
            </w:tcBorders>
            <w:tcMar>
              <w:top w:w="30" w:type="dxa"/>
              <w:left w:w="30" w:type="dxa"/>
              <w:bottom w:w="30" w:type="dxa"/>
              <w:right w:w="30" w:type="dxa"/>
            </w:tcMar>
            <w:hideMark/>
          </w:tcPr>
          <w:p w14:paraId="5FD5A75D" w14:textId="77777777" w:rsidR="00AB3528" w:rsidRDefault="00AB3528" w:rsidP="00DF0C20">
            <w:pPr>
              <w:rPr>
                <w:lang w:eastAsia="lv-LV"/>
              </w:rPr>
            </w:pPr>
            <w:r>
              <w:rPr>
                <w:sz w:val="20"/>
                <w:szCs w:val="20"/>
                <w:lang w:eastAsia="lv-LV"/>
              </w:rPr>
              <w:t>°C</w:t>
            </w:r>
          </w:p>
        </w:tc>
        <w:tc>
          <w:tcPr>
            <w:tcW w:w="900" w:type="pct"/>
            <w:tcBorders>
              <w:top w:val="nil"/>
              <w:left w:val="nil"/>
              <w:bottom w:val="nil"/>
              <w:right w:val="nil"/>
            </w:tcBorders>
            <w:tcMar>
              <w:top w:w="30" w:type="dxa"/>
              <w:left w:w="30" w:type="dxa"/>
              <w:bottom w:w="30" w:type="dxa"/>
              <w:right w:w="30" w:type="dxa"/>
            </w:tcMar>
            <w:hideMark/>
          </w:tcPr>
          <w:p w14:paraId="22827873" w14:textId="77777777" w:rsidR="00AB3528" w:rsidRDefault="00AB3528" w:rsidP="00DF0C20">
            <w:pPr>
              <w:rPr>
                <w:lang w:eastAsia="lv-LV"/>
              </w:rPr>
            </w:pPr>
            <w:r>
              <w:rPr>
                <w:sz w:val="20"/>
                <w:szCs w:val="20"/>
                <w:lang w:eastAsia="lv-LV"/>
              </w:rPr>
              <w:t>≤ –2</w:t>
            </w:r>
          </w:p>
        </w:tc>
        <w:tc>
          <w:tcPr>
            <w:tcW w:w="1250" w:type="pct"/>
            <w:tcBorders>
              <w:top w:val="nil"/>
              <w:left w:val="nil"/>
              <w:bottom w:val="nil"/>
              <w:right w:val="nil"/>
            </w:tcBorders>
            <w:tcMar>
              <w:top w:w="30" w:type="dxa"/>
              <w:left w:w="30" w:type="dxa"/>
              <w:bottom w:w="30" w:type="dxa"/>
              <w:right w:w="30" w:type="dxa"/>
            </w:tcMar>
            <w:hideMark/>
          </w:tcPr>
          <w:p w14:paraId="02538935" w14:textId="77777777" w:rsidR="00AB3528" w:rsidRDefault="00AB3528" w:rsidP="00DF0C20">
            <w:pPr>
              <w:rPr>
                <w:lang w:eastAsia="lv-LV"/>
              </w:rPr>
            </w:pPr>
            <w:r>
              <w:rPr>
                <w:sz w:val="20"/>
                <w:szCs w:val="20"/>
                <w:lang w:eastAsia="lv-LV"/>
              </w:rPr>
              <w:t>ISO/TR 12148:2009</w:t>
            </w:r>
          </w:p>
        </w:tc>
      </w:tr>
      <w:tr w:rsidR="00AB3528" w14:paraId="6D840AE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35EA7D12" w14:textId="77777777" w:rsidR="00AB3528" w:rsidRDefault="00AB3528" w:rsidP="00DF0C20">
            <w:pPr>
              <w:jc w:val="center"/>
              <w:rPr>
                <w:lang w:eastAsia="lv-LV"/>
              </w:rPr>
            </w:pPr>
            <w:r>
              <w:rPr>
                <w:sz w:val="20"/>
                <w:szCs w:val="20"/>
                <w:lang w:eastAsia="lv-LV"/>
              </w:rPr>
              <w:t>15.</w:t>
            </w:r>
          </w:p>
        </w:tc>
        <w:tc>
          <w:tcPr>
            <w:tcW w:w="1800" w:type="pct"/>
            <w:tcBorders>
              <w:top w:val="nil"/>
              <w:left w:val="nil"/>
              <w:bottom w:val="nil"/>
              <w:right w:val="nil"/>
            </w:tcBorders>
            <w:tcMar>
              <w:top w:w="30" w:type="dxa"/>
              <w:left w:w="30" w:type="dxa"/>
              <w:bottom w:w="30" w:type="dxa"/>
              <w:right w:w="30" w:type="dxa"/>
            </w:tcMar>
            <w:hideMark/>
          </w:tcPr>
          <w:p w14:paraId="7FCCE424" w14:textId="77777777" w:rsidR="00AB3528" w:rsidRDefault="00AB3528" w:rsidP="00DF0C20">
            <w:pPr>
              <w:rPr>
                <w:lang w:eastAsia="lv-LV"/>
              </w:rPr>
            </w:pPr>
            <w:r>
              <w:rPr>
                <w:sz w:val="20"/>
                <w:szCs w:val="20"/>
                <w:lang w:eastAsia="lv-LV"/>
              </w:rPr>
              <w:t>Ūdens rasas punkts – H</w:t>
            </w:r>
            <w:r>
              <w:rPr>
                <w:sz w:val="20"/>
                <w:szCs w:val="20"/>
                <w:vertAlign w:val="subscript"/>
                <w:lang w:eastAsia="lv-LV"/>
              </w:rPr>
              <w:t>2</w:t>
            </w:r>
            <w:r>
              <w:rPr>
                <w:sz w:val="20"/>
                <w:szCs w:val="20"/>
                <w:lang w:eastAsia="lv-LV"/>
              </w:rPr>
              <w:t>O DP, pie 40 bar</w:t>
            </w:r>
          </w:p>
        </w:tc>
        <w:tc>
          <w:tcPr>
            <w:tcW w:w="650" w:type="pct"/>
            <w:tcBorders>
              <w:top w:val="nil"/>
              <w:left w:val="nil"/>
              <w:bottom w:val="nil"/>
              <w:right w:val="nil"/>
            </w:tcBorders>
            <w:tcMar>
              <w:top w:w="30" w:type="dxa"/>
              <w:left w:w="30" w:type="dxa"/>
              <w:bottom w:w="30" w:type="dxa"/>
              <w:right w:w="30" w:type="dxa"/>
            </w:tcMar>
            <w:hideMark/>
          </w:tcPr>
          <w:p w14:paraId="725939A7" w14:textId="77777777" w:rsidR="00AB3528" w:rsidRDefault="00AB3528" w:rsidP="00DF0C20">
            <w:pPr>
              <w:rPr>
                <w:lang w:eastAsia="lv-LV"/>
              </w:rPr>
            </w:pPr>
            <w:r>
              <w:rPr>
                <w:sz w:val="20"/>
                <w:szCs w:val="20"/>
                <w:lang w:eastAsia="lv-LV"/>
              </w:rPr>
              <w:t>°C</w:t>
            </w:r>
          </w:p>
        </w:tc>
        <w:tc>
          <w:tcPr>
            <w:tcW w:w="900" w:type="pct"/>
            <w:tcBorders>
              <w:top w:val="nil"/>
              <w:left w:val="nil"/>
              <w:bottom w:val="nil"/>
              <w:right w:val="nil"/>
            </w:tcBorders>
            <w:tcMar>
              <w:top w:w="30" w:type="dxa"/>
              <w:left w:w="30" w:type="dxa"/>
              <w:bottom w:w="30" w:type="dxa"/>
              <w:right w:w="30" w:type="dxa"/>
            </w:tcMar>
            <w:hideMark/>
          </w:tcPr>
          <w:p w14:paraId="6405B02E" w14:textId="77777777" w:rsidR="00AB3528" w:rsidRDefault="00AB3528" w:rsidP="00DF0C20">
            <w:pPr>
              <w:rPr>
                <w:lang w:eastAsia="lv-LV"/>
              </w:rPr>
            </w:pPr>
            <w:r>
              <w:rPr>
                <w:sz w:val="20"/>
                <w:szCs w:val="20"/>
                <w:lang w:eastAsia="lv-LV"/>
              </w:rPr>
              <w:t>≤ –10</w:t>
            </w:r>
          </w:p>
        </w:tc>
        <w:tc>
          <w:tcPr>
            <w:tcW w:w="1250" w:type="pct"/>
            <w:tcBorders>
              <w:top w:val="nil"/>
              <w:left w:val="nil"/>
              <w:bottom w:val="nil"/>
              <w:right w:val="nil"/>
            </w:tcBorders>
            <w:tcMar>
              <w:top w:w="30" w:type="dxa"/>
              <w:left w:w="30" w:type="dxa"/>
              <w:bottom w:w="30" w:type="dxa"/>
              <w:right w:w="30" w:type="dxa"/>
            </w:tcMar>
            <w:hideMark/>
          </w:tcPr>
          <w:p w14:paraId="4944BFEF" w14:textId="77777777" w:rsidR="00AB3528" w:rsidRDefault="00AB3528" w:rsidP="00DF0C20">
            <w:pPr>
              <w:rPr>
                <w:lang w:eastAsia="lv-LV"/>
              </w:rPr>
            </w:pPr>
            <w:r>
              <w:rPr>
                <w:sz w:val="20"/>
                <w:szCs w:val="20"/>
                <w:lang w:eastAsia="lv-LV"/>
              </w:rPr>
              <w:t>LVS EN ISO 11541:2003</w:t>
            </w:r>
          </w:p>
        </w:tc>
      </w:tr>
      <w:tr w:rsidR="00AB3528" w14:paraId="7A11DFB3" w14:textId="77777777" w:rsidTr="00DF0C20">
        <w:trPr>
          <w:tblCellSpacing w:w="22" w:type="dxa"/>
        </w:trPr>
        <w:tc>
          <w:tcPr>
            <w:tcW w:w="400" w:type="pct"/>
            <w:tcBorders>
              <w:top w:val="nil"/>
              <w:left w:val="nil"/>
              <w:bottom w:val="nil"/>
              <w:right w:val="nil"/>
            </w:tcBorders>
            <w:tcMar>
              <w:top w:w="30" w:type="dxa"/>
              <w:left w:w="30" w:type="dxa"/>
              <w:bottom w:w="30" w:type="dxa"/>
              <w:right w:w="30" w:type="dxa"/>
            </w:tcMar>
            <w:hideMark/>
          </w:tcPr>
          <w:p w14:paraId="7DA2A936" w14:textId="77777777" w:rsidR="00AB3528" w:rsidRDefault="00AB3528" w:rsidP="00DF0C20">
            <w:pPr>
              <w:jc w:val="center"/>
              <w:rPr>
                <w:lang w:eastAsia="lv-LV"/>
              </w:rPr>
            </w:pPr>
            <w:r>
              <w:rPr>
                <w:sz w:val="20"/>
                <w:szCs w:val="20"/>
                <w:lang w:eastAsia="lv-LV"/>
              </w:rPr>
              <w:t>16.</w:t>
            </w:r>
          </w:p>
        </w:tc>
        <w:tc>
          <w:tcPr>
            <w:tcW w:w="1800" w:type="pct"/>
            <w:tcBorders>
              <w:top w:val="nil"/>
              <w:left w:val="nil"/>
              <w:bottom w:val="nil"/>
              <w:right w:val="nil"/>
            </w:tcBorders>
            <w:tcMar>
              <w:top w:w="30" w:type="dxa"/>
              <w:left w:w="30" w:type="dxa"/>
              <w:bottom w:w="30" w:type="dxa"/>
              <w:right w:w="30" w:type="dxa"/>
            </w:tcMar>
            <w:hideMark/>
          </w:tcPr>
          <w:p w14:paraId="64427B78" w14:textId="77777777" w:rsidR="00AB3528" w:rsidRDefault="00AB3528" w:rsidP="00DF0C20">
            <w:pPr>
              <w:rPr>
                <w:lang w:eastAsia="lv-LV"/>
              </w:rPr>
            </w:pPr>
            <w:r>
              <w:rPr>
                <w:sz w:val="20"/>
                <w:szCs w:val="20"/>
                <w:lang w:eastAsia="lv-LV"/>
              </w:rPr>
              <w:t>Ūdeņradis – H</w:t>
            </w:r>
            <w:r>
              <w:rPr>
                <w:sz w:val="20"/>
                <w:szCs w:val="20"/>
                <w:vertAlign w:val="subscript"/>
                <w:lang w:eastAsia="lv-LV"/>
              </w:rPr>
              <w:t>2</w:t>
            </w:r>
          </w:p>
        </w:tc>
        <w:tc>
          <w:tcPr>
            <w:tcW w:w="650" w:type="pct"/>
            <w:tcBorders>
              <w:top w:val="nil"/>
              <w:left w:val="nil"/>
              <w:bottom w:val="nil"/>
              <w:right w:val="nil"/>
            </w:tcBorders>
            <w:tcMar>
              <w:top w:w="30" w:type="dxa"/>
              <w:left w:w="30" w:type="dxa"/>
              <w:bottom w:w="30" w:type="dxa"/>
              <w:right w:w="30" w:type="dxa"/>
            </w:tcMar>
            <w:hideMark/>
          </w:tcPr>
          <w:p w14:paraId="6587985D" w14:textId="77777777" w:rsidR="00AB3528" w:rsidRDefault="00AB3528" w:rsidP="00DF0C20">
            <w:pPr>
              <w:rPr>
                <w:lang w:eastAsia="lv-LV"/>
              </w:rPr>
            </w:pPr>
            <w:r>
              <w:rPr>
                <w:sz w:val="20"/>
                <w:szCs w:val="20"/>
                <w:lang w:eastAsia="lv-LV"/>
              </w:rPr>
              <w:t>mol %</w:t>
            </w:r>
          </w:p>
        </w:tc>
        <w:tc>
          <w:tcPr>
            <w:tcW w:w="900" w:type="pct"/>
            <w:tcBorders>
              <w:top w:val="nil"/>
              <w:left w:val="nil"/>
              <w:bottom w:val="nil"/>
              <w:right w:val="nil"/>
            </w:tcBorders>
            <w:tcMar>
              <w:top w:w="30" w:type="dxa"/>
              <w:left w:w="30" w:type="dxa"/>
              <w:bottom w:w="30" w:type="dxa"/>
              <w:right w:w="30" w:type="dxa"/>
            </w:tcMar>
            <w:hideMark/>
          </w:tcPr>
          <w:p w14:paraId="1DED0599" w14:textId="77777777" w:rsidR="00AB3528" w:rsidRDefault="00AB3528" w:rsidP="00DF0C20">
            <w:pPr>
              <w:rPr>
                <w:lang w:eastAsia="lv-LV"/>
              </w:rPr>
            </w:pPr>
            <w:r>
              <w:rPr>
                <w:sz w:val="20"/>
                <w:szCs w:val="20"/>
                <w:lang w:eastAsia="lv-LV"/>
              </w:rPr>
              <w:t>≤ 0,1</w:t>
            </w:r>
          </w:p>
        </w:tc>
        <w:tc>
          <w:tcPr>
            <w:tcW w:w="1250" w:type="pct"/>
            <w:tcBorders>
              <w:top w:val="nil"/>
              <w:left w:val="nil"/>
              <w:bottom w:val="nil"/>
              <w:right w:val="nil"/>
            </w:tcBorders>
            <w:tcMar>
              <w:top w:w="30" w:type="dxa"/>
              <w:left w:w="30" w:type="dxa"/>
              <w:bottom w:w="30" w:type="dxa"/>
              <w:right w:w="30" w:type="dxa"/>
            </w:tcMar>
            <w:hideMark/>
          </w:tcPr>
          <w:p w14:paraId="28FC81F2" w14:textId="77777777" w:rsidR="00AB3528" w:rsidRDefault="00AB3528" w:rsidP="00DF0C20">
            <w:pPr>
              <w:rPr>
                <w:lang w:eastAsia="lv-LV"/>
              </w:rPr>
            </w:pPr>
            <w:r>
              <w:rPr>
                <w:sz w:val="20"/>
                <w:szCs w:val="20"/>
                <w:lang w:eastAsia="lv-LV"/>
              </w:rPr>
              <w:t>LVS EN ISO 6974-1:2012</w:t>
            </w:r>
          </w:p>
        </w:tc>
      </w:tr>
      <w:tr w:rsidR="00AB3528" w14:paraId="3BF434DB" w14:textId="77777777" w:rsidTr="00DF0C20">
        <w:trPr>
          <w:tblCellSpacing w:w="22" w:type="dxa"/>
        </w:trPr>
        <w:tc>
          <w:tcPr>
            <w:tcW w:w="400" w:type="pct"/>
            <w:vMerge w:val="restart"/>
            <w:tcBorders>
              <w:top w:val="nil"/>
              <w:left w:val="nil"/>
              <w:bottom w:val="nil"/>
              <w:right w:val="nil"/>
            </w:tcBorders>
            <w:tcMar>
              <w:top w:w="30" w:type="dxa"/>
              <w:left w:w="30" w:type="dxa"/>
              <w:bottom w:w="30" w:type="dxa"/>
              <w:right w:w="30" w:type="dxa"/>
            </w:tcMar>
            <w:hideMark/>
          </w:tcPr>
          <w:p w14:paraId="1ABFDE79" w14:textId="77777777" w:rsidR="00AB3528" w:rsidRDefault="00AB3528" w:rsidP="00DF0C20">
            <w:pPr>
              <w:jc w:val="center"/>
              <w:rPr>
                <w:lang w:eastAsia="lv-LV"/>
              </w:rPr>
            </w:pPr>
            <w:r>
              <w:rPr>
                <w:sz w:val="20"/>
                <w:szCs w:val="20"/>
                <w:lang w:eastAsia="lv-LV"/>
              </w:rPr>
              <w:t>17.</w:t>
            </w:r>
          </w:p>
        </w:tc>
        <w:tc>
          <w:tcPr>
            <w:tcW w:w="1800" w:type="pct"/>
            <w:vMerge w:val="restart"/>
            <w:tcBorders>
              <w:top w:val="nil"/>
              <w:left w:val="nil"/>
              <w:bottom w:val="nil"/>
              <w:right w:val="nil"/>
            </w:tcBorders>
            <w:tcMar>
              <w:top w:w="30" w:type="dxa"/>
              <w:left w:w="30" w:type="dxa"/>
              <w:bottom w:w="30" w:type="dxa"/>
              <w:right w:w="30" w:type="dxa"/>
            </w:tcMar>
            <w:hideMark/>
          </w:tcPr>
          <w:p w14:paraId="4DC698F4" w14:textId="77777777" w:rsidR="00AB3528" w:rsidRDefault="00AB3528" w:rsidP="00DF0C20">
            <w:pPr>
              <w:rPr>
                <w:lang w:eastAsia="lv-LV"/>
              </w:rPr>
            </w:pPr>
            <w:r>
              <w:rPr>
                <w:sz w:val="20"/>
                <w:szCs w:val="20"/>
                <w:lang w:eastAsia="lv-LV"/>
              </w:rPr>
              <w:t xml:space="preserve">Gāzes smakas intensitāte pie 1 % koncentrācijas gaisā vai </w:t>
            </w:r>
            <w:proofErr w:type="spellStart"/>
            <w:r>
              <w:rPr>
                <w:sz w:val="20"/>
                <w:szCs w:val="20"/>
                <w:lang w:eastAsia="lv-LV"/>
              </w:rPr>
              <w:t>odorizācijas</w:t>
            </w:r>
            <w:proofErr w:type="spellEnd"/>
            <w:r>
              <w:rPr>
                <w:sz w:val="20"/>
                <w:szCs w:val="20"/>
                <w:lang w:eastAsia="lv-LV"/>
              </w:rPr>
              <w:t xml:space="preserve"> pakāpes pārbaude ar aparātu metodi</w:t>
            </w:r>
          </w:p>
        </w:tc>
        <w:tc>
          <w:tcPr>
            <w:tcW w:w="650" w:type="pct"/>
            <w:tcBorders>
              <w:top w:val="nil"/>
              <w:left w:val="nil"/>
              <w:bottom w:val="nil"/>
              <w:right w:val="nil"/>
            </w:tcBorders>
            <w:tcMar>
              <w:top w:w="30" w:type="dxa"/>
              <w:left w:w="30" w:type="dxa"/>
              <w:bottom w:w="30" w:type="dxa"/>
              <w:right w:w="30" w:type="dxa"/>
            </w:tcMar>
            <w:hideMark/>
          </w:tcPr>
          <w:p w14:paraId="56E6B00A" w14:textId="77777777" w:rsidR="00AB3528" w:rsidRDefault="00AB3528" w:rsidP="00DF0C20">
            <w:pPr>
              <w:rPr>
                <w:lang w:eastAsia="lv-LV"/>
              </w:rPr>
            </w:pPr>
            <w:r>
              <w:rPr>
                <w:sz w:val="20"/>
                <w:szCs w:val="20"/>
                <w:lang w:eastAsia="lv-LV"/>
              </w:rPr>
              <w:t>balles</w:t>
            </w:r>
          </w:p>
        </w:tc>
        <w:tc>
          <w:tcPr>
            <w:tcW w:w="900" w:type="pct"/>
            <w:tcBorders>
              <w:top w:val="nil"/>
              <w:left w:val="nil"/>
              <w:bottom w:val="nil"/>
              <w:right w:val="nil"/>
            </w:tcBorders>
            <w:tcMar>
              <w:top w:w="30" w:type="dxa"/>
              <w:left w:w="30" w:type="dxa"/>
              <w:bottom w:w="30" w:type="dxa"/>
              <w:right w:w="30" w:type="dxa"/>
            </w:tcMar>
            <w:hideMark/>
          </w:tcPr>
          <w:p w14:paraId="6AFC62F2" w14:textId="77777777" w:rsidR="00AB3528" w:rsidRDefault="00AB3528" w:rsidP="00DF0C20">
            <w:pPr>
              <w:rPr>
                <w:lang w:eastAsia="lv-LV"/>
              </w:rPr>
            </w:pPr>
            <w:r>
              <w:rPr>
                <w:sz w:val="20"/>
                <w:szCs w:val="20"/>
                <w:lang w:eastAsia="lv-LV"/>
              </w:rPr>
              <w:t>ne mazāk kā 3</w:t>
            </w:r>
          </w:p>
        </w:tc>
        <w:tc>
          <w:tcPr>
            <w:tcW w:w="1250" w:type="pct"/>
            <w:vMerge w:val="restart"/>
            <w:tcBorders>
              <w:top w:val="nil"/>
              <w:left w:val="nil"/>
              <w:bottom w:val="nil"/>
              <w:right w:val="nil"/>
            </w:tcBorders>
            <w:tcMar>
              <w:top w:w="30" w:type="dxa"/>
              <w:left w:w="30" w:type="dxa"/>
              <w:bottom w:w="30" w:type="dxa"/>
              <w:right w:w="30" w:type="dxa"/>
            </w:tcMar>
            <w:hideMark/>
          </w:tcPr>
          <w:p w14:paraId="6F6CCCA8" w14:textId="77777777" w:rsidR="00AB3528" w:rsidRDefault="00AB3528" w:rsidP="00DF0C20">
            <w:pPr>
              <w:rPr>
                <w:lang w:eastAsia="lv-LV"/>
              </w:rPr>
            </w:pPr>
            <w:r>
              <w:rPr>
                <w:sz w:val="20"/>
                <w:szCs w:val="20"/>
                <w:lang w:eastAsia="lv-LV"/>
              </w:rPr>
              <w:t>LV NS GS-01:2009</w:t>
            </w:r>
          </w:p>
        </w:tc>
      </w:tr>
      <w:tr w:rsidR="00AB3528" w14:paraId="60B507FF" w14:textId="77777777" w:rsidTr="00DF0C20">
        <w:trPr>
          <w:tblCellSpacing w:w="22" w:type="dxa"/>
        </w:trPr>
        <w:tc>
          <w:tcPr>
            <w:tcW w:w="0" w:type="auto"/>
            <w:vMerge/>
            <w:tcBorders>
              <w:top w:val="nil"/>
              <w:left w:val="nil"/>
              <w:bottom w:val="nil"/>
              <w:right w:val="nil"/>
            </w:tcBorders>
            <w:vAlign w:val="center"/>
            <w:hideMark/>
          </w:tcPr>
          <w:p w14:paraId="229C77B9" w14:textId="77777777" w:rsidR="00AB3528" w:rsidRDefault="00AB3528" w:rsidP="00DF0C20">
            <w:pPr>
              <w:rPr>
                <w:lang w:eastAsia="lv-LV"/>
              </w:rPr>
            </w:pPr>
          </w:p>
        </w:tc>
        <w:tc>
          <w:tcPr>
            <w:tcW w:w="0" w:type="auto"/>
            <w:vMerge/>
            <w:tcBorders>
              <w:top w:val="nil"/>
              <w:left w:val="nil"/>
              <w:bottom w:val="nil"/>
              <w:right w:val="nil"/>
            </w:tcBorders>
            <w:vAlign w:val="center"/>
            <w:hideMark/>
          </w:tcPr>
          <w:p w14:paraId="67A9B697" w14:textId="77777777" w:rsidR="00AB3528" w:rsidRDefault="00AB3528" w:rsidP="00DF0C20">
            <w:pPr>
              <w:rPr>
                <w:lang w:eastAsia="lv-LV"/>
              </w:rPr>
            </w:pPr>
          </w:p>
        </w:tc>
        <w:tc>
          <w:tcPr>
            <w:tcW w:w="650" w:type="pct"/>
            <w:tcBorders>
              <w:top w:val="nil"/>
              <w:left w:val="nil"/>
              <w:bottom w:val="nil"/>
              <w:right w:val="nil"/>
            </w:tcBorders>
            <w:tcMar>
              <w:top w:w="30" w:type="dxa"/>
              <w:left w:w="30" w:type="dxa"/>
              <w:bottom w:w="30" w:type="dxa"/>
              <w:right w:w="30" w:type="dxa"/>
            </w:tcMar>
            <w:hideMark/>
          </w:tcPr>
          <w:p w14:paraId="74CEBC82" w14:textId="77777777" w:rsidR="00AB3528" w:rsidRDefault="00AB3528" w:rsidP="00DF0C20">
            <w:pPr>
              <w:rPr>
                <w:lang w:eastAsia="lv-LV"/>
              </w:rPr>
            </w:pPr>
            <w:r>
              <w:rPr>
                <w:sz w:val="20"/>
                <w:szCs w:val="20"/>
                <w:lang w:eastAsia="lv-LV"/>
              </w:rPr>
              <w:t>mg/m</w:t>
            </w:r>
            <w:r>
              <w:rPr>
                <w:sz w:val="20"/>
                <w:szCs w:val="20"/>
                <w:vertAlign w:val="superscript"/>
                <w:lang w:eastAsia="lv-LV"/>
              </w:rPr>
              <w:t>3</w:t>
            </w:r>
          </w:p>
        </w:tc>
        <w:tc>
          <w:tcPr>
            <w:tcW w:w="900" w:type="pct"/>
            <w:tcBorders>
              <w:top w:val="nil"/>
              <w:left w:val="nil"/>
              <w:bottom w:val="nil"/>
              <w:right w:val="nil"/>
            </w:tcBorders>
            <w:tcMar>
              <w:top w:w="30" w:type="dxa"/>
              <w:left w:w="30" w:type="dxa"/>
              <w:bottom w:w="30" w:type="dxa"/>
              <w:right w:w="30" w:type="dxa"/>
            </w:tcMar>
            <w:hideMark/>
          </w:tcPr>
          <w:p w14:paraId="3A22B885" w14:textId="77777777" w:rsidR="00AB3528" w:rsidRDefault="00AB3528" w:rsidP="00DF0C20">
            <w:pPr>
              <w:rPr>
                <w:lang w:eastAsia="lv-LV"/>
              </w:rPr>
            </w:pPr>
            <w:r>
              <w:rPr>
                <w:sz w:val="20"/>
                <w:szCs w:val="20"/>
                <w:lang w:eastAsia="lv-LV"/>
              </w:rPr>
              <w:t>ne mazāk kā 3</w:t>
            </w:r>
          </w:p>
        </w:tc>
        <w:tc>
          <w:tcPr>
            <w:tcW w:w="0" w:type="auto"/>
            <w:vMerge/>
            <w:tcBorders>
              <w:top w:val="nil"/>
              <w:left w:val="nil"/>
              <w:bottom w:val="nil"/>
              <w:right w:val="nil"/>
            </w:tcBorders>
            <w:vAlign w:val="center"/>
            <w:hideMark/>
          </w:tcPr>
          <w:p w14:paraId="610D925E" w14:textId="77777777" w:rsidR="00AB3528" w:rsidRDefault="00AB3528" w:rsidP="00DF0C20">
            <w:pPr>
              <w:rPr>
                <w:lang w:eastAsia="lv-LV"/>
              </w:rPr>
            </w:pPr>
          </w:p>
        </w:tc>
      </w:tr>
    </w:tbl>
    <w:p w14:paraId="7BF2195B" w14:textId="40D54868" w:rsidR="005869A2" w:rsidRDefault="005869A2" w:rsidP="005869A2">
      <w:pPr>
        <w:pStyle w:val="1pielikums"/>
        <w:numPr>
          <w:ilvl w:val="0"/>
          <w:numId w:val="0"/>
        </w:numPr>
        <w:tabs>
          <w:tab w:val="left" w:pos="675"/>
        </w:tabs>
        <w:jc w:val="both"/>
      </w:pPr>
    </w:p>
    <w:tbl>
      <w:tblPr>
        <w:tblW w:w="11358" w:type="dxa"/>
        <w:tblLook w:val="04A0" w:firstRow="1" w:lastRow="0" w:firstColumn="1" w:lastColumn="0" w:noHBand="0" w:noVBand="1"/>
      </w:tblPr>
      <w:tblGrid>
        <w:gridCol w:w="960"/>
        <w:gridCol w:w="960"/>
        <w:gridCol w:w="320"/>
        <w:gridCol w:w="960"/>
        <w:gridCol w:w="448"/>
        <w:gridCol w:w="972"/>
        <w:gridCol w:w="842"/>
        <w:gridCol w:w="891"/>
        <w:gridCol w:w="387"/>
        <w:gridCol w:w="1033"/>
        <w:gridCol w:w="387"/>
        <w:gridCol w:w="1069"/>
        <w:gridCol w:w="318"/>
        <w:gridCol w:w="960"/>
        <w:gridCol w:w="120"/>
        <w:gridCol w:w="731"/>
      </w:tblGrid>
      <w:tr w:rsidR="005869A2" w:rsidRPr="005869A2" w14:paraId="60FD5B45" w14:textId="77777777" w:rsidTr="00F52D37">
        <w:trPr>
          <w:trHeight w:val="300"/>
        </w:trPr>
        <w:tc>
          <w:tcPr>
            <w:tcW w:w="960" w:type="dxa"/>
            <w:tcBorders>
              <w:top w:val="nil"/>
              <w:left w:val="nil"/>
              <w:bottom w:val="nil"/>
              <w:right w:val="nil"/>
            </w:tcBorders>
            <w:shd w:val="clear" w:color="auto" w:fill="auto"/>
            <w:noWrap/>
            <w:vAlign w:val="bottom"/>
            <w:hideMark/>
          </w:tcPr>
          <w:p w14:paraId="11C3BDBC" w14:textId="77777777" w:rsidR="005869A2" w:rsidRPr="005869A2" w:rsidRDefault="005869A2" w:rsidP="005869A2">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1D528A93" w14:textId="77777777" w:rsidR="005869A2" w:rsidRPr="005869A2" w:rsidRDefault="005869A2" w:rsidP="005869A2">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029AE280" w14:textId="77777777" w:rsidR="005869A2" w:rsidRPr="005869A2" w:rsidRDefault="005869A2" w:rsidP="005869A2">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0AF00BB7" w14:textId="77777777" w:rsidR="005869A2" w:rsidRPr="005869A2" w:rsidRDefault="005869A2" w:rsidP="005869A2">
            <w:pPr>
              <w:jc w:val="left"/>
              <w:rPr>
                <w:sz w:val="20"/>
                <w:szCs w:val="20"/>
                <w:lang w:eastAsia="lv-LV"/>
              </w:rPr>
            </w:pPr>
          </w:p>
        </w:tc>
        <w:tc>
          <w:tcPr>
            <w:tcW w:w="1733" w:type="dxa"/>
            <w:gridSpan w:val="2"/>
            <w:tcBorders>
              <w:top w:val="nil"/>
              <w:left w:val="nil"/>
              <w:bottom w:val="nil"/>
              <w:right w:val="nil"/>
            </w:tcBorders>
            <w:shd w:val="clear" w:color="auto" w:fill="auto"/>
            <w:noWrap/>
            <w:vAlign w:val="bottom"/>
            <w:hideMark/>
          </w:tcPr>
          <w:p w14:paraId="35FE1C56" w14:textId="77777777" w:rsidR="005869A2" w:rsidRPr="005869A2" w:rsidRDefault="005869A2" w:rsidP="005869A2">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7091EA31" w14:textId="77777777" w:rsidR="005869A2" w:rsidRPr="005869A2" w:rsidRDefault="005869A2" w:rsidP="005869A2">
            <w:pPr>
              <w:jc w:val="left"/>
              <w:rPr>
                <w:sz w:val="20"/>
                <w:szCs w:val="20"/>
                <w:lang w:eastAsia="lv-LV"/>
              </w:rPr>
            </w:pPr>
          </w:p>
        </w:tc>
        <w:tc>
          <w:tcPr>
            <w:tcW w:w="1456" w:type="dxa"/>
            <w:gridSpan w:val="2"/>
            <w:tcBorders>
              <w:top w:val="nil"/>
              <w:left w:val="nil"/>
              <w:bottom w:val="nil"/>
              <w:right w:val="nil"/>
            </w:tcBorders>
            <w:shd w:val="clear" w:color="auto" w:fill="auto"/>
            <w:noWrap/>
            <w:vAlign w:val="bottom"/>
            <w:hideMark/>
          </w:tcPr>
          <w:p w14:paraId="28D25E5A" w14:textId="77777777" w:rsidR="005869A2" w:rsidRPr="005869A2" w:rsidRDefault="005869A2" w:rsidP="005869A2">
            <w:pPr>
              <w:jc w:val="left"/>
              <w:rPr>
                <w:sz w:val="20"/>
                <w:szCs w:val="20"/>
                <w:lang w:eastAsia="lv-LV"/>
              </w:rPr>
            </w:pPr>
          </w:p>
        </w:tc>
        <w:tc>
          <w:tcPr>
            <w:tcW w:w="1398" w:type="dxa"/>
            <w:gridSpan w:val="3"/>
            <w:tcBorders>
              <w:top w:val="nil"/>
              <w:left w:val="nil"/>
              <w:bottom w:val="nil"/>
              <w:right w:val="nil"/>
            </w:tcBorders>
            <w:shd w:val="clear" w:color="auto" w:fill="auto"/>
            <w:noWrap/>
            <w:vAlign w:val="bottom"/>
            <w:hideMark/>
          </w:tcPr>
          <w:p w14:paraId="297A629C" w14:textId="77777777" w:rsidR="005869A2" w:rsidRPr="005869A2" w:rsidRDefault="005869A2" w:rsidP="005869A2">
            <w:pPr>
              <w:jc w:val="left"/>
              <w:rPr>
                <w:sz w:val="20"/>
                <w:szCs w:val="20"/>
                <w:lang w:eastAsia="lv-LV"/>
              </w:rPr>
            </w:pPr>
          </w:p>
        </w:tc>
        <w:tc>
          <w:tcPr>
            <w:tcW w:w="731" w:type="dxa"/>
            <w:tcBorders>
              <w:top w:val="nil"/>
              <w:left w:val="nil"/>
              <w:bottom w:val="nil"/>
              <w:right w:val="nil"/>
            </w:tcBorders>
            <w:shd w:val="clear" w:color="auto" w:fill="auto"/>
            <w:noWrap/>
            <w:vAlign w:val="bottom"/>
            <w:hideMark/>
          </w:tcPr>
          <w:p w14:paraId="5725D230" w14:textId="77777777" w:rsidR="005869A2" w:rsidRPr="005869A2" w:rsidRDefault="005869A2" w:rsidP="005869A2">
            <w:pPr>
              <w:jc w:val="left"/>
              <w:rPr>
                <w:sz w:val="20"/>
                <w:szCs w:val="20"/>
                <w:lang w:eastAsia="lv-LV"/>
              </w:rPr>
            </w:pPr>
          </w:p>
        </w:tc>
      </w:tr>
      <w:tr w:rsidR="00585166" w:rsidRPr="00585166" w14:paraId="732E829E" w14:textId="77777777" w:rsidTr="00F52D37">
        <w:trPr>
          <w:gridAfter w:val="2"/>
          <w:wAfter w:w="851" w:type="dxa"/>
          <w:trHeight w:val="375"/>
        </w:trPr>
        <w:tc>
          <w:tcPr>
            <w:tcW w:w="960" w:type="dxa"/>
            <w:tcBorders>
              <w:top w:val="nil"/>
              <w:left w:val="nil"/>
              <w:bottom w:val="nil"/>
              <w:right w:val="nil"/>
            </w:tcBorders>
            <w:shd w:val="clear" w:color="auto" w:fill="auto"/>
            <w:noWrap/>
            <w:vAlign w:val="bottom"/>
            <w:hideMark/>
          </w:tcPr>
          <w:p w14:paraId="5B8CE0DA"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469AF19F" w14:textId="77777777" w:rsidR="00585166" w:rsidRPr="00585166" w:rsidRDefault="00585166" w:rsidP="00585166">
            <w:pPr>
              <w:jc w:val="left"/>
              <w:rPr>
                <w:sz w:val="20"/>
                <w:szCs w:val="20"/>
                <w:lang w:eastAsia="lv-LV"/>
              </w:rPr>
            </w:pPr>
          </w:p>
        </w:tc>
        <w:tc>
          <w:tcPr>
            <w:tcW w:w="4500" w:type="dxa"/>
            <w:gridSpan w:val="6"/>
            <w:tcBorders>
              <w:top w:val="nil"/>
              <w:left w:val="nil"/>
              <w:bottom w:val="nil"/>
              <w:right w:val="nil"/>
            </w:tcBorders>
            <w:shd w:val="clear" w:color="auto" w:fill="auto"/>
            <w:noWrap/>
            <w:vAlign w:val="bottom"/>
          </w:tcPr>
          <w:p w14:paraId="41344637" w14:textId="41D239F1" w:rsidR="00585166" w:rsidRPr="00585166" w:rsidRDefault="00585166" w:rsidP="00585166">
            <w:pPr>
              <w:jc w:val="left"/>
              <w:rPr>
                <w:color w:val="000000"/>
                <w:sz w:val="28"/>
                <w:szCs w:val="28"/>
                <w:lang w:eastAsia="lv-LV"/>
              </w:rPr>
            </w:pPr>
          </w:p>
        </w:tc>
        <w:tc>
          <w:tcPr>
            <w:tcW w:w="1420" w:type="dxa"/>
            <w:gridSpan w:val="2"/>
            <w:tcBorders>
              <w:top w:val="nil"/>
              <w:left w:val="nil"/>
              <w:bottom w:val="nil"/>
              <w:right w:val="nil"/>
            </w:tcBorders>
            <w:shd w:val="clear" w:color="auto" w:fill="auto"/>
            <w:noWrap/>
            <w:vAlign w:val="bottom"/>
          </w:tcPr>
          <w:p w14:paraId="0D768393" w14:textId="77777777" w:rsidR="00585166" w:rsidRPr="00585166" w:rsidRDefault="00585166" w:rsidP="00585166">
            <w:pPr>
              <w:jc w:val="left"/>
              <w:rPr>
                <w:color w:val="000000"/>
                <w:sz w:val="28"/>
                <w:szCs w:val="28"/>
                <w:lang w:eastAsia="lv-LV"/>
              </w:rPr>
            </w:pPr>
          </w:p>
        </w:tc>
        <w:tc>
          <w:tcPr>
            <w:tcW w:w="1387" w:type="dxa"/>
            <w:gridSpan w:val="2"/>
            <w:tcBorders>
              <w:top w:val="nil"/>
              <w:left w:val="nil"/>
              <w:bottom w:val="nil"/>
              <w:right w:val="nil"/>
            </w:tcBorders>
            <w:shd w:val="clear" w:color="auto" w:fill="auto"/>
            <w:noWrap/>
            <w:vAlign w:val="bottom"/>
          </w:tcPr>
          <w:p w14:paraId="16A25ED8"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tcPr>
          <w:p w14:paraId="6E1D4009" w14:textId="77777777" w:rsidR="00585166" w:rsidRPr="00585166" w:rsidRDefault="00585166" w:rsidP="00585166">
            <w:pPr>
              <w:jc w:val="left"/>
              <w:rPr>
                <w:sz w:val="20"/>
                <w:szCs w:val="20"/>
                <w:lang w:eastAsia="lv-LV"/>
              </w:rPr>
            </w:pPr>
          </w:p>
        </w:tc>
      </w:tr>
      <w:tr w:rsidR="00585166" w:rsidRPr="00585166" w14:paraId="7DDCF846" w14:textId="77777777" w:rsidTr="00F52D37">
        <w:trPr>
          <w:gridAfter w:val="2"/>
          <w:wAfter w:w="851" w:type="dxa"/>
          <w:trHeight w:val="300"/>
        </w:trPr>
        <w:tc>
          <w:tcPr>
            <w:tcW w:w="960" w:type="dxa"/>
            <w:tcBorders>
              <w:top w:val="nil"/>
              <w:left w:val="nil"/>
              <w:bottom w:val="nil"/>
              <w:right w:val="nil"/>
            </w:tcBorders>
            <w:shd w:val="clear" w:color="auto" w:fill="auto"/>
            <w:noWrap/>
            <w:vAlign w:val="bottom"/>
            <w:hideMark/>
          </w:tcPr>
          <w:p w14:paraId="5A55D039"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2921F90B"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tcPr>
          <w:p w14:paraId="175BE8C6"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tcPr>
          <w:p w14:paraId="3BFDBC3C" w14:textId="3905B2D6" w:rsidR="00585166" w:rsidRPr="00585166" w:rsidRDefault="00585166" w:rsidP="00585166">
            <w:pPr>
              <w:jc w:val="center"/>
              <w:rPr>
                <w:rFonts w:ascii="Calibri" w:hAnsi="Calibri"/>
                <w:color w:val="000000"/>
                <w:sz w:val="22"/>
                <w:szCs w:val="22"/>
                <w:lang w:eastAsia="lv-LV"/>
              </w:rPr>
            </w:pPr>
          </w:p>
        </w:tc>
        <w:tc>
          <w:tcPr>
            <w:tcW w:w="1278" w:type="dxa"/>
            <w:gridSpan w:val="2"/>
            <w:tcBorders>
              <w:top w:val="nil"/>
              <w:left w:val="nil"/>
              <w:bottom w:val="nil"/>
              <w:right w:val="nil"/>
            </w:tcBorders>
            <w:shd w:val="clear" w:color="auto" w:fill="auto"/>
            <w:noWrap/>
            <w:vAlign w:val="bottom"/>
          </w:tcPr>
          <w:p w14:paraId="102B2E81" w14:textId="77777777" w:rsidR="00585166" w:rsidRPr="00585166" w:rsidRDefault="00585166" w:rsidP="00585166">
            <w:pPr>
              <w:jc w:val="center"/>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tcPr>
          <w:p w14:paraId="63A3C322"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tcPr>
          <w:p w14:paraId="1C81D901"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tcPr>
          <w:p w14:paraId="3C6EB32F" w14:textId="77777777" w:rsidR="00585166" w:rsidRPr="00585166" w:rsidRDefault="00585166" w:rsidP="00585166">
            <w:pPr>
              <w:jc w:val="left"/>
              <w:rPr>
                <w:sz w:val="20"/>
                <w:szCs w:val="20"/>
                <w:lang w:eastAsia="lv-LV"/>
              </w:rPr>
            </w:pPr>
          </w:p>
        </w:tc>
      </w:tr>
      <w:tr w:rsidR="00585166" w:rsidRPr="00585166" w14:paraId="7AC64A7A" w14:textId="77777777" w:rsidTr="00F52D37">
        <w:trPr>
          <w:gridAfter w:val="2"/>
          <w:wAfter w:w="851" w:type="dxa"/>
          <w:trHeight w:val="300"/>
        </w:trPr>
        <w:tc>
          <w:tcPr>
            <w:tcW w:w="960" w:type="dxa"/>
            <w:tcBorders>
              <w:top w:val="nil"/>
              <w:left w:val="nil"/>
              <w:bottom w:val="nil"/>
              <w:right w:val="nil"/>
            </w:tcBorders>
            <w:shd w:val="clear" w:color="auto" w:fill="auto"/>
            <w:noWrap/>
            <w:vAlign w:val="bottom"/>
            <w:hideMark/>
          </w:tcPr>
          <w:p w14:paraId="212D8C58"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B6DC9A2"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tcPr>
          <w:p w14:paraId="6DDD387F"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tcPr>
          <w:p w14:paraId="5ACD48A9"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tcPr>
          <w:p w14:paraId="10696439"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tcPr>
          <w:p w14:paraId="3636969B"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tcPr>
          <w:p w14:paraId="673C7F1D"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tcPr>
          <w:p w14:paraId="16E56E54" w14:textId="77777777" w:rsidR="00585166" w:rsidRPr="00585166" w:rsidRDefault="00585166" w:rsidP="00585166">
            <w:pPr>
              <w:jc w:val="left"/>
              <w:rPr>
                <w:sz w:val="20"/>
                <w:szCs w:val="20"/>
                <w:lang w:eastAsia="lv-LV"/>
              </w:rPr>
            </w:pPr>
          </w:p>
        </w:tc>
      </w:tr>
      <w:tr w:rsidR="00585166" w:rsidRPr="00585166" w14:paraId="55A7901A" w14:textId="77777777" w:rsidTr="00F52D37">
        <w:trPr>
          <w:gridAfter w:val="2"/>
          <w:wAfter w:w="851" w:type="dxa"/>
          <w:trHeight w:val="315"/>
        </w:trPr>
        <w:tc>
          <w:tcPr>
            <w:tcW w:w="960" w:type="dxa"/>
            <w:tcBorders>
              <w:top w:val="nil"/>
              <w:left w:val="nil"/>
              <w:bottom w:val="nil"/>
              <w:right w:val="nil"/>
            </w:tcBorders>
            <w:shd w:val="clear" w:color="auto" w:fill="auto"/>
            <w:noWrap/>
            <w:vAlign w:val="bottom"/>
            <w:hideMark/>
          </w:tcPr>
          <w:p w14:paraId="242432D7"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1BBF3A26"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tcPr>
          <w:p w14:paraId="122687B1"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tcPr>
          <w:p w14:paraId="6B305A81" w14:textId="2AAA7EE1" w:rsidR="00585166" w:rsidRPr="00585166" w:rsidRDefault="00585166" w:rsidP="00585166">
            <w:pPr>
              <w:jc w:val="center"/>
              <w:rPr>
                <w:rFonts w:ascii="Calibri" w:hAnsi="Calibri"/>
                <w:color w:val="000000"/>
                <w:sz w:val="22"/>
                <w:szCs w:val="22"/>
                <w:lang w:eastAsia="lv-LV"/>
              </w:rPr>
            </w:pPr>
          </w:p>
        </w:tc>
        <w:tc>
          <w:tcPr>
            <w:tcW w:w="1278" w:type="dxa"/>
            <w:gridSpan w:val="2"/>
            <w:tcBorders>
              <w:top w:val="nil"/>
              <w:left w:val="nil"/>
              <w:bottom w:val="nil"/>
              <w:right w:val="nil"/>
            </w:tcBorders>
            <w:shd w:val="clear" w:color="auto" w:fill="auto"/>
            <w:noWrap/>
            <w:vAlign w:val="bottom"/>
          </w:tcPr>
          <w:p w14:paraId="390CF276" w14:textId="77777777" w:rsidR="00585166" w:rsidRPr="00585166" w:rsidRDefault="00585166" w:rsidP="00585166">
            <w:pPr>
              <w:jc w:val="center"/>
              <w:rPr>
                <w:rFonts w:ascii="Calibri" w:hAnsi="Calibri"/>
                <w:color w:val="000000"/>
                <w:sz w:val="22"/>
                <w:szCs w:val="22"/>
                <w:lang w:eastAsia="lv-LV"/>
              </w:rPr>
            </w:pPr>
          </w:p>
        </w:tc>
        <w:tc>
          <w:tcPr>
            <w:tcW w:w="1420" w:type="dxa"/>
            <w:gridSpan w:val="2"/>
            <w:tcBorders>
              <w:top w:val="nil"/>
              <w:left w:val="nil"/>
              <w:bottom w:val="nil"/>
              <w:right w:val="nil"/>
            </w:tcBorders>
            <w:shd w:val="clear" w:color="auto" w:fill="auto"/>
            <w:noWrap/>
            <w:vAlign w:val="bottom"/>
          </w:tcPr>
          <w:p w14:paraId="40BE6C6A"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tcPr>
          <w:p w14:paraId="6451E64A"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tcPr>
          <w:p w14:paraId="34FC7F2C" w14:textId="77777777" w:rsidR="00585166" w:rsidRPr="00585166" w:rsidRDefault="00585166" w:rsidP="00585166">
            <w:pPr>
              <w:jc w:val="left"/>
              <w:rPr>
                <w:sz w:val="20"/>
                <w:szCs w:val="20"/>
                <w:lang w:eastAsia="lv-LV"/>
              </w:rPr>
            </w:pPr>
          </w:p>
        </w:tc>
      </w:tr>
      <w:tr w:rsidR="00585166" w:rsidRPr="00585166" w14:paraId="34D77D7A" w14:textId="77777777" w:rsidTr="00F52D37">
        <w:trPr>
          <w:gridAfter w:val="2"/>
          <w:wAfter w:w="851" w:type="dxa"/>
          <w:trHeight w:val="300"/>
        </w:trPr>
        <w:tc>
          <w:tcPr>
            <w:tcW w:w="960" w:type="dxa"/>
            <w:tcBorders>
              <w:top w:val="nil"/>
              <w:left w:val="nil"/>
              <w:bottom w:val="nil"/>
              <w:right w:val="nil"/>
            </w:tcBorders>
            <w:shd w:val="clear" w:color="auto" w:fill="auto"/>
            <w:noWrap/>
            <w:vAlign w:val="bottom"/>
            <w:hideMark/>
          </w:tcPr>
          <w:p w14:paraId="38D5FF6A" w14:textId="77777777" w:rsidR="00585166" w:rsidRPr="00585166" w:rsidRDefault="00585166" w:rsidP="00585166">
            <w:pPr>
              <w:jc w:val="left"/>
              <w:rPr>
                <w:rFonts w:ascii="Calibri" w:hAnsi="Calibri"/>
                <w:color w:val="000000"/>
                <w:sz w:val="22"/>
                <w:szCs w:val="22"/>
                <w:lang w:eastAsia="lv-LV"/>
              </w:rPr>
            </w:pPr>
          </w:p>
        </w:tc>
        <w:tc>
          <w:tcPr>
            <w:tcW w:w="1280" w:type="dxa"/>
            <w:gridSpan w:val="2"/>
            <w:tcBorders>
              <w:top w:val="nil"/>
              <w:left w:val="nil"/>
              <w:bottom w:val="nil"/>
              <w:right w:val="nil"/>
            </w:tcBorders>
            <w:shd w:val="clear" w:color="auto" w:fill="auto"/>
            <w:noWrap/>
            <w:vAlign w:val="bottom"/>
            <w:hideMark/>
          </w:tcPr>
          <w:p w14:paraId="04B45F93"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tcPr>
          <w:p w14:paraId="16C34A9E"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tcPr>
          <w:p w14:paraId="5D125C6C"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tcPr>
          <w:p w14:paraId="247090F3"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tcPr>
          <w:p w14:paraId="0D757B78"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tcPr>
          <w:p w14:paraId="6F0E5F1E"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tcPr>
          <w:p w14:paraId="1563E867" w14:textId="77777777" w:rsidR="00585166" w:rsidRPr="00585166" w:rsidRDefault="00585166" w:rsidP="00585166">
            <w:pPr>
              <w:jc w:val="left"/>
              <w:rPr>
                <w:sz w:val="20"/>
                <w:szCs w:val="20"/>
                <w:lang w:eastAsia="lv-LV"/>
              </w:rPr>
            </w:pPr>
          </w:p>
        </w:tc>
      </w:tr>
      <w:tr w:rsidR="00585166" w:rsidRPr="00585166" w14:paraId="4E90FE49" w14:textId="77777777" w:rsidTr="00F52D37">
        <w:trPr>
          <w:gridAfter w:val="2"/>
          <w:wAfter w:w="851" w:type="dxa"/>
          <w:trHeight w:val="300"/>
        </w:trPr>
        <w:tc>
          <w:tcPr>
            <w:tcW w:w="960" w:type="dxa"/>
            <w:tcBorders>
              <w:top w:val="nil"/>
              <w:left w:val="nil"/>
              <w:bottom w:val="nil"/>
              <w:right w:val="nil"/>
            </w:tcBorders>
            <w:shd w:val="clear" w:color="auto" w:fill="auto"/>
            <w:noWrap/>
            <w:vAlign w:val="bottom"/>
            <w:hideMark/>
          </w:tcPr>
          <w:p w14:paraId="49F584CA"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AF4208F"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3291EC5C"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23255A2B"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6B00E7CE"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CC9AEEB"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hideMark/>
          </w:tcPr>
          <w:p w14:paraId="00482233"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6A54B42C" w14:textId="77777777" w:rsidR="00585166" w:rsidRPr="00585166" w:rsidRDefault="00585166" w:rsidP="00585166">
            <w:pPr>
              <w:jc w:val="left"/>
              <w:rPr>
                <w:sz w:val="20"/>
                <w:szCs w:val="20"/>
                <w:lang w:eastAsia="lv-LV"/>
              </w:rPr>
            </w:pPr>
          </w:p>
        </w:tc>
      </w:tr>
      <w:tr w:rsidR="00585166" w:rsidRPr="00585166" w14:paraId="1DC3F3CC" w14:textId="77777777" w:rsidTr="00F52D37">
        <w:trPr>
          <w:gridAfter w:val="2"/>
          <w:wAfter w:w="851" w:type="dxa"/>
          <w:trHeight w:val="300"/>
        </w:trPr>
        <w:tc>
          <w:tcPr>
            <w:tcW w:w="960" w:type="dxa"/>
            <w:tcBorders>
              <w:top w:val="nil"/>
              <w:left w:val="nil"/>
              <w:bottom w:val="nil"/>
              <w:right w:val="nil"/>
            </w:tcBorders>
            <w:shd w:val="clear" w:color="auto" w:fill="auto"/>
            <w:noWrap/>
            <w:vAlign w:val="bottom"/>
            <w:hideMark/>
          </w:tcPr>
          <w:p w14:paraId="71FF5282" w14:textId="77777777" w:rsidR="00585166" w:rsidRPr="00585166" w:rsidRDefault="00585166" w:rsidP="00585166">
            <w:pPr>
              <w:jc w:val="left"/>
              <w:rPr>
                <w:sz w:val="20"/>
                <w:szCs w:val="20"/>
                <w:lang w:eastAsia="lv-LV"/>
              </w:rPr>
            </w:pPr>
          </w:p>
        </w:tc>
        <w:tc>
          <w:tcPr>
            <w:tcW w:w="1280" w:type="dxa"/>
            <w:gridSpan w:val="2"/>
            <w:tcBorders>
              <w:top w:val="nil"/>
              <w:left w:val="nil"/>
              <w:bottom w:val="nil"/>
              <w:right w:val="nil"/>
            </w:tcBorders>
            <w:shd w:val="clear" w:color="auto" w:fill="auto"/>
            <w:noWrap/>
            <w:vAlign w:val="bottom"/>
            <w:hideMark/>
          </w:tcPr>
          <w:p w14:paraId="6B0D49FF" w14:textId="77777777" w:rsidR="00585166" w:rsidRPr="00585166" w:rsidRDefault="00585166" w:rsidP="00585166">
            <w:pPr>
              <w:jc w:val="left"/>
              <w:rPr>
                <w:sz w:val="20"/>
                <w:szCs w:val="20"/>
                <w:lang w:eastAsia="lv-LV"/>
              </w:rPr>
            </w:pPr>
          </w:p>
        </w:tc>
        <w:tc>
          <w:tcPr>
            <w:tcW w:w="1408" w:type="dxa"/>
            <w:gridSpan w:val="2"/>
            <w:tcBorders>
              <w:top w:val="nil"/>
              <w:left w:val="nil"/>
              <w:bottom w:val="nil"/>
              <w:right w:val="nil"/>
            </w:tcBorders>
            <w:shd w:val="clear" w:color="auto" w:fill="auto"/>
            <w:noWrap/>
            <w:vAlign w:val="bottom"/>
            <w:hideMark/>
          </w:tcPr>
          <w:p w14:paraId="77DCB6BE" w14:textId="77777777" w:rsidR="00585166" w:rsidRPr="00585166" w:rsidRDefault="00585166" w:rsidP="00585166">
            <w:pPr>
              <w:jc w:val="left"/>
              <w:rPr>
                <w:sz w:val="20"/>
                <w:szCs w:val="20"/>
                <w:lang w:eastAsia="lv-LV"/>
              </w:rPr>
            </w:pPr>
          </w:p>
        </w:tc>
        <w:tc>
          <w:tcPr>
            <w:tcW w:w="1814" w:type="dxa"/>
            <w:gridSpan w:val="2"/>
            <w:tcBorders>
              <w:top w:val="nil"/>
              <w:left w:val="nil"/>
              <w:bottom w:val="nil"/>
              <w:right w:val="nil"/>
            </w:tcBorders>
            <w:shd w:val="clear" w:color="auto" w:fill="auto"/>
            <w:noWrap/>
            <w:vAlign w:val="bottom"/>
            <w:hideMark/>
          </w:tcPr>
          <w:p w14:paraId="695B81A5" w14:textId="77777777" w:rsidR="00585166" w:rsidRPr="00585166" w:rsidRDefault="00585166" w:rsidP="00585166">
            <w:pPr>
              <w:jc w:val="left"/>
              <w:rPr>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7689830F" w14:textId="77777777" w:rsidR="00585166" w:rsidRPr="00585166" w:rsidRDefault="00585166" w:rsidP="00585166">
            <w:pPr>
              <w:jc w:val="left"/>
              <w:rPr>
                <w:sz w:val="20"/>
                <w:szCs w:val="20"/>
                <w:lang w:eastAsia="lv-LV"/>
              </w:rPr>
            </w:pPr>
          </w:p>
        </w:tc>
        <w:tc>
          <w:tcPr>
            <w:tcW w:w="1420" w:type="dxa"/>
            <w:gridSpan w:val="2"/>
            <w:tcBorders>
              <w:top w:val="nil"/>
              <w:left w:val="nil"/>
              <w:bottom w:val="nil"/>
              <w:right w:val="nil"/>
            </w:tcBorders>
            <w:shd w:val="clear" w:color="auto" w:fill="auto"/>
            <w:noWrap/>
            <w:vAlign w:val="bottom"/>
            <w:hideMark/>
          </w:tcPr>
          <w:p w14:paraId="1475DAC7" w14:textId="77777777" w:rsidR="00585166" w:rsidRPr="00585166" w:rsidRDefault="00585166" w:rsidP="00585166">
            <w:pPr>
              <w:jc w:val="left"/>
              <w:rPr>
                <w:sz w:val="20"/>
                <w:szCs w:val="20"/>
                <w:lang w:eastAsia="lv-LV"/>
              </w:rPr>
            </w:pPr>
          </w:p>
        </w:tc>
        <w:tc>
          <w:tcPr>
            <w:tcW w:w="1387" w:type="dxa"/>
            <w:gridSpan w:val="2"/>
            <w:tcBorders>
              <w:top w:val="nil"/>
              <w:left w:val="nil"/>
              <w:bottom w:val="nil"/>
              <w:right w:val="nil"/>
            </w:tcBorders>
            <w:shd w:val="clear" w:color="auto" w:fill="auto"/>
            <w:noWrap/>
            <w:vAlign w:val="bottom"/>
            <w:hideMark/>
          </w:tcPr>
          <w:p w14:paraId="0856AF61" w14:textId="77777777" w:rsidR="00585166" w:rsidRPr="00585166" w:rsidRDefault="00585166" w:rsidP="00585166">
            <w:pPr>
              <w:jc w:val="left"/>
              <w:rPr>
                <w:sz w:val="20"/>
                <w:szCs w:val="20"/>
                <w:lang w:eastAsia="lv-LV"/>
              </w:rPr>
            </w:pPr>
          </w:p>
        </w:tc>
        <w:tc>
          <w:tcPr>
            <w:tcW w:w="960" w:type="dxa"/>
            <w:tcBorders>
              <w:top w:val="nil"/>
              <w:left w:val="nil"/>
              <w:bottom w:val="nil"/>
              <w:right w:val="nil"/>
            </w:tcBorders>
            <w:shd w:val="clear" w:color="auto" w:fill="auto"/>
            <w:noWrap/>
            <w:vAlign w:val="bottom"/>
            <w:hideMark/>
          </w:tcPr>
          <w:p w14:paraId="0092E0BA" w14:textId="77777777" w:rsidR="00585166" w:rsidRPr="00585166" w:rsidRDefault="00585166" w:rsidP="00585166">
            <w:pPr>
              <w:jc w:val="left"/>
              <w:rPr>
                <w:sz w:val="20"/>
                <w:szCs w:val="20"/>
                <w:lang w:eastAsia="lv-LV"/>
              </w:rPr>
            </w:pPr>
          </w:p>
        </w:tc>
      </w:tr>
    </w:tbl>
    <w:p w14:paraId="38641A52" w14:textId="55E5403A" w:rsidR="000B1A45" w:rsidRDefault="000B1A45" w:rsidP="005A4752">
      <w:pPr>
        <w:pStyle w:val="1pielikums"/>
        <w:numPr>
          <w:ilvl w:val="0"/>
          <w:numId w:val="0"/>
        </w:numPr>
        <w:jc w:val="both"/>
      </w:pPr>
    </w:p>
    <w:p w14:paraId="56DDC750" w14:textId="15342487" w:rsidR="00F52D37" w:rsidRDefault="00F52D37" w:rsidP="005A4752">
      <w:pPr>
        <w:pStyle w:val="1pielikums"/>
        <w:numPr>
          <w:ilvl w:val="0"/>
          <w:numId w:val="0"/>
        </w:numPr>
        <w:jc w:val="both"/>
      </w:pPr>
    </w:p>
    <w:p w14:paraId="0C6A0811" w14:textId="5AC4306B" w:rsidR="00F52D37" w:rsidRDefault="00F52D37" w:rsidP="005A4752">
      <w:pPr>
        <w:pStyle w:val="1pielikums"/>
        <w:numPr>
          <w:ilvl w:val="0"/>
          <w:numId w:val="0"/>
        </w:numPr>
        <w:jc w:val="both"/>
      </w:pPr>
    </w:p>
    <w:p w14:paraId="33825436" w14:textId="29E55F34" w:rsidR="00F52D37" w:rsidRDefault="00F52D37" w:rsidP="005A4752">
      <w:pPr>
        <w:pStyle w:val="1pielikums"/>
        <w:numPr>
          <w:ilvl w:val="0"/>
          <w:numId w:val="0"/>
        </w:numPr>
        <w:jc w:val="both"/>
      </w:pPr>
    </w:p>
    <w:p w14:paraId="5F822195" w14:textId="1E4F4D36" w:rsidR="00F52D37" w:rsidRDefault="00F52D37" w:rsidP="005A4752">
      <w:pPr>
        <w:pStyle w:val="1pielikums"/>
        <w:numPr>
          <w:ilvl w:val="0"/>
          <w:numId w:val="0"/>
        </w:numPr>
        <w:jc w:val="both"/>
      </w:pPr>
    </w:p>
    <w:p w14:paraId="6351E2A9" w14:textId="577169A0" w:rsidR="00F52D37" w:rsidRDefault="00F52D37" w:rsidP="005A4752">
      <w:pPr>
        <w:pStyle w:val="1pielikums"/>
        <w:numPr>
          <w:ilvl w:val="0"/>
          <w:numId w:val="0"/>
        </w:numPr>
        <w:jc w:val="both"/>
      </w:pPr>
    </w:p>
    <w:p w14:paraId="34EDFF1C" w14:textId="2960A2CD" w:rsidR="00F52D37" w:rsidRDefault="00F52D37" w:rsidP="005A4752">
      <w:pPr>
        <w:pStyle w:val="1pielikums"/>
        <w:numPr>
          <w:ilvl w:val="0"/>
          <w:numId w:val="0"/>
        </w:numPr>
        <w:jc w:val="both"/>
      </w:pPr>
    </w:p>
    <w:p w14:paraId="7B524CD7" w14:textId="1F5AC10E" w:rsidR="00F52D37" w:rsidRDefault="00F52D37" w:rsidP="005A4752">
      <w:pPr>
        <w:pStyle w:val="1pielikums"/>
        <w:numPr>
          <w:ilvl w:val="0"/>
          <w:numId w:val="0"/>
        </w:numPr>
        <w:jc w:val="both"/>
      </w:pPr>
    </w:p>
    <w:p w14:paraId="77ACEDC1" w14:textId="402A03BE" w:rsidR="00F52D37" w:rsidRDefault="00F52D37" w:rsidP="005A4752">
      <w:pPr>
        <w:pStyle w:val="1pielikums"/>
        <w:numPr>
          <w:ilvl w:val="0"/>
          <w:numId w:val="0"/>
        </w:numPr>
        <w:jc w:val="both"/>
      </w:pPr>
    </w:p>
    <w:p w14:paraId="26DE68F7" w14:textId="3D6D9682" w:rsidR="00F52D37" w:rsidRDefault="00F52D37" w:rsidP="005A4752">
      <w:pPr>
        <w:pStyle w:val="1pielikums"/>
        <w:numPr>
          <w:ilvl w:val="0"/>
          <w:numId w:val="0"/>
        </w:numPr>
        <w:jc w:val="both"/>
      </w:pPr>
    </w:p>
    <w:p w14:paraId="3033DDB5" w14:textId="50CD327C" w:rsidR="00F52D37" w:rsidRDefault="00F52D37" w:rsidP="005A4752">
      <w:pPr>
        <w:pStyle w:val="1pielikums"/>
        <w:numPr>
          <w:ilvl w:val="0"/>
          <w:numId w:val="0"/>
        </w:numPr>
        <w:jc w:val="both"/>
      </w:pPr>
    </w:p>
    <w:p w14:paraId="6B168EB1" w14:textId="5B6D1FB9" w:rsidR="00F52D37" w:rsidRDefault="00F52D37" w:rsidP="005A4752">
      <w:pPr>
        <w:pStyle w:val="1pielikums"/>
        <w:numPr>
          <w:ilvl w:val="0"/>
          <w:numId w:val="0"/>
        </w:numPr>
        <w:jc w:val="both"/>
      </w:pPr>
    </w:p>
    <w:p w14:paraId="0466ED21" w14:textId="7BA3B432" w:rsidR="00F52D37" w:rsidRDefault="00F52D37" w:rsidP="005A4752">
      <w:pPr>
        <w:pStyle w:val="1pielikums"/>
        <w:numPr>
          <w:ilvl w:val="0"/>
          <w:numId w:val="0"/>
        </w:numPr>
        <w:jc w:val="both"/>
      </w:pPr>
    </w:p>
    <w:p w14:paraId="5244DE9F" w14:textId="371D485D" w:rsidR="00F52D37" w:rsidRDefault="00F52D37" w:rsidP="005A4752">
      <w:pPr>
        <w:pStyle w:val="1pielikums"/>
        <w:numPr>
          <w:ilvl w:val="0"/>
          <w:numId w:val="0"/>
        </w:numPr>
        <w:jc w:val="both"/>
      </w:pPr>
    </w:p>
    <w:p w14:paraId="796DE003" w14:textId="0737D731" w:rsidR="00F52D37" w:rsidRDefault="00F52D37" w:rsidP="005A4752">
      <w:pPr>
        <w:pStyle w:val="1pielikums"/>
        <w:numPr>
          <w:ilvl w:val="0"/>
          <w:numId w:val="0"/>
        </w:numPr>
        <w:jc w:val="both"/>
      </w:pPr>
    </w:p>
    <w:p w14:paraId="04472F46" w14:textId="39ED33F2" w:rsidR="00F52D37" w:rsidRDefault="00F52D37" w:rsidP="005A4752">
      <w:pPr>
        <w:pStyle w:val="1pielikums"/>
        <w:numPr>
          <w:ilvl w:val="0"/>
          <w:numId w:val="0"/>
        </w:numPr>
        <w:jc w:val="both"/>
      </w:pPr>
    </w:p>
    <w:p w14:paraId="5BEEA880" w14:textId="6DC30B51" w:rsidR="00F52D37" w:rsidRDefault="00F52D37" w:rsidP="005A4752">
      <w:pPr>
        <w:pStyle w:val="1pielikums"/>
        <w:numPr>
          <w:ilvl w:val="0"/>
          <w:numId w:val="0"/>
        </w:numPr>
        <w:jc w:val="both"/>
      </w:pPr>
    </w:p>
    <w:p w14:paraId="6E9613F1" w14:textId="0E87E596" w:rsidR="00F52D37" w:rsidRDefault="00F52D37" w:rsidP="005A4752">
      <w:pPr>
        <w:pStyle w:val="1pielikums"/>
        <w:numPr>
          <w:ilvl w:val="0"/>
          <w:numId w:val="0"/>
        </w:numPr>
        <w:jc w:val="both"/>
      </w:pPr>
    </w:p>
    <w:p w14:paraId="0E7F67AA" w14:textId="48B892C3" w:rsidR="00F52D37" w:rsidRDefault="00F52D37" w:rsidP="005A4752">
      <w:pPr>
        <w:pStyle w:val="1pielikums"/>
        <w:numPr>
          <w:ilvl w:val="0"/>
          <w:numId w:val="0"/>
        </w:numPr>
        <w:jc w:val="both"/>
      </w:pPr>
    </w:p>
    <w:p w14:paraId="6BE330E8" w14:textId="05D82DF8" w:rsidR="00F52D37" w:rsidRDefault="00F52D37" w:rsidP="005A4752">
      <w:pPr>
        <w:pStyle w:val="1pielikums"/>
        <w:numPr>
          <w:ilvl w:val="0"/>
          <w:numId w:val="0"/>
        </w:numPr>
        <w:jc w:val="both"/>
      </w:pPr>
    </w:p>
    <w:p w14:paraId="516835F8" w14:textId="25EB51BF" w:rsidR="00F52D37" w:rsidRDefault="00F52D37" w:rsidP="005A4752">
      <w:pPr>
        <w:pStyle w:val="1pielikums"/>
        <w:numPr>
          <w:ilvl w:val="0"/>
          <w:numId w:val="0"/>
        </w:numPr>
        <w:jc w:val="both"/>
      </w:pPr>
    </w:p>
    <w:p w14:paraId="4FABE061" w14:textId="0FCBDAD5" w:rsidR="00F52D37" w:rsidRDefault="00F52D37" w:rsidP="005A4752">
      <w:pPr>
        <w:pStyle w:val="1pielikums"/>
        <w:numPr>
          <w:ilvl w:val="0"/>
          <w:numId w:val="0"/>
        </w:numPr>
        <w:jc w:val="both"/>
      </w:pPr>
    </w:p>
    <w:p w14:paraId="1A96DEF2" w14:textId="28F39AEB" w:rsidR="00F52D37" w:rsidRDefault="00F52D37" w:rsidP="005A4752">
      <w:pPr>
        <w:pStyle w:val="1pielikums"/>
        <w:numPr>
          <w:ilvl w:val="0"/>
          <w:numId w:val="0"/>
        </w:numPr>
        <w:jc w:val="both"/>
      </w:pPr>
    </w:p>
    <w:p w14:paraId="248AFB45" w14:textId="02D64E00" w:rsidR="00F52D37" w:rsidRDefault="00F52D37" w:rsidP="005A4752">
      <w:pPr>
        <w:pStyle w:val="1pielikums"/>
        <w:numPr>
          <w:ilvl w:val="0"/>
          <w:numId w:val="0"/>
        </w:numPr>
        <w:jc w:val="both"/>
      </w:pPr>
    </w:p>
    <w:p w14:paraId="727B17DC" w14:textId="774F4629" w:rsidR="00F52D37" w:rsidRDefault="00F52D37" w:rsidP="005A4752">
      <w:pPr>
        <w:pStyle w:val="1pielikums"/>
        <w:numPr>
          <w:ilvl w:val="0"/>
          <w:numId w:val="0"/>
        </w:numPr>
        <w:jc w:val="both"/>
      </w:pPr>
    </w:p>
    <w:p w14:paraId="374391C0" w14:textId="363B3A28" w:rsidR="00F52D37" w:rsidRDefault="00F52D37" w:rsidP="005A4752">
      <w:pPr>
        <w:pStyle w:val="1pielikums"/>
        <w:numPr>
          <w:ilvl w:val="0"/>
          <w:numId w:val="0"/>
        </w:numPr>
        <w:jc w:val="both"/>
      </w:pPr>
    </w:p>
    <w:p w14:paraId="1932EE58" w14:textId="51EE6954" w:rsidR="00F52D37" w:rsidRDefault="00F52D37" w:rsidP="005A4752">
      <w:pPr>
        <w:pStyle w:val="1pielikums"/>
        <w:numPr>
          <w:ilvl w:val="0"/>
          <w:numId w:val="0"/>
        </w:numPr>
        <w:jc w:val="both"/>
      </w:pPr>
    </w:p>
    <w:p w14:paraId="424BA0AB" w14:textId="6A5FA233" w:rsidR="00F52D37" w:rsidRDefault="00F52D37" w:rsidP="005A4752">
      <w:pPr>
        <w:pStyle w:val="1pielikums"/>
        <w:numPr>
          <w:ilvl w:val="0"/>
          <w:numId w:val="0"/>
        </w:numPr>
        <w:jc w:val="both"/>
      </w:pPr>
    </w:p>
    <w:p w14:paraId="71DE75CF" w14:textId="7E5A8CFE" w:rsidR="00F52D37" w:rsidRDefault="00F52D37" w:rsidP="005A4752">
      <w:pPr>
        <w:pStyle w:val="1pielikums"/>
        <w:numPr>
          <w:ilvl w:val="0"/>
          <w:numId w:val="0"/>
        </w:numPr>
        <w:jc w:val="both"/>
      </w:pPr>
    </w:p>
    <w:p w14:paraId="72DFE3C8" w14:textId="77777777" w:rsidR="00F52D37" w:rsidRDefault="00F52D37" w:rsidP="005A4752">
      <w:pPr>
        <w:pStyle w:val="1pielikums"/>
        <w:numPr>
          <w:ilvl w:val="0"/>
          <w:numId w:val="0"/>
        </w:numPr>
        <w:jc w:val="both"/>
      </w:pPr>
    </w:p>
    <w:p w14:paraId="23A7B21F" w14:textId="1B9A9F15" w:rsidR="002C4F5E" w:rsidRPr="009F1E0C" w:rsidRDefault="00B94275" w:rsidP="002C4F5E">
      <w:pPr>
        <w:pStyle w:val="1pielikums"/>
        <w:numPr>
          <w:ilvl w:val="0"/>
          <w:numId w:val="0"/>
        </w:numPr>
      </w:pPr>
      <w:r>
        <w:lastRenderedPageBreak/>
        <w:t>5</w:t>
      </w:r>
      <w:r w:rsidR="002C4F5E" w:rsidRPr="009F1E0C">
        <w:t>. pielikums</w:t>
      </w:r>
    </w:p>
    <w:p w14:paraId="736916BE" w14:textId="77777777" w:rsidR="002C4F5E" w:rsidRPr="00765500" w:rsidRDefault="002C4F5E" w:rsidP="002C4F5E">
      <w:pPr>
        <w:pStyle w:val="Default"/>
        <w:jc w:val="right"/>
        <w:rPr>
          <w:color w:val="auto"/>
          <w:lang w:val="lv-LV"/>
        </w:rPr>
      </w:pPr>
      <w:r w:rsidRPr="00765500">
        <w:rPr>
          <w:color w:val="auto"/>
          <w:lang w:val="lv-LV"/>
        </w:rPr>
        <w:t>Atklāta konkursa, identifikācijas</w:t>
      </w:r>
    </w:p>
    <w:p w14:paraId="219A5BCE" w14:textId="7554EBC1" w:rsidR="002C4F5E" w:rsidRPr="00765500" w:rsidRDefault="002C4F5E" w:rsidP="002C4F5E">
      <w:pPr>
        <w:pStyle w:val="Default"/>
        <w:jc w:val="right"/>
        <w:rPr>
          <w:color w:val="auto"/>
          <w:lang w:val="lv-LV"/>
        </w:rPr>
      </w:pPr>
      <w:r w:rsidRPr="00765500">
        <w:rPr>
          <w:color w:val="auto"/>
          <w:lang w:val="lv-LV"/>
        </w:rPr>
        <w:t>Nr. PSKUS 202</w:t>
      </w:r>
      <w:r w:rsidR="00F52D37">
        <w:rPr>
          <w:color w:val="auto"/>
          <w:lang w:val="lv-LV"/>
        </w:rPr>
        <w:t>2</w:t>
      </w:r>
      <w:r w:rsidRPr="00765500">
        <w:rPr>
          <w:color w:val="auto"/>
          <w:lang w:val="lv-LV"/>
        </w:rPr>
        <w:t>/</w:t>
      </w:r>
      <w:r w:rsidR="00F52D37">
        <w:rPr>
          <w:color w:val="auto"/>
          <w:lang w:val="lv-LV"/>
        </w:rPr>
        <w:t>36</w:t>
      </w:r>
      <w:r w:rsidRPr="00765500">
        <w:rPr>
          <w:color w:val="auto"/>
          <w:lang w:val="lv-LV"/>
        </w:rPr>
        <w:t>, nolikumam</w:t>
      </w:r>
    </w:p>
    <w:p w14:paraId="30815D7D" w14:textId="77777777" w:rsidR="00F8489A" w:rsidRDefault="00F8489A" w:rsidP="009931EF">
      <w:pPr>
        <w:jc w:val="center"/>
      </w:pPr>
      <w:r w:rsidRPr="00765500">
        <w:rPr>
          <w:b/>
        </w:rPr>
        <w:t>FINANŠU PIEDĀVĀJUMS</w:t>
      </w:r>
      <w:r w:rsidRPr="00765500">
        <w:t xml:space="preserve"> (veidne)</w:t>
      </w:r>
    </w:p>
    <w:p w14:paraId="00225853" w14:textId="2C1B047A" w:rsidR="009931EF" w:rsidRDefault="009931EF" w:rsidP="009931EF">
      <w:pPr>
        <w:pStyle w:val="BodyText"/>
        <w:widowControl w:val="0"/>
        <w:spacing w:before="60" w:after="60"/>
        <w:ind w:left="284" w:hanging="284"/>
        <w:jc w:val="center"/>
        <w:rPr>
          <w:bCs/>
          <w:i/>
        </w:rPr>
      </w:pPr>
      <w:r w:rsidRPr="00910437">
        <w:rPr>
          <w:b/>
          <w:bCs/>
          <w:kern w:val="32"/>
          <w:szCs w:val="18"/>
          <w:u w:val="single"/>
          <w:lang w:eastAsia="lv-LV"/>
        </w:rPr>
        <w:t>IEPIRKUMA PRIEKŠMETA 1.DAĻĀ</w:t>
      </w:r>
    </w:p>
    <w:p w14:paraId="2F8AEFE8" w14:textId="40A30EBE" w:rsidR="009931EF" w:rsidRPr="00C444EE" w:rsidRDefault="009931EF" w:rsidP="009931EF">
      <w:pPr>
        <w:pStyle w:val="BodyText"/>
        <w:widowControl w:val="0"/>
        <w:spacing w:before="60" w:after="60"/>
        <w:ind w:left="284" w:hanging="284"/>
        <w:jc w:val="center"/>
        <w:rPr>
          <w:b/>
          <w:bCs/>
          <w:i/>
          <w:iCs/>
          <w:u w:val="single"/>
        </w:rPr>
      </w:pPr>
      <w:r w:rsidRPr="00C444EE">
        <w:rPr>
          <w:b/>
          <w:bCs/>
          <w:i/>
        </w:rPr>
        <w:t>Dabas gāzes piegāde VSIA “Paula Stradiņa klīniskā universitātes slimnīca”</w:t>
      </w:r>
    </w:p>
    <w:p w14:paraId="0F6AE4CF" w14:textId="77777777" w:rsidR="002D78E5" w:rsidRDefault="002D78E5" w:rsidP="009931EF">
      <w:pPr>
        <w:rPr>
          <w:rFonts w:eastAsia="Calibri"/>
        </w:rPr>
      </w:pPr>
    </w:p>
    <w:tbl>
      <w:tblPr>
        <w:tblW w:w="0" w:type="auto"/>
        <w:tblInd w:w="-30" w:type="dxa"/>
        <w:tblLayout w:type="fixed"/>
        <w:tblLook w:val="0000" w:firstRow="0" w:lastRow="0" w:firstColumn="0" w:lastColumn="0" w:noHBand="0" w:noVBand="0"/>
      </w:tblPr>
      <w:tblGrid>
        <w:gridCol w:w="2015"/>
        <w:gridCol w:w="4309"/>
        <w:gridCol w:w="1908"/>
        <w:gridCol w:w="1639"/>
      </w:tblGrid>
      <w:tr w:rsidR="005A4752" w14:paraId="73DC7C0B" w14:textId="77777777" w:rsidTr="005A4752">
        <w:trPr>
          <w:trHeight w:val="247"/>
        </w:trPr>
        <w:tc>
          <w:tcPr>
            <w:tcW w:w="2015" w:type="dxa"/>
            <w:tcBorders>
              <w:top w:val="nil"/>
              <w:left w:val="nil"/>
              <w:bottom w:val="single" w:sz="6" w:space="0" w:color="auto"/>
              <w:right w:val="nil"/>
            </w:tcBorders>
          </w:tcPr>
          <w:p w14:paraId="5C69D62A" w14:textId="77777777" w:rsidR="005A4752" w:rsidRDefault="005A4752">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6349F23B" w14:textId="77777777" w:rsidR="005A4752" w:rsidRDefault="005A4752">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26DEADA2" w14:textId="77777777" w:rsidR="005A4752" w:rsidRDefault="005A4752">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47B7DE6B" w14:textId="77777777" w:rsidR="005A4752" w:rsidRDefault="005A4752">
            <w:pPr>
              <w:autoSpaceDE w:val="0"/>
              <w:autoSpaceDN w:val="0"/>
              <w:adjustRightInd w:val="0"/>
              <w:jc w:val="center"/>
              <w:rPr>
                <w:rFonts w:eastAsiaTheme="minorHAnsi"/>
                <w:b/>
                <w:bCs/>
                <w:color w:val="000000"/>
              </w:rPr>
            </w:pPr>
          </w:p>
        </w:tc>
      </w:tr>
      <w:tr w:rsidR="005A4752" w14:paraId="5CB0BC66" w14:textId="77777777" w:rsidTr="005A4752">
        <w:trPr>
          <w:trHeight w:val="247"/>
        </w:trPr>
        <w:tc>
          <w:tcPr>
            <w:tcW w:w="2015" w:type="dxa"/>
            <w:tcBorders>
              <w:top w:val="single" w:sz="6" w:space="0" w:color="auto"/>
              <w:left w:val="single" w:sz="6" w:space="0" w:color="auto"/>
              <w:bottom w:val="nil"/>
              <w:right w:val="single" w:sz="6" w:space="0" w:color="auto"/>
            </w:tcBorders>
          </w:tcPr>
          <w:p w14:paraId="6C8FB5A5" w14:textId="77777777" w:rsidR="005A4752" w:rsidRDefault="005A4752">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60385A53"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6CEE04D5"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023C41B0" w14:textId="77777777" w:rsidR="005A4752" w:rsidRDefault="005A4752">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5A4752" w14:paraId="786996B6" w14:textId="77777777" w:rsidTr="005A4752">
        <w:trPr>
          <w:trHeight w:val="451"/>
        </w:trPr>
        <w:tc>
          <w:tcPr>
            <w:tcW w:w="2015" w:type="dxa"/>
            <w:tcBorders>
              <w:top w:val="nil"/>
              <w:left w:val="single" w:sz="6" w:space="0" w:color="auto"/>
              <w:bottom w:val="single" w:sz="6" w:space="0" w:color="auto"/>
              <w:right w:val="single" w:sz="6" w:space="0" w:color="auto"/>
            </w:tcBorders>
          </w:tcPr>
          <w:p w14:paraId="03388F7E" w14:textId="77777777" w:rsidR="005A4752" w:rsidRDefault="005A4752">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2BE5979C" w14:textId="77777777" w:rsidR="005A4752" w:rsidRDefault="005A4752">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21F6166A" w14:textId="77777777" w:rsidR="005A4752" w:rsidRDefault="005A4752">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78C6A9B6" w14:textId="77777777" w:rsidR="005A4752" w:rsidRDefault="005A4752">
            <w:pPr>
              <w:autoSpaceDE w:val="0"/>
              <w:autoSpaceDN w:val="0"/>
              <w:adjustRightInd w:val="0"/>
              <w:jc w:val="center"/>
              <w:rPr>
                <w:rFonts w:eastAsiaTheme="minorHAnsi"/>
                <w:color w:val="000000"/>
              </w:rPr>
            </w:pPr>
          </w:p>
        </w:tc>
      </w:tr>
      <w:tr w:rsidR="005A4752" w14:paraId="722E38D9" w14:textId="77777777" w:rsidTr="005A4752">
        <w:trPr>
          <w:trHeight w:val="305"/>
        </w:trPr>
        <w:tc>
          <w:tcPr>
            <w:tcW w:w="2015" w:type="dxa"/>
            <w:tcBorders>
              <w:top w:val="single" w:sz="6" w:space="0" w:color="auto"/>
              <w:left w:val="single" w:sz="6" w:space="0" w:color="auto"/>
              <w:bottom w:val="single" w:sz="6" w:space="0" w:color="auto"/>
              <w:right w:val="single" w:sz="6" w:space="0" w:color="auto"/>
            </w:tcBorders>
          </w:tcPr>
          <w:p w14:paraId="05C7BE08"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5AD1DA66"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3FB45C50"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05463A10" w14:textId="77777777" w:rsidR="005A4752" w:rsidRDefault="005A4752">
            <w:pPr>
              <w:autoSpaceDE w:val="0"/>
              <w:autoSpaceDN w:val="0"/>
              <w:adjustRightInd w:val="0"/>
              <w:jc w:val="center"/>
              <w:rPr>
                <w:rFonts w:eastAsiaTheme="minorHAnsi"/>
                <w:i/>
                <w:iCs/>
                <w:color w:val="000000"/>
              </w:rPr>
            </w:pPr>
            <w:r>
              <w:rPr>
                <w:rFonts w:eastAsiaTheme="minorHAnsi"/>
                <w:i/>
                <w:iCs/>
                <w:color w:val="000000"/>
              </w:rPr>
              <w:t>4</w:t>
            </w:r>
          </w:p>
        </w:tc>
      </w:tr>
      <w:tr w:rsidR="005A4752" w14:paraId="521068AC" w14:textId="77777777" w:rsidTr="005A4752">
        <w:trPr>
          <w:trHeight w:val="305"/>
        </w:trPr>
        <w:tc>
          <w:tcPr>
            <w:tcW w:w="2015" w:type="dxa"/>
            <w:tcBorders>
              <w:top w:val="single" w:sz="6" w:space="0" w:color="auto"/>
              <w:left w:val="single" w:sz="6" w:space="0" w:color="auto"/>
              <w:bottom w:val="single" w:sz="6" w:space="0" w:color="auto"/>
              <w:right w:val="single" w:sz="6" w:space="0" w:color="auto"/>
            </w:tcBorders>
          </w:tcPr>
          <w:p w14:paraId="7247D025" w14:textId="77777777" w:rsidR="005A4752" w:rsidRDefault="005A4752">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48090A43" w14:textId="77777777" w:rsidR="005A4752" w:rsidRDefault="005A4752">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1DDB78B2" w14:textId="77777777" w:rsidR="005A4752" w:rsidRDefault="005A4752">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07B1FBAA" w14:textId="77777777" w:rsidR="005A4752" w:rsidRDefault="005A4752">
            <w:pPr>
              <w:autoSpaceDE w:val="0"/>
              <w:autoSpaceDN w:val="0"/>
              <w:adjustRightInd w:val="0"/>
              <w:jc w:val="right"/>
              <w:rPr>
                <w:rFonts w:eastAsiaTheme="minorHAnsi"/>
                <w:color w:val="000000"/>
              </w:rPr>
            </w:pPr>
          </w:p>
        </w:tc>
      </w:tr>
      <w:tr w:rsidR="005A4752" w14:paraId="3954CB05" w14:textId="77777777" w:rsidTr="005A4752">
        <w:trPr>
          <w:trHeight w:val="305"/>
        </w:trPr>
        <w:tc>
          <w:tcPr>
            <w:tcW w:w="2015" w:type="dxa"/>
            <w:tcBorders>
              <w:top w:val="single" w:sz="6" w:space="0" w:color="auto"/>
              <w:left w:val="nil"/>
              <w:bottom w:val="nil"/>
              <w:right w:val="nil"/>
            </w:tcBorders>
          </w:tcPr>
          <w:p w14:paraId="5A8C6600" w14:textId="77777777" w:rsidR="005A4752" w:rsidRDefault="005A4752">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5731EDD5" w14:textId="77777777" w:rsidR="005A4752" w:rsidRDefault="005A4752">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317DEA6F" w14:textId="77777777" w:rsidR="005A4752" w:rsidRDefault="005A4752">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469766EF" w14:textId="77777777" w:rsidR="005A4752" w:rsidRDefault="005A4752">
            <w:pPr>
              <w:autoSpaceDE w:val="0"/>
              <w:autoSpaceDN w:val="0"/>
              <w:adjustRightInd w:val="0"/>
              <w:jc w:val="center"/>
              <w:rPr>
                <w:rFonts w:eastAsiaTheme="minorHAnsi"/>
                <w:color w:val="000000"/>
              </w:rPr>
            </w:pPr>
          </w:p>
        </w:tc>
      </w:tr>
      <w:tr w:rsidR="005A4752" w14:paraId="1FD1CA78" w14:textId="77777777" w:rsidTr="005A4752">
        <w:trPr>
          <w:trHeight w:val="305"/>
        </w:trPr>
        <w:tc>
          <w:tcPr>
            <w:tcW w:w="6324" w:type="dxa"/>
            <w:gridSpan w:val="2"/>
            <w:tcBorders>
              <w:top w:val="nil"/>
              <w:left w:val="nil"/>
              <w:bottom w:val="nil"/>
              <w:right w:val="nil"/>
            </w:tcBorders>
          </w:tcPr>
          <w:p w14:paraId="04FD63C0" w14:textId="77777777" w:rsidR="005A4752" w:rsidRDefault="005A4752">
            <w:pPr>
              <w:autoSpaceDE w:val="0"/>
              <w:autoSpaceDN w:val="0"/>
              <w:adjustRightInd w:val="0"/>
              <w:jc w:val="left"/>
              <w:rPr>
                <w:rFonts w:eastAsiaTheme="minorHAnsi"/>
                <w:color w:val="000000"/>
              </w:rPr>
            </w:pPr>
            <w:r>
              <w:rPr>
                <w:rFonts w:eastAsiaTheme="minorHAnsi"/>
                <w:color w:val="000000"/>
              </w:rPr>
              <w:t>*- informatīvs lielums, uz piedāvājuma iesniegšanas dienu</w:t>
            </w:r>
          </w:p>
        </w:tc>
        <w:tc>
          <w:tcPr>
            <w:tcW w:w="1908" w:type="dxa"/>
            <w:tcBorders>
              <w:top w:val="nil"/>
              <w:left w:val="nil"/>
              <w:bottom w:val="nil"/>
              <w:right w:val="nil"/>
            </w:tcBorders>
          </w:tcPr>
          <w:p w14:paraId="79406898" w14:textId="77777777" w:rsidR="005A4752" w:rsidRDefault="005A4752">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36F994E4" w14:textId="77777777" w:rsidR="005A4752" w:rsidRDefault="005A4752">
            <w:pPr>
              <w:autoSpaceDE w:val="0"/>
              <w:autoSpaceDN w:val="0"/>
              <w:adjustRightInd w:val="0"/>
              <w:jc w:val="left"/>
              <w:rPr>
                <w:rFonts w:eastAsiaTheme="minorHAnsi"/>
                <w:color w:val="000000"/>
              </w:rPr>
            </w:pPr>
          </w:p>
        </w:tc>
      </w:tr>
      <w:tr w:rsidR="005A4752" w14:paraId="7AC09511" w14:textId="77777777" w:rsidTr="005A4752">
        <w:trPr>
          <w:trHeight w:val="305"/>
        </w:trPr>
        <w:tc>
          <w:tcPr>
            <w:tcW w:w="2015" w:type="dxa"/>
            <w:tcBorders>
              <w:top w:val="nil"/>
              <w:left w:val="nil"/>
              <w:bottom w:val="nil"/>
              <w:right w:val="nil"/>
            </w:tcBorders>
          </w:tcPr>
          <w:p w14:paraId="4E5116B0" w14:textId="77777777" w:rsidR="005A4752" w:rsidRDefault="005A4752">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17E04784" w14:textId="77777777" w:rsidR="005A4752" w:rsidRDefault="005A4752">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122443CF" w14:textId="77777777" w:rsidR="005A4752" w:rsidRDefault="005A4752">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144A202A" w14:textId="77777777" w:rsidR="005A4752" w:rsidRDefault="005A4752">
            <w:pPr>
              <w:autoSpaceDE w:val="0"/>
              <w:autoSpaceDN w:val="0"/>
              <w:adjustRightInd w:val="0"/>
              <w:jc w:val="left"/>
              <w:rPr>
                <w:rFonts w:eastAsiaTheme="minorHAnsi"/>
                <w:color w:val="000000"/>
              </w:rPr>
            </w:pPr>
          </w:p>
        </w:tc>
      </w:tr>
      <w:tr w:rsidR="005A4752" w:rsidRPr="000562C8" w14:paraId="1DCD9253" w14:textId="77777777" w:rsidTr="005A4752">
        <w:trPr>
          <w:trHeight w:val="2383"/>
        </w:trPr>
        <w:tc>
          <w:tcPr>
            <w:tcW w:w="9871" w:type="dxa"/>
            <w:gridSpan w:val="4"/>
            <w:tcBorders>
              <w:top w:val="nil"/>
              <w:left w:val="nil"/>
              <w:bottom w:val="nil"/>
              <w:right w:val="nil"/>
            </w:tcBorders>
          </w:tcPr>
          <w:p w14:paraId="492394A7" w14:textId="77777777" w:rsidR="005A4752" w:rsidRPr="000562C8" w:rsidRDefault="005A4752" w:rsidP="00F57C58">
            <w:pPr>
              <w:autoSpaceDE w:val="0"/>
              <w:autoSpaceDN w:val="0"/>
              <w:adjustRightInd w:val="0"/>
              <w:rPr>
                <w:rFonts w:eastAsiaTheme="minorHAnsi"/>
                <w:color w:val="000000"/>
              </w:rPr>
            </w:pPr>
            <w:r w:rsidRPr="000562C8">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0562C8">
              <w:rPr>
                <w:rFonts w:eastAsiaTheme="minorHAnsi"/>
                <w:color w:val="000000"/>
              </w:rPr>
              <w:t>normālkubikmetriem</w:t>
            </w:r>
            <w:proofErr w:type="spellEnd"/>
            <w:r w:rsidRPr="000562C8">
              <w:rPr>
                <w:rFonts w:eastAsiaTheme="minorHAnsi"/>
                <w:color w:val="000000"/>
              </w:rPr>
              <w:t xml:space="preserve"> (nm3) uz enerģijas vienībām (</w:t>
            </w:r>
            <w:proofErr w:type="spellStart"/>
            <w:r w:rsidRPr="000562C8">
              <w:rPr>
                <w:rFonts w:eastAsiaTheme="minorHAnsi"/>
                <w:color w:val="000000"/>
              </w:rPr>
              <w:t>kWh</w:t>
            </w:r>
            <w:proofErr w:type="spellEnd"/>
            <w:r w:rsidRPr="000562C8">
              <w:rPr>
                <w:rFonts w:eastAsiaTheme="minorHAnsi"/>
                <w:color w:val="000000"/>
              </w:rPr>
              <w:t>) tiek piemērots koeficients - 11,312 (</w:t>
            </w:r>
            <w:proofErr w:type="spellStart"/>
            <w:r w:rsidRPr="000562C8">
              <w:rPr>
                <w:rFonts w:eastAsiaTheme="minorHAnsi"/>
                <w:color w:val="000000"/>
              </w:rPr>
              <w:t>kWh</w:t>
            </w:r>
            <w:proofErr w:type="spellEnd"/>
            <w:r w:rsidRPr="000562C8">
              <w:rPr>
                <w:rFonts w:eastAsiaTheme="minorHAnsi"/>
                <w:color w:val="000000"/>
              </w:rPr>
              <w:t xml:space="preserve">/nm3), bet dabasgāzes sadales pakalpojumu un dabasgāzes diferencēto tirdzniecības gala tarifu pārrēķināšanai no </w:t>
            </w:r>
            <w:proofErr w:type="spellStart"/>
            <w:r w:rsidRPr="000562C8">
              <w:rPr>
                <w:rFonts w:eastAsiaTheme="minorHAnsi"/>
                <w:color w:val="000000"/>
              </w:rPr>
              <w:t>normālkubikmetriem</w:t>
            </w:r>
            <w:proofErr w:type="spellEnd"/>
            <w:r w:rsidRPr="000562C8">
              <w:rPr>
                <w:rFonts w:eastAsiaTheme="minorHAnsi"/>
                <w:color w:val="000000"/>
              </w:rPr>
              <w:t xml:space="preserve"> (nm3) uz enerģijas vienībām (</w:t>
            </w:r>
            <w:proofErr w:type="spellStart"/>
            <w:r w:rsidRPr="000562C8">
              <w:rPr>
                <w:rFonts w:eastAsiaTheme="minorHAnsi"/>
                <w:color w:val="000000"/>
              </w:rPr>
              <w:t>kWh</w:t>
            </w:r>
            <w:proofErr w:type="spellEnd"/>
            <w:r w:rsidRPr="000562C8">
              <w:rPr>
                <w:rFonts w:eastAsiaTheme="minorHAnsi"/>
                <w:color w:val="000000"/>
              </w:rPr>
              <w:t>) tiek piemērots koeficients 10,538 (</w:t>
            </w:r>
            <w:proofErr w:type="spellStart"/>
            <w:r w:rsidRPr="000562C8">
              <w:rPr>
                <w:rFonts w:eastAsiaTheme="minorHAnsi"/>
                <w:color w:val="000000"/>
              </w:rPr>
              <w:t>kWh</w:t>
            </w:r>
            <w:proofErr w:type="spellEnd"/>
            <w:r w:rsidRPr="000562C8">
              <w:rPr>
                <w:rFonts w:eastAsiaTheme="minorHAnsi"/>
                <w:color w:val="000000"/>
              </w:rPr>
              <w:t>/nm3).</w:t>
            </w:r>
          </w:p>
        </w:tc>
      </w:tr>
      <w:tr w:rsidR="005A4752" w:rsidRPr="000562C8" w14:paraId="076DE5F5" w14:textId="77777777" w:rsidTr="005A4752">
        <w:trPr>
          <w:trHeight w:val="1046"/>
        </w:trPr>
        <w:tc>
          <w:tcPr>
            <w:tcW w:w="9871" w:type="dxa"/>
            <w:gridSpan w:val="4"/>
            <w:tcBorders>
              <w:top w:val="nil"/>
              <w:left w:val="nil"/>
              <w:bottom w:val="nil"/>
              <w:right w:val="nil"/>
            </w:tcBorders>
          </w:tcPr>
          <w:p w14:paraId="72734C0C" w14:textId="77777777" w:rsidR="005A4752" w:rsidRPr="000562C8" w:rsidRDefault="005A4752" w:rsidP="00F57C58">
            <w:pPr>
              <w:autoSpaceDE w:val="0"/>
              <w:autoSpaceDN w:val="0"/>
              <w:adjustRightInd w:val="0"/>
              <w:rPr>
                <w:rFonts w:eastAsiaTheme="minorHAnsi"/>
                <w:color w:val="000000"/>
              </w:rPr>
            </w:pPr>
            <w:r w:rsidRPr="000562C8">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22FA5BAE" w14:textId="799BF813" w:rsidR="009931EF" w:rsidRDefault="00F8489A" w:rsidP="009931EF">
      <w:pPr>
        <w:ind w:firstLine="720"/>
        <w:rPr>
          <w:rFonts w:eastAsia="Calibri"/>
        </w:rPr>
      </w:pPr>
      <w:r w:rsidRPr="000562C8">
        <w:rPr>
          <w:rFonts w:eastAsia="Calibri"/>
        </w:rPr>
        <w:t>Apliecinām, ka Iepirkuma dokumenti ir izvērtēti ar pietiekamu rūpību.</w:t>
      </w:r>
    </w:p>
    <w:p w14:paraId="6F88F73F" w14:textId="77777777" w:rsidR="009931EF" w:rsidRPr="00ED29CE" w:rsidRDefault="009931EF" w:rsidP="009931EF">
      <w:pPr>
        <w:ind w:firstLine="720"/>
        <w:rPr>
          <w:rFonts w:eastAsia="Calibri"/>
        </w:rPr>
      </w:pPr>
    </w:p>
    <w:p w14:paraId="426BC181" w14:textId="01D2228E" w:rsidR="00F8489A" w:rsidRPr="00ED29CE" w:rsidRDefault="00F8489A" w:rsidP="00F8489A">
      <w:pPr>
        <w:tabs>
          <w:tab w:val="left" w:pos="2160"/>
        </w:tabs>
        <w:rPr>
          <w:bCs/>
        </w:rPr>
      </w:pPr>
      <w:r w:rsidRPr="00ED29CE">
        <w:rPr>
          <w:bCs/>
        </w:rPr>
        <w:t>20</w:t>
      </w:r>
      <w:r>
        <w:rPr>
          <w:bCs/>
        </w:rPr>
        <w:t>2</w:t>
      </w:r>
      <w:r w:rsidR="00BB0DCC">
        <w:rPr>
          <w:bCs/>
        </w:rPr>
        <w:t>2</w:t>
      </w:r>
      <w:r w:rsidRPr="00ED29CE">
        <w:rPr>
          <w:bCs/>
        </w:rPr>
        <w:t>.gada ___._____________</w:t>
      </w:r>
    </w:p>
    <w:p w14:paraId="3AEB4F86" w14:textId="77777777" w:rsidR="00F8489A" w:rsidRPr="00ED29CE" w:rsidRDefault="00F8489A" w:rsidP="00F8489A">
      <w:pPr>
        <w:rPr>
          <w:bCs/>
          <w:i/>
          <w:lang w:eastAsia="lv-LV"/>
        </w:rPr>
      </w:pPr>
    </w:p>
    <w:p w14:paraId="7056A377" w14:textId="77777777" w:rsidR="00F8489A" w:rsidRPr="00ED29CE" w:rsidRDefault="00F8489A" w:rsidP="00F8489A">
      <w:pPr>
        <w:rPr>
          <w:bCs/>
          <w:i/>
          <w:lang w:eastAsia="lv-LV"/>
        </w:rPr>
      </w:pPr>
      <w:r w:rsidRPr="00ED29CE">
        <w:rPr>
          <w:bCs/>
          <w:i/>
          <w:lang w:eastAsia="lv-LV"/>
        </w:rPr>
        <w:t>___________________________________________________________________________</w:t>
      </w:r>
    </w:p>
    <w:p w14:paraId="7A5F0246" w14:textId="2387920A" w:rsidR="002C4F5E" w:rsidRPr="009931EF" w:rsidRDefault="00F8489A" w:rsidP="009931EF">
      <w:pPr>
        <w:jc w:val="center"/>
        <w:rPr>
          <w:bCs/>
          <w:i/>
          <w:lang w:eastAsia="lv-LV"/>
        </w:rPr>
      </w:pPr>
      <w:r w:rsidRPr="00ED29CE">
        <w:rPr>
          <w:bCs/>
          <w:i/>
          <w:lang w:eastAsia="lv-LV"/>
        </w:rPr>
        <w:t>(uzņēmuma vadītāja vai tā pilnvarotās personas (pievienot pilnvaras oriģinālu vai apliecinātu kopiju) paraksts, tā atšifrējums)</w:t>
      </w:r>
    </w:p>
    <w:p w14:paraId="1C890F59" w14:textId="77777777" w:rsidR="00F8489A" w:rsidRDefault="00F8489A" w:rsidP="009931EF">
      <w:pPr>
        <w:pStyle w:val="1pielikums"/>
        <w:numPr>
          <w:ilvl w:val="0"/>
          <w:numId w:val="0"/>
        </w:numPr>
        <w:jc w:val="center"/>
      </w:pPr>
    </w:p>
    <w:p w14:paraId="0EE73230" w14:textId="77777777" w:rsidR="00F8489A" w:rsidRDefault="00F8489A" w:rsidP="00912E5C">
      <w:pPr>
        <w:pStyle w:val="1pielikums"/>
        <w:numPr>
          <w:ilvl w:val="0"/>
          <w:numId w:val="0"/>
        </w:numPr>
      </w:pPr>
    </w:p>
    <w:p w14:paraId="34EBC416" w14:textId="35A11A74" w:rsidR="009931EF" w:rsidRPr="009F1E0C" w:rsidRDefault="009931EF" w:rsidP="009931EF">
      <w:pPr>
        <w:pStyle w:val="1pielikums"/>
        <w:numPr>
          <w:ilvl w:val="0"/>
          <w:numId w:val="0"/>
        </w:numPr>
      </w:pPr>
      <w:r>
        <w:lastRenderedPageBreak/>
        <w:t>6</w:t>
      </w:r>
      <w:r w:rsidRPr="009F1E0C">
        <w:t>. pielikums</w:t>
      </w:r>
    </w:p>
    <w:p w14:paraId="53CE4CF1" w14:textId="77777777" w:rsidR="009931EF" w:rsidRPr="00D01D9E" w:rsidRDefault="009931EF" w:rsidP="009931EF">
      <w:pPr>
        <w:pStyle w:val="Default"/>
        <w:jc w:val="right"/>
        <w:rPr>
          <w:color w:val="auto"/>
          <w:lang w:val="lv-LV"/>
        </w:rPr>
      </w:pPr>
      <w:r w:rsidRPr="00D01D9E">
        <w:rPr>
          <w:color w:val="auto"/>
          <w:lang w:val="lv-LV"/>
        </w:rPr>
        <w:t>Atklāta konkursa, identifikācijas</w:t>
      </w:r>
    </w:p>
    <w:p w14:paraId="2C6AA84C" w14:textId="5DB50C47" w:rsidR="009931EF" w:rsidRPr="00D01D9E" w:rsidRDefault="009931EF" w:rsidP="009931EF">
      <w:pPr>
        <w:pStyle w:val="Default"/>
        <w:jc w:val="right"/>
        <w:rPr>
          <w:color w:val="auto"/>
          <w:lang w:val="lv-LV"/>
        </w:rPr>
      </w:pPr>
      <w:r w:rsidRPr="00D01D9E">
        <w:rPr>
          <w:color w:val="auto"/>
          <w:lang w:val="lv-LV"/>
        </w:rPr>
        <w:t>Nr. PSKUS 202</w:t>
      </w:r>
      <w:r w:rsidR="00BB0DCC">
        <w:rPr>
          <w:color w:val="auto"/>
          <w:lang w:val="lv-LV"/>
        </w:rPr>
        <w:t>2</w:t>
      </w:r>
      <w:r w:rsidRPr="00D01D9E">
        <w:rPr>
          <w:color w:val="auto"/>
          <w:lang w:val="lv-LV"/>
        </w:rPr>
        <w:t>/</w:t>
      </w:r>
      <w:r w:rsidR="00BB0DCC">
        <w:rPr>
          <w:color w:val="auto"/>
          <w:lang w:val="lv-LV"/>
        </w:rPr>
        <w:t>36</w:t>
      </w:r>
      <w:r w:rsidRPr="00D01D9E">
        <w:rPr>
          <w:color w:val="auto"/>
          <w:lang w:val="lv-LV"/>
        </w:rPr>
        <w:t>, nolikumam</w:t>
      </w:r>
    </w:p>
    <w:p w14:paraId="12C730EC" w14:textId="77777777" w:rsidR="009931EF" w:rsidRPr="00D01D9E" w:rsidRDefault="009931EF" w:rsidP="009931EF">
      <w:pPr>
        <w:jc w:val="center"/>
      </w:pPr>
      <w:r w:rsidRPr="00D01D9E">
        <w:rPr>
          <w:b/>
        </w:rPr>
        <w:t>FINANŠU PIEDĀVĀJUMS</w:t>
      </w:r>
      <w:r w:rsidRPr="00D01D9E">
        <w:t xml:space="preserve"> (veidne)</w:t>
      </w:r>
    </w:p>
    <w:p w14:paraId="7EAC81E2" w14:textId="605ACD7D" w:rsidR="009931EF" w:rsidRDefault="009931EF" w:rsidP="009931EF">
      <w:pPr>
        <w:pStyle w:val="BodyText"/>
        <w:widowControl w:val="0"/>
        <w:spacing w:before="60" w:after="60"/>
        <w:ind w:left="284" w:hanging="284"/>
        <w:jc w:val="center"/>
        <w:rPr>
          <w:bCs/>
          <w:i/>
        </w:rPr>
      </w:pPr>
      <w:r w:rsidRPr="00D01D9E">
        <w:rPr>
          <w:b/>
          <w:bCs/>
          <w:kern w:val="32"/>
          <w:szCs w:val="18"/>
          <w:u w:val="single"/>
          <w:lang w:eastAsia="lv-LV"/>
        </w:rPr>
        <w:t>IEPIRKUMA PRIEKŠMETA 2.DAĻĀ</w:t>
      </w:r>
    </w:p>
    <w:p w14:paraId="7C6E975C" w14:textId="1EF089DE" w:rsidR="009931EF" w:rsidRPr="009931EF" w:rsidRDefault="009931EF" w:rsidP="009931EF">
      <w:pPr>
        <w:jc w:val="center"/>
        <w:rPr>
          <w:rFonts w:eastAsia="Calibri"/>
          <w:b/>
        </w:rPr>
      </w:pPr>
      <w:r w:rsidRPr="009931EF">
        <w:rPr>
          <w:b/>
          <w:bCs/>
          <w:i/>
        </w:rPr>
        <w:t xml:space="preserve">Dabas gāzes </w:t>
      </w:r>
      <w:r w:rsidR="00D66DEC">
        <w:rPr>
          <w:b/>
          <w:bCs/>
          <w:i/>
        </w:rPr>
        <w:t>piegāde  VSIA “Bērnu klīniskā</w:t>
      </w:r>
      <w:r w:rsidRPr="009931EF">
        <w:rPr>
          <w:b/>
          <w:bCs/>
          <w:i/>
        </w:rPr>
        <w:t xml:space="preserve"> universitātes slimnīca”</w:t>
      </w:r>
    </w:p>
    <w:tbl>
      <w:tblPr>
        <w:tblW w:w="0" w:type="auto"/>
        <w:tblInd w:w="-30" w:type="dxa"/>
        <w:tblLayout w:type="fixed"/>
        <w:tblLook w:val="0000" w:firstRow="0" w:lastRow="0" w:firstColumn="0" w:lastColumn="0" w:noHBand="0" w:noVBand="0"/>
      </w:tblPr>
      <w:tblGrid>
        <w:gridCol w:w="2015"/>
        <w:gridCol w:w="4309"/>
        <w:gridCol w:w="1908"/>
        <w:gridCol w:w="1639"/>
      </w:tblGrid>
      <w:tr w:rsidR="009931EF" w14:paraId="2D882833" w14:textId="77777777" w:rsidTr="009E0E6F">
        <w:trPr>
          <w:trHeight w:val="247"/>
        </w:trPr>
        <w:tc>
          <w:tcPr>
            <w:tcW w:w="2015" w:type="dxa"/>
            <w:tcBorders>
              <w:top w:val="nil"/>
              <w:left w:val="nil"/>
              <w:bottom w:val="single" w:sz="6" w:space="0" w:color="auto"/>
              <w:right w:val="nil"/>
            </w:tcBorders>
          </w:tcPr>
          <w:p w14:paraId="39B1A35A" w14:textId="77777777" w:rsidR="009931EF" w:rsidRDefault="009931EF" w:rsidP="009E0E6F">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6ED48225" w14:textId="77777777" w:rsidR="009931EF" w:rsidRDefault="009931EF" w:rsidP="009E0E6F">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6991A619" w14:textId="77777777" w:rsidR="009931EF" w:rsidRDefault="009931EF" w:rsidP="009E0E6F">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139DF336" w14:textId="77777777" w:rsidR="009931EF" w:rsidRDefault="009931EF" w:rsidP="009E0E6F">
            <w:pPr>
              <w:autoSpaceDE w:val="0"/>
              <w:autoSpaceDN w:val="0"/>
              <w:adjustRightInd w:val="0"/>
              <w:jc w:val="center"/>
              <w:rPr>
                <w:rFonts w:eastAsiaTheme="minorHAnsi"/>
                <w:b/>
                <w:bCs/>
                <w:color w:val="000000"/>
              </w:rPr>
            </w:pPr>
          </w:p>
        </w:tc>
      </w:tr>
      <w:tr w:rsidR="009931EF" w14:paraId="43C56EA0" w14:textId="77777777" w:rsidTr="009E0E6F">
        <w:trPr>
          <w:trHeight w:val="247"/>
        </w:trPr>
        <w:tc>
          <w:tcPr>
            <w:tcW w:w="2015" w:type="dxa"/>
            <w:tcBorders>
              <w:top w:val="single" w:sz="6" w:space="0" w:color="auto"/>
              <w:left w:val="single" w:sz="6" w:space="0" w:color="auto"/>
              <w:bottom w:val="nil"/>
              <w:right w:val="single" w:sz="6" w:space="0" w:color="auto"/>
            </w:tcBorders>
          </w:tcPr>
          <w:p w14:paraId="5B7AEE3D"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16127F77"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5EB0C1E2"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3E0AEA25" w14:textId="77777777" w:rsidR="009931EF" w:rsidRDefault="009931EF" w:rsidP="009E0E6F">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9931EF" w14:paraId="4510CF3C" w14:textId="77777777" w:rsidTr="009E0E6F">
        <w:trPr>
          <w:trHeight w:val="451"/>
        </w:trPr>
        <w:tc>
          <w:tcPr>
            <w:tcW w:w="2015" w:type="dxa"/>
            <w:tcBorders>
              <w:top w:val="nil"/>
              <w:left w:val="single" w:sz="6" w:space="0" w:color="auto"/>
              <w:bottom w:val="single" w:sz="6" w:space="0" w:color="auto"/>
              <w:right w:val="single" w:sz="6" w:space="0" w:color="auto"/>
            </w:tcBorders>
          </w:tcPr>
          <w:p w14:paraId="0831BA28" w14:textId="77777777" w:rsidR="009931EF" w:rsidRDefault="009931EF" w:rsidP="009E0E6F">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76BF55B0" w14:textId="77777777" w:rsidR="009931EF" w:rsidRDefault="009931EF" w:rsidP="009E0E6F">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254733E1" w14:textId="77777777" w:rsidR="009931EF" w:rsidRDefault="009931EF" w:rsidP="009E0E6F">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379E0ACB" w14:textId="77777777" w:rsidR="009931EF" w:rsidRDefault="009931EF" w:rsidP="009E0E6F">
            <w:pPr>
              <w:autoSpaceDE w:val="0"/>
              <w:autoSpaceDN w:val="0"/>
              <w:adjustRightInd w:val="0"/>
              <w:jc w:val="center"/>
              <w:rPr>
                <w:rFonts w:eastAsiaTheme="minorHAnsi"/>
                <w:color w:val="000000"/>
              </w:rPr>
            </w:pPr>
          </w:p>
        </w:tc>
      </w:tr>
      <w:tr w:rsidR="009931EF" w14:paraId="4C359247"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0EB0132"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4299B12F"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1D2F1FA2"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33DD4F3C" w14:textId="77777777" w:rsidR="009931EF" w:rsidRDefault="009931EF" w:rsidP="009E0E6F">
            <w:pPr>
              <w:autoSpaceDE w:val="0"/>
              <w:autoSpaceDN w:val="0"/>
              <w:adjustRightInd w:val="0"/>
              <w:jc w:val="center"/>
              <w:rPr>
                <w:rFonts w:eastAsiaTheme="minorHAnsi"/>
                <w:i/>
                <w:iCs/>
                <w:color w:val="000000"/>
              </w:rPr>
            </w:pPr>
            <w:r>
              <w:rPr>
                <w:rFonts w:eastAsiaTheme="minorHAnsi"/>
                <w:i/>
                <w:iCs/>
                <w:color w:val="000000"/>
              </w:rPr>
              <w:t>4</w:t>
            </w:r>
          </w:p>
        </w:tc>
      </w:tr>
      <w:tr w:rsidR="009931EF" w14:paraId="3345AA5D"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E3993B2" w14:textId="77777777" w:rsidR="009931EF" w:rsidRDefault="009931EF" w:rsidP="009E0E6F">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41E3EEB4" w14:textId="77777777" w:rsidR="009931EF" w:rsidRDefault="009931EF" w:rsidP="009E0E6F">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60493D77" w14:textId="77777777" w:rsidR="009931EF" w:rsidRDefault="009931EF" w:rsidP="009E0E6F">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74C7E268" w14:textId="77777777" w:rsidR="009931EF" w:rsidRDefault="009931EF" w:rsidP="009E0E6F">
            <w:pPr>
              <w:autoSpaceDE w:val="0"/>
              <w:autoSpaceDN w:val="0"/>
              <w:adjustRightInd w:val="0"/>
              <w:jc w:val="right"/>
              <w:rPr>
                <w:rFonts w:eastAsiaTheme="minorHAnsi"/>
                <w:color w:val="000000"/>
              </w:rPr>
            </w:pPr>
          </w:p>
        </w:tc>
      </w:tr>
      <w:tr w:rsidR="009931EF" w14:paraId="65723730" w14:textId="77777777" w:rsidTr="009E0E6F">
        <w:trPr>
          <w:trHeight w:val="305"/>
        </w:trPr>
        <w:tc>
          <w:tcPr>
            <w:tcW w:w="2015" w:type="dxa"/>
            <w:tcBorders>
              <w:top w:val="single" w:sz="6" w:space="0" w:color="auto"/>
              <w:left w:val="nil"/>
              <w:bottom w:val="nil"/>
              <w:right w:val="nil"/>
            </w:tcBorders>
          </w:tcPr>
          <w:p w14:paraId="12A591EC" w14:textId="77777777" w:rsidR="009931EF" w:rsidRDefault="009931EF" w:rsidP="009E0E6F">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74DBBFEE" w14:textId="77777777" w:rsidR="009931EF" w:rsidRDefault="009931EF" w:rsidP="009E0E6F">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2D5F0C51" w14:textId="77777777" w:rsidR="009931EF" w:rsidRDefault="009931EF" w:rsidP="009E0E6F">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326846D5" w14:textId="77777777" w:rsidR="009931EF" w:rsidRDefault="009931EF" w:rsidP="009E0E6F">
            <w:pPr>
              <w:autoSpaceDE w:val="0"/>
              <w:autoSpaceDN w:val="0"/>
              <w:adjustRightInd w:val="0"/>
              <w:jc w:val="center"/>
              <w:rPr>
                <w:rFonts w:eastAsiaTheme="minorHAnsi"/>
                <w:color w:val="000000"/>
              </w:rPr>
            </w:pPr>
          </w:p>
        </w:tc>
      </w:tr>
      <w:tr w:rsidR="009931EF" w14:paraId="07783E0D" w14:textId="77777777" w:rsidTr="009E0E6F">
        <w:trPr>
          <w:trHeight w:val="305"/>
        </w:trPr>
        <w:tc>
          <w:tcPr>
            <w:tcW w:w="6324" w:type="dxa"/>
            <w:gridSpan w:val="2"/>
            <w:tcBorders>
              <w:top w:val="nil"/>
              <w:left w:val="nil"/>
              <w:bottom w:val="nil"/>
              <w:right w:val="nil"/>
            </w:tcBorders>
          </w:tcPr>
          <w:p w14:paraId="69BC1629" w14:textId="77777777" w:rsidR="009931EF" w:rsidRDefault="009931EF" w:rsidP="009E0E6F">
            <w:pPr>
              <w:autoSpaceDE w:val="0"/>
              <w:autoSpaceDN w:val="0"/>
              <w:adjustRightInd w:val="0"/>
              <w:jc w:val="left"/>
              <w:rPr>
                <w:rFonts w:eastAsiaTheme="minorHAnsi"/>
                <w:color w:val="000000"/>
              </w:rPr>
            </w:pPr>
            <w:r>
              <w:rPr>
                <w:rFonts w:eastAsiaTheme="minorHAnsi"/>
                <w:color w:val="000000"/>
              </w:rPr>
              <w:t>*- informatīvs lielums, uz piedāvājuma iesniegšanas dienu</w:t>
            </w:r>
          </w:p>
        </w:tc>
        <w:tc>
          <w:tcPr>
            <w:tcW w:w="1908" w:type="dxa"/>
            <w:tcBorders>
              <w:top w:val="nil"/>
              <w:left w:val="nil"/>
              <w:bottom w:val="nil"/>
              <w:right w:val="nil"/>
            </w:tcBorders>
          </w:tcPr>
          <w:p w14:paraId="6FAB080C" w14:textId="77777777" w:rsidR="009931EF" w:rsidRDefault="009931EF"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0F609672" w14:textId="77777777" w:rsidR="009931EF" w:rsidRDefault="009931EF" w:rsidP="009E0E6F">
            <w:pPr>
              <w:autoSpaceDE w:val="0"/>
              <w:autoSpaceDN w:val="0"/>
              <w:adjustRightInd w:val="0"/>
              <w:jc w:val="left"/>
              <w:rPr>
                <w:rFonts w:eastAsiaTheme="minorHAnsi"/>
                <w:color w:val="000000"/>
              </w:rPr>
            </w:pPr>
          </w:p>
        </w:tc>
      </w:tr>
      <w:tr w:rsidR="009931EF" w14:paraId="4F9A461E" w14:textId="77777777" w:rsidTr="00DA5184">
        <w:trPr>
          <w:trHeight w:val="110"/>
        </w:trPr>
        <w:tc>
          <w:tcPr>
            <w:tcW w:w="2015" w:type="dxa"/>
            <w:tcBorders>
              <w:top w:val="nil"/>
              <w:left w:val="nil"/>
              <w:bottom w:val="nil"/>
              <w:right w:val="nil"/>
            </w:tcBorders>
          </w:tcPr>
          <w:p w14:paraId="2AF139C3" w14:textId="77777777" w:rsidR="009931EF" w:rsidRDefault="009931EF" w:rsidP="009E0E6F">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0341BACC" w14:textId="77777777" w:rsidR="009931EF" w:rsidRDefault="009931EF" w:rsidP="009E0E6F">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0BA7C621" w14:textId="77777777" w:rsidR="009931EF" w:rsidRDefault="009931EF"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3E68A54D" w14:textId="77777777" w:rsidR="009931EF" w:rsidRDefault="009931EF" w:rsidP="009E0E6F">
            <w:pPr>
              <w:autoSpaceDE w:val="0"/>
              <w:autoSpaceDN w:val="0"/>
              <w:adjustRightInd w:val="0"/>
              <w:jc w:val="left"/>
              <w:rPr>
                <w:rFonts w:eastAsiaTheme="minorHAnsi"/>
                <w:color w:val="000000"/>
              </w:rPr>
            </w:pPr>
          </w:p>
        </w:tc>
      </w:tr>
      <w:tr w:rsidR="009931EF" w:rsidRPr="00595B70" w14:paraId="221BC06E" w14:textId="77777777" w:rsidTr="009E0E6F">
        <w:trPr>
          <w:trHeight w:val="2383"/>
        </w:trPr>
        <w:tc>
          <w:tcPr>
            <w:tcW w:w="9871" w:type="dxa"/>
            <w:gridSpan w:val="4"/>
            <w:tcBorders>
              <w:top w:val="nil"/>
              <w:left w:val="nil"/>
              <w:bottom w:val="nil"/>
              <w:right w:val="nil"/>
            </w:tcBorders>
          </w:tcPr>
          <w:p w14:paraId="6C80BE91" w14:textId="77777777" w:rsidR="009931EF" w:rsidRPr="00595B70" w:rsidRDefault="009931EF" w:rsidP="00DA5184">
            <w:pPr>
              <w:autoSpaceDE w:val="0"/>
              <w:autoSpaceDN w:val="0"/>
              <w:adjustRightInd w:val="0"/>
              <w:rPr>
                <w:rFonts w:eastAsiaTheme="minorHAnsi"/>
                <w:color w:val="000000"/>
              </w:rPr>
            </w:pPr>
            <w:r w:rsidRPr="00595B70">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595B70">
              <w:rPr>
                <w:rFonts w:eastAsiaTheme="minorHAnsi"/>
                <w:color w:val="000000"/>
              </w:rPr>
              <w:t>normālkubikmetriem</w:t>
            </w:r>
            <w:proofErr w:type="spellEnd"/>
            <w:r w:rsidRPr="00595B70">
              <w:rPr>
                <w:rFonts w:eastAsiaTheme="minorHAnsi"/>
                <w:color w:val="000000"/>
              </w:rPr>
              <w:t xml:space="preserve"> (nm3) uz enerģijas vienībām (</w:t>
            </w:r>
            <w:proofErr w:type="spellStart"/>
            <w:r w:rsidRPr="00595B70">
              <w:rPr>
                <w:rFonts w:eastAsiaTheme="minorHAnsi"/>
                <w:color w:val="000000"/>
              </w:rPr>
              <w:t>kWh</w:t>
            </w:r>
            <w:proofErr w:type="spellEnd"/>
            <w:r w:rsidRPr="00595B70">
              <w:rPr>
                <w:rFonts w:eastAsiaTheme="minorHAnsi"/>
                <w:color w:val="000000"/>
              </w:rPr>
              <w:t>) tiek piemērots koeficients - 11,312 (</w:t>
            </w:r>
            <w:proofErr w:type="spellStart"/>
            <w:r w:rsidRPr="00595B70">
              <w:rPr>
                <w:rFonts w:eastAsiaTheme="minorHAnsi"/>
                <w:color w:val="000000"/>
              </w:rPr>
              <w:t>kWh</w:t>
            </w:r>
            <w:proofErr w:type="spellEnd"/>
            <w:r w:rsidRPr="00595B70">
              <w:rPr>
                <w:rFonts w:eastAsiaTheme="minorHAnsi"/>
                <w:color w:val="000000"/>
              </w:rPr>
              <w:t xml:space="preserve">/nm3), bet dabasgāzes sadales pakalpojumu un dabasgāzes diferencēto tirdzniecības gala tarifu pārrēķināšanai no </w:t>
            </w:r>
            <w:proofErr w:type="spellStart"/>
            <w:r w:rsidRPr="00595B70">
              <w:rPr>
                <w:rFonts w:eastAsiaTheme="minorHAnsi"/>
                <w:color w:val="000000"/>
              </w:rPr>
              <w:t>normālkubikmetriem</w:t>
            </w:r>
            <w:proofErr w:type="spellEnd"/>
            <w:r w:rsidRPr="00595B70">
              <w:rPr>
                <w:rFonts w:eastAsiaTheme="minorHAnsi"/>
                <w:color w:val="000000"/>
              </w:rPr>
              <w:t xml:space="preserve"> (nm3) uz enerģijas vienībām (</w:t>
            </w:r>
            <w:proofErr w:type="spellStart"/>
            <w:r w:rsidRPr="00595B70">
              <w:rPr>
                <w:rFonts w:eastAsiaTheme="minorHAnsi"/>
                <w:color w:val="000000"/>
              </w:rPr>
              <w:t>kWh</w:t>
            </w:r>
            <w:proofErr w:type="spellEnd"/>
            <w:r w:rsidRPr="00595B70">
              <w:rPr>
                <w:rFonts w:eastAsiaTheme="minorHAnsi"/>
                <w:color w:val="000000"/>
              </w:rPr>
              <w:t>) tiek piemērots koeficients 10,538 (</w:t>
            </w:r>
            <w:proofErr w:type="spellStart"/>
            <w:r w:rsidRPr="00595B70">
              <w:rPr>
                <w:rFonts w:eastAsiaTheme="minorHAnsi"/>
                <w:color w:val="000000"/>
              </w:rPr>
              <w:t>kWh</w:t>
            </w:r>
            <w:proofErr w:type="spellEnd"/>
            <w:r w:rsidRPr="00595B70">
              <w:rPr>
                <w:rFonts w:eastAsiaTheme="minorHAnsi"/>
                <w:color w:val="000000"/>
              </w:rPr>
              <w:t>/nm3).</w:t>
            </w:r>
          </w:p>
        </w:tc>
      </w:tr>
      <w:tr w:rsidR="009931EF" w:rsidRPr="00595B70" w14:paraId="52407F0F" w14:textId="77777777" w:rsidTr="009E0E6F">
        <w:trPr>
          <w:trHeight w:val="1046"/>
        </w:trPr>
        <w:tc>
          <w:tcPr>
            <w:tcW w:w="9871" w:type="dxa"/>
            <w:gridSpan w:val="4"/>
            <w:tcBorders>
              <w:top w:val="nil"/>
              <w:left w:val="nil"/>
              <w:bottom w:val="nil"/>
              <w:right w:val="nil"/>
            </w:tcBorders>
          </w:tcPr>
          <w:p w14:paraId="1DB20A43" w14:textId="77777777" w:rsidR="009931EF" w:rsidRPr="00595B70" w:rsidRDefault="009931EF" w:rsidP="00DA5184">
            <w:pPr>
              <w:autoSpaceDE w:val="0"/>
              <w:autoSpaceDN w:val="0"/>
              <w:adjustRightInd w:val="0"/>
              <w:rPr>
                <w:rFonts w:eastAsiaTheme="minorHAnsi"/>
                <w:color w:val="000000"/>
              </w:rPr>
            </w:pPr>
            <w:r w:rsidRPr="00595B70">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0F5750AC" w14:textId="77777777" w:rsidR="009931EF" w:rsidRDefault="009931EF" w:rsidP="00DA5184">
      <w:pPr>
        <w:ind w:firstLine="720"/>
        <w:rPr>
          <w:rFonts w:eastAsia="Calibri"/>
        </w:rPr>
      </w:pPr>
      <w:r w:rsidRPr="00595B70">
        <w:rPr>
          <w:rFonts w:eastAsia="Calibri"/>
        </w:rPr>
        <w:t>Apliecinām, ka Iepirkuma dokumenti ir izvērtēti ar pietiekamu</w:t>
      </w:r>
      <w:r w:rsidRPr="00ED29CE">
        <w:rPr>
          <w:rFonts w:eastAsia="Calibri"/>
        </w:rPr>
        <w:t xml:space="preserve"> rūpību.</w:t>
      </w:r>
    </w:p>
    <w:p w14:paraId="23BE9161" w14:textId="77777777" w:rsidR="009931EF" w:rsidRPr="00ED29CE" w:rsidRDefault="009931EF" w:rsidP="009931EF">
      <w:pPr>
        <w:ind w:firstLine="720"/>
        <w:rPr>
          <w:rFonts w:eastAsia="Calibri"/>
        </w:rPr>
      </w:pPr>
    </w:p>
    <w:p w14:paraId="60DC073C" w14:textId="21BF1C32" w:rsidR="009931EF" w:rsidRPr="00ED29CE" w:rsidRDefault="009931EF" w:rsidP="009931EF">
      <w:pPr>
        <w:tabs>
          <w:tab w:val="left" w:pos="2160"/>
        </w:tabs>
        <w:rPr>
          <w:bCs/>
        </w:rPr>
      </w:pPr>
      <w:r w:rsidRPr="00ED29CE">
        <w:rPr>
          <w:bCs/>
        </w:rPr>
        <w:t>20</w:t>
      </w:r>
      <w:r>
        <w:rPr>
          <w:bCs/>
        </w:rPr>
        <w:t>2</w:t>
      </w:r>
      <w:r w:rsidR="00BB0DCC">
        <w:rPr>
          <w:bCs/>
        </w:rPr>
        <w:t>2</w:t>
      </w:r>
      <w:r w:rsidRPr="00ED29CE">
        <w:rPr>
          <w:bCs/>
        </w:rPr>
        <w:t>.gada ___._____________</w:t>
      </w:r>
    </w:p>
    <w:p w14:paraId="740E7032" w14:textId="77777777" w:rsidR="009931EF" w:rsidRPr="00ED29CE" w:rsidRDefault="009931EF" w:rsidP="009931EF">
      <w:pPr>
        <w:rPr>
          <w:bCs/>
          <w:i/>
          <w:lang w:eastAsia="lv-LV"/>
        </w:rPr>
      </w:pPr>
    </w:p>
    <w:p w14:paraId="68F3217A" w14:textId="77777777" w:rsidR="009931EF" w:rsidRPr="00ED29CE" w:rsidRDefault="009931EF" w:rsidP="009931EF">
      <w:pPr>
        <w:rPr>
          <w:bCs/>
          <w:i/>
          <w:lang w:eastAsia="lv-LV"/>
        </w:rPr>
      </w:pPr>
      <w:r w:rsidRPr="00ED29CE">
        <w:rPr>
          <w:bCs/>
          <w:i/>
          <w:lang w:eastAsia="lv-LV"/>
        </w:rPr>
        <w:t>___________________________________________________________________________</w:t>
      </w:r>
    </w:p>
    <w:p w14:paraId="52583423" w14:textId="77777777" w:rsidR="009931EF" w:rsidRPr="009931EF" w:rsidRDefault="009931EF" w:rsidP="009931EF">
      <w:pPr>
        <w:jc w:val="center"/>
        <w:rPr>
          <w:bCs/>
          <w:i/>
          <w:lang w:eastAsia="lv-LV"/>
        </w:rPr>
      </w:pPr>
      <w:r w:rsidRPr="00ED29CE">
        <w:rPr>
          <w:bCs/>
          <w:i/>
          <w:lang w:eastAsia="lv-LV"/>
        </w:rPr>
        <w:t>(uzņēmuma vadītāja vai tā pilnvarotās personas (pievienot pilnvaras oriģinālu vai apliecinātu kopiju) paraksts, tā atšifrējums)</w:t>
      </w:r>
    </w:p>
    <w:p w14:paraId="3AD028D8" w14:textId="77777777" w:rsidR="00B94275" w:rsidRDefault="00B94275" w:rsidP="00912E5C">
      <w:pPr>
        <w:pStyle w:val="1pielikums"/>
        <w:numPr>
          <w:ilvl w:val="0"/>
          <w:numId w:val="0"/>
        </w:numPr>
      </w:pPr>
    </w:p>
    <w:p w14:paraId="5EBBC1F4" w14:textId="77777777" w:rsidR="00B94275" w:rsidRDefault="00B94275" w:rsidP="00912E5C">
      <w:pPr>
        <w:pStyle w:val="1pielikums"/>
        <w:numPr>
          <w:ilvl w:val="0"/>
          <w:numId w:val="0"/>
        </w:numPr>
      </w:pPr>
    </w:p>
    <w:p w14:paraId="640CA586" w14:textId="77777777" w:rsidR="00B94275" w:rsidRDefault="00B94275" w:rsidP="00912E5C">
      <w:pPr>
        <w:pStyle w:val="1pielikums"/>
        <w:numPr>
          <w:ilvl w:val="0"/>
          <w:numId w:val="0"/>
        </w:numPr>
      </w:pPr>
    </w:p>
    <w:p w14:paraId="1A6E8E51" w14:textId="0FD2C3D9" w:rsidR="002B6DFD" w:rsidRPr="009F1E0C" w:rsidRDefault="002B6DFD" w:rsidP="002B6DFD">
      <w:pPr>
        <w:pStyle w:val="1pielikums"/>
        <w:numPr>
          <w:ilvl w:val="0"/>
          <w:numId w:val="0"/>
        </w:numPr>
      </w:pPr>
      <w:r>
        <w:lastRenderedPageBreak/>
        <w:t>7</w:t>
      </w:r>
      <w:r w:rsidRPr="009F1E0C">
        <w:t>. pielikums</w:t>
      </w:r>
    </w:p>
    <w:p w14:paraId="1E56754C" w14:textId="77777777" w:rsidR="002B6DFD" w:rsidRPr="009F1E0C" w:rsidRDefault="002B6DFD" w:rsidP="002B6DFD">
      <w:pPr>
        <w:pStyle w:val="Default"/>
        <w:jc w:val="right"/>
        <w:rPr>
          <w:color w:val="auto"/>
          <w:lang w:val="lv-LV"/>
        </w:rPr>
      </w:pPr>
      <w:r w:rsidRPr="009F1E0C">
        <w:rPr>
          <w:color w:val="auto"/>
          <w:lang w:val="lv-LV"/>
        </w:rPr>
        <w:t>Atklāta konkursa, identifikācijas</w:t>
      </w:r>
    </w:p>
    <w:p w14:paraId="75DE9D1A" w14:textId="3FC95DA2" w:rsidR="002B6DFD" w:rsidRPr="000A5C06" w:rsidRDefault="002B6DFD" w:rsidP="002B6DFD">
      <w:pPr>
        <w:pStyle w:val="Default"/>
        <w:jc w:val="right"/>
        <w:rPr>
          <w:color w:val="auto"/>
          <w:lang w:val="lv-LV"/>
        </w:rPr>
      </w:pPr>
      <w:r w:rsidRPr="000A5C06">
        <w:rPr>
          <w:color w:val="auto"/>
          <w:lang w:val="lv-LV"/>
        </w:rPr>
        <w:t>Nr. PSKUS 202</w:t>
      </w:r>
      <w:r w:rsidR="00BB0DCC">
        <w:rPr>
          <w:color w:val="auto"/>
          <w:lang w:val="lv-LV"/>
        </w:rPr>
        <w:t>2</w:t>
      </w:r>
      <w:r w:rsidRPr="000A5C06">
        <w:rPr>
          <w:color w:val="auto"/>
          <w:lang w:val="lv-LV"/>
        </w:rPr>
        <w:t>/</w:t>
      </w:r>
      <w:r w:rsidR="00BB0DCC">
        <w:rPr>
          <w:color w:val="auto"/>
          <w:lang w:val="lv-LV"/>
        </w:rPr>
        <w:t>36</w:t>
      </w:r>
      <w:r w:rsidRPr="000A5C06">
        <w:rPr>
          <w:color w:val="auto"/>
          <w:lang w:val="lv-LV"/>
        </w:rPr>
        <w:t>, nolikumam</w:t>
      </w:r>
    </w:p>
    <w:p w14:paraId="783DECFF" w14:textId="77777777" w:rsidR="002B6DFD" w:rsidRDefault="002B6DFD" w:rsidP="002B6DFD">
      <w:pPr>
        <w:jc w:val="center"/>
      </w:pPr>
      <w:r w:rsidRPr="000A5C06">
        <w:rPr>
          <w:b/>
        </w:rPr>
        <w:t>FINANŠU PIEDĀVĀJUMS</w:t>
      </w:r>
      <w:r w:rsidRPr="000A5C06">
        <w:t xml:space="preserve"> (veidne)</w:t>
      </w:r>
    </w:p>
    <w:p w14:paraId="7AB9EAE5" w14:textId="352E1107" w:rsidR="002B6DFD" w:rsidRDefault="002B6DFD" w:rsidP="002B6DFD">
      <w:pPr>
        <w:pStyle w:val="BodyText"/>
        <w:widowControl w:val="0"/>
        <w:spacing w:before="60" w:after="60"/>
        <w:ind w:left="284" w:hanging="284"/>
        <w:jc w:val="center"/>
        <w:rPr>
          <w:bCs/>
          <w:i/>
        </w:rPr>
      </w:pPr>
      <w:r>
        <w:rPr>
          <w:b/>
          <w:bCs/>
          <w:kern w:val="32"/>
          <w:szCs w:val="18"/>
          <w:u w:val="single"/>
          <w:lang w:eastAsia="lv-LV"/>
        </w:rPr>
        <w:t>IEPIRKUMA PRIEKŠMETA 3</w:t>
      </w:r>
      <w:r w:rsidRPr="00910437">
        <w:rPr>
          <w:b/>
          <w:bCs/>
          <w:kern w:val="32"/>
          <w:szCs w:val="18"/>
          <w:u w:val="single"/>
          <w:lang w:eastAsia="lv-LV"/>
        </w:rPr>
        <w:t>.DAĻĀ</w:t>
      </w:r>
    </w:p>
    <w:p w14:paraId="4975418F" w14:textId="24DCE4B7" w:rsidR="002B6DFD" w:rsidRPr="002B6DFD" w:rsidRDefault="002B6DFD" w:rsidP="002B6DFD">
      <w:pPr>
        <w:jc w:val="center"/>
        <w:rPr>
          <w:rFonts w:eastAsia="Calibri"/>
          <w:b/>
        </w:rPr>
      </w:pPr>
      <w:r w:rsidRPr="002B6DFD">
        <w:rPr>
          <w:b/>
          <w:bCs/>
          <w:i/>
        </w:rPr>
        <w:t xml:space="preserve">Dabas gāzes piegāde </w:t>
      </w:r>
      <w:r w:rsidRPr="002B6DFD">
        <w:rPr>
          <w:b/>
          <w:i/>
        </w:rPr>
        <w:t>SIA “Rīgas Austrumu klīniskā universitātes slimnīca”</w:t>
      </w:r>
    </w:p>
    <w:tbl>
      <w:tblPr>
        <w:tblW w:w="0" w:type="auto"/>
        <w:tblInd w:w="-30" w:type="dxa"/>
        <w:tblLayout w:type="fixed"/>
        <w:tblLook w:val="0000" w:firstRow="0" w:lastRow="0" w:firstColumn="0" w:lastColumn="0" w:noHBand="0" w:noVBand="0"/>
      </w:tblPr>
      <w:tblGrid>
        <w:gridCol w:w="2015"/>
        <w:gridCol w:w="4309"/>
        <w:gridCol w:w="1908"/>
        <w:gridCol w:w="1639"/>
      </w:tblGrid>
      <w:tr w:rsidR="002B6DFD" w14:paraId="136CF926" w14:textId="77777777" w:rsidTr="009E0E6F">
        <w:trPr>
          <w:trHeight w:val="247"/>
        </w:trPr>
        <w:tc>
          <w:tcPr>
            <w:tcW w:w="2015" w:type="dxa"/>
            <w:tcBorders>
              <w:top w:val="nil"/>
              <w:left w:val="nil"/>
              <w:bottom w:val="single" w:sz="6" w:space="0" w:color="auto"/>
              <w:right w:val="nil"/>
            </w:tcBorders>
          </w:tcPr>
          <w:p w14:paraId="3260FA38" w14:textId="77777777" w:rsidR="002B6DFD" w:rsidRDefault="002B6DFD" w:rsidP="009E0E6F">
            <w:pPr>
              <w:autoSpaceDE w:val="0"/>
              <w:autoSpaceDN w:val="0"/>
              <w:adjustRightInd w:val="0"/>
              <w:jc w:val="center"/>
              <w:rPr>
                <w:rFonts w:eastAsiaTheme="minorHAnsi"/>
                <w:b/>
                <w:bCs/>
                <w:color w:val="000000"/>
              </w:rPr>
            </w:pPr>
          </w:p>
        </w:tc>
        <w:tc>
          <w:tcPr>
            <w:tcW w:w="4309" w:type="dxa"/>
            <w:tcBorders>
              <w:top w:val="nil"/>
              <w:left w:val="nil"/>
              <w:bottom w:val="single" w:sz="6" w:space="0" w:color="auto"/>
              <w:right w:val="nil"/>
            </w:tcBorders>
          </w:tcPr>
          <w:p w14:paraId="4D6C0611" w14:textId="77777777" w:rsidR="002B6DFD" w:rsidRDefault="002B6DFD" w:rsidP="009E0E6F">
            <w:pPr>
              <w:autoSpaceDE w:val="0"/>
              <w:autoSpaceDN w:val="0"/>
              <w:adjustRightInd w:val="0"/>
              <w:jc w:val="center"/>
              <w:rPr>
                <w:rFonts w:eastAsiaTheme="minorHAnsi"/>
                <w:b/>
                <w:bCs/>
                <w:color w:val="000000"/>
              </w:rPr>
            </w:pPr>
          </w:p>
        </w:tc>
        <w:tc>
          <w:tcPr>
            <w:tcW w:w="1908" w:type="dxa"/>
            <w:tcBorders>
              <w:top w:val="nil"/>
              <w:left w:val="nil"/>
              <w:bottom w:val="single" w:sz="6" w:space="0" w:color="auto"/>
              <w:right w:val="nil"/>
            </w:tcBorders>
          </w:tcPr>
          <w:p w14:paraId="44319E35" w14:textId="77777777" w:rsidR="002B6DFD" w:rsidRDefault="002B6DFD" w:rsidP="009E0E6F">
            <w:pPr>
              <w:autoSpaceDE w:val="0"/>
              <w:autoSpaceDN w:val="0"/>
              <w:adjustRightInd w:val="0"/>
              <w:jc w:val="center"/>
              <w:rPr>
                <w:rFonts w:eastAsiaTheme="minorHAnsi"/>
                <w:b/>
                <w:bCs/>
                <w:color w:val="000000"/>
              </w:rPr>
            </w:pPr>
          </w:p>
        </w:tc>
        <w:tc>
          <w:tcPr>
            <w:tcW w:w="1639" w:type="dxa"/>
            <w:tcBorders>
              <w:top w:val="nil"/>
              <w:left w:val="nil"/>
              <w:bottom w:val="single" w:sz="6" w:space="0" w:color="auto"/>
              <w:right w:val="nil"/>
            </w:tcBorders>
          </w:tcPr>
          <w:p w14:paraId="3E8F1D89" w14:textId="77777777" w:rsidR="002B6DFD" w:rsidRDefault="002B6DFD" w:rsidP="009E0E6F">
            <w:pPr>
              <w:autoSpaceDE w:val="0"/>
              <w:autoSpaceDN w:val="0"/>
              <w:adjustRightInd w:val="0"/>
              <w:jc w:val="center"/>
              <w:rPr>
                <w:rFonts w:eastAsiaTheme="minorHAnsi"/>
                <w:b/>
                <w:bCs/>
                <w:color w:val="000000"/>
              </w:rPr>
            </w:pPr>
          </w:p>
        </w:tc>
      </w:tr>
      <w:tr w:rsidR="002B6DFD" w14:paraId="45026B5A" w14:textId="77777777" w:rsidTr="009E0E6F">
        <w:trPr>
          <w:trHeight w:val="247"/>
        </w:trPr>
        <w:tc>
          <w:tcPr>
            <w:tcW w:w="2015" w:type="dxa"/>
            <w:tcBorders>
              <w:top w:val="single" w:sz="6" w:space="0" w:color="auto"/>
              <w:left w:val="single" w:sz="6" w:space="0" w:color="auto"/>
              <w:bottom w:val="nil"/>
              <w:right w:val="single" w:sz="6" w:space="0" w:color="auto"/>
            </w:tcBorders>
          </w:tcPr>
          <w:p w14:paraId="569EDB41"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Pretendents</w:t>
            </w:r>
          </w:p>
        </w:tc>
        <w:tc>
          <w:tcPr>
            <w:tcW w:w="4309" w:type="dxa"/>
            <w:tcBorders>
              <w:top w:val="single" w:sz="6" w:space="0" w:color="auto"/>
              <w:left w:val="single" w:sz="6" w:space="0" w:color="auto"/>
              <w:bottom w:val="nil"/>
              <w:right w:val="single" w:sz="6" w:space="0" w:color="auto"/>
            </w:tcBorders>
          </w:tcPr>
          <w:p w14:paraId="274E2C26"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Dabasgāzes cena, ieskaitot pārvades sistēmu jaudas maksājumu, uzglabāšanas sistēmas pakalpojumus, balansēšanas pakalpojumu,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c>
          <w:tcPr>
            <w:tcW w:w="1908" w:type="dxa"/>
            <w:tcBorders>
              <w:top w:val="single" w:sz="6" w:space="0" w:color="auto"/>
              <w:left w:val="single" w:sz="6" w:space="0" w:color="auto"/>
              <w:bottom w:val="single" w:sz="6" w:space="0" w:color="auto"/>
              <w:right w:val="single" w:sz="6" w:space="0" w:color="auto"/>
            </w:tcBorders>
          </w:tcPr>
          <w:p w14:paraId="7D0077FB"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Akcīzes nodoklis*,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 </w:t>
            </w:r>
          </w:p>
        </w:tc>
        <w:tc>
          <w:tcPr>
            <w:tcW w:w="1639" w:type="dxa"/>
            <w:tcBorders>
              <w:top w:val="single" w:sz="6" w:space="0" w:color="auto"/>
              <w:left w:val="single" w:sz="6" w:space="0" w:color="auto"/>
              <w:bottom w:val="single" w:sz="6" w:space="0" w:color="auto"/>
              <w:right w:val="single" w:sz="6" w:space="0" w:color="auto"/>
            </w:tcBorders>
          </w:tcPr>
          <w:p w14:paraId="1607D1A5" w14:textId="77777777" w:rsidR="002B6DFD" w:rsidRDefault="002B6DFD" w:rsidP="009E0E6F">
            <w:pPr>
              <w:autoSpaceDE w:val="0"/>
              <w:autoSpaceDN w:val="0"/>
              <w:adjustRightInd w:val="0"/>
              <w:jc w:val="center"/>
              <w:rPr>
                <w:rFonts w:eastAsiaTheme="minorHAnsi"/>
                <w:color w:val="000000"/>
              </w:rPr>
            </w:pPr>
            <w:r>
              <w:rPr>
                <w:rFonts w:eastAsiaTheme="minorHAnsi"/>
                <w:color w:val="000000"/>
              </w:rPr>
              <w:t xml:space="preserve">Pārvades sistēmas pakalpojums- izejas punkts Latvijas lietotāju apgādei*, </w:t>
            </w:r>
            <w:proofErr w:type="spellStart"/>
            <w:r>
              <w:rPr>
                <w:rFonts w:eastAsiaTheme="minorHAnsi"/>
                <w:i/>
                <w:iCs/>
                <w:color w:val="000000"/>
              </w:rPr>
              <w:t>euro</w:t>
            </w:r>
            <w:proofErr w:type="spellEnd"/>
            <w:r>
              <w:rPr>
                <w:rFonts w:eastAsiaTheme="minorHAnsi"/>
                <w:color w:val="000000"/>
              </w:rPr>
              <w:t xml:space="preserve"> par vienu </w:t>
            </w:r>
            <w:proofErr w:type="spellStart"/>
            <w:r>
              <w:rPr>
                <w:rFonts w:eastAsiaTheme="minorHAnsi"/>
                <w:color w:val="000000"/>
              </w:rPr>
              <w:t>MWh</w:t>
            </w:r>
            <w:proofErr w:type="spellEnd"/>
            <w:r>
              <w:rPr>
                <w:rFonts w:eastAsiaTheme="minorHAnsi"/>
                <w:color w:val="000000"/>
              </w:rPr>
              <w:t xml:space="preserve"> bez PVN</w:t>
            </w:r>
          </w:p>
        </w:tc>
      </w:tr>
      <w:tr w:rsidR="002B6DFD" w14:paraId="04F14EFF" w14:textId="77777777" w:rsidTr="009E0E6F">
        <w:trPr>
          <w:trHeight w:val="451"/>
        </w:trPr>
        <w:tc>
          <w:tcPr>
            <w:tcW w:w="2015" w:type="dxa"/>
            <w:tcBorders>
              <w:top w:val="nil"/>
              <w:left w:val="single" w:sz="6" w:space="0" w:color="auto"/>
              <w:bottom w:val="single" w:sz="6" w:space="0" w:color="auto"/>
              <w:right w:val="single" w:sz="6" w:space="0" w:color="auto"/>
            </w:tcBorders>
          </w:tcPr>
          <w:p w14:paraId="08DD2F52" w14:textId="77777777" w:rsidR="002B6DFD" w:rsidRDefault="002B6DFD" w:rsidP="009E0E6F">
            <w:pPr>
              <w:autoSpaceDE w:val="0"/>
              <w:autoSpaceDN w:val="0"/>
              <w:adjustRightInd w:val="0"/>
              <w:jc w:val="center"/>
              <w:rPr>
                <w:rFonts w:eastAsiaTheme="minorHAnsi"/>
                <w:color w:val="000000"/>
              </w:rPr>
            </w:pPr>
          </w:p>
        </w:tc>
        <w:tc>
          <w:tcPr>
            <w:tcW w:w="4309" w:type="dxa"/>
            <w:tcBorders>
              <w:top w:val="nil"/>
              <w:left w:val="single" w:sz="6" w:space="0" w:color="auto"/>
              <w:bottom w:val="single" w:sz="6" w:space="0" w:color="auto"/>
              <w:right w:val="single" w:sz="6" w:space="0" w:color="auto"/>
            </w:tcBorders>
          </w:tcPr>
          <w:p w14:paraId="286D052D" w14:textId="77777777" w:rsidR="002B6DFD" w:rsidRDefault="002B6DFD" w:rsidP="009E0E6F">
            <w:pPr>
              <w:autoSpaceDE w:val="0"/>
              <w:autoSpaceDN w:val="0"/>
              <w:adjustRightInd w:val="0"/>
              <w:jc w:val="center"/>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796C6583" w14:textId="77777777" w:rsidR="002B6DFD" w:rsidRDefault="002B6DFD" w:rsidP="009E0E6F">
            <w:pPr>
              <w:autoSpaceDE w:val="0"/>
              <w:autoSpaceDN w:val="0"/>
              <w:adjustRightInd w:val="0"/>
              <w:jc w:val="center"/>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4E7F4E72" w14:textId="77777777" w:rsidR="002B6DFD" w:rsidRDefault="002B6DFD" w:rsidP="009E0E6F">
            <w:pPr>
              <w:autoSpaceDE w:val="0"/>
              <w:autoSpaceDN w:val="0"/>
              <w:adjustRightInd w:val="0"/>
              <w:jc w:val="center"/>
              <w:rPr>
                <w:rFonts w:eastAsiaTheme="minorHAnsi"/>
                <w:color w:val="000000"/>
              </w:rPr>
            </w:pPr>
          </w:p>
        </w:tc>
      </w:tr>
      <w:tr w:rsidR="002B6DFD" w14:paraId="76B0C804"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38704F79"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1</w:t>
            </w:r>
          </w:p>
        </w:tc>
        <w:tc>
          <w:tcPr>
            <w:tcW w:w="4309" w:type="dxa"/>
            <w:tcBorders>
              <w:top w:val="single" w:sz="6" w:space="0" w:color="auto"/>
              <w:left w:val="single" w:sz="6" w:space="0" w:color="auto"/>
              <w:bottom w:val="single" w:sz="6" w:space="0" w:color="auto"/>
              <w:right w:val="single" w:sz="6" w:space="0" w:color="auto"/>
            </w:tcBorders>
          </w:tcPr>
          <w:p w14:paraId="47A5AFB2"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2</w:t>
            </w:r>
          </w:p>
        </w:tc>
        <w:tc>
          <w:tcPr>
            <w:tcW w:w="1908" w:type="dxa"/>
            <w:tcBorders>
              <w:top w:val="single" w:sz="6" w:space="0" w:color="auto"/>
              <w:left w:val="single" w:sz="6" w:space="0" w:color="auto"/>
              <w:bottom w:val="single" w:sz="6" w:space="0" w:color="auto"/>
              <w:right w:val="single" w:sz="6" w:space="0" w:color="auto"/>
            </w:tcBorders>
          </w:tcPr>
          <w:p w14:paraId="3A52183B"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3</w:t>
            </w:r>
          </w:p>
        </w:tc>
        <w:tc>
          <w:tcPr>
            <w:tcW w:w="1639" w:type="dxa"/>
            <w:tcBorders>
              <w:top w:val="single" w:sz="6" w:space="0" w:color="auto"/>
              <w:left w:val="single" w:sz="6" w:space="0" w:color="auto"/>
              <w:bottom w:val="single" w:sz="6" w:space="0" w:color="auto"/>
              <w:right w:val="single" w:sz="6" w:space="0" w:color="auto"/>
            </w:tcBorders>
          </w:tcPr>
          <w:p w14:paraId="7A785DBB" w14:textId="77777777" w:rsidR="002B6DFD" w:rsidRDefault="002B6DFD" w:rsidP="009E0E6F">
            <w:pPr>
              <w:autoSpaceDE w:val="0"/>
              <w:autoSpaceDN w:val="0"/>
              <w:adjustRightInd w:val="0"/>
              <w:jc w:val="center"/>
              <w:rPr>
                <w:rFonts w:eastAsiaTheme="minorHAnsi"/>
                <w:i/>
                <w:iCs/>
                <w:color w:val="000000"/>
              </w:rPr>
            </w:pPr>
            <w:r>
              <w:rPr>
                <w:rFonts w:eastAsiaTheme="minorHAnsi"/>
                <w:i/>
                <w:iCs/>
                <w:color w:val="000000"/>
              </w:rPr>
              <w:t>4</w:t>
            </w:r>
          </w:p>
        </w:tc>
      </w:tr>
      <w:tr w:rsidR="002B6DFD" w14:paraId="5793528A" w14:textId="77777777" w:rsidTr="009E0E6F">
        <w:trPr>
          <w:trHeight w:val="305"/>
        </w:trPr>
        <w:tc>
          <w:tcPr>
            <w:tcW w:w="2015" w:type="dxa"/>
            <w:tcBorders>
              <w:top w:val="single" w:sz="6" w:space="0" w:color="auto"/>
              <w:left w:val="single" w:sz="6" w:space="0" w:color="auto"/>
              <w:bottom w:val="single" w:sz="6" w:space="0" w:color="auto"/>
              <w:right w:val="single" w:sz="6" w:space="0" w:color="auto"/>
            </w:tcBorders>
          </w:tcPr>
          <w:p w14:paraId="76F62FAB" w14:textId="77777777" w:rsidR="002B6DFD" w:rsidRDefault="002B6DFD" w:rsidP="009E0E6F">
            <w:pPr>
              <w:autoSpaceDE w:val="0"/>
              <w:autoSpaceDN w:val="0"/>
              <w:adjustRightInd w:val="0"/>
              <w:jc w:val="right"/>
              <w:rPr>
                <w:rFonts w:eastAsiaTheme="minorHAnsi"/>
                <w:color w:val="000000"/>
              </w:rPr>
            </w:pPr>
          </w:p>
        </w:tc>
        <w:tc>
          <w:tcPr>
            <w:tcW w:w="4309" w:type="dxa"/>
            <w:tcBorders>
              <w:top w:val="single" w:sz="6" w:space="0" w:color="auto"/>
              <w:left w:val="single" w:sz="6" w:space="0" w:color="auto"/>
              <w:bottom w:val="single" w:sz="6" w:space="0" w:color="auto"/>
              <w:right w:val="single" w:sz="6" w:space="0" w:color="auto"/>
            </w:tcBorders>
          </w:tcPr>
          <w:p w14:paraId="5D8FBAD1" w14:textId="77777777" w:rsidR="002B6DFD" w:rsidRDefault="002B6DFD" w:rsidP="009E0E6F">
            <w:pPr>
              <w:autoSpaceDE w:val="0"/>
              <w:autoSpaceDN w:val="0"/>
              <w:adjustRightInd w:val="0"/>
              <w:jc w:val="right"/>
              <w:rPr>
                <w:rFonts w:eastAsiaTheme="minorHAnsi"/>
                <w:color w:val="000000"/>
              </w:rPr>
            </w:pPr>
          </w:p>
        </w:tc>
        <w:tc>
          <w:tcPr>
            <w:tcW w:w="1908" w:type="dxa"/>
            <w:tcBorders>
              <w:top w:val="single" w:sz="6" w:space="0" w:color="auto"/>
              <w:left w:val="single" w:sz="6" w:space="0" w:color="auto"/>
              <w:bottom w:val="single" w:sz="6" w:space="0" w:color="auto"/>
              <w:right w:val="single" w:sz="6" w:space="0" w:color="auto"/>
            </w:tcBorders>
          </w:tcPr>
          <w:p w14:paraId="6DFEBBF7" w14:textId="77777777" w:rsidR="002B6DFD" w:rsidRDefault="002B6DFD" w:rsidP="009E0E6F">
            <w:pPr>
              <w:autoSpaceDE w:val="0"/>
              <w:autoSpaceDN w:val="0"/>
              <w:adjustRightInd w:val="0"/>
              <w:jc w:val="right"/>
              <w:rPr>
                <w:rFonts w:eastAsiaTheme="minorHAnsi"/>
                <w:color w:val="000000"/>
              </w:rPr>
            </w:pPr>
          </w:p>
        </w:tc>
        <w:tc>
          <w:tcPr>
            <w:tcW w:w="1639" w:type="dxa"/>
            <w:tcBorders>
              <w:top w:val="single" w:sz="6" w:space="0" w:color="auto"/>
              <w:left w:val="single" w:sz="6" w:space="0" w:color="auto"/>
              <w:bottom w:val="single" w:sz="6" w:space="0" w:color="auto"/>
              <w:right w:val="single" w:sz="6" w:space="0" w:color="auto"/>
            </w:tcBorders>
          </w:tcPr>
          <w:p w14:paraId="607DDCFA" w14:textId="77777777" w:rsidR="002B6DFD" w:rsidRDefault="002B6DFD" w:rsidP="009E0E6F">
            <w:pPr>
              <w:autoSpaceDE w:val="0"/>
              <w:autoSpaceDN w:val="0"/>
              <w:adjustRightInd w:val="0"/>
              <w:jc w:val="right"/>
              <w:rPr>
                <w:rFonts w:eastAsiaTheme="minorHAnsi"/>
                <w:color w:val="000000"/>
              </w:rPr>
            </w:pPr>
          </w:p>
        </w:tc>
      </w:tr>
      <w:tr w:rsidR="002B6DFD" w14:paraId="49B98A24" w14:textId="77777777" w:rsidTr="009E0E6F">
        <w:trPr>
          <w:trHeight w:val="305"/>
        </w:trPr>
        <w:tc>
          <w:tcPr>
            <w:tcW w:w="2015" w:type="dxa"/>
            <w:tcBorders>
              <w:top w:val="single" w:sz="6" w:space="0" w:color="auto"/>
              <w:left w:val="nil"/>
              <w:bottom w:val="nil"/>
              <w:right w:val="nil"/>
            </w:tcBorders>
          </w:tcPr>
          <w:p w14:paraId="49D24B4E" w14:textId="77777777" w:rsidR="002B6DFD" w:rsidRDefault="002B6DFD" w:rsidP="009E0E6F">
            <w:pPr>
              <w:autoSpaceDE w:val="0"/>
              <w:autoSpaceDN w:val="0"/>
              <w:adjustRightInd w:val="0"/>
              <w:jc w:val="center"/>
              <w:rPr>
                <w:rFonts w:eastAsiaTheme="minorHAnsi"/>
                <w:color w:val="000000"/>
              </w:rPr>
            </w:pPr>
          </w:p>
        </w:tc>
        <w:tc>
          <w:tcPr>
            <w:tcW w:w="4309" w:type="dxa"/>
            <w:tcBorders>
              <w:top w:val="single" w:sz="6" w:space="0" w:color="auto"/>
              <w:left w:val="nil"/>
              <w:bottom w:val="nil"/>
              <w:right w:val="nil"/>
            </w:tcBorders>
          </w:tcPr>
          <w:p w14:paraId="239FBAA4" w14:textId="77777777" w:rsidR="002B6DFD" w:rsidRDefault="002B6DFD" w:rsidP="009E0E6F">
            <w:pPr>
              <w:autoSpaceDE w:val="0"/>
              <w:autoSpaceDN w:val="0"/>
              <w:adjustRightInd w:val="0"/>
              <w:jc w:val="center"/>
              <w:rPr>
                <w:rFonts w:eastAsiaTheme="minorHAnsi"/>
                <w:color w:val="000000"/>
              </w:rPr>
            </w:pPr>
          </w:p>
        </w:tc>
        <w:tc>
          <w:tcPr>
            <w:tcW w:w="1908" w:type="dxa"/>
            <w:tcBorders>
              <w:top w:val="single" w:sz="6" w:space="0" w:color="auto"/>
              <w:left w:val="nil"/>
              <w:bottom w:val="nil"/>
              <w:right w:val="nil"/>
            </w:tcBorders>
          </w:tcPr>
          <w:p w14:paraId="41C7EE1C" w14:textId="77777777" w:rsidR="002B6DFD" w:rsidRDefault="002B6DFD" w:rsidP="009E0E6F">
            <w:pPr>
              <w:autoSpaceDE w:val="0"/>
              <w:autoSpaceDN w:val="0"/>
              <w:adjustRightInd w:val="0"/>
              <w:jc w:val="center"/>
              <w:rPr>
                <w:rFonts w:eastAsiaTheme="minorHAnsi"/>
                <w:color w:val="000000"/>
              </w:rPr>
            </w:pPr>
          </w:p>
        </w:tc>
        <w:tc>
          <w:tcPr>
            <w:tcW w:w="1639" w:type="dxa"/>
            <w:tcBorders>
              <w:top w:val="single" w:sz="6" w:space="0" w:color="auto"/>
              <w:left w:val="nil"/>
              <w:bottom w:val="nil"/>
              <w:right w:val="nil"/>
            </w:tcBorders>
          </w:tcPr>
          <w:p w14:paraId="2E067B6B" w14:textId="77777777" w:rsidR="002B6DFD" w:rsidRDefault="002B6DFD" w:rsidP="009E0E6F">
            <w:pPr>
              <w:autoSpaceDE w:val="0"/>
              <w:autoSpaceDN w:val="0"/>
              <w:adjustRightInd w:val="0"/>
              <w:jc w:val="center"/>
              <w:rPr>
                <w:rFonts w:eastAsiaTheme="minorHAnsi"/>
                <w:color w:val="000000"/>
              </w:rPr>
            </w:pPr>
          </w:p>
        </w:tc>
      </w:tr>
      <w:tr w:rsidR="002B6DFD" w:rsidRPr="003B0094" w14:paraId="7EBF8616" w14:textId="77777777" w:rsidTr="009E0E6F">
        <w:trPr>
          <w:trHeight w:val="305"/>
        </w:trPr>
        <w:tc>
          <w:tcPr>
            <w:tcW w:w="6324" w:type="dxa"/>
            <w:gridSpan w:val="2"/>
            <w:tcBorders>
              <w:top w:val="nil"/>
              <w:left w:val="nil"/>
              <w:bottom w:val="nil"/>
              <w:right w:val="nil"/>
            </w:tcBorders>
          </w:tcPr>
          <w:p w14:paraId="6DF571D9" w14:textId="77777777" w:rsidR="002B6DFD" w:rsidRPr="003B0094" w:rsidRDefault="002B6DFD" w:rsidP="009E0E6F">
            <w:pPr>
              <w:autoSpaceDE w:val="0"/>
              <w:autoSpaceDN w:val="0"/>
              <w:adjustRightInd w:val="0"/>
              <w:jc w:val="left"/>
              <w:rPr>
                <w:rFonts w:eastAsiaTheme="minorHAnsi"/>
                <w:color w:val="000000"/>
              </w:rPr>
            </w:pPr>
            <w:r w:rsidRPr="003B0094">
              <w:rPr>
                <w:rFonts w:eastAsiaTheme="minorHAnsi"/>
                <w:color w:val="000000"/>
              </w:rPr>
              <w:t>*- informatīvs lielums, uz piedāvājuma iesniegšanas dienu</w:t>
            </w:r>
          </w:p>
        </w:tc>
        <w:tc>
          <w:tcPr>
            <w:tcW w:w="1908" w:type="dxa"/>
            <w:tcBorders>
              <w:top w:val="nil"/>
              <w:left w:val="nil"/>
              <w:bottom w:val="nil"/>
              <w:right w:val="nil"/>
            </w:tcBorders>
          </w:tcPr>
          <w:p w14:paraId="7C1D8BD0" w14:textId="77777777" w:rsidR="002B6DFD" w:rsidRPr="003B0094" w:rsidRDefault="002B6DFD"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14899FAE" w14:textId="77777777" w:rsidR="002B6DFD" w:rsidRPr="003B0094" w:rsidRDefault="002B6DFD" w:rsidP="009E0E6F">
            <w:pPr>
              <w:autoSpaceDE w:val="0"/>
              <w:autoSpaceDN w:val="0"/>
              <w:adjustRightInd w:val="0"/>
              <w:jc w:val="left"/>
              <w:rPr>
                <w:rFonts w:eastAsiaTheme="minorHAnsi"/>
                <w:color w:val="000000"/>
              </w:rPr>
            </w:pPr>
          </w:p>
        </w:tc>
      </w:tr>
      <w:tr w:rsidR="002B6DFD" w:rsidRPr="003B0094" w14:paraId="16D7C1D7" w14:textId="77777777" w:rsidTr="009E0E6F">
        <w:trPr>
          <w:trHeight w:val="305"/>
        </w:trPr>
        <w:tc>
          <w:tcPr>
            <w:tcW w:w="2015" w:type="dxa"/>
            <w:tcBorders>
              <w:top w:val="nil"/>
              <w:left w:val="nil"/>
              <w:bottom w:val="nil"/>
              <w:right w:val="nil"/>
            </w:tcBorders>
          </w:tcPr>
          <w:p w14:paraId="1487FCD2" w14:textId="77777777" w:rsidR="002B6DFD" w:rsidRPr="003B0094" w:rsidRDefault="002B6DFD" w:rsidP="009E0E6F">
            <w:pPr>
              <w:autoSpaceDE w:val="0"/>
              <w:autoSpaceDN w:val="0"/>
              <w:adjustRightInd w:val="0"/>
              <w:jc w:val="left"/>
              <w:rPr>
                <w:rFonts w:eastAsiaTheme="minorHAnsi"/>
                <w:color w:val="000000"/>
              </w:rPr>
            </w:pPr>
          </w:p>
        </w:tc>
        <w:tc>
          <w:tcPr>
            <w:tcW w:w="4309" w:type="dxa"/>
            <w:tcBorders>
              <w:top w:val="nil"/>
              <w:left w:val="nil"/>
              <w:bottom w:val="nil"/>
              <w:right w:val="nil"/>
            </w:tcBorders>
          </w:tcPr>
          <w:p w14:paraId="3FFABD76" w14:textId="77777777" w:rsidR="002B6DFD" w:rsidRPr="003B0094" w:rsidRDefault="002B6DFD" w:rsidP="009E0E6F">
            <w:pPr>
              <w:autoSpaceDE w:val="0"/>
              <w:autoSpaceDN w:val="0"/>
              <w:adjustRightInd w:val="0"/>
              <w:jc w:val="left"/>
              <w:rPr>
                <w:rFonts w:eastAsiaTheme="minorHAnsi"/>
                <w:color w:val="000000"/>
              </w:rPr>
            </w:pPr>
          </w:p>
        </w:tc>
        <w:tc>
          <w:tcPr>
            <w:tcW w:w="1908" w:type="dxa"/>
            <w:tcBorders>
              <w:top w:val="nil"/>
              <w:left w:val="nil"/>
              <w:bottom w:val="nil"/>
              <w:right w:val="nil"/>
            </w:tcBorders>
          </w:tcPr>
          <w:p w14:paraId="1143220D" w14:textId="77777777" w:rsidR="002B6DFD" w:rsidRPr="003B0094" w:rsidRDefault="002B6DFD" w:rsidP="009E0E6F">
            <w:pPr>
              <w:autoSpaceDE w:val="0"/>
              <w:autoSpaceDN w:val="0"/>
              <w:adjustRightInd w:val="0"/>
              <w:jc w:val="left"/>
              <w:rPr>
                <w:rFonts w:eastAsiaTheme="minorHAnsi"/>
                <w:color w:val="000000"/>
              </w:rPr>
            </w:pPr>
          </w:p>
        </w:tc>
        <w:tc>
          <w:tcPr>
            <w:tcW w:w="1639" w:type="dxa"/>
            <w:tcBorders>
              <w:top w:val="nil"/>
              <w:left w:val="nil"/>
              <w:bottom w:val="nil"/>
              <w:right w:val="nil"/>
            </w:tcBorders>
          </w:tcPr>
          <w:p w14:paraId="577DF974" w14:textId="77777777" w:rsidR="002B6DFD" w:rsidRPr="003B0094" w:rsidRDefault="002B6DFD" w:rsidP="009E0E6F">
            <w:pPr>
              <w:autoSpaceDE w:val="0"/>
              <w:autoSpaceDN w:val="0"/>
              <w:adjustRightInd w:val="0"/>
              <w:jc w:val="left"/>
              <w:rPr>
                <w:rFonts w:eastAsiaTheme="minorHAnsi"/>
                <w:color w:val="000000"/>
              </w:rPr>
            </w:pPr>
          </w:p>
        </w:tc>
      </w:tr>
      <w:tr w:rsidR="002B6DFD" w:rsidRPr="003B0094" w14:paraId="60FFE258" w14:textId="77777777" w:rsidTr="009E0E6F">
        <w:trPr>
          <w:trHeight w:val="2383"/>
        </w:trPr>
        <w:tc>
          <w:tcPr>
            <w:tcW w:w="9871" w:type="dxa"/>
            <w:gridSpan w:val="4"/>
            <w:tcBorders>
              <w:top w:val="nil"/>
              <w:left w:val="nil"/>
              <w:bottom w:val="nil"/>
              <w:right w:val="nil"/>
            </w:tcBorders>
          </w:tcPr>
          <w:p w14:paraId="6E3421C1" w14:textId="77777777" w:rsidR="002B6DFD" w:rsidRPr="003B0094" w:rsidRDefault="002B6DFD" w:rsidP="00F407C4">
            <w:pPr>
              <w:autoSpaceDE w:val="0"/>
              <w:autoSpaceDN w:val="0"/>
              <w:adjustRightInd w:val="0"/>
              <w:rPr>
                <w:rFonts w:eastAsiaTheme="minorHAnsi"/>
                <w:color w:val="000000"/>
              </w:rPr>
            </w:pPr>
            <w:r w:rsidRPr="003B0094">
              <w:rPr>
                <w:rFonts w:eastAsiaTheme="minorHAnsi"/>
                <w:color w:val="000000"/>
              </w:rPr>
              <w:t xml:space="preserve">Atbilstoši Regulatora 2017.gada 16.marta lēmumam „Par 2008.gada 24.jūlija lēmuma Nr.247 „ Par akciju sabiedrības "Latvijas Gāze" dabasgāzes apgādes tarifiem " piemērošanu” dabasgāzes pārvades sistēmas un uzglabāšanas pakalpojuma tarifu pārrēķināšanai no </w:t>
            </w:r>
            <w:proofErr w:type="spellStart"/>
            <w:r w:rsidRPr="003B0094">
              <w:rPr>
                <w:rFonts w:eastAsiaTheme="minorHAnsi"/>
                <w:color w:val="000000"/>
              </w:rPr>
              <w:t>normālkubikmetriem</w:t>
            </w:r>
            <w:proofErr w:type="spellEnd"/>
            <w:r w:rsidRPr="003B0094">
              <w:rPr>
                <w:rFonts w:eastAsiaTheme="minorHAnsi"/>
                <w:color w:val="000000"/>
              </w:rPr>
              <w:t xml:space="preserve"> (nm3) uz enerģijas vienībām (</w:t>
            </w:r>
            <w:proofErr w:type="spellStart"/>
            <w:r w:rsidRPr="003B0094">
              <w:rPr>
                <w:rFonts w:eastAsiaTheme="minorHAnsi"/>
                <w:color w:val="000000"/>
              </w:rPr>
              <w:t>kWh</w:t>
            </w:r>
            <w:proofErr w:type="spellEnd"/>
            <w:r w:rsidRPr="003B0094">
              <w:rPr>
                <w:rFonts w:eastAsiaTheme="minorHAnsi"/>
                <w:color w:val="000000"/>
              </w:rPr>
              <w:t>) tiek piemērots koeficients - 11,312 (</w:t>
            </w:r>
            <w:proofErr w:type="spellStart"/>
            <w:r w:rsidRPr="003B0094">
              <w:rPr>
                <w:rFonts w:eastAsiaTheme="minorHAnsi"/>
                <w:color w:val="000000"/>
              </w:rPr>
              <w:t>kWh</w:t>
            </w:r>
            <w:proofErr w:type="spellEnd"/>
            <w:r w:rsidRPr="003B0094">
              <w:rPr>
                <w:rFonts w:eastAsiaTheme="minorHAnsi"/>
                <w:color w:val="000000"/>
              </w:rPr>
              <w:t xml:space="preserve">/nm3), bet dabasgāzes sadales pakalpojumu un dabasgāzes diferencēto tirdzniecības gala tarifu pārrēķināšanai no </w:t>
            </w:r>
            <w:proofErr w:type="spellStart"/>
            <w:r w:rsidRPr="003B0094">
              <w:rPr>
                <w:rFonts w:eastAsiaTheme="minorHAnsi"/>
                <w:color w:val="000000"/>
              </w:rPr>
              <w:t>normālkubikmetriem</w:t>
            </w:r>
            <w:proofErr w:type="spellEnd"/>
            <w:r w:rsidRPr="003B0094">
              <w:rPr>
                <w:rFonts w:eastAsiaTheme="minorHAnsi"/>
                <w:color w:val="000000"/>
              </w:rPr>
              <w:t xml:space="preserve"> (nm3) uz enerģijas vienībām (</w:t>
            </w:r>
            <w:proofErr w:type="spellStart"/>
            <w:r w:rsidRPr="003B0094">
              <w:rPr>
                <w:rFonts w:eastAsiaTheme="minorHAnsi"/>
                <w:color w:val="000000"/>
              </w:rPr>
              <w:t>kWh</w:t>
            </w:r>
            <w:proofErr w:type="spellEnd"/>
            <w:r w:rsidRPr="003B0094">
              <w:rPr>
                <w:rFonts w:eastAsiaTheme="minorHAnsi"/>
                <w:color w:val="000000"/>
              </w:rPr>
              <w:t>) tiek piemērots koeficients 10,538 (</w:t>
            </w:r>
            <w:proofErr w:type="spellStart"/>
            <w:r w:rsidRPr="003B0094">
              <w:rPr>
                <w:rFonts w:eastAsiaTheme="minorHAnsi"/>
                <w:color w:val="000000"/>
              </w:rPr>
              <w:t>kWh</w:t>
            </w:r>
            <w:proofErr w:type="spellEnd"/>
            <w:r w:rsidRPr="003B0094">
              <w:rPr>
                <w:rFonts w:eastAsiaTheme="minorHAnsi"/>
                <w:color w:val="000000"/>
              </w:rPr>
              <w:t>/nm3).</w:t>
            </w:r>
          </w:p>
        </w:tc>
      </w:tr>
      <w:tr w:rsidR="002B6DFD" w:rsidRPr="003B0094" w14:paraId="06E3D263" w14:textId="77777777" w:rsidTr="009E0E6F">
        <w:trPr>
          <w:trHeight w:val="1046"/>
        </w:trPr>
        <w:tc>
          <w:tcPr>
            <w:tcW w:w="9871" w:type="dxa"/>
            <w:gridSpan w:val="4"/>
            <w:tcBorders>
              <w:top w:val="nil"/>
              <w:left w:val="nil"/>
              <w:bottom w:val="nil"/>
              <w:right w:val="nil"/>
            </w:tcBorders>
          </w:tcPr>
          <w:p w14:paraId="539B4646" w14:textId="77777777" w:rsidR="002B6DFD" w:rsidRPr="003B0094" w:rsidRDefault="002B6DFD" w:rsidP="00F407C4">
            <w:pPr>
              <w:autoSpaceDE w:val="0"/>
              <w:autoSpaceDN w:val="0"/>
              <w:adjustRightInd w:val="0"/>
              <w:rPr>
                <w:rFonts w:eastAsiaTheme="minorHAnsi"/>
                <w:color w:val="000000"/>
              </w:rPr>
            </w:pPr>
            <w:r w:rsidRPr="003B0094">
              <w:rPr>
                <w:rFonts w:eastAsiaTheme="minorHAnsi"/>
                <w:color w:val="000000"/>
              </w:rPr>
              <w:t>Dabasgāzes cena ietver tirdzniecības izmaksas, rēķinu izrakstīšanu, maksājumu iekasēšanu, apstrādi un citas darbības, kas saistītas ar dabasgāzes tirdzniecību, visus iespējamos riskus, kas saistīti ar dabasgāzes tirgus cenu svārstībām līguma izpildes laikā.</w:t>
            </w:r>
          </w:p>
        </w:tc>
      </w:tr>
    </w:tbl>
    <w:p w14:paraId="6D0AC31B" w14:textId="77777777" w:rsidR="002B6DFD" w:rsidRDefault="002B6DFD" w:rsidP="00F407C4">
      <w:pPr>
        <w:ind w:firstLine="720"/>
        <w:rPr>
          <w:rFonts w:eastAsia="Calibri"/>
        </w:rPr>
      </w:pPr>
      <w:r w:rsidRPr="003B0094">
        <w:rPr>
          <w:rFonts w:eastAsia="Calibri"/>
        </w:rPr>
        <w:t>Apliecinām, ka Iepirkuma dokumenti ir izvērtēti ar pietiekamu rūpību.</w:t>
      </w:r>
    </w:p>
    <w:p w14:paraId="50EBC3EA" w14:textId="77777777" w:rsidR="002B6DFD" w:rsidRPr="00ED29CE" w:rsidRDefault="002B6DFD" w:rsidP="00F407C4">
      <w:pPr>
        <w:ind w:firstLine="720"/>
        <w:rPr>
          <w:rFonts w:eastAsia="Calibri"/>
        </w:rPr>
      </w:pPr>
    </w:p>
    <w:p w14:paraId="7FC7D16E" w14:textId="1D96EC6C" w:rsidR="002B6DFD" w:rsidRPr="00ED29CE" w:rsidRDefault="002B6DFD" w:rsidP="002B6DFD">
      <w:pPr>
        <w:tabs>
          <w:tab w:val="left" w:pos="2160"/>
        </w:tabs>
        <w:rPr>
          <w:bCs/>
        </w:rPr>
      </w:pPr>
      <w:r w:rsidRPr="00ED29CE">
        <w:rPr>
          <w:bCs/>
        </w:rPr>
        <w:t>20</w:t>
      </w:r>
      <w:r>
        <w:rPr>
          <w:bCs/>
        </w:rPr>
        <w:t>2</w:t>
      </w:r>
      <w:r w:rsidR="00BB0DCC">
        <w:rPr>
          <w:bCs/>
        </w:rPr>
        <w:t>2</w:t>
      </w:r>
      <w:r w:rsidRPr="00ED29CE">
        <w:rPr>
          <w:bCs/>
        </w:rPr>
        <w:t>.gada ___._____________</w:t>
      </w:r>
    </w:p>
    <w:p w14:paraId="2FBA589B" w14:textId="77777777" w:rsidR="002B6DFD" w:rsidRPr="00ED29CE" w:rsidRDefault="002B6DFD" w:rsidP="002B6DFD">
      <w:pPr>
        <w:rPr>
          <w:bCs/>
          <w:i/>
          <w:lang w:eastAsia="lv-LV"/>
        </w:rPr>
      </w:pPr>
    </w:p>
    <w:p w14:paraId="1AE5FEAA" w14:textId="77777777" w:rsidR="002B6DFD" w:rsidRPr="00ED29CE" w:rsidRDefault="002B6DFD" w:rsidP="002B6DFD">
      <w:pPr>
        <w:rPr>
          <w:bCs/>
          <w:i/>
          <w:lang w:eastAsia="lv-LV"/>
        </w:rPr>
      </w:pPr>
      <w:r w:rsidRPr="00ED29CE">
        <w:rPr>
          <w:bCs/>
          <w:i/>
          <w:lang w:eastAsia="lv-LV"/>
        </w:rPr>
        <w:t>___________________________________________________________________________</w:t>
      </w:r>
    </w:p>
    <w:p w14:paraId="046776C2" w14:textId="77777777" w:rsidR="002B6DFD" w:rsidRPr="009931EF" w:rsidRDefault="002B6DFD" w:rsidP="002B6DFD">
      <w:pPr>
        <w:jc w:val="center"/>
        <w:rPr>
          <w:bCs/>
          <w:i/>
          <w:lang w:eastAsia="lv-LV"/>
        </w:rPr>
      </w:pPr>
      <w:r w:rsidRPr="00ED29CE">
        <w:rPr>
          <w:bCs/>
          <w:i/>
          <w:lang w:eastAsia="lv-LV"/>
        </w:rPr>
        <w:t>(uzņēmuma vadītāja vai tā pilnvarotās personas (pievienot pilnvaras oriģinālu vai apliecinātu kopiju) paraksts, tā atšifrējums)</w:t>
      </w:r>
    </w:p>
    <w:p w14:paraId="167ABFFE" w14:textId="77777777" w:rsidR="00B94275" w:rsidRDefault="00B94275" w:rsidP="00C67079">
      <w:pPr>
        <w:pStyle w:val="1pielikums"/>
        <w:numPr>
          <w:ilvl w:val="0"/>
          <w:numId w:val="0"/>
        </w:numPr>
        <w:jc w:val="both"/>
      </w:pPr>
    </w:p>
    <w:p w14:paraId="7E243D39" w14:textId="77777777" w:rsidR="00B94275" w:rsidRDefault="00B94275" w:rsidP="00912E5C">
      <w:pPr>
        <w:pStyle w:val="1pielikums"/>
        <w:numPr>
          <w:ilvl w:val="0"/>
          <w:numId w:val="0"/>
        </w:numPr>
      </w:pPr>
    </w:p>
    <w:p w14:paraId="6F36143E" w14:textId="77777777" w:rsidR="007A57B8" w:rsidRDefault="007A57B8" w:rsidP="00F5547B">
      <w:pPr>
        <w:tabs>
          <w:tab w:val="left" w:pos="1035"/>
        </w:tabs>
        <w:sectPr w:rsidR="007A57B8" w:rsidSect="00631534">
          <w:pgSz w:w="12240" w:h="15840"/>
          <w:pgMar w:top="1525" w:right="618" w:bottom="1134" w:left="1701" w:header="709" w:footer="709" w:gutter="0"/>
          <w:cols w:space="708"/>
          <w:titlePg/>
          <w:docGrid w:linePitch="360"/>
        </w:sectPr>
      </w:pPr>
    </w:p>
    <w:p w14:paraId="26D75DDB" w14:textId="77777777" w:rsidR="004C3ECB" w:rsidRDefault="004C3ECB" w:rsidP="00F5547B">
      <w:pPr>
        <w:tabs>
          <w:tab w:val="left" w:pos="1035"/>
        </w:tabs>
      </w:pPr>
    </w:p>
    <w:p w14:paraId="4743146E" w14:textId="7F862B25" w:rsidR="004C3ECB" w:rsidRPr="009F1E0C" w:rsidRDefault="00883F5B" w:rsidP="004C3ECB">
      <w:pPr>
        <w:pStyle w:val="1pielikums"/>
        <w:numPr>
          <w:ilvl w:val="0"/>
          <w:numId w:val="0"/>
        </w:numPr>
      </w:pPr>
      <w:r>
        <w:t>8</w:t>
      </w:r>
      <w:r w:rsidR="004C3ECB" w:rsidRPr="009F1E0C">
        <w:t>. pielikums</w:t>
      </w:r>
    </w:p>
    <w:p w14:paraId="73739899" w14:textId="77777777" w:rsidR="004C3ECB" w:rsidRPr="009F1E0C" w:rsidRDefault="004C3ECB" w:rsidP="004C3ECB">
      <w:pPr>
        <w:pStyle w:val="Default"/>
        <w:jc w:val="right"/>
        <w:rPr>
          <w:color w:val="auto"/>
          <w:lang w:val="lv-LV"/>
        </w:rPr>
      </w:pPr>
      <w:r w:rsidRPr="009F1E0C">
        <w:rPr>
          <w:color w:val="auto"/>
          <w:lang w:val="lv-LV"/>
        </w:rPr>
        <w:t>Atklāta konkursa, identifikācijas</w:t>
      </w:r>
    </w:p>
    <w:p w14:paraId="03BD1B5F" w14:textId="6E929E2B" w:rsidR="004C3ECB" w:rsidRPr="00647068" w:rsidRDefault="004C3ECB" w:rsidP="00647068">
      <w:pPr>
        <w:pStyle w:val="Default"/>
        <w:jc w:val="right"/>
        <w:rPr>
          <w:color w:val="auto"/>
          <w:lang w:val="lv-LV"/>
        </w:rPr>
      </w:pPr>
      <w:r w:rsidRPr="009F1E0C">
        <w:rPr>
          <w:color w:val="auto"/>
          <w:lang w:val="lv-LV"/>
        </w:rPr>
        <w:t>Nr. PSKUS 202</w:t>
      </w:r>
      <w:r w:rsidR="00BB0DCC">
        <w:rPr>
          <w:color w:val="auto"/>
          <w:lang w:val="lv-LV"/>
        </w:rPr>
        <w:t>2</w:t>
      </w:r>
      <w:r w:rsidRPr="009F1E0C">
        <w:rPr>
          <w:color w:val="auto"/>
          <w:lang w:val="lv-LV"/>
        </w:rPr>
        <w:t>/</w:t>
      </w:r>
      <w:r w:rsidR="00BB0DCC">
        <w:rPr>
          <w:color w:val="auto"/>
          <w:lang w:val="lv-LV"/>
        </w:rPr>
        <w:t>36</w:t>
      </w:r>
      <w:r w:rsidRPr="009F1E0C">
        <w:rPr>
          <w:color w:val="auto"/>
          <w:lang w:val="lv-LV"/>
        </w:rPr>
        <w:t>, nolikumam</w:t>
      </w:r>
    </w:p>
    <w:p w14:paraId="0AFCF082" w14:textId="77777777" w:rsidR="004C3ECB" w:rsidRPr="0050602B" w:rsidRDefault="004C3ECB" w:rsidP="004C3ECB">
      <w:pPr>
        <w:ind w:left="720"/>
        <w:jc w:val="right"/>
      </w:pPr>
    </w:p>
    <w:p w14:paraId="24A358D3" w14:textId="77777777" w:rsidR="004C3ECB" w:rsidRPr="00883F5B" w:rsidRDefault="004C3ECB" w:rsidP="004C3ECB">
      <w:pPr>
        <w:jc w:val="center"/>
        <w:rPr>
          <w:rFonts w:eastAsia="Calibri"/>
          <w:i/>
        </w:rPr>
      </w:pPr>
      <w:r w:rsidRPr="00883F5B">
        <w:rPr>
          <w:rFonts w:eastAsia="Calibri"/>
          <w:b/>
        </w:rPr>
        <w:t xml:space="preserve">LĪGUMS </w:t>
      </w:r>
      <w:r w:rsidRPr="00883F5B">
        <w:rPr>
          <w:rFonts w:eastAsia="Calibri"/>
          <w:i/>
        </w:rPr>
        <w:t>(projekts)</w:t>
      </w:r>
    </w:p>
    <w:p w14:paraId="29934B37" w14:textId="77777777" w:rsidR="004C3ECB" w:rsidRPr="0050602B" w:rsidRDefault="004C3ECB" w:rsidP="004C3ECB">
      <w:pPr>
        <w:jc w:val="center"/>
        <w:rPr>
          <w:b/>
          <w:bCs/>
        </w:rPr>
      </w:pPr>
      <w:r w:rsidRPr="00883F5B">
        <w:rPr>
          <w:b/>
          <w:bCs/>
        </w:rPr>
        <w:t>„</w:t>
      </w:r>
      <w:r w:rsidRPr="00883F5B">
        <w:rPr>
          <w:rFonts w:eastAsia="Lucida Sans Unicode"/>
          <w:b/>
        </w:rPr>
        <w:t>______________________</w:t>
      </w:r>
      <w:r w:rsidRPr="00883F5B">
        <w:rPr>
          <w:b/>
          <w:bCs/>
        </w:rPr>
        <w:t>”</w:t>
      </w:r>
    </w:p>
    <w:p w14:paraId="6AD01D32" w14:textId="77777777" w:rsidR="004C3ECB" w:rsidRPr="0050602B" w:rsidRDefault="004C3ECB" w:rsidP="004C3ECB">
      <w:pPr>
        <w:jc w:val="center"/>
        <w:rPr>
          <w:bCs/>
        </w:rPr>
      </w:pPr>
    </w:p>
    <w:p w14:paraId="4CFD012F" w14:textId="45CC4B24" w:rsidR="004C3ECB" w:rsidRPr="0050602B" w:rsidRDefault="004C3ECB" w:rsidP="004C3ECB">
      <w:pPr>
        <w:widowControl w:val="0"/>
        <w:tabs>
          <w:tab w:val="right" w:pos="9072"/>
        </w:tabs>
        <w:overflowPunct w:val="0"/>
        <w:adjustRightInd w:val="0"/>
        <w:ind w:right="26"/>
        <w:rPr>
          <w:bCs/>
        </w:rPr>
      </w:pPr>
      <w:r>
        <w:rPr>
          <w:bCs/>
        </w:rPr>
        <w:t>Rīgā,</w:t>
      </w:r>
      <w:r>
        <w:rPr>
          <w:bCs/>
        </w:rPr>
        <w:tab/>
        <w:t xml:space="preserve">  202</w:t>
      </w:r>
      <w:r w:rsidR="00BB0DCC">
        <w:rPr>
          <w:bCs/>
        </w:rPr>
        <w:t>2</w:t>
      </w:r>
      <w:r w:rsidRPr="0050602B">
        <w:rPr>
          <w:bCs/>
        </w:rPr>
        <w:t>. gada ____. ____________</w:t>
      </w:r>
    </w:p>
    <w:p w14:paraId="21234D9B" w14:textId="77777777" w:rsidR="004C3ECB" w:rsidRPr="0050602B" w:rsidRDefault="004C3ECB" w:rsidP="004C3ECB">
      <w:pPr>
        <w:widowControl w:val="0"/>
        <w:tabs>
          <w:tab w:val="right" w:pos="8280"/>
        </w:tabs>
        <w:overflowPunct w:val="0"/>
        <w:adjustRightInd w:val="0"/>
        <w:ind w:right="26"/>
        <w:rPr>
          <w:bCs/>
          <w:color w:val="1F497D"/>
          <w:sz w:val="16"/>
          <w:szCs w:val="16"/>
        </w:rPr>
      </w:pPr>
    </w:p>
    <w:p w14:paraId="6264EB81" w14:textId="77777777" w:rsidR="004C3ECB" w:rsidRPr="0050602B" w:rsidRDefault="004C3ECB" w:rsidP="00B874EB">
      <w:pPr>
        <w:widowControl w:val="0"/>
        <w:overflowPunct w:val="0"/>
        <w:adjustRightInd w:val="0"/>
        <w:ind w:right="26"/>
        <w:rPr>
          <w:b/>
        </w:rPr>
      </w:pPr>
    </w:p>
    <w:p w14:paraId="54AB968B" w14:textId="6A16C969" w:rsidR="004C3ECB" w:rsidRPr="0050602B" w:rsidRDefault="00B94275" w:rsidP="00B874EB">
      <w:pPr>
        <w:shd w:val="clear" w:color="auto" w:fill="FFFFFF"/>
        <w:ind w:left="7" w:right="46" w:firstLine="713"/>
      </w:pPr>
      <w:r>
        <w:rPr>
          <w:rFonts w:eastAsia="Calibri"/>
          <w:b/>
          <w:bCs/>
          <w:szCs w:val="22"/>
        </w:rPr>
        <w:t>___________________</w:t>
      </w:r>
      <w:r w:rsidR="004C3ECB" w:rsidRPr="0050602B">
        <w:t xml:space="preserve">, </w:t>
      </w:r>
      <w:r w:rsidR="004C3ECB" w:rsidRPr="0050602B">
        <w:rPr>
          <w:rFonts w:eastAsia="Calibri"/>
          <w:szCs w:val="22"/>
        </w:rPr>
        <w:t>kuru saskaņā ar statūtiem pārstāv</w:t>
      </w:r>
      <w:r w:rsidR="004C3ECB">
        <w:rPr>
          <w:rFonts w:eastAsia="Calibri"/>
          <w:szCs w:val="22"/>
        </w:rPr>
        <w:t xml:space="preserve"> __________</w:t>
      </w:r>
      <w:r w:rsidR="004C3ECB" w:rsidRPr="0050602B">
        <w:t xml:space="preserve">, (turpmāk – </w:t>
      </w:r>
      <w:r>
        <w:t>Lietotājs</w:t>
      </w:r>
      <w:r w:rsidR="004C3ECB" w:rsidRPr="0050602B">
        <w:t>), no vienas puses, un</w:t>
      </w:r>
    </w:p>
    <w:p w14:paraId="55BB34CD" w14:textId="5C11D675" w:rsidR="004C3ECB" w:rsidRPr="0050602B" w:rsidRDefault="004C3ECB" w:rsidP="00B874EB">
      <w:pPr>
        <w:shd w:val="clear" w:color="auto" w:fill="FFFFFF"/>
        <w:spacing w:after="120"/>
        <w:ind w:left="6" w:right="45" w:firstLine="714"/>
      </w:pPr>
      <w:r w:rsidRPr="0050602B">
        <w:rPr>
          <w:rFonts w:eastAsia="Calibri"/>
          <w:b/>
          <w:bCs/>
          <w:szCs w:val="22"/>
        </w:rPr>
        <w:t>____________________</w:t>
      </w:r>
      <w:r w:rsidRPr="0050602B">
        <w:t>, reģistrācijas Nr.</w:t>
      </w:r>
      <w:r w:rsidRPr="0050602B">
        <w:rPr>
          <w:rFonts w:eastAsia="Calibri"/>
          <w:color w:val="FF0000"/>
        </w:rPr>
        <w:t xml:space="preserve"> </w:t>
      </w:r>
      <w:r w:rsidRPr="0050602B">
        <w:rPr>
          <w:rFonts w:eastAsia="Calibri"/>
        </w:rPr>
        <w:t>__________________</w:t>
      </w:r>
      <w:r w:rsidRPr="0050602B">
        <w:t>,</w:t>
      </w:r>
      <w:r w:rsidRPr="0050602B">
        <w:rPr>
          <w:color w:val="FF0000"/>
        </w:rPr>
        <w:t xml:space="preserve"> </w:t>
      </w:r>
      <w:r w:rsidRPr="0050602B">
        <w:t>kuru saskaņā ar ___________________</w:t>
      </w:r>
      <w:r w:rsidRPr="0050602B">
        <w:rPr>
          <w:b/>
          <w:bCs/>
          <w:color w:val="000000"/>
        </w:rPr>
        <w:t xml:space="preserve"> </w:t>
      </w:r>
      <w:r w:rsidRPr="0050602B">
        <w:rPr>
          <w:color w:val="000000"/>
        </w:rPr>
        <w:t>pārstāv</w:t>
      </w:r>
      <w:r w:rsidR="00082E0A">
        <w:t xml:space="preserve">, (turpmāk – </w:t>
      </w:r>
      <w:r w:rsidR="00B94275">
        <w:t>Piegādātājs</w:t>
      </w:r>
      <w:r w:rsidRPr="0050602B">
        <w:t xml:space="preserve">), no otras puses, </w:t>
      </w:r>
    </w:p>
    <w:p w14:paraId="09E5824E" w14:textId="732C4F23" w:rsidR="004C3ECB" w:rsidRPr="0050602B" w:rsidRDefault="004C3ECB" w:rsidP="00B874EB">
      <w:pPr>
        <w:shd w:val="clear" w:color="auto" w:fill="FFFFFF"/>
        <w:ind w:left="7" w:right="46"/>
      </w:pPr>
      <w:r w:rsidRPr="0050602B">
        <w:rPr>
          <w:rFonts w:eastAsia="Calibri"/>
          <w:szCs w:val="22"/>
        </w:rPr>
        <w:t xml:space="preserve">turpmāk abi kopā saukti – </w:t>
      </w:r>
      <w:r w:rsidRPr="0050602B">
        <w:t xml:space="preserve">Puses, </w:t>
      </w:r>
      <w:r w:rsidRPr="0050602B">
        <w:rPr>
          <w:rFonts w:eastAsia="Calibri"/>
        </w:rPr>
        <w:t>pamatojoties uz atklāta konkursa „</w:t>
      </w:r>
      <w:r w:rsidR="00B94275">
        <w:rPr>
          <w:rFonts w:eastAsia="Calibri"/>
        </w:rPr>
        <w:t>Dabas gāzes piegāde</w:t>
      </w:r>
      <w:r w:rsidRPr="0050602B">
        <w:rPr>
          <w:rFonts w:eastAsia="Calibri"/>
          <w:bCs/>
        </w:rPr>
        <w:t>”,</w:t>
      </w:r>
      <w:r w:rsidRPr="0050602B">
        <w:rPr>
          <w:rFonts w:eastAsia="Calibri"/>
        </w:rPr>
        <w:t xml:space="preserve"> identifikācijas Nr. </w:t>
      </w:r>
      <w:r>
        <w:rPr>
          <w:bCs/>
          <w:sz w:val="23"/>
          <w:szCs w:val="23"/>
          <w:lang w:eastAsia="lv-LV"/>
        </w:rPr>
        <w:t>PSKUS 202</w:t>
      </w:r>
      <w:r w:rsidR="00BB0DCC">
        <w:rPr>
          <w:bCs/>
          <w:sz w:val="23"/>
          <w:szCs w:val="23"/>
          <w:lang w:eastAsia="lv-LV"/>
        </w:rPr>
        <w:t>2</w:t>
      </w:r>
      <w:r w:rsidRPr="0050602B">
        <w:rPr>
          <w:bCs/>
          <w:sz w:val="23"/>
          <w:szCs w:val="23"/>
          <w:lang w:eastAsia="lv-LV"/>
        </w:rPr>
        <w:t>/</w:t>
      </w:r>
      <w:r w:rsidR="00B94275">
        <w:rPr>
          <w:bCs/>
          <w:sz w:val="23"/>
          <w:szCs w:val="23"/>
          <w:lang w:eastAsia="lv-LV"/>
        </w:rPr>
        <w:t>1</w:t>
      </w:r>
      <w:r w:rsidR="00BB0DCC">
        <w:rPr>
          <w:bCs/>
          <w:sz w:val="23"/>
          <w:szCs w:val="23"/>
          <w:lang w:eastAsia="lv-LV"/>
        </w:rPr>
        <w:t>36</w:t>
      </w:r>
      <w:r w:rsidRPr="0050602B">
        <w:rPr>
          <w:bCs/>
          <w:sz w:val="23"/>
          <w:szCs w:val="23"/>
          <w:lang w:eastAsia="lv-LV"/>
        </w:rPr>
        <w:t>,</w:t>
      </w:r>
      <w:r w:rsidRPr="0050602B">
        <w:rPr>
          <w:rFonts w:eastAsia="Calibri"/>
        </w:rPr>
        <w:t xml:space="preserve"> rezultātiem, </w:t>
      </w:r>
      <w:r w:rsidRPr="0050602B">
        <w:t>noslēdz šādu līgumu (turpmāk – Līgums)</w:t>
      </w:r>
      <w:r>
        <w:t xml:space="preserve"> iepirkuma priekšmeta ___.daļā</w:t>
      </w:r>
      <w:r w:rsidRPr="0050602B">
        <w:t>:</w:t>
      </w:r>
    </w:p>
    <w:p w14:paraId="44C4980B" w14:textId="77777777" w:rsidR="004C3ECB" w:rsidRPr="0050602B" w:rsidRDefault="004C3ECB" w:rsidP="004C3ECB">
      <w:pPr>
        <w:rPr>
          <w:bCs/>
          <w:sz w:val="16"/>
          <w:szCs w:val="16"/>
        </w:rPr>
      </w:pPr>
    </w:p>
    <w:p w14:paraId="362CE3A4" w14:textId="77777777" w:rsidR="003A5F8B" w:rsidRDefault="003A5F8B" w:rsidP="003A5F8B">
      <w:pPr>
        <w:tabs>
          <w:tab w:val="left" w:pos="284"/>
          <w:tab w:val="left" w:pos="993"/>
          <w:tab w:val="left" w:pos="1276"/>
        </w:tabs>
        <w:spacing w:before="60"/>
        <w:outlineLvl w:val="0"/>
      </w:pPr>
    </w:p>
    <w:p w14:paraId="3BDB2428" w14:textId="77777777" w:rsidR="00B94275" w:rsidRPr="00FE2DF2" w:rsidRDefault="00B94275" w:rsidP="00B94275">
      <w:pPr>
        <w:numPr>
          <w:ilvl w:val="0"/>
          <w:numId w:val="22"/>
        </w:numPr>
        <w:tabs>
          <w:tab w:val="left" w:pos="2520"/>
        </w:tabs>
        <w:spacing w:before="120"/>
        <w:jc w:val="center"/>
        <w:rPr>
          <w:b/>
          <w:bCs/>
        </w:rPr>
      </w:pPr>
      <w:r w:rsidRPr="00FE2DF2">
        <w:rPr>
          <w:b/>
          <w:bCs/>
        </w:rPr>
        <w:t>LĪGUMĀ LIETOTIE TERMINI</w:t>
      </w:r>
    </w:p>
    <w:p w14:paraId="6106D5D1" w14:textId="77777777" w:rsidR="00B94275" w:rsidRPr="00FE2DF2" w:rsidRDefault="00B94275" w:rsidP="00B94275">
      <w:pPr>
        <w:numPr>
          <w:ilvl w:val="1"/>
          <w:numId w:val="22"/>
        </w:numPr>
        <w:tabs>
          <w:tab w:val="num" w:pos="567"/>
        </w:tabs>
        <w:ind w:left="567" w:hanging="567"/>
        <w:rPr>
          <w:lang w:eastAsia="x-none"/>
        </w:rPr>
      </w:pPr>
      <w:r w:rsidRPr="00FE2DF2">
        <w:rPr>
          <w:b/>
          <w:lang w:eastAsia="x-none"/>
        </w:rPr>
        <w:t>Lietotājs</w:t>
      </w:r>
      <w:r w:rsidRPr="00FE2DF2">
        <w:rPr>
          <w:lang w:eastAsia="x-none"/>
        </w:rPr>
        <w:t xml:space="preserve"> </w:t>
      </w:r>
      <w:r w:rsidRPr="00FE2DF2">
        <w:rPr>
          <w:b/>
          <w:lang w:eastAsia="x-none"/>
        </w:rPr>
        <w:t xml:space="preserve">- </w:t>
      </w:r>
      <w:r w:rsidRPr="00FE2DF2">
        <w:rPr>
          <w:b/>
          <w:lang w:eastAsia="lv-LV"/>
        </w:rPr>
        <w:t xml:space="preserve">__________________, </w:t>
      </w:r>
      <w:proofErr w:type="spellStart"/>
      <w:r w:rsidRPr="00FE2DF2">
        <w:rPr>
          <w:lang w:eastAsia="lv-LV"/>
        </w:rPr>
        <w:t>reģ</w:t>
      </w:r>
      <w:proofErr w:type="spellEnd"/>
      <w:r w:rsidRPr="00FE2DF2">
        <w:rPr>
          <w:lang w:eastAsia="lv-LV"/>
        </w:rPr>
        <w:t>. Nr. _________________</w:t>
      </w:r>
    </w:p>
    <w:p w14:paraId="5E45911C" w14:textId="77777777" w:rsidR="00B94275" w:rsidRPr="00FE2DF2" w:rsidRDefault="00B94275" w:rsidP="00B94275">
      <w:pPr>
        <w:numPr>
          <w:ilvl w:val="1"/>
          <w:numId w:val="22"/>
        </w:numPr>
        <w:tabs>
          <w:tab w:val="num" w:pos="567"/>
        </w:tabs>
        <w:ind w:left="567" w:hanging="567"/>
        <w:rPr>
          <w:b/>
          <w:lang w:eastAsia="x-none"/>
        </w:rPr>
      </w:pPr>
      <w:r w:rsidRPr="00FE2DF2">
        <w:rPr>
          <w:b/>
          <w:lang w:eastAsia="x-none"/>
        </w:rPr>
        <w:t>Piegādātājs - __________________</w:t>
      </w:r>
      <w:r w:rsidRPr="00FE2DF2">
        <w:t xml:space="preserve">, </w:t>
      </w:r>
      <w:proofErr w:type="spellStart"/>
      <w:r w:rsidRPr="00FE2DF2">
        <w:t>reģ</w:t>
      </w:r>
      <w:proofErr w:type="spellEnd"/>
      <w:r w:rsidRPr="00FE2DF2">
        <w:t>. Nr. ____________________</w:t>
      </w:r>
      <w:r w:rsidRPr="00FE2DF2">
        <w:rPr>
          <w:lang w:eastAsia="x-none"/>
        </w:rPr>
        <w:t>.</w:t>
      </w:r>
    </w:p>
    <w:p w14:paraId="2DDCC560" w14:textId="77777777" w:rsidR="00B94275" w:rsidRPr="00FE2DF2" w:rsidRDefault="00B94275" w:rsidP="00B94275">
      <w:pPr>
        <w:numPr>
          <w:ilvl w:val="1"/>
          <w:numId w:val="22"/>
        </w:numPr>
        <w:tabs>
          <w:tab w:val="num" w:pos="567"/>
        </w:tabs>
        <w:ind w:left="567" w:hanging="567"/>
        <w:rPr>
          <w:b/>
          <w:lang w:eastAsia="x-none"/>
        </w:rPr>
      </w:pPr>
      <w:r w:rsidRPr="00FE2DF2">
        <w:rPr>
          <w:b/>
          <w:bCs/>
          <w:lang w:eastAsia="x-none"/>
        </w:rPr>
        <w:t>Līgums</w:t>
      </w:r>
      <w:r w:rsidRPr="00FE2DF2">
        <w:rPr>
          <w:bCs/>
          <w:lang w:eastAsia="x-none"/>
        </w:rPr>
        <w:t xml:space="preserve"> </w:t>
      </w:r>
      <w:r w:rsidRPr="00FE2DF2">
        <w:rPr>
          <w:b/>
          <w:bCs/>
          <w:lang w:eastAsia="x-none"/>
        </w:rPr>
        <w:t xml:space="preserve">- </w:t>
      </w:r>
      <w:r w:rsidRPr="00FE2DF2">
        <w:rPr>
          <w:bCs/>
          <w:lang w:eastAsia="x-none"/>
        </w:rPr>
        <w:t xml:space="preserve">šis, starp Pusēm noslēgtais līgums un visi tā pielikumi. </w:t>
      </w:r>
    </w:p>
    <w:p w14:paraId="098CC46D" w14:textId="77777777" w:rsidR="00B94275" w:rsidRPr="00FE2DF2" w:rsidRDefault="00B94275" w:rsidP="00B94275">
      <w:pPr>
        <w:numPr>
          <w:ilvl w:val="1"/>
          <w:numId w:val="22"/>
        </w:numPr>
        <w:tabs>
          <w:tab w:val="num" w:pos="567"/>
          <w:tab w:val="left" w:pos="2520"/>
        </w:tabs>
        <w:ind w:left="567" w:hanging="567"/>
        <w:rPr>
          <w:b/>
          <w:bCs/>
          <w:i/>
        </w:rPr>
      </w:pPr>
      <w:r w:rsidRPr="00FE2DF2">
        <w:rPr>
          <w:b/>
          <w:bCs/>
        </w:rPr>
        <w:t xml:space="preserve">Puse/Puses - </w:t>
      </w:r>
      <w:r w:rsidRPr="00FE2DF2">
        <w:rPr>
          <w:bCs/>
        </w:rPr>
        <w:t>Lietotājs vai Piegādātājs, vai abi kopā.</w:t>
      </w:r>
    </w:p>
    <w:p w14:paraId="78584730" w14:textId="77777777" w:rsidR="00B94275" w:rsidRPr="00FE2DF2" w:rsidRDefault="00B94275" w:rsidP="00B94275">
      <w:pPr>
        <w:numPr>
          <w:ilvl w:val="1"/>
          <w:numId w:val="22"/>
        </w:numPr>
        <w:tabs>
          <w:tab w:val="num" w:pos="567"/>
          <w:tab w:val="left" w:pos="2520"/>
        </w:tabs>
        <w:ind w:left="567" w:hanging="567"/>
        <w:rPr>
          <w:b/>
          <w:bCs/>
          <w:i/>
        </w:rPr>
      </w:pPr>
      <w:r w:rsidRPr="00FE2DF2">
        <w:rPr>
          <w:b/>
          <w:bCs/>
        </w:rPr>
        <w:t xml:space="preserve">Gazificētie objekti – </w:t>
      </w:r>
      <w:r w:rsidRPr="00FE2DF2">
        <w:rPr>
          <w:bCs/>
        </w:rPr>
        <w:t xml:space="preserve">Lietotāja īpašumā </w:t>
      </w:r>
      <w:r>
        <w:rPr>
          <w:bCs/>
        </w:rPr>
        <w:t>vai</w:t>
      </w:r>
      <w:r w:rsidRPr="00FE2DF2">
        <w:rPr>
          <w:bCs/>
        </w:rPr>
        <w:t xml:space="preserve"> valdījumā esošie nekustamie īpašumi, kuros Piegādātājs piegādā dabasgāzi.</w:t>
      </w:r>
    </w:p>
    <w:p w14:paraId="6DAFE21D" w14:textId="77777777" w:rsidR="00B94275" w:rsidRPr="00FE2DF2" w:rsidRDefault="00B94275" w:rsidP="00B94275">
      <w:pPr>
        <w:numPr>
          <w:ilvl w:val="1"/>
          <w:numId w:val="22"/>
        </w:numPr>
        <w:tabs>
          <w:tab w:val="num" w:pos="567"/>
          <w:tab w:val="left" w:pos="2520"/>
        </w:tabs>
        <w:ind w:left="567" w:hanging="567"/>
        <w:rPr>
          <w:b/>
          <w:bCs/>
        </w:rPr>
      </w:pPr>
      <w:r w:rsidRPr="00FE2DF2">
        <w:rPr>
          <w:b/>
          <w:bCs/>
        </w:rPr>
        <w:t xml:space="preserve">Sistēmas pakalpojumi - </w:t>
      </w:r>
      <w:r w:rsidRPr="00FE2DF2">
        <w:t>dabasgāzes sadales, pārvades un uzglabāšanas pakalpojumi.</w:t>
      </w:r>
    </w:p>
    <w:p w14:paraId="0F825F1C" w14:textId="77777777" w:rsidR="00B94275" w:rsidRPr="00FE2DF2" w:rsidRDefault="00B94275" w:rsidP="00B94275">
      <w:pPr>
        <w:numPr>
          <w:ilvl w:val="1"/>
          <w:numId w:val="22"/>
        </w:numPr>
        <w:tabs>
          <w:tab w:val="num" w:pos="567"/>
          <w:tab w:val="left" w:pos="2520"/>
        </w:tabs>
        <w:ind w:left="567" w:hanging="567"/>
        <w:rPr>
          <w:bCs/>
        </w:rPr>
      </w:pPr>
      <w:r w:rsidRPr="00FE2DF2">
        <w:rPr>
          <w:b/>
          <w:bCs/>
        </w:rPr>
        <w:t xml:space="preserve">Sadales sistēmas operators – </w:t>
      </w:r>
      <w:r w:rsidRPr="00FE2DF2">
        <w:rPr>
          <w:bCs/>
        </w:rPr>
        <w:t>licencēts</w:t>
      </w:r>
      <w:r w:rsidRPr="00FE2DF2">
        <w:rPr>
          <w:b/>
          <w:bCs/>
        </w:rPr>
        <w:t xml:space="preserve"> </w:t>
      </w:r>
      <w:r w:rsidRPr="00FE2DF2">
        <w:rPr>
          <w:bCs/>
        </w:rPr>
        <w:t xml:space="preserve">energoapgādes komersants, kurš sniedz dabasgāzes sadales sistēmas pakalpojumus un kuram ir noslēgts un spēkā esošs līgums ar Piegādātāju par sadales sistēmas pakalpojumiem. </w:t>
      </w:r>
    </w:p>
    <w:p w14:paraId="1787704B" w14:textId="77777777" w:rsidR="00B94275" w:rsidRPr="00FE2DF2" w:rsidRDefault="00B94275" w:rsidP="00B94275">
      <w:pPr>
        <w:numPr>
          <w:ilvl w:val="1"/>
          <w:numId w:val="22"/>
        </w:numPr>
        <w:tabs>
          <w:tab w:val="num" w:pos="567"/>
          <w:tab w:val="left" w:pos="2520"/>
        </w:tabs>
        <w:ind w:left="567" w:hanging="567"/>
        <w:rPr>
          <w:bCs/>
        </w:rPr>
      </w:pPr>
      <w:r w:rsidRPr="00FE2DF2">
        <w:rPr>
          <w:b/>
          <w:bCs/>
        </w:rPr>
        <w:t>Pārvades sistēmas operators</w:t>
      </w:r>
      <w:r w:rsidRPr="00FE2DF2">
        <w:rPr>
          <w:bCs/>
        </w:rPr>
        <w:t xml:space="preserve"> – licencēts energoapgādes komersants, kurš sniedz dabasgāzes pārvades, uzglabāšanas sistēmas un balansēšanas pakalpojumus un kuram ir noslēgts un spēkā esošs līgums ar Piegādātāju par pārvades, uzglabāšanas sistēmas un balansēšanas pakalpojumiem. </w:t>
      </w:r>
    </w:p>
    <w:p w14:paraId="41EBACC9" w14:textId="77777777" w:rsidR="00B94275" w:rsidRPr="00FE2DF2" w:rsidRDefault="00B94275" w:rsidP="00B94275">
      <w:pPr>
        <w:numPr>
          <w:ilvl w:val="1"/>
          <w:numId w:val="22"/>
        </w:numPr>
        <w:tabs>
          <w:tab w:val="num" w:pos="567"/>
          <w:tab w:val="left" w:pos="2520"/>
        </w:tabs>
        <w:ind w:left="567" w:hanging="567"/>
        <w:rPr>
          <w:bCs/>
        </w:rPr>
      </w:pPr>
      <w:r w:rsidRPr="00FE2DF2">
        <w:rPr>
          <w:b/>
          <w:lang w:eastAsia="lv-LV"/>
        </w:rPr>
        <w:t>Atbildīgā persona par gāzes saimniec</w:t>
      </w:r>
      <w:r w:rsidRPr="00FE2DF2">
        <w:rPr>
          <w:b/>
          <w:bCs/>
        </w:rPr>
        <w:t>ību</w:t>
      </w:r>
      <w:r w:rsidRPr="00FE2DF2">
        <w:rPr>
          <w:bCs/>
        </w:rPr>
        <w:t xml:space="preserve"> </w:t>
      </w:r>
      <w:r w:rsidRPr="00FE2DF2">
        <w:rPr>
          <w:b/>
          <w:bCs/>
        </w:rPr>
        <w:t xml:space="preserve">– </w:t>
      </w:r>
      <w:r w:rsidRPr="00FE2DF2">
        <w:rPr>
          <w:bCs/>
        </w:rPr>
        <w:t>persona, kas saskaņā ar standartu LVS 445-1:2011 “Dabasgāzes sadales sistēmas un lietotāja dabasgāzes apgādes sistēmas ar maksimālo darba spiedienu līdz 1,6 </w:t>
      </w:r>
      <w:proofErr w:type="spellStart"/>
      <w:r w:rsidRPr="00FE2DF2">
        <w:rPr>
          <w:bCs/>
        </w:rPr>
        <w:t>MPa</w:t>
      </w:r>
      <w:proofErr w:type="spellEnd"/>
      <w:r w:rsidRPr="00FE2DF2">
        <w:rPr>
          <w:bCs/>
        </w:rPr>
        <w:t xml:space="preserve"> (16 bar) ekspluatācija un tehniskā apkope” noteikumiem ir atestēta darbam ar lietotāja dabasgāzes apgādes sistēmām un gāzes iekārtām un nodrošina šo sistēmu un iekārtu drošu ekspluatāciju.</w:t>
      </w:r>
    </w:p>
    <w:p w14:paraId="09507610" w14:textId="77777777" w:rsidR="00B94275" w:rsidRPr="00FE2DF2" w:rsidRDefault="00B94275" w:rsidP="00B94275">
      <w:pPr>
        <w:numPr>
          <w:ilvl w:val="1"/>
          <w:numId w:val="22"/>
        </w:numPr>
        <w:tabs>
          <w:tab w:val="num" w:pos="567"/>
        </w:tabs>
        <w:ind w:left="567" w:hanging="567"/>
        <w:rPr>
          <w:lang w:eastAsia="x-none"/>
        </w:rPr>
      </w:pPr>
      <w:r w:rsidRPr="00FE2DF2">
        <w:rPr>
          <w:b/>
          <w:lang w:eastAsia="x-none"/>
        </w:rPr>
        <w:t>Līguma kopējā summa -</w:t>
      </w:r>
      <w:r w:rsidRPr="00FE2DF2">
        <w:rPr>
          <w:lang w:eastAsia="x-none"/>
        </w:rPr>
        <w:t xml:space="preserve"> </w:t>
      </w:r>
      <w:r w:rsidRPr="00FE2DF2">
        <w:rPr>
          <w:bCs/>
        </w:rPr>
        <w:t xml:space="preserve">kopējā samaksa Līguma ietvaros bez PVN, Lietotājam Līgumā noteiktajā kārtībā samaksājot Piegādātājam par Līguma noteikumiem atbilstošu dabasgāzes piegādi saskaņā ar Konkursa piedāvājumā norādīto cenu, nodokļus, maksu par sistēmas pakalpojumiem (t.sk., saistītiem to </w:t>
      </w:r>
      <w:proofErr w:type="spellStart"/>
      <w:r w:rsidRPr="00FE2DF2">
        <w:rPr>
          <w:bCs/>
        </w:rPr>
        <w:t>palīgpakalpojumiem</w:t>
      </w:r>
      <w:proofErr w:type="spellEnd"/>
      <w:r w:rsidRPr="00FE2DF2">
        <w:rPr>
          <w:bCs/>
        </w:rPr>
        <w:t>).</w:t>
      </w:r>
    </w:p>
    <w:p w14:paraId="6ECDEB86" w14:textId="77777777" w:rsidR="00B94275" w:rsidRPr="00FE2DF2" w:rsidRDefault="00B94275" w:rsidP="00B94275">
      <w:pPr>
        <w:numPr>
          <w:ilvl w:val="1"/>
          <w:numId w:val="22"/>
        </w:numPr>
        <w:ind w:left="567" w:hanging="567"/>
        <w:rPr>
          <w:lang w:eastAsia="x-none"/>
        </w:rPr>
      </w:pPr>
      <w:r w:rsidRPr="00FE2DF2">
        <w:rPr>
          <w:b/>
          <w:lang w:eastAsia="x-none"/>
        </w:rPr>
        <w:t>Cena –</w:t>
      </w:r>
      <w:r w:rsidRPr="00FE2DF2">
        <w:rPr>
          <w:lang w:eastAsia="x-none"/>
        </w:rPr>
        <w:t xml:space="preserve"> dabasgāzes cena, ieskaitot pārvades sistēmu jaudas maksājumu, uzglabāšanas sistēmas pakalpojumus, balansēšanas pakalpojumu, </w:t>
      </w:r>
      <w:proofErr w:type="spellStart"/>
      <w:r w:rsidRPr="00FE2DF2">
        <w:rPr>
          <w:i/>
          <w:lang w:eastAsia="x-none"/>
        </w:rPr>
        <w:t>euro</w:t>
      </w:r>
      <w:proofErr w:type="spellEnd"/>
      <w:r w:rsidRPr="00FE2DF2">
        <w:rPr>
          <w:lang w:eastAsia="x-none"/>
        </w:rPr>
        <w:t xml:space="preserve"> par 1 </w:t>
      </w:r>
      <w:proofErr w:type="spellStart"/>
      <w:r w:rsidRPr="00FE2DF2">
        <w:rPr>
          <w:lang w:eastAsia="x-none"/>
        </w:rPr>
        <w:t>MWh</w:t>
      </w:r>
      <w:proofErr w:type="spellEnd"/>
      <w:r w:rsidRPr="00FE2DF2">
        <w:rPr>
          <w:lang w:eastAsia="x-none"/>
        </w:rPr>
        <w:t>.</w:t>
      </w:r>
    </w:p>
    <w:p w14:paraId="6CD157DB" w14:textId="77777777" w:rsidR="00B94275" w:rsidRPr="00FE2DF2" w:rsidRDefault="00B94275" w:rsidP="00B94275">
      <w:pPr>
        <w:numPr>
          <w:ilvl w:val="1"/>
          <w:numId w:val="22"/>
        </w:numPr>
        <w:tabs>
          <w:tab w:val="num" w:pos="567"/>
        </w:tabs>
        <w:ind w:left="567" w:hanging="567"/>
        <w:rPr>
          <w:b/>
          <w:lang w:eastAsia="x-none"/>
        </w:rPr>
      </w:pPr>
      <w:r w:rsidRPr="00FE2DF2">
        <w:rPr>
          <w:b/>
          <w:lang w:eastAsia="x-none"/>
        </w:rPr>
        <w:t>PVN</w:t>
      </w:r>
      <w:r w:rsidRPr="00FE2DF2">
        <w:rPr>
          <w:lang w:eastAsia="x-none"/>
        </w:rPr>
        <w:t xml:space="preserve"> - Pievienotās vērtības nodoklis.</w:t>
      </w:r>
    </w:p>
    <w:p w14:paraId="36246738" w14:textId="77777777" w:rsidR="00B94275" w:rsidRPr="00FE2DF2" w:rsidRDefault="00B94275" w:rsidP="00B94275">
      <w:pPr>
        <w:numPr>
          <w:ilvl w:val="1"/>
          <w:numId w:val="22"/>
        </w:numPr>
        <w:tabs>
          <w:tab w:val="num" w:pos="567"/>
          <w:tab w:val="left" w:pos="2520"/>
        </w:tabs>
        <w:ind w:left="567" w:hanging="567"/>
        <w:rPr>
          <w:b/>
          <w:bCs/>
        </w:rPr>
      </w:pPr>
      <w:r w:rsidRPr="00FE2DF2">
        <w:rPr>
          <w:b/>
          <w:bCs/>
        </w:rPr>
        <w:lastRenderedPageBreak/>
        <w:t xml:space="preserve">Nepārvarama vara </w:t>
      </w:r>
      <w:r w:rsidRPr="00FE2DF2">
        <w:t>- notikumi, kurus nav iespējams ne paredzēt, ne novērst un kuri iziet ārpus Pušu kontroles un atbildības: dabas katastrofa,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D989028" w14:textId="77777777" w:rsidR="00B94275" w:rsidRPr="00FE2DF2" w:rsidRDefault="00B94275" w:rsidP="00B94275">
      <w:pPr>
        <w:numPr>
          <w:ilvl w:val="0"/>
          <w:numId w:val="23"/>
        </w:numPr>
        <w:spacing w:before="120"/>
        <w:ind w:right="-58"/>
        <w:jc w:val="center"/>
      </w:pPr>
      <w:r w:rsidRPr="00FE2DF2">
        <w:rPr>
          <w:b/>
          <w:bCs/>
        </w:rPr>
        <w:t>LĪGUMA PRIEKŠMETS</w:t>
      </w:r>
    </w:p>
    <w:p w14:paraId="50DF2CF1" w14:textId="58344B90" w:rsidR="00B94275" w:rsidRPr="00FE2DF2" w:rsidRDefault="00B94275" w:rsidP="00B94275">
      <w:pPr>
        <w:numPr>
          <w:ilvl w:val="0"/>
          <w:numId w:val="24"/>
        </w:numPr>
        <w:ind w:left="567" w:hanging="567"/>
      </w:pPr>
      <w:r w:rsidRPr="00FE2DF2">
        <w:t>Piegādātājs pārdod un piegādā, bet Lietotājs pērk dabasgāzi patēriņam saskaņā ar Līguma noteikumiem, atbilstoši normatīvo aktu noteikumiem un Piegādātāja iesniegtajam Finanšu piedāvājumam.</w:t>
      </w:r>
    </w:p>
    <w:p w14:paraId="1CCBEE4C" w14:textId="77777777" w:rsidR="00B94275" w:rsidRPr="00FE2DF2" w:rsidRDefault="00B94275" w:rsidP="00B94275">
      <w:pPr>
        <w:numPr>
          <w:ilvl w:val="0"/>
          <w:numId w:val="24"/>
        </w:numPr>
        <w:ind w:left="567" w:hanging="567"/>
      </w:pPr>
      <w:r w:rsidRPr="00FE2DF2">
        <w:t>Dabasgāzi Lietotājs izmanto sadedzināšanai katlu mājās apkures nodrošināšanai un siltā ūdens sagatavošanai.</w:t>
      </w:r>
    </w:p>
    <w:p w14:paraId="56819DCB" w14:textId="77777777" w:rsidR="00B94275" w:rsidRPr="00FE2DF2" w:rsidRDefault="00B94275" w:rsidP="00B94275">
      <w:pPr>
        <w:numPr>
          <w:ilvl w:val="0"/>
          <w:numId w:val="24"/>
        </w:numPr>
        <w:ind w:left="567" w:hanging="567"/>
      </w:pPr>
      <w:r w:rsidRPr="00FE2DF2">
        <w:t>Dabasgāzes īpašuma tiesību nodošana notiek uz Lietotāja Gazificēto objektu dabasgāzes apgādes sistēmas piederības robežas.</w:t>
      </w:r>
    </w:p>
    <w:p w14:paraId="458F59D3" w14:textId="340D00A2" w:rsidR="00B94275" w:rsidRPr="00100DB9" w:rsidRDefault="00B94275" w:rsidP="00B94275">
      <w:pPr>
        <w:numPr>
          <w:ilvl w:val="0"/>
          <w:numId w:val="24"/>
        </w:numPr>
        <w:ind w:left="567" w:hanging="567"/>
      </w:pPr>
      <w:r w:rsidRPr="00100DB9">
        <w:rPr>
          <w:spacing w:val="3"/>
        </w:rPr>
        <w:t>Lietotājs</w:t>
      </w:r>
      <w:r w:rsidRPr="00100DB9">
        <w:t xml:space="preserve"> ir tiesīgs iepirkt tādu dabasgāzes apjomu, kāds nepieciešams tā darbības nodrošināšanai, Piegādātājam nav tiesību pieprasīt, lai Lietotājs Līguma darbības laikā nopirktu un apmaksātu dabasgāzi konkrētā piegādes apjomā. Piegādātājam ir zināms </w:t>
      </w:r>
      <w:r w:rsidRPr="00100DB9">
        <w:rPr>
          <w:spacing w:val="3"/>
        </w:rPr>
        <w:t xml:space="preserve">Lietotāja </w:t>
      </w:r>
      <w:r w:rsidR="000B691C" w:rsidRPr="00100DB9">
        <w:rPr>
          <w:spacing w:val="3"/>
        </w:rPr>
        <w:t xml:space="preserve">pēdējo gadu </w:t>
      </w:r>
      <w:r w:rsidRPr="00100DB9">
        <w:rPr>
          <w:spacing w:val="3"/>
        </w:rPr>
        <w:t xml:space="preserve">dabasgāzes patēriņš pa mēnešiem un pa gazificētajiem objektiem, </w:t>
      </w:r>
      <w:r w:rsidR="0086016A" w:rsidRPr="00100DB9">
        <w:rPr>
          <w:spacing w:val="3"/>
        </w:rPr>
        <w:t>kurš norādīts atklāta konkursa dokumentācijā.</w:t>
      </w:r>
    </w:p>
    <w:p w14:paraId="6752F50B" w14:textId="77777777" w:rsidR="00B94275" w:rsidRPr="00FE2DF2" w:rsidRDefault="00B94275" w:rsidP="00B94275">
      <w:pPr>
        <w:numPr>
          <w:ilvl w:val="0"/>
          <w:numId w:val="23"/>
        </w:numPr>
        <w:spacing w:before="120"/>
        <w:ind w:right="-58"/>
        <w:jc w:val="center"/>
        <w:rPr>
          <w:b/>
        </w:rPr>
      </w:pPr>
      <w:r w:rsidRPr="00FE2DF2">
        <w:rPr>
          <w:b/>
        </w:rPr>
        <w:t>DABASGĀZES APGĀDES SISTĒMAS PAKALPOJUMI</w:t>
      </w:r>
    </w:p>
    <w:p w14:paraId="748F82EE" w14:textId="77777777" w:rsidR="00B94275" w:rsidRPr="00FE2DF2" w:rsidRDefault="00B94275" w:rsidP="00B94275">
      <w:pPr>
        <w:numPr>
          <w:ilvl w:val="1"/>
          <w:numId w:val="25"/>
        </w:numPr>
        <w:tabs>
          <w:tab w:val="left" w:pos="567"/>
          <w:tab w:val="left" w:pos="1134"/>
        </w:tabs>
        <w:ind w:left="567" w:hanging="567"/>
        <w:contextualSpacing/>
        <w:rPr>
          <w:lang w:eastAsia="ru-RU"/>
        </w:rPr>
      </w:pPr>
      <w:r w:rsidRPr="00FE2DF2">
        <w:rPr>
          <w:lang w:eastAsia="ru-RU"/>
        </w:rPr>
        <w:t>Piegādātājam atbilstoši spēkā esošajiem normatīvajiem aktiem uz šī Līguma noslēgšanas dienu un visā Līguma darbības laikā jābūt spēkā esošiem līgumiem, kas saistīti ar sistēmas pakalpojumu un balansēšanas pakalpojuma nodrošināšanu Lietotājam. Piegādātājs ir pilnvarots saņemt no sistēmas operatora (operatoriem) un sniegt sistēmas operatoram (operatoriem) visu Līguma izpildei nepieciešamo informāciju.</w:t>
      </w:r>
    </w:p>
    <w:p w14:paraId="409EDFCB" w14:textId="28B55230" w:rsidR="00B94275" w:rsidRPr="00FE2DF2" w:rsidRDefault="00B94275" w:rsidP="00B94275">
      <w:pPr>
        <w:numPr>
          <w:ilvl w:val="1"/>
          <w:numId w:val="25"/>
        </w:numPr>
        <w:tabs>
          <w:tab w:val="left" w:pos="567"/>
          <w:tab w:val="left" w:pos="1134"/>
        </w:tabs>
        <w:ind w:left="567" w:hanging="567"/>
        <w:contextualSpacing/>
        <w:rPr>
          <w:i/>
          <w:lang w:eastAsia="ru-RU"/>
        </w:rPr>
      </w:pPr>
      <w:r w:rsidRPr="00FE2DF2">
        <w:rPr>
          <w:lang w:eastAsia="ru-RU"/>
        </w:rPr>
        <w:t>Piegādātājs apņemas nodrošināt Lietotājam Lietotāja vajadzībām nepieciešamo dabasgāzes apjomu, un Lietotājs apņemas nepārsniegt maksimālo dabasgāzes padeves slodzi stundā.</w:t>
      </w:r>
      <w:r w:rsidRPr="00FE2DF2">
        <w:rPr>
          <w:i/>
          <w:lang w:eastAsia="ru-RU"/>
        </w:rPr>
        <w:t xml:space="preserve"> </w:t>
      </w:r>
      <w:r w:rsidRPr="00FE2DF2">
        <w:rPr>
          <w:lang w:eastAsia="ru-RU"/>
        </w:rPr>
        <w:t>Atļautā maksimālā slodze var tikt palielināta normatīvajos aktos noteiktajā kārtībā.</w:t>
      </w:r>
    </w:p>
    <w:p w14:paraId="29FC47FD" w14:textId="77777777" w:rsidR="00B94275" w:rsidRPr="00FE2DF2" w:rsidRDefault="00B94275" w:rsidP="00B94275">
      <w:pPr>
        <w:numPr>
          <w:ilvl w:val="0"/>
          <w:numId w:val="26"/>
        </w:numPr>
        <w:spacing w:before="120"/>
        <w:ind w:left="567" w:hanging="567"/>
        <w:jc w:val="center"/>
        <w:rPr>
          <w:b/>
          <w:bCs/>
          <w:color w:val="000000"/>
        </w:rPr>
      </w:pPr>
      <w:r w:rsidRPr="00FE2DF2">
        <w:rPr>
          <w:b/>
          <w:bCs/>
          <w:color w:val="000000"/>
        </w:rPr>
        <w:t xml:space="preserve">LĪGUMA </w:t>
      </w:r>
      <w:r>
        <w:rPr>
          <w:b/>
          <w:bCs/>
          <w:color w:val="000000"/>
        </w:rPr>
        <w:t>CENA</w:t>
      </w:r>
      <w:r w:rsidRPr="00FE2DF2">
        <w:rPr>
          <w:b/>
          <w:bCs/>
          <w:color w:val="000000"/>
        </w:rPr>
        <w:t xml:space="preserve"> UN NORĒĶINU KĀRTĪBA</w:t>
      </w:r>
    </w:p>
    <w:p w14:paraId="4E627533" w14:textId="77777777" w:rsidR="00B94275" w:rsidRPr="008C30E5" w:rsidRDefault="00B94275" w:rsidP="00B94275">
      <w:pPr>
        <w:numPr>
          <w:ilvl w:val="1"/>
          <w:numId w:val="26"/>
        </w:numPr>
        <w:tabs>
          <w:tab w:val="left" w:pos="567"/>
          <w:tab w:val="left" w:pos="1134"/>
        </w:tabs>
        <w:ind w:left="567" w:hanging="567"/>
        <w:contextualSpacing/>
        <w:rPr>
          <w:lang w:eastAsia="ru-RU"/>
        </w:rPr>
      </w:pPr>
      <w:r w:rsidRPr="008C30E5">
        <w:rPr>
          <w:lang w:eastAsia="lv-LV"/>
        </w:rPr>
        <w:t xml:space="preserve">Līguma darbības laikā dabasgāzes tirdzniecības periodā Piegādātājs pārdod un Lietotājs pērk dabasgāzi atbilstoši Piegādātāja Konkursa piedāvājumā norādītajai Cenai EUR ___,_____ ( </w:t>
      </w:r>
      <w:proofErr w:type="spellStart"/>
      <w:r w:rsidRPr="008C30E5">
        <w:rPr>
          <w:i/>
          <w:lang w:eastAsia="lv-LV"/>
        </w:rPr>
        <w:t>euro</w:t>
      </w:r>
      <w:proofErr w:type="spellEnd"/>
      <w:r w:rsidRPr="008C30E5">
        <w:rPr>
          <w:lang w:eastAsia="lv-LV"/>
        </w:rPr>
        <w:t xml:space="preserve"> un __________) par 1 </w:t>
      </w:r>
      <w:proofErr w:type="spellStart"/>
      <w:r w:rsidRPr="008C30E5">
        <w:rPr>
          <w:lang w:eastAsia="lv-LV"/>
        </w:rPr>
        <w:t>MWh</w:t>
      </w:r>
      <w:proofErr w:type="spellEnd"/>
      <w:r w:rsidRPr="008C30E5">
        <w:rPr>
          <w:lang w:eastAsia="lv-LV"/>
        </w:rPr>
        <w:t xml:space="preserve"> bez PVN</w:t>
      </w:r>
      <w:r w:rsidRPr="008C30E5">
        <w:t>. Kopējā līguma summa ir līdz EUR ____,_______ (</w:t>
      </w:r>
      <w:proofErr w:type="spellStart"/>
      <w:r w:rsidRPr="008C30E5">
        <w:rPr>
          <w:i/>
          <w:lang w:eastAsia="lv-LV"/>
        </w:rPr>
        <w:t>euro</w:t>
      </w:r>
      <w:proofErr w:type="spellEnd"/>
      <w:r w:rsidRPr="008C30E5">
        <w:rPr>
          <w:lang w:eastAsia="lv-LV"/>
        </w:rPr>
        <w:t xml:space="preserve"> un __________) bez PVN.</w:t>
      </w:r>
    </w:p>
    <w:p w14:paraId="3236F986" w14:textId="77777777" w:rsidR="00B94275" w:rsidRPr="002A31B5" w:rsidRDefault="00B94275" w:rsidP="00B94275">
      <w:pPr>
        <w:numPr>
          <w:ilvl w:val="1"/>
          <w:numId w:val="26"/>
        </w:numPr>
        <w:tabs>
          <w:tab w:val="left" w:pos="567"/>
          <w:tab w:val="left" w:pos="1134"/>
        </w:tabs>
        <w:ind w:left="567" w:hanging="567"/>
        <w:contextualSpacing/>
        <w:rPr>
          <w:lang w:eastAsia="ru-RU"/>
        </w:rPr>
      </w:pPr>
      <w:r w:rsidRPr="00D6486E">
        <w:rPr>
          <w:szCs w:val="22"/>
        </w:rPr>
        <w:t xml:space="preserve">PVN nav </w:t>
      </w:r>
      <w:r>
        <w:t>Līguma</w:t>
      </w:r>
      <w:r w:rsidRPr="00D6486E">
        <w:rPr>
          <w:szCs w:val="22"/>
        </w:rPr>
        <w:t xml:space="preserve"> priekšmeta daļa, tas tiek piemērots un maksāts atbilstoši normatīvajos aktos noteiktajam</w:t>
      </w:r>
      <w:r>
        <w:rPr>
          <w:szCs w:val="22"/>
        </w:rPr>
        <w:t>.</w:t>
      </w:r>
    </w:p>
    <w:p w14:paraId="020F54E9"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D6486E">
        <w:t>Ņemot vērā, ka L</w:t>
      </w:r>
      <w:r>
        <w:t>ietotājs</w:t>
      </w:r>
      <w:r w:rsidRPr="00D6486E">
        <w:t xml:space="preserve"> maksā </w:t>
      </w:r>
      <w:r>
        <w:t>Piegādātājam arī</w:t>
      </w:r>
      <w:r w:rsidRPr="00D6486E">
        <w:t xml:space="preserve"> </w:t>
      </w:r>
      <w:r>
        <w:t xml:space="preserve">akcīzes nodokli, maksu </w:t>
      </w:r>
      <w:r w:rsidRPr="00D6486E">
        <w:t xml:space="preserve">par </w:t>
      </w:r>
      <w:r>
        <w:t xml:space="preserve">Pārvades sistēmas pakalpojumu, </w:t>
      </w:r>
      <w:r w:rsidRPr="00D6486E">
        <w:rPr>
          <w:bCs/>
        </w:rPr>
        <w:t>Sadales sistēmas pakalpojumiem</w:t>
      </w:r>
      <w:r w:rsidRPr="00D6486E">
        <w:t xml:space="preserve">, </w:t>
      </w:r>
      <w:r>
        <w:t xml:space="preserve">citus </w:t>
      </w:r>
      <w:r w:rsidRPr="00D6486E">
        <w:t xml:space="preserve">iespējamus </w:t>
      </w:r>
      <w:r>
        <w:t>mainīgos maksājumus, kuri ir ārpus Pušu ietekmes un kontroles, Puses nevienojas par konkrētu Līguma</w:t>
      </w:r>
      <w:r w:rsidRPr="00D6486E">
        <w:t xml:space="preserve"> summu, bet nosaka, ka visā L</w:t>
      </w:r>
      <w:r>
        <w:t>īguma darbības laikā Piegādātājs</w:t>
      </w:r>
      <w:r w:rsidRPr="00D6486E">
        <w:t xml:space="preserve"> pārdod </w:t>
      </w:r>
      <w:r>
        <w:t>dabasgāzi</w:t>
      </w:r>
      <w:r w:rsidRPr="00D6486E">
        <w:t xml:space="preserve"> par Konkursā piedāvāto cenu</w:t>
      </w:r>
      <w:r>
        <w:t>.</w:t>
      </w:r>
    </w:p>
    <w:p w14:paraId="21393036"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bCs/>
          <w:iCs/>
          <w:lang w:eastAsia="ru-RU"/>
        </w:rPr>
        <w:t xml:space="preserve">Līguma darbības laikā izmaiņas Līguma kopējā summā var tikt veiktas tikai Līgumā un Publisko iepirkumu likumā paredzētajā kārtībā un apmērā. </w:t>
      </w:r>
    </w:p>
    <w:p w14:paraId="29FB38A0" w14:textId="77777777" w:rsidR="00B94275" w:rsidRPr="005C612C"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Maksu par Lietotāja saņemtajiem sistēmas </w:t>
      </w:r>
      <w:r w:rsidRPr="005C612C">
        <w:rPr>
          <w:lang w:eastAsia="ru-RU"/>
        </w:rPr>
        <w:t xml:space="preserve">pakalpojumiem aprēķina, pamatojoties uz dabasgāzes patēriņu Gazificētajos objektos un ņemot vērā spēkā esošajos normatīvajos aktos apstiprinātos sistēmas pakalpojumu tarifus. </w:t>
      </w:r>
    </w:p>
    <w:p w14:paraId="25B814AA" w14:textId="77777777" w:rsidR="00B94275" w:rsidRPr="005C612C" w:rsidRDefault="00B94275" w:rsidP="00B94275">
      <w:pPr>
        <w:numPr>
          <w:ilvl w:val="1"/>
          <w:numId w:val="26"/>
        </w:numPr>
        <w:tabs>
          <w:tab w:val="left" w:pos="567"/>
          <w:tab w:val="left" w:pos="1134"/>
        </w:tabs>
        <w:ind w:left="567" w:hanging="567"/>
        <w:contextualSpacing/>
        <w:rPr>
          <w:lang w:eastAsia="ru-RU"/>
        </w:rPr>
      </w:pPr>
      <w:r w:rsidRPr="005C612C">
        <w:rPr>
          <w:lang w:eastAsia="ru-RU"/>
        </w:rPr>
        <w:t>Maksu par faktiski patērēto dabasgāzi Piegādātājs aprēķina saskaņā ar Līguma 4.1. punktā minēto Cenu. Lietotāja patērēto dabasgāzes daudzumu uzskaita kubikmetros (m</w:t>
      </w:r>
      <w:r w:rsidRPr="005C612C">
        <w:rPr>
          <w:vertAlign w:val="superscript"/>
          <w:lang w:eastAsia="ru-RU"/>
        </w:rPr>
        <w:t>3</w:t>
      </w:r>
      <w:r w:rsidRPr="005C612C">
        <w:rPr>
          <w:lang w:eastAsia="ru-RU"/>
        </w:rPr>
        <w:t xml:space="preserve">). </w:t>
      </w:r>
      <w:proofErr w:type="spellStart"/>
      <w:r w:rsidRPr="005C612C">
        <w:rPr>
          <w:lang w:eastAsia="ru-RU"/>
        </w:rPr>
        <w:t>Komercuzskaites</w:t>
      </w:r>
      <w:proofErr w:type="spellEnd"/>
      <w:r w:rsidRPr="005C612C">
        <w:rPr>
          <w:lang w:eastAsia="ru-RU"/>
        </w:rPr>
        <w:t xml:space="preserve"> </w:t>
      </w:r>
      <w:r w:rsidRPr="005C612C">
        <w:rPr>
          <w:lang w:eastAsia="ru-RU"/>
        </w:rPr>
        <w:lastRenderedPageBreak/>
        <w:t xml:space="preserve">mēraparātiem uzstādīti temperatūras un spiediena korektori, uzskaites datus nosaka standarta apstākļos. </w:t>
      </w:r>
      <w:proofErr w:type="spellStart"/>
      <w:r w:rsidRPr="005C612C">
        <w:rPr>
          <w:lang w:eastAsia="ru-RU"/>
        </w:rPr>
        <w:t>Komercuzskaites</w:t>
      </w:r>
      <w:proofErr w:type="spellEnd"/>
      <w:r w:rsidRPr="005C612C">
        <w:rPr>
          <w:lang w:eastAsia="ru-RU"/>
        </w:rPr>
        <w:t xml:space="preserve"> mēraparātu rādījumus attālināti fiksē Sadales sistēmas operators. Lietotāja norēķiniem ar Piegādātāju par patērēto Dabasgāzi, kā arī saņemtajiem sistēmas pakalpojumiem Sadales sistēmas operators uzskaitīto dabasgāzes daudzumu pārrēķina </w:t>
      </w:r>
      <w:proofErr w:type="spellStart"/>
      <w:r w:rsidRPr="005C612C">
        <w:rPr>
          <w:lang w:eastAsia="ru-RU"/>
        </w:rPr>
        <w:t>MWh</w:t>
      </w:r>
      <w:proofErr w:type="spellEnd"/>
      <w:r w:rsidRPr="005C612C">
        <w:rPr>
          <w:lang w:eastAsia="ru-RU"/>
        </w:rPr>
        <w:t xml:space="preserve">, izmantojot datus par Dabasgāzes dienas vidējo svērto augstāko siltumspēju </w:t>
      </w:r>
      <w:proofErr w:type="spellStart"/>
      <w:r w:rsidRPr="005C612C">
        <w:rPr>
          <w:lang w:eastAsia="ru-RU"/>
        </w:rPr>
        <w:t>standartapstākļos</w:t>
      </w:r>
      <w:proofErr w:type="spellEnd"/>
      <w:r w:rsidRPr="005C612C">
        <w:rPr>
          <w:lang w:eastAsia="ru-RU"/>
        </w:rPr>
        <w:t>.</w:t>
      </w:r>
    </w:p>
    <w:p w14:paraId="21FD7CA0"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5C612C">
        <w:rPr>
          <w:lang w:eastAsia="ru-RU"/>
        </w:rPr>
        <w:t>Lietotājs deleģē Piegādātāju, un Piegādātājam ir pienākums</w:t>
      </w:r>
      <w:r w:rsidRPr="00FE2DF2">
        <w:rPr>
          <w:lang w:eastAsia="ru-RU"/>
        </w:rPr>
        <w:t xml:space="preserve"> norēķināties Lietotāja vārdā ar Sistēmas pakalpojumu sniedzējiem par tā sniegtajiem sistēmas pakalpojumiem </w:t>
      </w:r>
      <w:r w:rsidRPr="00FE2DF2">
        <w:rPr>
          <w:bCs/>
          <w:lang w:eastAsia="ru-RU"/>
        </w:rPr>
        <w:t xml:space="preserve">(t.sk., saistītiem to </w:t>
      </w:r>
      <w:proofErr w:type="spellStart"/>
      <w:r w:rsidRPr="00FE2DF2">
        <w:rPr>
          <w:bCs/>
          <w:lang w:eastAsia="ru-RU"/>
        </w:rPr>
        <w:t>palīgpakalpojumiem</w:t>
      </w:r>
      <w:proofErr w:type="spellEnd"/>
      <w:r w:rsidRPr="00FE2DF2">
        <w:rPr>
          <w:bCs/>
          <w:lang w:eastAsia="ru-RU"/>
        </w:rPr>
        <w:t>)</w:t>
      </w:r>
      <w:r w:rsidRPr="00FE2DF2">
        <w:rPr>
          <w:lang w:eastAsia="ru-RU"/>
        </w:rPr>
        <w:t xml:space="preserve"> un nodokļiem. </w:t>
      </w:r>
    </w:p>
    <w:p w14:paraId="14A2C8D0" w14:textId="4F1ED2A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lv-LV"/>
        </w:rPr>
        <w:t xml:space="preserve">Norēķini par dabasgāzi notiek vienu reizi mēnesī par Lietotāja iepriekšējā mēnesī faktiski patērēto dabasgāzes apjomu atbilstoši </w:t>
      </w:r>
      <w:proofErr w:type="spellStart"/>
      <w:r w:rsidRPr="00FE2DF2">
        <w:rPr>
          <w:lang w:eastAsia="lv-LV"/>
        </w:rPr>
        <w:t>komercuzskaites</w:t>
      </w:r>
      <w:proofErr w:type="spellEnd"/>
      <w:r w:rsidRPr="00FE2DF2">
        <w:rPr>
          <w:lang w:eastAsia="lv-LV"/>
        </w:rPr>
        <w:t xml:space="preserve"> mēraparātu rādījumiem </w:t>
      </w:r>
      <w:r>
        <w:rPr>
          <w:lang w:eastAsia="ru-RU"/>
        </w:rPr>
        <w:t>un saskaņā ar Līguma 4.1</w:t>
      </w:r>
      <w:r w:rsidRPr="00FE2DF2">
        <w:rPr>
          <w:lang w:eastAsia="ru-RU"/>
        </w:rPr>
        <w:t>. punktā noteikto Cenu.</w:t>
      </w:r>
    </w:p>
    <w:p w14:paraId="43FEA05D"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Lietotājs nodrošina Dabasgāzes patēriņa uzskaiti ar </w:t>
      </w:r>
      <w:proofErr w:type="spellStart"/>
      <w:r w:rsidRPr="00FE2DF2">
        <w:rPr>
          <w:lang w:eastAsia="ru-RU"/>
        </w:rPr>
        <w:t>komercuzskaites</w:t>
      </w:r>
      <w:proofErr w:type="spellEnd"/>
      <w:r w:rsidRPr="00FE2DF2">
        <w:rPr>
          <w:lang w:eastAsia="ru-RU"/>
        </w:rPr>
        <w:t xml:space="preserve"> mēraparātiem ar attālinātu nolasīšanu</w:t>
      </w:r>
      <w:r w:rsidRPr="00FE2DF2">
        <w:rPr>
          <w:i/>
          <w:lang w:eastAsia="ru-RU"/>
        </w:rPr>
        <w:t>.</w:t>
      </w:r>
    </w:p>
    <w:p w14:paraId="1A5AF098"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Rēķinu par Lietotāja iepriekšējā mēnesī faktiski patērēto Dabasgāzes apjomu un saņemtajiem sistēmas pakalpojumiem (t.sk., saistītiem to </w:t>
      </w:r>
      <w:proofErr w:type="spellStart"/>
      <w:r w:rsidRPr="00FE2DF2">
        <w:rPr>
          <w:lang w:eastAsia="ru-RU"/>
        </w:rPr>
        <w:t>palīgpakalpojumiem</w:t>
      </w:r>
      <w:proofErr w:type="spellEnd"/>
      <w:r w:rsidRPr="00FE2DF2">
        <w:rPr>
          <w:lang w:eastAsia="ru-RU"/>
        </w:rPr>
        <w:t xml:space="preserve">) Piegādātājs iesniedz Lietotājam līdz kārtējā mēneša 10. datumam, </w:t>
      </w:r>
      <w:r w:rsidRPr="00FE2DF2">
        <w:rPr>
          <w:color w:val="000000"/>
          <w:lang w:eastAsia="ru-RU"/>
        </w:rPr>
        <w:t xml:space="preserve">nosūtot to uz </w:t>
      </w:r>
      <w:r w:rsidRPr="00FE2DF2">
        <w:rPr>
          <w:iCs/>
          <w:color w:val="000000"/>
          <w:lang w:eastAsia="ru-RU"/>
        </w:rPr>
        <w:t>Lietotāja</w:t>
      </w:r>
      <w:r w:rsidRPr="00FE2DF2">
        <w:rPr>
          <w:color w:val="000000"/>
          <w:lang w:eastAsia="ru-RU"/>
        </w:rPr>
        <w:t xml:space="preserve"> elektroniskā pasta adresi </w:t>
      </w:r>
      <w:r>
        <w:rPr>
          <w:lang w:eastAsia="ru-RU"/>
        </w:rPr>
        <w:t>_______________</w:t>
      </w:r>
      <w:r w:rsidRPr="00FE2DF2">
        <w:rPr>
          <w:lang w:eastAsia="ru-RU"/>
        </w:rPr>
        <w:t>.</w:t>
      </w:r>
      <w:r w:rsidRPr="00FE2DF2">
        <w:rPr>
          <w:color w:val="000000"/>
          <w:lang w:eastAsia="ru-RU"/>
        </w:rPr>
        <w:t xml:space="preserve"> </w:t>
      </w:r>
      <w:r w:rsidRPr="00FE2DF2">
        <w:rPr>
          <w:lang w:eastAsia="ru-RU"/>
        </w:rPr>
        <w:t xml:space="preserve">Rēķins tiek uzskatīts par saņemtu nākamajā dienā pēc tā nosūtīšanas uz šajā punktā norādīto e-pasta adresi. </w:t>
      </w:r>
      <w:r w:rsidRPr="00FE2DF2">
        <w:rPr>
          <w:iCs/>
          <w:color w:val="000000"/>
          <w:lang w:eastAsia="ru-RU"/>
        </w:rPr>
        <w:t>Piegādātājs</w:t>
      </w:r>
      <w:r w:rsidRPr="00FE2DF2">
        <w:rPr>
          <w:color w:val="000000"/>
          <w:lang w:eastAsia="ru-RU"/>
        </w:rPr>
        <w:t xml:space="preserve">, sagatavojot rēķinu, tajā iekļauj informāciju par Līguma datumu, numuru, </w:t>
      </w:r>
      <w:r>
        <w:rPr>
          <w:color w:val="000000"/>
          <w:lang w:eastAsia="ru-RU"/>
        </w:rPr>
        <w:t>d</w:t>
      </w:r>
      <w:r w:rsidRPr="00FE2DF2">
        <w:rPr>
          <w:color w:val="000000"/>
          <w:lang w:eastAsia="ru-RU"/>
        </w:rPr>
        <w:t xml:space="preserve">abasgāzes patēriņu </w:t>
      </w:r>
      <w:r>
        <w:rPr>
          <w:color w:val="000000"/>
          <w:lang w:eastAsia="ru-RU"/>
        </w:rPr>
        <w:t>g</w:t>
      </w:r>
      <w:r w:rsidRPr="00FE2DF2">
        <w:rPr>
          <w:iCs/>
          <w:color w:val="000000"/>
          <w:lang w:eastAsia="ru-RU"/>
        </w:rPr>
        <w:t>azificētajos objektos.</w:t>
      </w:r>
    </w:p>
    <w:p w14:paraId="2DCCC4C5"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Lietotājs veic rēķina, kurš noformēts un iesniegts atbilstoši Līgumā noteiktajām prasībām, apmaksu 30 (trīsdesmit) dienu laikā no attiecīgā rēķina saņemšanas, maksājumu veicot uz Piegādātāja norādīto bankas kontu.</w:t>
      </w:r>
    </w:p>
    <w:p w14:paraId="23A59355"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 xml:space="preserve">Ja Lietotājs nepiekrīt rēķinā norādītajam, vai arī dabasgāzes piegāde un sistēmas pakalpojumi nav sniegti saskaņā ar Līgumu, Lietotājs 10 (desmit) darba dienu laikā no rēķina saņemšanas </w:t>
      </w:r>
      <w:proofErr w:type="spellStart"/>
      <w:r w:rsidRPr="00FE2DF2">
        <w:rPr>
          <w:lang w:eastAsia="ru-RU"/>
        </w:rPr>
        <w:t>nosūta</w:t>
      </w:r>
      <w:proofErr w:type="spellEnd"/>
      <w:r w:rsidRPr="00FE2DF2">
        <w:rPr>
          <w:lang w:eastAsia="ru-RU"/>
        </w:rPr>
        <w:t xml:space="preserve"> Piegādātājam iebildumus par rēķinā norādīto. Šajā gadījumā Piegādātājs 5 (piecu) darba dienu laikā novērš Lietotāja norādītos iebildumus un atkārtoti </w:t>
      </w:r>
      <w:proofErr w:type="spellStart"/>
      <w:r w:rsidRPr="00FE2DF2">
        <w:rPr>
          <w:lang w:eastAsia="ru-RU"/>
        </w:rPr>
        <w:t>nosūta</w:t>
      </w:r>
      <w:proofErr w:type="spellEnd"/>
      <w:r w:rsidRPr="00FE2DF2">
        <w:rPr>
          <w:lang w:eastAsia="ru-RU"/>
        </w:rPr>
        <w:t xml:space="preserve"> rēķinu.</w:t>
      </w:r>
    </w:p>
    <w:p w14:paraId="2211EE96"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lang w:eastAsia="ru-RU"/>
        </w:rPr>
        <w:t>Ja 10 (desmit) darba dienu laikā no rēķina saņemšanas, Lietotājs nav iesniedzis Piegādātājam pretenzijas/iebildumus par saņemto rēķinu un/vai tajā norādīto, attiecīgais rēķins atzīstams par sagatavotu atbilstoši Līguma noteikumiem.</w:t>
      </w:r>
    </w:p>
    <w:p w14:paraId="24FAA7A4" w14:textId="77777777" w:rsidR="00B94275" w:rsidRPr="00FE2DF2" w:rsidRDefault="00B94275" w:rsidP="00B94275">
      <w:pPr>
        <w:numPr>
          <w:ilvl w:val="1"/>
          <w:numId w:val="26"/>
        </w:numPr>
        <w:tabs>
          <w:tab w:val="left" w:pos="567"/>
          <w:tab w:val="left" w:pos="1134"/>
        </w:tabs>
        <w:ind w:left="567" w:hanging="567"/>
        <w:contextualSpacing/>
        <w:rPr>
          <w:lang w:eastAsia="ru-RU"/>
        </w:rPr>
      </w:pPr>
      <w:r w:rsidRPr="00FE2DF2">
        <w:rPr>
          <w:bCs/>
          <w:lang w:eastAsia="x-none"/>
        </w:rPr>
        <w:t xml:space="preserve">Par rēķina apmaksas dienu tiek uzskatīta diena, kad Lietotājs ir pārskaitījis naudu uz </w:t>
      </w:r>
      <w:r w:rsidRPr="00FE2DF2">
        <w:rPr>
          <w:lang w:eastAsia="x-none"/>
        </w:rPr>
        <w:t xml:space="preserve">Piegādātāja </w:t>
      </w:r>
      <w:r w:rsidRPr="00FE2DF2">
        <w:rPr>
          <w:bCs/>
          <w:lang w:eastAsia="x-none"/>
        </w:rPr>
        <w:t>bankas norēķinu kontu</w:t>
      </w:r>
      <w:r w:rsidRPr="00FE2DF2">
        <w:rPr>
          <w:lang w:eastAsia="x-none"/>
        </w:rPr>
        <w:t>.</w:t>
      </w:r>
    </w:p>
    <w:p w14:paraId="3EFE0C6E" w14:textId="77777777" w:rsidR="00B94275" w:rsidRPr="00FE2DF2" w:rsidRDefault="00B94275" w:rsidP="00B94275">
      <w:pPr>
        <w:numPr>
          <w:ilvl w:val="0"/>
          <w:numId w:val="26"/>
        </w:numPr>
        <w:spacing w:before="120"/>
        <w:jc w:val="center"/>
        <w:rPr>
          <w:b/>
          <w:bCs/>
          <w:color w:val="000000"/>
        </w:rPr>
      </w:pPr>
      <w:r w:rsidRPr="00FE2DF2">
        <w:rPr>
          <w:b/>
          <w:bCs/>
          <w:color w:val="000000"/>
        </w:rPr>
        <w:t xml:space="preserve">PUŠU TIESĪBAS UN PIENĀKUMI </w:t>
      </w:r>
    </w:p>
    <w:p w14:paraId="332FA73C" w14:textId="77777777" w:rsidR="00B94275" w:rsidRPr="00FE2DF2" w:rsidRDefault="00B94275" w:rsidP="00B94275">
      <w:pPr>
        <w:numPr>
          <w:ilvl w:val="0"/>
          <w:numId w:val="27"/>
        </w:numPr>
        <w:tabs>
          <w:tab w:val="left" w:pos="567"/>
        </w:tabs>
        <w:ind w:left="567" w:hanging="567"/>
        <w:contextualSpacing/>
        <w:rPr>
          <w:lang w:eastAsia="ru-RU"/>
        </w:rPr>
      </w:pPr>
      <w:r w:rsidRPr="00FE2DF2">
        <w:rPr>
          <w:lang w:eastAsia="ru-RU"/>
        </w:rPr>
        <w:t>Puses apņemas ievērot Enerģētikas likuma, Ministru kabineta 2017. gada 7. februāra noteikumu Nr.78 „Dabasgāzes tirdzniecības un lietošanas noteikumi” un citu saistošo Latvijas Republikā spēkā esošo normatīvo aktu prasības.</w:t>
      </w:r>
    </w:p>
    <w:p w14:paraId="462F8961"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Piegādātājs apņemas:</w:t>
      </w:r>
    </w:p>
    <w:p w14:paraId="28B62D40" w14:textId="77777777" w:rsidR="00B94275" w:rsidRPr="00FE2DF2" w:rsidRDefault="00B94275" w:rsidP="00BB0DCC">
      <w:pPr>
        <w:numPr>
          <w:ilvl w:val="0"/>
          <w:numId w:val="28"/>
        </w:numPr>
        <w:ind w:left="1276" w:right="-143" w:hanging="567"/>
        <w:contextualSpacing/>
        <w:rPr>
          <w:lang w:eastAsia="ru-RU"/>
        </w:rPr>
      </w:pPr>
      <w:r w:rsidRPr="00FE2DF2">
        <w:rPr>
          <w:lang w:eastAsia="ru-RU"/>
        </w:rPr>
        <w:t>nodrošināt dabasgāzes pārdošanu un piegādi Lietotājam par Līgumā noteikto Cenu Lietotājam nepieciešamajā daudzumā;</w:t>
      </w:r>
    </w:p>
    <w:p w14:paraId="6FF2B003" w14:textId="77777777" w:rsidR="00B94275" w:rsidRPr="00CF6C59" w:rsidRDefault="00B94275" w:rsidP="00BB0DCC">
      <w:pPr>
        <w:numPr>
          <w:ilvl w:val="0"/>
          <w:numId w:val="28"/>
        </w:numPr>
        <w:ind w:left="1276" w:right="-143" w:hanging="567"/>
        <w:contextualSpacing/>
        <w:rPr>
          <w:lang w:eastAsia="ru-RU"/>
        </w:rPr>
      </w:pPr>
      <w:r w:rsidRPr="00FE2DF2">
        <w:rPr>
          <w:bCs/>
          <w:lang w:eastAsia="x-none"/>
        </w:rPr>
        <w:t xml:space="preserve">nodrošināt, ka </w:t>
      </w:r>
      <w:r w:rsidRPr="00FE2DF2">
        <w:rPr>
          <w:lang w:eastAsia="x-none"/>
        </w:rPr>
        <w:t xml:space="preserve">atbilstoši normatīvajiem aktiem uz šī Līguma noslēgšanas dienu un </w:t>
      </w:r>
      <w:r w:rsidRPr="00FE2DF2">
        <w:rPr>
          <w:bCs/>
          <w:lang w:eastAsia="x-none"/>
        </w:rPr>
        <w:t xml:space="preserve">visā Līguma darbības laikā Piegādātājs ir reģistrēts Dabasgāzes tirgotāju reģistrā un tas ir tiesīgs tirgot dabasgāzi Latvijas </w:t>
      </w:r>
      <w:r w:rsidRPr="00CF6C59">
        <w:rPr>
          <w:bCs/>
          <w:lang w:eastAsia="x-none"/>
        </w:rPr>
        <w:t>Republikas teritorijā;</w:t>
      </w:r>
    </w:p>
    <w:p w14:paraId="4C575308" w14:textId="37C49794" w:rsidR="00B94275" w:rsidRPr="00CF6C59" w:rsidRDefault="00B94275" w:rsidP="00BB0DCC">
      <w:pPr>
        <w:numPr>
          <w:ilvl w:val="0"/>
          <w:numId w:val="28"/>
        </w:numPr>
        <w:ind w:left="1276" w:right="-143" w:hanging="567"/>
        <w:contextualSpacing/>
        <w:rPr>
          <w:lang w:eastAsia="ru-RU"/>
        </w:rPr>
      </w:pPr>
      <w:r w:rsidRPr="00CF6C59">
        <w:rPr>
          <w:lang w:eastAsia="ru-RU"/>
        </w:rPr>
        <w:t xml:space="preserve">nodrošināt, ka visā Līguma darbības laikā Piegādātājam būs pietiekami resursi, lai nodrošinātu piegādājamo dabasgāzes apjomu vismaz </w:t>
      </w:r>
      <w:r w:rsidR="00504A98" w:rsidRPr="00CF6C59">
        <w:rPr>
          <w:lang w:eastAsia="ru-RU"/>
        </w:rPr>
        <w:t>________</w:t>
      </w:r>
      <w:proofErr w:type="spellStart"/>
      <w:r w:rsidRPr="00CF6C59">
        <w:rPr>
          <w:lang w:eastAsia="ru-RU"/>
        </w:rPr>
        <w:t>MWh</w:t>
      </w:r>
      <w:proofErr w:type="spellEnd"/>
      <w:r w:rsidRPr="00CF6C59">
        <w:rPr>
          <w:lang w:eastAsia="ru-RU"/>
        </w:rPr>
        <w:t>/gadā</w:t>
      </w:r>
      <w:r w:rsidR="00436847" w:rsidRPr="00CF6C59">
        <w:rPr>
          <w:lang w:eastAsia="ru-RU"/>
        </w:rPr>
        <w:t xml:space="preserve"> (</w:t>
      </w:r>
      <w:r w:rsidR="00436847" w:rsidRPr="00CF6C59">
        <w:rPr>
          <w:i/>
          <w:lang w:eastAsia="ru-RU"/>
        </w:rPr>
        <w:t>atbilstoši atklāta konkursa nolikuma</w:t>
      </w:r>
      <w:r w:rsidRPr="00CF6C59">
        <w:rPr>
          <w:i/>
          <w:lang w:eastAsia="ru-RU"/>
        </w:rPr>
        <w:t xml:space="preserve"> </w:t>
      </w:r>
      <w:r w:rsidR="00436847" w:rsidRPr="00CF6C59">
        <w:rPr>
          <w:i/>
          <w:lang w:eastAsia="ru-RU"/>
        </w:rPr>
        <w:t>3.4.8. punktam</w:t>
      </w:r>
      <w:r w:rsidR="00436847" w:rsidRPr="00CF6C59">
        <w:rPr>
          <w:lang w:eastAsia="ru-RU"/>
        </w:rPr>
        <w:t xml:space="preserve">) </w:t>
      </w:r>
      <w:r w:rsidRPr="00CF6C59">
        <w:rPr>
          <w:lang w:eastAsia="ru-RU"/>
        </w:rPr>
        <w:t>pārdošanai Lietotājam;</w:t>
      </w:r>
    </w:p>
    <w:p w14:paraId="4D194222" w14:textId="77777777" w:rsidR="00B94275" w:rsidRPr="00FE2DF2" w:rsidRDefault="00B94275" w:rsidP="00BB0DCC">
      <w:pPr>
        <w:numPr>
          <w:ilvl w:val="0"/>
          <w:numId w:val="28"/>
        </w:numPr>
        <w:ind w:left="1276" w:right="-143" w:hanging="567"/>
        <w:contextualSpacing/>
        <w:rPr>
          <w:lang w:eastAsia="ru-RU"/>
        </w:rPr>
      </w:pPr>
      <w:r w:rsidRPr="00CF6C59">
        <w:rPr>
          <w:lang w:eastAsia="x-none"/>
        </w:rPr>
        <w:t>nodrošināt, ka atbilstoši normatīvajiem aktiem uz šī Līguma noslēgšanas</w:t>
      </w:r>
      <w:r w:rsidRPr="00FE2DF2">
        <w:rPr>
          <w:lang w:eastAsia="x-none"/>
        </w:rPr>
        <w:t xml:space="preserve"> dienu un visā Līguma darbības laikā Piegādātājam ir spēkā esoši </w:t>
      </w:r>
      <w:r w:rsidRPr="00FE2DF2">
        <w:rPr>
          <w:bCs/>
          <w:lang w:eastAsia="x-none"/>
        </w:rPr>
        <w:t xml:space="preserve">līgumi, kas saistīti ar sistēmas </w:t>
      </w:r>
      <w:r w:rsidRPr="00FE2DF2">
        <w:rPr>
          <w:bCs/>
          <w:lang w:eastAsia="x-none"/>
        </w:rPr>
        <w:lastRenderedPageBreak/>
        <w:t>pakalpojumu un balansēšanas paka</w:t>
      </w:r>
      <w:r>
        <w:rPr>
          <w:bCs/>
          <w:lang w:eastAsia="x-none"/>
        </w:rPr>
        <w:t>lpojuma nodrošināšanu</w:t>
      </w:r>
      <w:r w:rsidRPr="00FE2DF2">
        <w:rPr>
          <w:lang w:eastAsia="x-none"/>
        </w:rPr>
        <w:t xml:space="preserve">, un ka Piegādātājs ir pilnvarots </w:t>
      </w:r>
      <w:r w:rsidRPr="00FE2DF2">
        <w:rPr>
          <w:bCs/>
          <w:lang w:eastAsia="x-none"/>
        </w:rPr>
        <w:t>saņemt no sistēmas operatoriem un sniegt sistēmas operatoriem visu Līguma izpildei nepieciešamo informāciju</w:t>
      </w:r>
      <w:r w:rsidRPr="00FE2DF2">
        <w:rPr>
          <w:lang w:eastAsia="x-none"/>
        </w:rPr>
        <w:t>;</w:t>
      </w:r>
    </w:p>
    <w:p w14:paraId="5D0ADF3A" w14:textId="77777777" w:rsidR="00B94275" w:rsidRPr="00FE2DF2" w:rsidRDefault="00B94275" w:rsidP="00BB0DCC">
      <w:pPr>
        <w:numPr>
          <w:ilvl w:val="0"/>
          <w:numId w:val="28"/>
        </w:numPr>
        <w:tabs>
          <w:tab w:val="left" w:pos="1276"/>
        </w:tabs>
        <w:ind w:left="1276" w:right="-143" w:hanging="567"/>
        <w:contextualSpacing/>
        <w:rPr>
          <w:lang w:eastAsia="ru-RU"/>
        </w:rPr>
      </w:pPr>
      <w:r w:rsidRPr="00FE2DF2">
        <w:rPr>
          <w:lang w:eastAsia="ru-RU"/>
        </w:rPr>
        <w:t xml:space="preserve">norēķināties ar Sistēmas pakalpojumu sniedzējiem par Līguma izpildes nodrošināšanai Lietotājam sniegtajiem sistēmas pakalpojumiem (t.sk., saistītiem to </w:t>
      </w:r>
      <w:proofErr w:type="spellStart"/>
      <w:r w:rsidRPr="00FE2DF2">
        <w:rPr>
          <w:lang w:eastAsia="ru-RU"/>
        </w:rPr>
        <w:t>palīgpakalpojumiem</w:t>
      </w:r>
      <w:proofErr w:type="spellEnd"/>
      <w:r w:rsidRPr="00FE2DF2">
        <w:rPr>
          <w:lang w:eastAsia="ru-RU"/>
        </w:rPr>
        <w:t>);</w:t>
      </w:r>
    </w:p>
    <w:p w14:paraId="05229BDA" w14:textId="77777777" w:rsidR="00B94275" w:rsidRPr="00FE2DF2" w:rsidRDefault="00B94275" w:rsidP="00BB0DCC">
      <w:pPr>
        <w:numPr>
          <w:ilvl w:val="0"/>
          <w:numId w:val="28"/>
        </w:numPr>
        <w:tabs>
          <w:tab w:val="left" w:pos="426"/>
          <w:tab w:val="left" w:pos="1276"/>
        </w:tabs>
        <w:ind w:left="567" w:right="-143" w:firstLine="142"/>
        <w:contextualSpacing/>
        <w:rPr>
          <w:lang w:eastAsia="ru-RU"/>
        </w:rPr>
      </w:pPr>
      <w:r w:rsidRPr="00FE2DF2">
        <w:rPr>
          <w:lang w:eastAsia="ru-RU"/>
        </w:rPr>
        <w:t>ievērot un pildīt citus normatīvajos aktos noteiktos pienākumus.</w:t>
      </w:r>
    </w:p>
    <w:p w14:paraId="1BC19D44"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Lietotājs apņemas:</w:t>
      </w:r>
    </w:p>
    <w:p w14:paraId="6DBAED7A" w14:textId="77777777" w:rsidR="00B94275" w:rsidRPr="00FE2DF2" w:rsidRDefault="00B94275" w:rsidP="00BB0DCC">
      <w:pPr>
        <w:numPr>
          <w:ilvl w:val="0"/>
          <w:numId w:val="29"/>
        </w:numPr>
        <w:tabs>
          <w:tab w:val="left" w:pos="1134"/>
        </w:tabs>
        <w:ind w:left="1276" w:right="-143" w:hanging="567"/>
        <w:contextualSpacing/>
        <w:rPr>
          <w:lang w:eastAsia="ru-RU"/>
        </w:rPr>
      </w:pPr>
      <w:r w:rsidRPr="00FE2DF2">
        <w:rPr>
          <w:lang w:eastAsia="ru-RU"/>
        </w:rPr>
        <w:t xml:space="preserve">samaksāt Piegādātājam par Lietotāja faktiski patērēto dabasgāzi, saņemtajiem sistēmas pakalpojumiem (t.sk., saistītajiem to </w:t>
      </w:r>
      <w:proofErr w:type="spellStart"/>
      <w:r w:rsidRPr="00FE2DF2">
        <w:rPr>
          <w:lang w:eastAsia="ru-RU"/>
        </w:rPr>
        <w:t>palīgpakalpojumiem</w:t>
      </w:r>
      <w:proofErr w:type="spellEnd"/>
      <w:r w:rsidRPr="00FE2DF2">
        <w:rPr>
          <w:lang w:eastAsia="ru-RU"/>
        </w:rPr>
        <w:t>) Līgumā noteiktajā kārtībā un termiņā;</w:t>
      </w:r>
    </w:p>
    <w:p w14:paraId="37354EDE" w14:textId="77777777" w:rsidR="00B94275" w:rsidRPr="00FE2DF2" w:rsidRDefault="00B94275" w:rsidP="00BB0DCC">
      <w:pPr>
        <w:numPr>
          <w:ilvl w:val="0"/>
          <w:numId w:val="29"/>
        </w:numPr>
        <w:tabs>
          <w:tab w:val="left" w:pos="1276"/>
        </w:tabs>
        <w:ind w:left="1276" w:right="-143" w:hanging="567"/>
        <w:contextualSpacing/>
        <w:rPr>
          <w:lang w:eastAsia="ru-RU"/>
        </w:rPr>
      </w:pPr>
      <w:r w:rsidRPr="00FE2DF2">
        <w:rPr>
          <w:lang w:eastAsia="ru-RU"/>
        </w:rPr>
        <w:t>ievērot Lietotāja Gazificētajiem objektiem noteikto atļauto maksimālo dabasgāzes padeves</w:t>
      </w:r>
      <w:r w:rsidRPr="00FE2DF2">
        <w:rPr>
          <w:i/>
          <w:lang w:eastAsia="ru-RU"/>
        </w:rPr>
        <w:t xml:space="preserve"> </w:t>
      </w:r>
      <w:r w:rsidRPr="00FE2DF2">
        <w:rPr>
          <w:lang w:eastAsia="ru-RU"/>
        </w:rPr>
        <w:t>slodzi;</w:t>
      </w:r>
    </w:p>
    <w:p w14:paraId="131F63B5" w14:textId="77777777" w:rsidR="00B94275" w:rsidRPr="00FE2DF2" w:rsidRDefault="00B94275" w:rsidP="00BB0DCC">
      <w:pPr>
        <w:numPr>
          <w:ilvl w:val="0"/>
          <w:numId w:val="29"/>
        </w:numPr>
        <w:tabs>
          <w:tab w:val="left" w:pos="1276"/>
        </w:tabs>
        <w:ind w:left="1276" w:right="-143" w:hanging="567"/>
        <w:contextualSpacing/>
        <w:rPr>
          <w:lang w:eastAsia="ru-RU"/>
        </w:rPr>
      </w:pPr>
      <w:r w:rsidRPr="00FE2DF2">
        <w:rPr>
          <w:lang w:eastAsia="ru-RU"/>
        </w:rPr>
        <w:t>nekavējoties, bet ne vēlāk kā attiecīgās dienas laikā informēt Sadales sistēmas operatoru un Piegādātāju, ja konstatēta neatbilstošas kvalitātes dabasgāzes piegāde;</w:t>
      </w:r>
    </w:p>
    <w:p w14:paraId="3640CE0D" w14:textId="77777777" w:rsidR="00B94275" w:rsidRPr="00FE2DF2" w:rsidRDefault="00B94275" w:rsidP="00A11A37">
      <w:pPr>
        <w:numPr>
          <w:ilvl w:val="0"/>
          <w:numId w:val="29"/>
        </w:numPr>
        <w:tabs>
          <w:tab w:val="left" w:pos="1134"/>
        </w:tabs>
        <w:ind w:left="1276" w:right="-143" w:hanging="567"/>
        <w:contextualSpacing/>
        <w:rPr>
          <w:lang w:eastAsia="ru-RU"/>
        </w:rPr>
      </w:pPr>
      <w:r w:rsidRPr="00FE2DF2">
        <w:rPr>
          <w:lang w:eastAsia="ru-RU"/>
        </w:rPr>
        <w:t xml:space="preserve">nodrošināt uzstādīto </w:t>
      </w:r>
      <w:proofErr w:type="spellStart"/>
      <w:r w:rsidRPr="00FE2DF2">
        <w:rPr>
          <w:lang w:eastAsia="ru-RU"/>
        </w:rPr>
        <w:t>komercuzskaites</w:t>
      </w:r>
      <w:proofErr w:type="spellEnd"/>
      <w:r w:rsidRPr="00FE2DF2">
        <w:rPr>
          <w:lang w:eastAsia="ru-RU"/>
        </w:rPr>
        <w:t xml:space="preserve"> mēraparātu un plombu saglabāšanu un ekspluatāciju atbilstoši to instrukcijām;</w:t>
      </w:r>
    </w:p>
    <w:p w14:paraId="6F2DA482" w14:textId="77777777" w:rsidR="00B94275" w:rsidRPr="00FE2DF2" w:rsidRDefault="00B94275" w:rsidP="00A11A37">
      <w:pPr>
        <w:numPr>
          <w:ilvl w:val="0"/>
          <w:numId w:val="29"/>
        </w:numPr>
        <w:tabs>
          <w:tab w:val="left" w:pos="1276"/>
        </w:tabs>
        <w:ind w:left="1276" w:right="-143" w:hanging="567"/>
        <w:contextualSpacing/>
        <w:rPr>
          <w:lang w:eastAsia="ru-RU"/>
        </w:rPr>
      </w:pPr>
      <w:r w:rsidRPr="00FE2DF2">
        <w:rPr>
          <w:lang w:eastAsia="ru-RU"/>
        </w:rPr>
        <w:t xml:space="preserve">Lietotāja pārstāvja klātbūtnē nodrošināt Sadales sistēmas operatoram piekļuvi dabasgāzes apgādes sistēmai </w:t>
      </w:r>
      <w:proofErr w:type="spellStart"/>
      <w:r w:rsidRPr="00FE2DF2">
        <w:rPr>
          <w:lang w:eastAsia="ru-RU"/>
        </w:rPr>
        <w:t>komercuzskaites</w:t>
      </w:r>
      <w:proofErr w:type="spellEnd"/>
      <w:r w:rsidRPr="00FE2DF2">
        <w:rPr>
          <w:lang w:eastAsia="ru-RU"/>
        </w:rPr>
        <w:t xml:space="preserve"> mēraparātu rādījumu nolasīšanai, apskates laiku iepriekš saskaņojot;</w:t>
      </w:r>
    </w:p>
    <w:p w14:paraId="450CFC9F" w14:textId="77777777" w:rsidR="00B94275" w:rsidRPr="00FE2DF2" w:rsidRDefault="00B94275" w:rsidP="00A11A37">
      <w:pPr>
        <w:numPr>
          <w:ilvl w:val="0"/>
          <w:numId w:val="29"/>
        </w:numPr>
        <w:tabs>
          <w:tab w:val="left" w:pos="1276"/>
        </w:tabs>
        <w:ind w:left="1276" w:right="-143" w:hanging="567"/>
        <w:contextualSpacing/>
        <w:rPr>
          <w:lang w:eastAsia="ru-RU"/>
        </w:rPr>
      </w:pPr>
      <w:r w:rsidRPr="00FE2DF2">
        <w:rPr>
          <w:lang w:eastAsia="ru-RU"/>
        </w:rPr>
        <w:t>nodrošināt atbildīgās personas par gāzes saimniecību Līguma darbības laikā Lietotāja Gazificētajos objektos;</w:t>
      </w:r>
    </w:p>
    <w:p w14:paraId="1E444119" w14:textId="77777777" w:rsidR="00B94275" w:rsidRPr="00FE2DF2" w:rsidRDefault="00B94275" w:rsidP="00A11A37">
      <w:pPr>
        <w:numPr>
          <w:ilvl w:val="0"/>
          <w:numId w:val="29"/>
        </w:numPr>
        <w:tabs>
          <w:tab w:val="left" w:pos="993"/>
        </w:tabs>
        <w:ind w:left="1276" w:right="-143" w:hanging="567"/>
        <w:contextualSpacing/>
        <w:rPr>
          <w:lang w:eastAsia="ru-RU"/>
        </w:rPr>
      </w:pPr>
      <w:r w:rsidRPr="00FE2DF2">
        <w:rPr>
          <w:lang w:eastAsia="ru-RU"/>
        </w:rPr>
        <w:t xml:space="preserve">ziņot Sadales sistēmas operatoram par konstatētajiem </w:t>
      </w:r>
      <w:proofErr w:type="spellStart"/>
      <w:r w:rsidRPr="00FE2DF2">
        <w:rPr>
          <w:lang w:eastAsia="ru-RU"/>
        </w:rPr>
        <w:t>komercuzskaites</w:t>
      </w:r>
      <w:proofErr w:type="spellEnd"/>
      <w:r w:rsidRPr="00FE2DF2">
        <w:rPr>
          <w:lang w:eastAsia="ru-RU"/>
        </w:rPr>
        <w:t xml:space="preserve"> mēraparātu vai plombu bojājumiem;</w:t>
      </w:r>
    </w:p>
    <w:p w14:paraId="3B820DAF" w14:textId="77777777" w:rsidR="00B94275" w:rsidRPr="00FE2DF2" w:rsidRDefault="00B94275" w:rsidP="00A11A37">
      <w:pPr>
        <w:numPr>
          <w:ilvl w:val="0"/>
          <w:numId w:val="29"/>
        </w:numPr>
        <w:tabs>
          <w:tab w:val="left" w:pos="1276"/>
        </w:tabs>
        <w:ind w:left="1276" w:right="-143" w:hanging="567"/>
        <w:contextualSpacing/>
        <w:rPr>
          <w:lang w:eastAsia="ru-RU"/>
        </w:rPr>
      </w:pPr>
      <w:r w:rsidRPr="00FE2DF2">
        <w:rPr>
          <w:lang w:eastAsia="ru-RU"/>
        </w:rPr>
        <w:t>sniegt Piegādātājam Lietotāja rīcībā esošo informāciju, kas Piegādātājam nepieciešama Līgumā noteikto saistību izpildei;</w:t>
      </w:r>
    </w:p>
    <w:p w14:paraId="0753D5DC" w14:textId="77777777" w:rsidR="00B94275" w:rsidRPr="00FE2DF2" w:rsidRDefault="00B94275" w:rsidP="00A11A37">
      <w:pPr>
        <w:numPr>
          <w:ilvl w:val="0"/>
          <w:numId w:val="29"/>
        </w:numPr>
        <w:tabs>
          <w:tab w:val="left" w:pos="426"/>
          <w:tab w:val="left" w:pos="567"/>
          <w:tab w:val="left" w:pos="1276"/>
        </w:tabs>
        <w:ind w:left="567" w:right="-143" w:firstLine="142"/>
        <w:contextualSpacing/>
        <w:rPr>
          <w:lang w:eastAsia="ru-RU"/>
        </w:rPr>
      </w:pPr>
      <w:r w:rsidRPr="00FE2DF2">
        <w:rPr>
          <w:lang w:eastAsia="ru-RU"/>
        </w:rPr>
        <w:t>ievērot un pildīt citus normatīvajos aktos noteiktos pienākumus.</w:t>
      </w:r>
    </w:p>
    <w:p w14:paraId="363FFFE3"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Piegādātāja tiesības:</w:t>
      </w:r>
    </w:p>
    <w:p w14:paraId="50486C53" w14:textId="77777777" w:rsidR="00B94275" w:rsidRPr="00FE2DF2" w:rsidRDefault="00B94275" w:rsidP="00A11A37">
      <w:pPr>
        <w:numPr>
          <w:ilvl w:val="0"/>
          <w:numId w:val="30"/>
        </w:numPr>
        <w:tabs>
          <w:tab w:val="left" w:pos="1134"/>
        </w:tabs>
        <w:ind w:left="1276" w:right="-143" w:hanging="567"/>
        <w:contextualSpacing/>
        <w:rPr>
          <w:lang w:eastAsia="ru-RU"/>
        </w:rPr>
      </w:pPr>
      <w:r w:rsidRPr="00FE2DF2">
        <w:rPr>
          <w:lang w:eastAsia="ru-RU"/>
        </w:rPr>
        <w:t>pieprasīt un saņemt Lietotāja rīcībā esošo informāciju, kas Piegādātājam un Sadales sistēmas operatoram ir nepieciešama Līgumā noteikto saistību izpildei;</w:t>
      </w:r>
    </w:p>
    <w:p w14:paraId="05708339" w14:textId="77777777" w:rsidR="00B94275" w:rsidRPr="00FE2DF2" w:rsidRDefault="00B94275" w:rsidP="00A11A37">
      <w:pPr>
        <w:numPr>
          <w:ilvl w:val="0"/>
          <w:numId w:val="30"/>
        </w:numPr>
        <w:tabs>
          <w:tab w:val="left" w:pos="1276"/>
        </w:tabs>
        <w:ind w:left="1276" w:right="-143" w:hanging="567"/>
        <w:contextualSpacing/>
        <w:rPr>
          <w:lang w:eastAsia="ru-RU"/>
        </w:rPr>
      </w:pPr>
      <w:r w:rsidRPr="00FE2DF2">
        <w:rPr>
          <w:lang w:eastAsia="ru-RU"/>
        </w:rPr>
        <w:t xml:space="preserve">saņemt samaksu par Lietotāja faktiski patērēto dabasgāzi, saņemtajiem sistēmas pakalpojumiem (t.sk., saistītiem to </w:t>
      </w:r>
      <w:proofErr w:type="spellStart"/>
      <w:r w:rsidRPr="00FE2DF2">
        <w:rPr>
          <w:lang w:eastAsia="ru-RU"/>
        </w:rPr>
        <w:t>palīgpakalpojumiem</w:t>
      </w:r>
      <w:proofErr w:type="spellEnd"/>
      <w:r w:rsidRPr="00FE2DF2">
        <w:rPr>
          <w:lang w:eastAsia="ru-RU"/>
        </w:rPr>
        <w:t>);</w:t>
      </w:r>
    </w:p>
    <w:p w14:paraId="4866D7BB" w14:textId="77777777" w:rsidR="00B94275" w:rsidRPr="00FE2DF2" w:rsidRDefault="00B94275" w:rsidP="00A11A37">
      <w:pPr>
        <w:numPr>
          <w:ilvl w:val="0"/>
          <w:numId w:val="30"/>
        </w:numPr>
        <w:tabs>
          <w:tab w:val="left" w:pos="567"/>
          <w:tab w:val="left" w:pos="1276"/>
        </w:tabs>
        <w:ind w:left="567" w:right="-143" w:firstLine="142"/>
        <w:contextualSpacing/>
        <w:rPr>
          <w:lang w:eastAsia="ru-RU"/>
        </w:rPr>
      </w:pPr>
      <w:r w:rsidRPr="00FE2DF2">
        <w:rPr>
          <w:lang w:eastAsia="ru-RU"/>
        </w:rPr>
        <w:t>izmantot citas normatīvajos aktos Piegādātājam paredzētās tiesības.</w:t>
      </w:r>
    </w:p>
    <w:p w14:paraId="2C6EF95A" w14:textId="77777777" w:rsidR="00B94275" w:rsidRPr="00FE2DF2" w:rsidRDefault="00B94275" w:rsidP="00B94275">
      <w:pPr>
        <w:numPr>
          <w:ilvl w:val="0"/>
          <w:numId w:val="27"/>
        </w:numPr>
        <w:tabs>
          <w:tab w:val="left" w:pos="567"/>
        </w:tabs>
        <w:spacing w:before="120"/>
        <w:ind w:left="567" w:hanging="567"/>
        <w:rPr>
          <w:lang w:eastAsia="ru-RU"/>
        </w:rPr>
      </w:pPr>
      <w:r w:rsidRPr="00FE2DF2">
        <w:rPr>
          <w:lang w:eastAsia="ru-RU"/>
        </w:rPr>
        <w:t>Lietotāja tiesības:</w:t>
      </w:r>
    </w:p>
    <w:p w14:paraId="3860B20F" w14:textId="77777777" w:rsidR="00B94275" w:rsidRPr="00FE2DF2" w:rsidRDefault="00B94275" w:rsidP="00A11A37">
      <w:pPr>
        <w:numPr>
          <w:ilvl w:val="0"/>
          <w:numId w:val="31"/>
        </w:numPr>
        <w:tabs>
          <w:tab w:val="left" w:pos="1276"/>
        </w:tabs>
        <w:ind w:left="1276" w:right="-143" w:hanging="567"/>
        <w:contextualSpacing/>
        <w:rPr>
          <w:lang w:eastAsia="ru-RU"/>
        </w:rPr>
      </w:pPr>
      <w:r w:rsidRPr="00FE2DF2">
        <w:rPr>
          <w:lang w:eastAsia="ru-RU"/>
        </w:rPr>
        <w:t>saņemt dabasgāzi, balansēšanas un sistēmas pakalpojumus atbilstoši Līguma noteikumiem, normatīvajiem aktiem;</w:t>
      </w:r>
    </w:p>
    <w:p w14:paraId="709BC469" w14:textId="77777777" w:rsidR="00B94275" w:rsidRPr="00FE2DF2" w:rsidRDefault="00B94275" w:rsidP="00A11A37">
      <w:pPr>
        <w:numPr>
          <w:ilvl w:val="0"/>
          <w:numId w:val="31"/>
        </w:numPr>
        <w:tabs>
          <w:tab w:val="left" w:pos="1276"/>
        </w:tabs>
        <w:ind w:left="1276" w:right="-142" w:hanging="567"/>
      </w:pPr>
      <w:r w:rsidRPr="00FE2DF2">
        <w:t>Līguma darbības laikā, noslēdzot rakstveida vienošanos ar Piegādātāju, grozīt Gazificēto objektu sarakstu, tam pievienojot jaunus objektus vai arī objektus no tā izslēdzot. Pievienojot jaunu objektu, dabasgāzes cena tiek noteikta Līguma 4.</w:t>
      </w:r>
      <w:r>
        <w:t>1</w:t>
      </w:r>
      <w:r w:rsidRPr="00FE2DF2">
        <w:t>. punktā norādītajā apmērā;</w:t>
      </w:r>
    </w:p>
    <w:p w14:paraId="22CADD9E" w14:textId="77777777" w:rsidR="00B94275" w:rsidRPr="00FE2DF2" w:rsidRDefault="00B94275" w:rsidP="00A11A37">
      <w:pPr>
        <w:numPr>
          <w:ilvl w:val="0"/>
          <w:numId w:val="31"/>
        </w:numPr>
        <w:tabs>
          <w:tab w:val="left" w:pos="1276"/>
        </w:tabs>
        <w:ind w:left="1276" w:right="-142" w:hanging="567"/>
        <w:contextualSpacing/>
        <w:rPr>
          <w:lang w:eastAsia="ru-RU"/>
        </w:rPr>
      </w:pPr>
      <w:r w:rsidRPr="00FE2DF2">
        <w:rPr>
          <w:lang w:eastAsia="ru-RU"/>
        </w:rPr>
        <w:t>saņemt no Piegādātāja normatīvajos aktos noteikto informāciju, kas saistīta ar dabasgāzes pārdošanu Lietotājam;</w:t>
      </w:r>
    </w:p>
    <w:p w14:paraId="5BA4B869" w14:textId="7A1831E3" w:rsidR="00B94275" w:rsidRPr="00FE2DF2" w:rsidRDefault="00B94275" w:rsidP="00A11A37">
      <w:pPr>
        <w:numPr>
          <w:ilvl w:val="0"/>
          <w:numId w:val="31"/>
        </w:numPr>
        <w:tabs>
          <w:tab w:val="left" w:pos="1276"/>
        </w:tabs>
        <w:ind w:left="1276" w:right="-142" w:hanging="567"/>
        <w:contextualSpacing/>
        <w:rPr>
          <w:lang w:eastAsia="ru-RU"/>
        </w:rPr>
      </w:pPr>
      <w:r w:rsidRPr="00FE2DF2">
        <w:rPr>
          <w:lang w:eastAsia="ru-RU"/>
        </w:rPr>
        <w:t>informāciju par dabasgāzes piegādes pārtraukumiem un iespējamo dabasgāzes piegādes atjaunošanas laiku;</w:t>
      </w:r>
    </w:p>
    <w:p w14:paraId="59436EF5" w14:textId="77777777" w:rsidR="00B94275" w:rsidRPr="00FE2DF2" w:rsidRDefault="00B94275" w:rsidP="00A11A37">
      <w:pPr>
        <w:numPr>
          <w:ilvl w:val="0"/>
          <w:numId w:val="31"/>
        </w:numPr>
        <w:tabs>
          <w:tab w:val="left" w:pos="426"/>
          <w:tab w:val="left" w:pos="1276"/>
        </w:tabs>
        <w:ind w:left="567" w:right="-143" w:firstLine="142"/>
        <w:contextualSpacing/>
        <w:rPr>
          <w:lang w:eastAsia="ru-RU"/>
        </w:rPr>
      </w:pPr>
      <w:r w:rsidRPr="00FE2DF2">
        <w:rPr>
          <w:lang w:eastAsia="ru-RU"/>
        </w:rPr>
        <w:t>iesniegt Piegādātājam pretenziju par tā izrakstīto rēķinu un Dabasgāzes piegādes kvalitāti;</w:t>
      </w:r>
    </w:p>
    <w:p w14:paraId="0B048C8B" w14:textId="77777777" w:rsidR="00B94275" w:rsidRPr="00FE2DF2" w:rsidRDefault="00B94275" w:rsidP="00A11A37">
      <w:pPr>
        <w:numPr>
          <w:ilvl w:val="0"/>
          <w:numId w:val="31"/>
        </w:numPr>
        <w:tabs>
          <w:tab w:val="left" w:pos="426"/>
          <w:tab w:val="left" w:pos="1276"/>
        </w:tabs>
        <w:ind w:left="567" w:right="-143" w:firstLine="142"/>
        <w:contextualSpacing/>
        <w:rPr>
          <w:lang w:eastAsia="ru-RU"/>
        </w:rPr>
      </w:pPr>
      <w:r w:rsidRPr="00FE2DF2">
        <w:rPr>
          <w:lang w:eastAsia="ru-RU"/>
        </w:rPr>
        <w:t>izmantot citas normatīvajos aktos Lietotājam paredzētās tiesības.</w:t>
      </w:r>
    </w:p>
    <w:p w14:paraId="48905450" w14:textId="77777777" w:rsidR="00B94275" w:rsidRPr="00FE2DF2" w:rsidRDefault="00B94275" w:rsidP="00B94275">
      <w:pPr>
        <w:numPr>
          <w:ilvl w:val="0"/>
          <w:numId w:val="26"/>
        </w:numPr>
        <w:spacing w:before="120"/>
        <w:jc w:val="center"/>
        <w:rPr>
          <w:b/>
          <w:bCs/>
          <w:color w:val="000000"/>
        </w:rPr>
      </w:pPr>
      <w:r>
        <w:rPr>
          <w:b/>
          <w:bCs/>
          <w:color w:val="000000"/>
        </w:rPr>
        <w:t>PUŠU ATBILDĪBA UN LĪGUMSODI</w:t>
      </w:r>
    </w:p>
    <w:p w14:paraId="63FF5428" w14:textId="77777777" w:rsidR="00B94275" w:rsidRPr="00FE2DF2" w:rsidRDefault="00B94275" w:rsidP="00B94275">
      <w:pPr>
        <w:numPr>
          <w:ilvl w:val="1"/>
          <w:numId w:val="26"/>
        </w:numPr>
        <w:ind w:left="567" w:hanging="567"/>
        <w:contextualSpacing/>
        <w:rPr>
          <w:lang w:eastAsia="lv-LV"/>
        </w:rPr>
      </w:pPr>
      <w:r w:rsidRPr="00FE2DF2">
        <w:rPr>
          <w:lang w:eastAsia="lv-LV"/>
        </w:rPr>
        <w:lastRenderedPageBreak/>
        <w:t xml:space="preserve">Puses ir savstarpēji atbildīgas par līgumsaistību neizpildi vai nepienācīgu izpildi, kā arī </w:t>
      </w:r>
      <w:r w:rsidRPr="00FE2DF2">
        <w:rPr>
          <w:bCs/>
          <w:lang w:eastAsia="lv-LV"/>
        </w:rPr>
        <w:t>atbild par</w:t>
      </w:r>
      <w:r w:rsidRPr="00FE2DF2">
        <w:rPr>
          <w:lang w:eastAsia="lv-LV"/>
        </w:rPr>
        <w:t xml:space="preserve"> otrai Pusei šajā sakarā radušos tiešo zaudējumu, izņemot negūtās peļņas, atlīdzību.</w:t>
      </w:r>
    </w:p>
    <w:p w14:paraId="554C6D3A" w14:textId="77777777" w:rsidR="00B94275" w:rsidRPr="00FE2DF2" w:rsidRDefault="00B94275" w:rsidP="00B94275">
      <w:pPr>
        <w:numPr>
          <w:ilvl w:val="1"/>
          <w:numId w:val="26"/>
        </w:numPr>
        <w:ind w:left="567" w:hanging="567"/>
        <w:contextualSpacing/>
        <w:rPr>
          <w:lang w:eastAsia="lv-LV"/>
        </w:rPr>
      </w:pPr>
      <w:r w:rsidRPr="00FE2DF2">
        <w:rPr>
          <w:lang w:eastAsia="lv-LV"/>
        </w:rPr>
        <w:t xml:space="preserve">Par </w:t>
      </w:r>
      <w:r w:rsidRPr="00FE2DF2">
        <w:t xml:space="preserve">Līgumā noteiktā maksājuma termiņa nokavēšanu Piegādātājam </w:t>
      </w:r>
      <w:r>
        <w:t>ir tiesības pieprasīt</w:t>
      </w:r>
      <w:r w:rsidRPr="00FE2DF2">
        <w:t xml:space="preserve"> </w:t>
      </w:r>
      <w:r>
        <w:t>l</w:t>
      </w:r>
      <w:r w:rsidRPr="00FE2DF2">
        <w:t>īgumsodu 0,</w:t>
      </w:r>
      <w:r>
        <w:t>0</w:t>
      </w:r>
      <w:r w:rsidRPr="00FE2DF2">
        <w:t>1 % (nulle</w:t>
      </w:r>
      <w:r>
        <w:t>,</w:t>
      </w:r>
      <w:r w:rsidRPr="00FE2DF2">
        <w:t xml:space="preserve"> komats</w:t>
      </w:r>
      <w:r>
        <w:t>, nulle</w:t>
      </w:r>
      <w:r w:rsidRPr="00FE2DF2">
        <w:t xml:space="preserve"> viens procents) apmērā no laikā nesamaksātās summas par katru nokavēto kalendāro dienu, bet ne vairāk par 10 % (desmit procenti) no laikā nesamaksātās summas.</w:t>
      </w:r>
    </w:p>
    <w:p w14:paraId="70073D15" w14:textId="77777777" w:rsidR="00B94275" w:rsidRPr="00FE2DF2" w:rsidRDefault="00B94275" w:rsidP="00B94275">
      <w:pPr>
        <w:numPr>
          <w:ilvl w:val="1"/>
          <w:numId w:val="26"/>
        </w:numPr>
        <w:ind w:left="567" w:hanging="567"/>
        <w:contextualSpacing/>
        <w:rPr>
          <w:lang w:eastAsia="lv-LV"/>
        </w:rPr>
      </w:pPr>
      <w:r w:rsidRPr="00FE2DF2">
        <w:rPr>
          <w:lang w:eastAsia="lv-LV"/>
        </w:rPr>
        <w:t xml:space="preserve">Ja </w:t>
      </w:r>
      <w:r w:rsidRPr="00FE2DF2">
        <w:rPr>
          <w:lang w:eastAsia="x-none"/>
        </w:rPr>
        <w:t xml:space="preserve">Lietotājs vienpusēji priekšlaicīgi izbeidz Līgumu Līguma </w:t>
      </w:r>
      <w:r>
        <w:rPr>
          <w:lang w:eastAsia="x-none"/>
        </w:rPr>
        <w:t>7.5</w:t>
      </w:r>
      <w:r w:rsidRPr="00FE2DF2">
        <w:rPr>
          <w:lang w:eastAsia="x-none"/>
        </w:rPr>
        <w:t xml:space="preserve">. punktā noteiktajos gadījumos, Lietotājam ir tiesības </w:t>
      </w:r>
      <w:r>
        <w:rPr>
          <w:lang w:eastAsia="x-none"/>
        </w:rPr>
        <w:t>piedzīt līgumsodu divu mēneša vidējo dabasgāzes izmaksu apjomā</w:t>
      </w:r>
      <w:r w:rsidRPr="00FE2DF2">
        <w:rPr>
          <w:lang w:eastAsia="x-none"/>
        </w:rPr>
        <w:t>.</w:t>
      </w:r>
    </w:p>
    <w:p w14:paraId="60BF47DC" w14:textId="77777777" w:rsidR="00B94275" w:rsidRPr="00ED1709" w:rsidRDefault="00B94275" w:rsidP="00B94275">
      <w:pPr>
        <w:numPr>
          <w:ilvl w:val="1"/>
          <w:numId w:val="26"/>
        </w:numPr>
        <w:ind w:left="567" w:hanging="567"/>
        <w:contextualSpacing/>
        <w:rPr>
          <w:lang w:eastAsia="lv-LV"/>
        </w:rPr>
      </w:pPr>
      <w:r w:rsidRPr="00FE2DF2">
        <w:rPr>
          <w:snapToGrid w:val="0"/>
          <w:lang w:eastAsia="lv-LV"/>
        </w:rPr>
        <w:t>Līgumsoda samaksa neatbrīvo Puses no Līgumā paredzēto saistību (t.sk., nokavēto un neizpildīto saistību) izpildes un neizslēdz zaudējumu atlīdzināšanas pienākumu.</w:t>
      </w:r>
    </w:p>
    <w:p w14:paraId="7398FB05" w14:textId="77777777" w:rsidR="00B94275" w:rsidRPr="00FE2DF2" w:rsidRDefault="00B94275" w:rsidP="00A11A37">
      <w:pPr>
        <w:contextualSpacing/>
        <w:rPr>
          <w:lang w:eastAsia="lv-LV"/>
        </w:rPr>
      </w:pPr>
    </w:p>
    <w:p w14:paraId="4EE2DEAF" w14:textId="77777777" w:rsidR="00B94275" w:rsidRPr="00FE2DF2" w:rsidRDefault="00B94275" w:rsidP="00B94275">
      <w:pPr>
        <w:numPr>
          <w:ilvl w:val="0"/>
          <w:numId w:val="26"/>
        </w:numPr>
        <w:spacing w:before="120"/>
        <w:jc w:val="center"/>
        <w:rPr>
          <w:b/>
          <w:bCs/>
          <w:color w:val="000000"/>
        </w:rPr>
      </w:pPr>
      <w:r w:rsidRPr="00FE2DF2">
        <w:rPr>
          <w:b/>
          <w:bCs/>
          <w:color w:val="000000"/>
        </w:rPr>
        <w:t>LĪGUMA SPĒKĀ STĀŠANĀS UN IZBEIGŠANA</w:t>
      </w:r>
    </w:p>
    <w:p w14:paraId="7085C0C1" w14:textId="77777777" w:rsidR="00B94275" w:rsidRPr="003E53A3" w:rsidRDefault="00B94275" w:rsidP="00B94275">
      <w:pPr>
        <w:numPr>
          <w:ilvl w:val="1"/>
          <w:numId w:val="26"/>
        </w:numPr>
        <w:tabs>
          <w:tab w:val="left" w:pos="567"/>
        </w:tabs>
        <w:ind w:left="567" w:hanging="567"/>
        <w:rPr>
          <w:b/>
          <w:lang w:eastAsia="x-none"/>
        </w:rPr>
      </w:pPr>
      <w:r w:rsidRPr="00FE2DF2">
        <w:rPr>
          <w:lang w:eastAsia="x-none"/>
        </w:rPr>
        <w:t xml:space="preserve">Līgums </w:t>
      </w:r>
      <w:r w:rsidRPr="00FE2DF2">
        <w:rPr>
          <w:bCs/>
          <w:lang w:eastAsia="x-none"/>
        </w:rPr>
        <w:t>stājas</w:t>
      </w:r>
      <w:r w:rsidRPr="00FE2DF2">
        <w:rPr>
          <w:lang w:eastAsia="x-none"/>
        </w:rPr>
        <w:t xml:space="preserve"> spēkā pēc tā abpusējas parakstīšanas un ir noslēgts uz laiku līdz Pušu saistību pilnīgai </w:t>
      </w:r>
      <w:r w:rsidRPr="003E53A3">
        <w:rPr>
          <w:lang w:eastAsia="x-none"/>
        </w:rPr>
        <w:t>izpildei.</w:t>
      </w:r>
    </w:p>
    <w:p w14:paraId="56409C81" w14:textId="040BA43D" w:rsidR="00B94275" w:rsidRPr="003E53A3" w:rsidRDefault="00B94275" w:rsidP="00ED4D78">
      <w:pPr>
        <w:numPr>
          <w:ilvl w:val="1"/>
          <w:numId w:val="26"/>
        </w:numPr>
        <w:tabs>
          <w:tab w:val="left" w:pos="567"/>
        </w:tabs>
        <w:ind w:left="567" w:hanging="567"/>
        <w:rPr>
          <w:b/>
          <w:lang w:eastAsia="x-none"/>
        </w:rPr>
      </w:pPr>
      <w:r w:rsidRPr="003E53A3">
        <w:t xml:space="preserve">Dabasgāzes piegādes laiks ir </w:t>
      </w:r>
      <w:r w:rsidR="00ED4D78" w:rsidRPr="003E53A3">
        <w:t>________ m</w:t>
      </w:r>
      <w:r w:rsidR="00ED4D78" w:rsidRPr="003E53A3">
        <w:rPr>
          <w:lang w:eastAsia="x-none"/>
        </w:rPr>
        <w:t>ēneši</w:t>
      </w:r>
      <w:r w:rsidRPr="003E53A3">
        <w:t xml:space="preserve"> </w:t>
      </w:r>
      <w:r w:rsidR="006845C4" w:rsidRPr="003E53A3">
        <w:rPr>
          <w:i/>
        </w:rPr>
        <w:t>(atbilstoši nolikuma nosacījumiem attiecīgajā iepirkuma priekšmeta daļā)</w:t>
      </w:r>
      <w:r w:rsidR="006845C4" w:rsidRPr="003E53A3">
        <w:t xml:space="preserve"> </w:t>
      </w:r>
      <w:r w:rsidRPr="003E53A3">
        <w:t>vai līdz kopējās līguma summas izlietojumam.</w:t>
      </w:r>
    </w:p>
    <w:p w14:paraId="07C0EC64" w14:textId="550E310E" w:rsidR="00B94275" w:rsidRPr="003E53A3" w:rsidRDefault="00B94275" w:rsidP="00B94275">
      <w:pPr>
        <w:tabs>
          <w:tab w:val="left" w:pos="567"/>
        </w:tabs>
        <w:ind w:left="567"/>
        <w:rPr>
          <w:b/>
          <w:lang w:eastAsia="x-none"/>
        </w:rPr>
      </w:pPr>
      <w:r w:rsidRPr="003E53A3">
        <w:t xml:space="preserve">Par dabasgāzes piegādes laika pagarināšanos līdz kopējās līguma summas izlietojumam, Puses </w:t>
      </w:r>
      <w:r w:rsidR="001E3D7D" w:rsidRPr="003E53A3">
        <w:t xml:space="preserve">slēdz atsevišķu vienošanos. </w:t>
      </w:r>
    </w:p>
    <w:p w14:paraId="0F395E8B" w14:textId="77777777" w:rsidR="00B94275" w:rsidRPr="003E53A3" w:rsidRDefault="00B94275" w:rsidP="00B94275">
      <w:pPr>
        <w:numPr>
          <w:ilvl w:val="1"/>
          <w:numId w:val="26"/>
        </w:numPr>
        <w:tabs>
          <w:tab w:val="left" w:pos="567"/>
        </w:tabs>
        <w:ind w:left="567" w:hanging="567"/>
        <w:rPr>
          <w:b/>
          <w:lang w:eastAsia="x-none"/>
        </w:rPr>
      </w:pPr>
      <w:r w:rsidRPr="003E53A3">
        <w:rPr>
          <w:lang w:eastAsia="x-none"/>
        </w:rPr>
        <w:t>Līgums var tikt izbeigts pirms termiņa jebkurā brīdī, Pusēm par to rakstiski vienojoties.</w:t>
      </w:r>
    </w:p>
    <w:p w14:paraId="26ECC666" w14:textId="77777777" w:rsidR="00B94275" w:rsidRPr="003D09F5" w:rsidRDefault="00B94275" w:rsidP="00B94275">
      <w:pPr>
        <w:numPr>
          <w:ilvl w:val="1"/>
          <w:numId w:val="26"/>
        </w:numPr>
        <w:tabs>
          <w:tab w:val="left" w:pos="567"/>
        </w:tabs>
        <w:ind w:left="567" w:hanging="567"/>
      </w:pPr>
      <w:r w:rsidRPr="003E53A3">
        <w:t>Lietotājam ir tiesības vienpusēji</w:t>
      </w:r>
      <w:r w:rsidRPr="003D09F5">
        <w:t xml:space="preserve"> atkāpties no Līguma, ja Līgumu nav iespējams izpildīt tādēļ, ka </w:t>
      </w:r>
      <w:r>
        <w:t>Piegādātājam</w:t>
      </w:r>
      <w:r w:rsidRPr="003D09F5">
        <w:t xml:space="preserve"> Līguma izpildes laikā ir piemērotas starptautiskās vai nacionālās sankcijas vai būtiskas finanšu un kapitāla tirgus intereses ietekmējošas Eiropas Savienības vai Ziemeļatlantijas līguma organizācijas dalībvalsts noteiktās sankcijas.</w:t>
      </w:r>
    </w:p>
    <w:p w14:paraId="648410F7" w14:textId="77777777" w:rsidR="00B94275" w:rsidRPr="00FE2DF2" w:rsidRDefault="00B94275" w:rsidP="00B94275">
      <w:pPr>
        <w:numPr>
          <w:ilvl w:val="1"/>
          <w:numId w:val="26"/>
        </w:numPr>
        <w:tabs>
          <w:tab w:val="left" w:pos="567"/>
        </w:tabs>
        <w:ind w:left="567" w:hanging="567"/>
        <w:rPr>
          <w:b/>
          <w:lang w:eastAsia="x-none"/>
        </w:rPr>
      </w:pPr>
      <w:r w:rsidRPr="00FE2DF2">
        <w:rPr>
          <w:lang w:eastAsia="x-none"/>
        </w:rPr>
        <w:t>Lietotājam ir tiesības vienpusēji priekšlaicīgi izbeigt Līgumu, par to rakstiski paziņojot Piegādātājam 5 (piecas) darba dienas iepriekš un neatlīdzinot tādējādi radušos zaudējumus, ja:</w:t>
      </w:r>
    </w:p>
    <w:p w14:paraId="398BD2BC" w14:textId="77777777" w:rsidR="00B94275" w:rsidRPr="00FE2DF2" w:rsidRDefault="00B94275" w:rsidP="00E3137D">
      <w:pPr>
        <w:numPr>
          <w:ilvl w:val="2"/>
          <w:numId w:val="26"/>
        </w:numPr>
        <w:ind w:left="1134" w:hanging="567"/>
        <w:rPr>
          <w:lang w:eastAsia="x-none"/>
        </w:rPr>
      </w:pPr>
      <w:r w:rsidRPr="00FE2DF2">
        <w:rPr>
          <w:lang w:eastAsia="x-none"/>
        </w:rPr>
        <w:t xml:space="preserve">Piegādātājam ir uzsākts maksātnespējas process, ierosināts tiesiskās aizsardzības vai </w:t>
      </w:r>
      <w:proofErr w:type="spellStart"/>
      <w:r w:rsidRPr="00FE2DF2">
        <w:rPr>
          <w:lang w:eastAsia="x-none"/>
        </w:rPr>
        <w:t>ārpustiesas</w:t>
      </w:r>
      <w:proofErr w:type="spellEnd"/>
      <w:r w:rsidRPr="00FE2DF2">
        <w:rPr>
          <w:lang w:eastAsia="x-none"/>
        </w:rPr>
        <w:t xml:space="preserve"> tiesiskās aizsardzības process, tā darbība tiek izbeigta vai pārtraukta, ir apturēta tā saimnieciskā darbība;</w:t>
      </w:r>
    </w:p>
    <w:p w14:paraId="44204B91" w14:textId="77777777" w:rsidR="00B94275" w:rsidRPr="00FE2DF2" w:rsidRDefault="00B94275" w:rsidP="00E3137D">
      <w:pPr>
        <w:numPr>
          <w:ilvl w:val="2"/>
          <w:numId w:val="26"/>
        </w:numPr>
        <w:tabs>
          <w:tab w:val="left" w:pos="1134"/>
        </w:tabs>
        <w:ind w:left="567" w:firstLine="0"/>
        <w:rPr>
          <w:lang w:eastAsia="x-none"/>
        </w:rPr>
      </w:pPr>
      <w:r w:rsidRPr="00FE2DF2">
        <w:rPr>
          <w:lang w:eastAsia="x-none"/>
        </w:rPr>
        <w:t>Piegādātājs ir zaudējis tiesības nodrošināt dabasgāzes tirdzniecību;</w:t>
      </w:r>
    </w:p>
    <w:p w14:paraId="25FFC847" w14:textId="2EAE76E7" w:rsidR="00B94275" w:rsidRDefault="00B94275" w:rsidP="00E3137D">
      <w:pPr>
        <w:numPr>
          <w:ilvl w:val="2"/>
          <w:numId w:val="26"/>
        </w:numPr>
        <w:tabs>
          <w:tab w:val="left" w:pos="1134"/>
        </w:tabs>
        <w:ind w:left="567" w:firstLine="0"/>
        <w:rPr>
          <w:lang w:eastAsia="x-none"/>
        </w:rPr>
      </w:pPr>
      <w:r w:rsidRPr="00FE2DF2">
        <w:rPr>
          <w:lang w:eastAsia="x-none"/>
        </w:rPr>
        <w:t xml:space="preserve">Piegādātājs </w:t>
      </w:r>
      <w:r>
        <w:rPr>
          <w:lang w:eastAsia="x-none"/>
        </w:rPr>
        <w:t>atsakās piegādāt dabasgāzi par Līguma 4.1. punktā noteikto Cenu.</w:t>
      </w:r>
    </w:p>
    <w:p w14:paraId="761454C8" w14:textId="77777777" w:rsidR="00E3137D" w:rsidRPr="00FE2DF2" w:rsidRDefault="00E3137D" w:rsidP="00E3137D">
      <w:pPr>
        <w:tabs>
          <w:tab w:val="left" w:pos="1134"/>
        </w:tabs>
        <w:ind w:left="567"/>
        <w:rPr>
          <w:lang w:eastAsia="x-none"/>
        </w:rPr>
      </w:pPr>
    </w:p>
    <w:p w14:paraId="60B31406" w14:textId="77777777" w:rsidR="00B94275" w:rsidRPr="00FE2DF2" w:rsidRDefault="00B94275" w:rsidP="00B94275">
      <w:pPr>
        <w:numPr>
          <w:ilvl w:val="0"/>
          <w:numId w:val="26"/>
        </w:numPr>
        <w:spacing w:before="120"/>
        <w:jc w:val="center"/>
        <w:rPr>
          <w:b/>
          <w:bCs/>
          <w:color w:val="000000"/>
        </w:rPr>
      </w:pPr>
      <w:r w:rsidRPr="00FE2DF2">
        <w:rPr>
          <w:b/>
          <w:bCs/>
          <w:color w:val="000000"/>
        </w:rPr>
        <w:t>KONFIDENCIALITĀTE</w:t>
      </w:r>
    </w:p>
    <w:p w14:paraId="511407EA"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Piegādātājs apņemas ievērot konfidencialitāti, tajā skaitā:</w:t>
      </w:r>
    </w:p>
    <w:p w14:paraId="08807EC4" w14:textId="77777777" w:rsidR="00B94275" w:rsidRPr="00FE2DF2" w:rsidRDefault="00B94275" w:rsidP="00B94275">
      <w:pPr>
        <w:numPr>
          <w:ilvl w:val="2"/>
          <w:numId w:val="26"/>
        </w:numPr>
        <w:ind w:left="1134" w:hanging="567"/>
        <w:rPr>
          <w:color w:val="000000"/>
          <w:lang w:eastAsia="ru-RU"/>
        </w:rPr>
      </w:pPr>
      <w:r w:rsidRPr="00FE2DF2">
        <w:rPr>
          <w:color w:val="000000"/>
          <w:lang w:eastAsia="ru-RU"/>
        </w:rPr>
        <w:t>nodrošināt Līgumā minētās informācijas neizpaušanu, tajā skaitā no trešo personu puses, kas piedalās vai ir iesaistītas Līguma izpildē;</w:t>
      </w:r>
    </w:p>
    <w:p w14:paraId="448BE81D" w14:textId="77777777" w:rsidR="00B94275" w:rsidRPr="00FE2DF2" w:rsidRDefault="00B94275" w:rsidP="00B94275">
      <w:pPr>
        <w:numPr>
          <w:ilvl w:val="2"/>
          <w:numId w:val="26"/>
        </w:numPr>
        <w:ind w:left="1134" w:hanging="567"/>
        <w:rPr>
          <w:color w:val="000000"/>
          <w:lang w:eastAsia="ru-RU"/>
        </w:rPr>
      </w:pPr>
      <w:r w:rsidRPr="00FE2DF2">
        <w:rPr>
          <w:color w:val="000000"/>
          <w:lang w:eastAsia="ru-RU"/>
        </w:rPr>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Piegādātājam</w:t>
      </w:r>
      <w:r>
        <w:rPr>
          <w:color w:val="000000"/>
          <w:lang w:eastAsia="ru-RU"/>
        </w:rPr>
        <w:t xml:space="preserve"> pieejama Līguma izpildes gaitā.</w:t>
      </w:r>
    </w:p>
    <w:p w14:paraId="4654823E" w14:textId="77777777" w:rsidR="00B94275" w:rsidRPr="00FE2DF2" w:rsidRDefault="00B94275" w:rsidP="00B94275">
      <w:pPr>
        <w:numPr>
          <w:ilvl w:val="1"/>
          <w:numId w:val="26"/>
        </w:numPr>
        <w:tabs>
          <w:tab w:val="left" w:pos="567"/>
        </w:tabs>
        <w:ind w:left="567" w:hanging="567"/>
        <w:contextualSpacing/>
        <w:rPr>
          <w:color w:val="000000"/>
          <w:lang w:eastAsia="ru-RU"/>
        </w:rPr>
      </w:pPr>
      <w:r w:rsidRPr="00FE2DF2">
        <w:rPr>
          <w:color w:val="000000"/>
          <w:lang w:eastAsia="ru-RU"/>
        </w:rPr>
        <w:t>Lietotājs apņemas ievērot konfidencialitāti  un bez Piegādātāja rakstiskas atļaujas saņemšanas neizpaust trešajām personām pilnīgi vai daļēji ar šo Līgumu vai citu ar to izpildi saistītu dokumentu, kurus pirms šā Līguma noslēgšanas Piegādātājs ir noteicis kā komercnoslēpumu un attiecīgi par to pirms Līguma noslēgšanas ir informējis Lietotāju. Jebkurā gadījumā, Piegādātājs nevar noteikt par komercnoslēpumu Līguma priekšmetu un tā izpildes rezultātu.</w:t>
      </w:r>
    </w:p>
    <w:p w14:paraId="331558F8"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lastRenderedPageBreak/>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502F0C4"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Konfidencialitātes noteikumi neattiecas uz gadījumiem, kad informāciju pieprasa valsts vai pašvaldību iestādes un kurām šādas tiesības ir noteiktas Latvijas Republikas normatīvajos aktos.</w:t>
      </w:r>
    </w:p>
    <w:p w14:paraId="6CDB84C3" w14:textId="77777777" w:rsidR="00B94275" w:rsidRPr="00FE2DF2" w:rsidRDefault="00B94275" w:rsidP="00B94275">
      <w:pPr>
        <w:numPr>
          <w:ilvl w:val="1"/>
          <w:numId w:val="26"/>
        </w:numPr>
        <w:ind w:left="567" w:hanging="567"/>
        <w:rPr>
          <w:color w:val="000000"/>
          <w:lang w:eastAsia="ru-RU"/>
        </w:rPr>
      </w:pPr>
      <w:r w:rsidRPr="00FE2DF2">
        <w:rPr>
          <w:color w:val="000000"/>
          <w:lang w:eastAsia="ru-RU"/>
        </w:rPr>
        <w:t>Puses vienojas, ka konfidencialitātes noteikumu neievērošana ir Līguma pārkāpums, kas cietušajai Pusei dod tiesības prasīt no vainīgās Puses konfidencialitātes noteikumu neievērošanas rezultātā radušos zaudējumu atlīdzināšanu.</w:t>
      </w:r>
    </w:p>
    <w:p w14:paraId="3C812CD1" w14:textId="3B46BBB1" w:rsidR="00B94275" w:rsidRDefault="00B94275" w:rsidP="00B94275">
      <w:pPr>
        <w:numPr>
          <w:ilvl w:val="1"/>
          <w:numId w:val="26"/>
        </w:numPr>
        <w:ind w:left="567" w:hanging="567"/>
        <w:rPr>
          <w:color w:val="000000"/>
          <w:lang w:eastAsia="ru-RU"/>
        </w:rPr>
      </w:pPr>
      <w:r w:rsidRPr="00FE2DF2">
        <w:rPr>
          <w:color w:val="000000"/>
          <w:lang w:eastAsia="ru-RU"/>
        </w:rPr>
        <w:t>Šī Līguma nodaļas noteikumiem nav laika ierobežojuma un uz to neattiecas Līguma darbības termiņš.</w:t>
      </w:r>
    </w:p>
    <w:p w14:paraId="239B45A0" w14:textId="77777777" w:rsidR="00E3137D" w:rsidRPr="00FE2DF2" w:rsidRDefault="00E3137D" w:rsidP="00E3137D">
      <w:pPr>
        <w:ind w:left="567"/>
        <w:rPr>
          <w:color w:val="000000"/>
          <w:lang w:eastAsia="ru-RU"/>
        </w:rPr>
      </w:pPr>
    </w:p>
    <w:p w14:paraId="42A1310E" w14:textId="77777777" w:rsidR="00B94275" w:rsidRPr="00FE2DF2" w:rsidRDefault="00B94275" w:rsidP="00B94275">
      <w:pPr>
        <w:numPr>
          <w:ilvl w:val="0"/>
          <w:numId w:val="26"/>
        </w:numPr>
        <w:spacing w:before="120"/>
        <w:jc w:val="center"/>
        <w:rPr>
          <w:b/>
          <w:bCs/>
          <w:color w:val="000000"/>
        </w:rPr>
      </w:pPr>
      <w:r w:rsidRPr="00FE2DF2">
        <w:rPr>
          <w:b/>
          <w:bCs/>
          <w:color w:val="000000"/>
        </w:rPr>
        <w:t>NEPĀRVARAMA VARA</w:t>
      </w:r>
    </w:p>
    <w:p w14:paraId="3CE3CBD7" w14:textId="77777777" w:rsidR="00B94275" w:rsidRPr="00FE2DF2" w:rsidRDefault="00B94275" w:rsidP="00B94275">
      <w:pPr>
        <w:numPr>
          <w:ilvl w:val="1"/>
          <w:numId w:val="32"/>
        </w:numPr>
        <w:ind w:left="567" w:hanging="567"/>
      </w:pPr>
      <w:r w:rsidRPr="00FE2DF2">
        <w:rPr>
          <w:color w:val="000000"/>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14:paraId="0A0FC436" w14:textId="77777777" w:rsidR="00B94275" w:rsidRPr="00FE2DF2" w:rsidRDefault="00B94275" w:rsidP="00B94275">
      <w:pPr>
        <w:numPr>
          <w:ilvl w:val="1"/>
          <w:numId w:val="32"/>
        </w:numPr>
        <w:ind w:left="567" w:hanging="567"/>
        <w:rPr>
          <w:color w:val="000000"/>
        </w:rPr>
      </w:pPr>
      <w:r w:rsidRPr="00FE2DF2">
        <w:rPr>
          <w:color w:val="000000"/>
        </w:rPr>
        <w:t>Pusei, kas nokļuvusi Nepārvaramas varas apstākļos, nekavējoties,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9E6FB93" w14:textId="77777777" w:rsidR="00B94275" w:rsidRPr="00FE2DF2" w:rsidRDefault="00B94275" w:rsidP="00B94275">
      <w:pPr>
        <w:numPr>
          <w:ilvl w:val="1"/>
          <w:numId w:val="32"/>
        </w:numPr>
        <w:ind w:left="567" w:hanging="567"/>
        <w:rPr>
          <w:color w:val="000000"/>
        </w:rPr>
      </w:pPr>
      <w:r w:rsidRPr="00FE2DF2">
        <w:rPr>
          <w:color w:val="000000"/>
        </w:rPr>
        <w:t xml:space="preserve">Ja Nepārvaramas varas apstākļu dēļ Līguma saistības netiek pildītas ilgāk par 3 (trīs) mēnešiem, katrai Pusei ir tiesības izbeigt Līgumu, par to </w:t>
      </w:r>
      <w:proofErr w:type="spellStart"/>
      <w:r w:rsidRPr="00FE2DF2">
        <w:rPr>
          <w:color w:val="000000"/>
        </w:rPr>
        <w:t>rakstveidā</w:t>
      </w:r>
      <w:proofErr w:type="spellEnd"/>
      <w:r w:rsidRPr="00FE2DF2">
        <w:rPr>
          <w:color w:val="000000"/>
        </w:rPr>
        <w:t xml:space="preserve"> paziņojot otrai Pusei vismaz 15 (piecpadsmit) dienas iepriekš. Šajā gadījumā Puse nevar prasīt atlīdzināt zaudējumus, kas radušies Līguma izbeigšanas rezultātā.</w:t>
      </w:r>
    </w:p>
    <w:p w14:paraId="4D4DF378" w14:textId="77777777" w:rsidR="00B94275" w:rsidRPr="00FE2DF2" w:rsidRDefault="00B94275" w:rsidP="00B94275">
      <w:pPr>
        <w:numPr>
          <w:ilvl w:val="1"/>
          <w:numId w:val="32"/>
        </w:numPr>
        <w:ind w:left="567" w:hanging="567"/>
        <w:rPr>
          <w:color w:val="000000"/>
        </w:rPr>
      </w:pPr>
      <w:r w:rsidRPr="00FE2DF2">
        <w:rPr>
          <w:bCs/>
        </w:rPr>
        <w:t>Par nepārvaramas varas apstākļiem nav uzskatāma vispārēja cenu celšanās, t.sk., energoresursu cenu paaugstināšanās, vispārēja inflācija valstī, valūtas kursu svārstības un citi biznesa riski.</w:t>
      </w:r>
    </w:p>
    <w:p w14:paraId="42821DDB" w14:textId="16CADA2D" w:rsidR="00B94275" w:rsidRDefault="00B94275" w:rsidP="00B94275">
      <w:pPr>
        <w:numPr>
          <w:ilvl w:val="1"/>
          <w:numId w:val="32"/>
        </w:numPr>
        <w:ind w:left="567" w:hanging="567"/>
        <w:rPr>
          <w:color w:val="000000"/>
        </w:rPr>
      </w:pPr>
      <w:r w:rsidRPr="00FE2DF2">
        <w:rPr>
          <w:color w:val="000000"/>
        </w:rPr>
        <w:t>Par zaudējumiem, kas radušies nepārvaramas varas apstākļu dēļ, neviena no Pusēm atbildību nenes, ja Puse ir informējusi otru Pusi atbilstoši Līguma 9.2. punktam.</w:t>
      </w:r>
    </w:p>
    <w:p w14:paraId="7F20BC06" w14:textId="77777777" w:rsidR="00E3137D" w:rsidRPr="00FE2DF2" w:rsidRDefault="00E3137D" w:rsidP="00E3137D">
      <w:pPr>
        <w:ind w:left="567"/>
        <w:rPr>
          <w:color w:val="000000"/>
        </w:rPr>
      </w:pPr>
    </w:p>
    <w:p w14:paraId="14C03D8B" w14:textId="77777777" w:rsidR="00B94275" w:rsidRPr="00FE2DF2" w:rsidRDefault="00B94275" w:rsidP="00B94275">
      <w:pPr>
        <w:numPr>
          <w:ilvl w:val="0"/>
          <w:numId w:val="26"/>
        </w:numPr>
        <w:spacing w:before="120"/>
        <w:jc w:val="center"/>
        <w:rPr>
          <w:b/>
          <w:bCs/>
          <w:color w:val="000000"/>
        </w:rPr>
      </w:pPr>
      <w:r w:rsidRPr="00FE2DF2">
        <w:rPr>
          <w:b/>
          <w:bCs/>
          <w:color w:val="000000"/>
        </w:rPr>
        <w:t>STRĪDI</w:t>
      </w:r>
    </w:p>
    <w:p w14:paraId="2E05AEF3" w14:textId="77777777" w:rsidR="00B94275" w:rsidRPr="00FE2DF2" w:rsidRDefault="00B94275" w:rsidP="00B94275">
      <w:pPr>
        <w:numPr>
          <w:ilvl w:val="1"/>
          <w:numId w:val="33"/>
        </w:numPr>
        <w:tabs>
          <w:tab w:val="left" w:pos="567"/>
        </w:tabs>
        <w:ind w:left="567" w:hanging="567"/>
        <w:rPr>
          <w:lang w:eastAsia="x-none"/>
        </w:rPr>
      </w:pPr>
      <w:r w:rsidRPr="00FE2DF2">
        <w:rPr>
          <w:lang w:eastAsia="x-none"/>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2B15759F" w14:textId="25DA1D8E" w:rsidR="00B94275" w:rsidRDefault="00B94275" w:rsidP="00B94275">
      <w:pPr>
        <w:numPr>
          <w:ilvl w:val="1"/>
          <w:numId w:val="33"/>
        </w:numPr>
        <w:tabs>
          <w:tab w:val="left" w:pos="567"/>
        </w:tabs>
        <w:ind w:left="567" w:hanging="567"/>
        <w:rPr>
          <w:lang w:eastAsia="x-none"/>
        </w:rPr>
      </w:pPr>
      <w:r w:rsidRPr="00FE2DF2">
        <w:t>Ja sakarā ar Līgumu vai tā izpildi Pusēm pastāv strīds vai kāda no Pusēm ir iesniegusi prasību tiesā, tas nav pamats Piegādātājam pārtraukt un/vai apturēt dabasgāzes piegādi Gazificētajiem objektiem vai kā citādi kavēt dabasgāzes piegādi, kā arī Lietotājam aizturēt maksājumus vai kā citādi Pusēm nepildīt tos pienākumus, kuri tieši nav saistīti ar strīdu, izņemot ja šāda Līguma izpildes pārtraukšana vai maksājuma aizturēšana noteikta Līgumā.</w:t>
      </w:r>
    </w:p>
    <w:p w14:paraId="3BAC8F4D" w14:textId="77777777" w:rsidR="00E3137D" w:rsidRPr="00FE2DF2" w:rsidRDefault="00E3137D" w:rsidP="00E3137D">
      <w:pPr>
        <w:tabs>
          <w:tab w:val="left" w:pos="567"/>
        </w:tabs>
        <w:ind w:left="567"/>
        <w:rPr>
          <w:lang w:eastAsia="x-none"/>
        </w:rPr>
      </w:pPr>
    </w:p>
    <w:p w14:paraId="714E2A54" w14:textId="77777777" w:rsidR="00B94275" w:rsidRPr="00FE2DF2" w:rsidRDefault="00B94275" w:rsidP="00B94275">
      <w:pPr>
        <w:numPr>
          <w:ilvl w:val="0"/>
          <w:numId w:val="26"/>
        </w:numPr>
        <w:spacing w:before="120"/>
        <w:jc w:val="center"/>
        <w:rPr>
          <w:b/>
          <w:bCs/>
          <w:color w:val="000000"/>
        </w:rPr>
      </w:pPr>
      <w:r w:rsidRPr="00FE2DF2">
        <w:rPr>
          <w:b/>
          <w:bCs/>
          <w:color w:val="000000"/>
        </w:rPr>
        <w:t>PUŠU KONTAKTPERSONAS</w:t>
      </w:r>
    </w:p>
    <w:p w14:paraId="5EBAC2FD" w14:textId="77777777" w:rsidR="00B94275" w:rsidRPr="00FE2DF2" w:rsidRDefault="00B94275" w:rsidP="00B94275">
      <w:pPr>
        <w:numPr>
          <w:ilvl w:val="1"/>
          <w:numId w:val="34"/>
        </w:numPr>
        <w:tabs>
          <w:tab w:val="num" w:pos="567"/>
        </w:tabs>
        <w:ind w:left="567" w:hanging="567"/>
      </w:pPr>
      <w:r w:rsidRPr="00FE2DF2">
        <w:t xml:space="preserve">Līguma izpildes nodrošināšanai Puses nosaka kontaktpersonas un to pilnvarojuma apjomu: </w:t>
      </w:r>
    </w:p>
    <w:p w14:paraId="3DD74218" w14:textId="77777777" w:rsidR="00B94275" w:rsidRPr="00FE2DF2" w:rsidRDefault="00B94275" w:rsidP="00B94275">
      <w:pPr>
        <w:numPr>
          <w:ilvl w:val="2"/>
          <w:numId w:val="35"/>
        </w:numPr>
        <w:tabs>
          <w:tab w:val="num" w:pos="567"/>
          <w:tab w:val="num" w:pos="1276"/>
        </w:tabs>
        <w:ind w:left="1134" w:hanging="567"/>
        <w:contextualSpacing/>
      </w:pPr>
      <w:r w:rsidRPr="00FE2DF2">
        <w:t xml:space="preserve">Lietotāja kontaktpersona- </w:t>
      </w:r>
      <w:r>
        <w:t>_________________</w:t>
      </w:r>
      <w:r w:rsidRPr="00FE2DF2">
        <w:t xml:space="preserve"> (Līguma slēgšanas laikā </w:t>
      </w:r>
      <w:r>
        <w:t>_______________</w:t>
      </w:r>
      <w:r w:rsidRPr="00FE2DF2">
        <w:t xml:space="preserve">, tālr. +371 </w:t>
      </w:r>
      <w:r>
        <w:t>____________</w:t>
      </w:r>
      <w:r w:rsidRPr="00FE2DF2">
        <w:t xml:space="preserve"> e-pasts:</w:t>
      </w:r>
      <w:r>
        <w:t xml:space="preserve"> _____________</w:t>
      </w:r>
      <w:r w:rsidRPr="00FE2DF2">
        <w:t xml:space="preserve">Lietotāja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Piegādātāju, </w:t>
      </w:r>
      <w:r w:rsidRPr="00FE2DF2">
        <w:lastRenderedPageBreak/>
        <w:t>pieprasīt no Piegādātāja informāciju, sniegt informāciju Piegādātājam,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w:t>
      </w:r>
    </w:p>
    <w:p w14:paraId="060F78ED" w14:textId="77777777" w:rsidR="00B94275" w:rsidRPr="00FE2DF2" w:rsidRDefault="00B94275" w:rsidP="00B94275">
      <w:pPr>
        <w:numPr>
          <w:ilvl w:val="2"/>
          <w:numId w:val="35"/>
        </w:numPr>
        <w:tabs>
          <w:tab w:val="num" w:pos="567"/>
          <w:tab w:val="num" w:pos="1276"/>
        </w:tabs>
        <w:ind w:left="1134" w:hanging="567"/>
        <w:contextualSpacing/>
      </w:pPr>
      <w:r w:rsidRPr="00FE2DF2">
        <w:rPr>
          <w:color w:val="000000"/>
          <w:lang w:eastAsia="lv-LV"/>
        </w:rPr>
        <w:t xml:space="preserve">Piegādātāja kontaktpersona </w:t>
      </w:r>
      <w:r w:rsidRPr="00FE2DF2">
        <w:t>_______________________ tālr</w:t>
      </w:r>
      <w:r>
        <w:t>.</w:t>
      </w:r>
      <w:r w:rsidRPr="00FE2DF2">
        <w:t>: ___________ e-pasts: _____________________. Piegādātāja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Piegādātāju,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w:t>
      </w:r>
    </w:p>
    <w:p w14:paraId="1A9EC649" w14:textId="66025815" w:rsidR="00B94275" w:rsidRDefault="00B94275" w:rsidP="00B94275">
      <w:pPr>
        <w:numPr>
          <w:ilvl w:val="1"/>
          <w:numId w:val="35"/>
        </w:numPr>
        <w:tabs>
          <w:tab w:val="num" w:pos="567"/>
        </w:tabs>
        <w:ind w:left="567" w:hanging="567"/>
      </w:pPr>
      <w:r w:rsidRPr="00FE2DF2">
        <w:t>Operatīvie sakari par Dabasgāzes apgādes režīma regulēšanu tiek uzturēti ar Sadales sistēmas operatora dispečeriem vai ar Sadales sistēmas operatora avārijas dienestu pa tālr. 114.</w:t>
      </w:r>
    </w:p>
    <w:p w14:paraId="02FA190A" w14:textId="77777777" w:rsidR="00E3137D" w:rsidRPr="00FE2DF2" w:rsidRDefault="00E3137D" w:rsidP="00E3137D">
      <w:pPr>
        <w:tabs>
          <w:tab w:val="num" w:pos="567"/>
        </w:tabs>
        <w:ind w:left="567"/>
      </w:pPr>
    </w:p>
    <w:p w14:paraId="58299C1C" w14:textId="77777777" w:rsidR="00B94275" w:rsidRPr="00FE2DF2" w:rsidRDefault="00B94275" w:rsidP="00B94275">
      <w:pPr>
        <w:numPr>
          <w:ilvl w:val="0"/>
          <w:numId w:val="26"/>
        </w:numPr>
        <w:spacing w:before="120"/>
        <w:jc w:val="center"/>
        <w:rPr>
          <w:b/>
          <w:bCs/>
          <w:color w:val="000000"/>
        </w:rPr>
      </w:pPr>
      <w:r w:rsidRPr="00FE2DF2">
        <w:rPr>
          <w:b/>
          <w:bCs/>
          <w:color w:val="000000"/>
        </w:rPr>
        <w:t>CITI NOTEIKUMI</w:t>
      </w:r>
    </w:p>
    <w:p w14:paraId="4F56C3D9" w14:textId="77777777" w:rsidR="00B94275" w:rsidRPr="00FE2DF2" w:rsidRDefault="00B94275" w:rsidP="00B94275">
      <w:pPr>
        <w:numPr>
          <w:ilvl w:val="1"/>
          <w:numId w:val="26"/>
        </w:numPr>
        <w:tabs>
          <w:tab w:val="left" w:pos="567"/>
        </w:tabs>
        <w:ind w:left="567" w:hanging="567"/>
      </w:pPr>
      <w:r w:rsidRPr="00FE2DF2">
        <w:t>Pušu savstarpējie paziņojumi, vēstules u.c., dokumentu nodošana un informācijas apmaiņa var tikt veikta, nosūtot to pa elektronisko pastu vai pastu uz Puses norādīto adresi, Pusei – saņēmējai sniedzot atbildi ne vēlāk kā 5 (piecu) darba dienu laikā no sūtījuma saņemšanas.</w:t>
      </w:r>
    </w:p>
    <w:p w14:paraId="4EA44854" w14:textId="77777777" w:rsidR="00B94275" w:rsidRPr="00FE2DF2" w:rsidRDefault="00B94275" w:rsidP="00B94275">
      <w:pPr>
        <w:numPr>
          <w:ilvl w:val="1"/>
          <w:numId w:val="26"/>
        </w:numPr>
        <w:tabs>
          <w:tab w:val="left" w:pos="567"/>
        </w:tabs>
        <w:ind w:left="567" w:hanging="567"/>
        <w:rPr>
          <w:b/>
        </w:rPr>
      </w:pPr>
      <w:r w:rsidRPr="00FE2DF2">
        <w:rPr>
          <w:snapToGrid w:val="0"/>
        </w:rPr>
        <w:t xml:space="preserve">Pušu elektroniski sūtītie dokumenti (tajā skaitā Piegādātāja rēķini) uzskatāmi par saņemtiem nākamajā dienā no to nosūtīšanas uz Puses norādīto elektroniskā pasta adresi. Ja dokuments tiek sūtīts pa pastu, uzskatāms, ka tas ir saņemts 5. (piektajā) dienā no tā nodošanas nosūtīšanai. Dokumentus, kurus Puses viena otrai </w:t>
      </w:r>
      <w:proofErr w:type="spellStart"/>
      <w:r w:rsidRPr="00FE2DF2">
        <w:rPr>
          <w:snapToGrid w:val="0"/>
        </w:rPr>
        <w:t>nosūta</w:t>
      </w:r>
      <w:proofErr w:type="spellEnd"/>
      <w:r w:rsidRPr="00FE2DF2">
        <w:rPr>
          <w:snapToGrid w:val="0"/>
        </w:rPr>
        <w:t xml:space="preserve"> ierakstītā sūtījumā, Puses uzskata par saņemtiem 3. (trešajā) dienā no to nodošanas nosūtīšanai.</w:t>
      </w:r>
    </w:p>
    <w:p w14:paraId="0F7798F5" w14:textId="77777777" w:rsidR="00B94275" w:rsidRPr="00FE2DF2" w:rsidRDefault="00B94275" w:rsidP="00B94275">
      <w:pPr>
        <w:numPr>
          <w:ilvl w:val="1"/>
          <w:numId w:val="26"/>
        </w:numPr>
        <w:tabs>
          <w:tab w:val="left" w:pos="567"/>
        </w:tabs>
        <w:ind w:left="567" w:hanging="567"/>
        <w:rPr>
          <w:b/>
        </w:rPr>
      </w:pPr>
      <w:r w:rsidRPr="00FE2DF2">
        <w:t xml:space="preserve">Ja kādai no Pusēm tiek mainīts juridiskais statuss, kādi Līgumā minētie Pušu rekvizīti vai Līgumā minētie Pušu kontaktpersonas, tad tā nekavējoties, bet ne vēlāk kā 5 (piecu) darba dienu laikā rakstiski paziņo par to otrai Pusei. </w:t>
      </w:r>
      <w:r w:rsidRPr="00FE2DF2">
        <w:rPr>
          <w:lang w:eastAsia="lv-LV"/>
        </w:rPr>
        <w:t xml:space="preserve">Šāds paziņojums kļūst saistošs otrai Pusei 7. (septītajā) darba dienā pēc tā nosūtīšanas dienas. </w:t>
      </w:r>
      <w:r w:rsidRPr="00FE2DF2">
        <w:t xml:space="preserve">Ja Puse neizpilda šī apakšpunkta noteikumus, uzskatāms, ka otra Puse ir pilnībā izpildījusi savas saistības, lietojot Līgumā esošo informāciju par otru Pusi. </w:t>
      </w:r>
      <w:r w:rsidRPr="00FE2DF2">
        <w:rPr>
          <w:bCs/>
        </w:rPr>
        <w:t>Šajā apakšpunktā minētie nosacījumi attiecas arī uz visiem Līgumā un tā pielikumos minētajiem Pušu pārstāvjiem un to rekvizītiem.</w:t>
      </w:r>
    </w:p>
    <w:p w14:paraId="7A33ABB1" w14:textId="77777777" w:rsidR="00B94275" w:rsidRPr="00FE2DF2" w:rsidRDefault="00B94275" w:rsidP="00B94275">
      <w:pPr>
        <w:numPr>
          <w:ilvl w:val="1"/>
          <w:numId w:val="26"/>
        </w:numPr>
        <w:tabs>
          <w:tab w:val="left" w:pos="567"/>
        </w:tabs>
        <w:ind w:left="567" w:hanging="567"/>
        <w:rPr>
          <w:color w:val="000000"/>
        </w:rPr>
      </w:pPr>
      <w:r w:rsidRPr="00FE2DF2">
        <w:t>Pušu reorganizācija nevar būt par pamatu Līguma pārtraukšanai vai izbeigšanai. Gadījumā, ja kāda no Pusēm tiek reorganizēta vai likvidēta, Līgums paliek spēkā un tā noteikumi ir saistoši Pušu tiesību un saistību pārņēmējam.</w:t>
      </w:r>
    </w:p>
    <w:p w14:paraId="2B4EAA73" w14:textId="77777777" w:rsidR="00B94275" w:rsidRPr="00FE2DF2" w:rsidRDefault="00B94275" w:rsidP="00B94275">
      <w:pPr>
        <w:numPr>
          <w:ilvl w:val="1"/>
          <w:numId w:val="26"/>
        </w:numPr>
        <w:tabs>
          <w:tab w:val="left" w:pos="567"/>
        </w:tabs>
        <w:ind w:left="567" w:hanging="567"/>
      </w:pPr>
      <w:r w:rsidRPr="00FE2DF2">
        <w:t>Ja kāds no Līguma noteikumiem zaudē spēku normatīvo aktu grozījumu rezultātā, pārējie Līguma noteikumi nezaudē spēku un šajā gadījumā Pušu pienākums ir piemērot Līgumu atbilstoši spēkā esošajiem normatīvajiem aktiem.</w:t>
      </w:r>
    </w:p>
    <w:p w14:paraId="03EDCF14" w14:textId="77777777" w:rsidR="00B94275" w:rsidRPr="00FE2DF2" w:rsidRDefault="00B94275" w:rsidP="00B94275">
      <w:pPr>
        <w:numPr>
          <w:ilvl w:val="1"/>
          <w:numId w:val="26"/>
        </w:numPr>
        <w:tabs>
          <w:tab w:val="left" w:pos="567"/>
        </w:tabs>
        <w:ind w:left="567" w:hanging="567"/>
      </w:pPr>
      <w:r w:rsidRPr="00FE2DF2">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552DE8D0" w14:textId="77777777" w:rsidR="00B94275" w:rsidRPr="00B80425" w:rsidRDefault="00B94275" w:rsidP="00B94275">
      <w:pPr>
        <w:numPr>
          <w:ilvl w:val="1"/>
          <w:numId w:val="26"/>
        </w:numPr>
        <w:tabs>
          <w:tab w:val="left" w:pos="567"/>
        </w:tabs>
        <w:ind w:left="567" w:hanging="567"/>
        <w:rPr>
          <w:b/>
        </w:rPr>
      </w:pPr>
      <w:r w:rsidRPr="00FE2DF2">
        <w:t xml:space="preserve">Par Līguma grozījumiem un papildinājumiem, izņemot </w:t>
      </w:r>
      <w:r>
        <w:t>Cenu</w:t>
      </w:r>
      <w:r w:rsidRPr="00FE2DF2">
        <w:t>, Puses vienojas rakstiski. Līguma grozījumi un papildinājumi ir Līguma neatņemamas sastāvdaļas.</w:t>
      </w:r>
    </w:p>
    <w:p w14:paraId="5D495664" w14:textId="77777777" w:rsidR="00B94275" w:rsidRPr="00FE2DF2" w:rsidRDefault="00B94275" w:rsidP="00B94275">
      <w:pPr>
        <w:numPr>
          <w:ilvl w:val="1"/>
          <w:numId w:val="26"/>
        </w:numPr>
        <w:tabs>
          <w:tab w:val="left" w:pos="567"/>
        </w:tabs>
        <w:ind w:left="567" w:hanging="567"/>
        <w:rPr>
          <w:b/>
        </w:rPr>
      </w:pPr>
      <w:r>
        <w:t>Līguma</w:t>
      </w:r>
      <w:r w:rsidRPr="00D6486E">
        <w:t xml:space="preserve"> grozījumi pieļaujami tikai Publisko iepirkumu likuma 61. pantā noteiktajos gadījumos un kārtībā.</w:t>
      </w:r>
    </w:p>
    <w:p w14:paraId="61842A92" w14:textId="77777777" w:rsidR="00B94275" w:rsidRPr="00FE2DF2" w:rsidRDefault="00B94275" w:rsidP="00B94275">
      <w:pPr>
        <w:numPr>
          <w:ilvl w:val="1"/>
          <w:numId w:val="26"/>
        </w:numPr>
        <w:tabs>
          <w:tab w:val="left" w:pos="567"/>
        </w:tabs>
        <w:ind w:left="567" w:hanging="567"/>
        <w:rPr>
          <w:b/>
        </w:rPr>
      </w:pPr>
      <w:r w:rsidRPr="00FE2DF2">
        <w:lastRenderedPageBreak/>
        <w:t>Neviena no Pusēm nedrīkst nodot savas tiesības, kas saistītas ar Līgumu un izriet no tā, trešajām personām bez otras Puses rakstiskas piekrišanas.</w:t>
      </w:r>
    </w:p>
    <w:p w14:paraId="266200A0" w14:textId="77777777" w:rsidR="00B94275" w:rsidRPr="00FE2DF2" w:rsidRDefault="00B94275" w:rsidP="00E3137D">
      <w:pPr>
        <w:numPr>
          <w:ilvl w:val="1"/>
          <w:numId w:val="26"/>
        </w:numPr>
        <w:tabs>
          <w:tab w:val="left" w:pos="851"/>
        </w:tabs>
        <w:ind w:left="567" w:hanging="709"/>
        <w:rPr>
          <w:b/>
        </w:rPr>
      </w:pPr>
      <w:r w:rsidRPr="00FE2DF2">
        <w:t>L</w:t>
      </w:r>
      <w:r w:rsidRPr="00FE2DF2">
        <w:rPr>
          <w:bCs/>
        </w:rPr>
        <w:t>īgums ir sagatavots latviešu valodā, 2 (divos) ekse</w:t>
      </w:r>
      <w:r>
        <w:rPr>
          <w:bCs/>
        </w:rPr>
        <w:t>mplāros, uz ___ (_____) lapām</w:t>
      </w:r>
      <w:r w:rsidRPr="00FE2DF2">
        <w:rPr>
          <w:bCs/>
        </w:rPr>
        <w:t>. Abiem Līguma eksemplāriem ir vienāds juridiskais spēks. Viens no eksemplāriem atrodas pie Lietotāja, otrs – pie Piegādātāja</w:t>
      </w:r>
      <w:r w:rsidRPr="00FE2DF2">
        <w:t>.</w:t>
      </w:r>
    </w:p>
    <w:p w14:paraId="18BECEF2" w14:textId="77777777" w:rsidR="00B94275" w:rsidRPr="00FE2DF2" w:rsidRDefault="00B94275" w:rsidP="00E3137D">
      <w:pPr>
        <w:numPr>
          <w:ilvl w:val="1"/>
          <w:numId w:val="26"/>
        </w:numPr>
        <w:tabs>
          <w:tab w:val="left" w:pos="567"/>
        </w:tabs>
        <w:ind w:left="567" w:hanging="709"/>
        <w:rPr>
          <w:b/>
        </w:rPr>
      </w:pPr>
      <w:r w:rsidRPr="00FE2DF2">
        <w:rPr>
          <w:bCs/>
        </w:rPr>
        <w:t>Līgumam tā noslēgšanas brīdī tiek pievienoti šādi pielikumi, kuri ir tā neatņemamas sastāvdaļas</w:t>
      </w:r>
      <w:r w:rsidRPr="00FE2DF2">
        <w:t>:</w:t>
      </w:r>
    </w:p>
    <w:p w14:paraId="6B15E511" w14:textId="703990B8" w:rsidR="00B94275" w:rsidRDefault="00B94275" w:rsidP="00E3137D">
      <w:pPr>
        <w:ind w:left="567"/>
        <w:rPr>
          <w:lang w:eastAsia="x-none"/>
        </w:rPr>
      </w:pPr>
      <w:r w:rsidRPr="00FE2DF2">
        <w:rPr>
          <w:lang w:eastAsia="x-none"/>
        </w:rPr>
        <w:t xml:space="preserve">1.pielikums – Piegādātāja </w:t>
      </w:r>
      <w:r w:rsidRPr="00FE2DF2">
        <w:rPr>
          <w:bCs/>
          <w:lang w:eastAsia="x-none"/>
        </w:rPr>
        <w:t>Finanšu piedāvājums uz 1 lapas</w:t>
      </w:r>
      <w:r w:rsidRPr="00FE2DF2">
        <w:rPr>
          <w:lang w:eastAsia="x-none"/>
        </w:rPr>
        <w:t>.</w:t>
      </w:r>
    </w:p>
    <w:p w14:paraId="6B71C4D9" w14:textId="77777777" w:rsidR="00E3137D" w:rsidRPr="00FE2DF2" w:rsidRDefault="00E3137D" w:rsidP="00E3137D">
      <w:pPr>
        <w:ind w:left="567"/>
        <w:rPr>
          <w:lang w:eastAsia="x-none"/>
        </w:rPr>
      </w:pPr>
      <w:bookmarkStart w:id="194" w:name="_GoBack"/>
      <w:bookmarkEnd w:id="194"/>
    </w:p>
    <w:p w14:paraId="1E3FA72B" w14:textId="3F7851BB" w:rsidR="004C3ECB" w:rsidRPr="00D8497B" w:rsidRDefault="00B94275" w:rsidP="00D8497B">
      <w:pPr>
        <w:tabs>
          <w:tab w:val="num" w:pos="4500"/>
        </w:tabs>
        <w:spacing w:before="120"/>
        <w:jc w:val="center"/>
        <w:rPr>
          <w:b/>
          <w:bCs/>
        </w:rPr>
      </w:pPr>
      <w:r w:rsidRPr="00FE2DF2">
        <w:rPr>
          <w:b/>
          <w:bCs/>
        </w:rPr>
        <w:t>Pušu rekvizīti un pārstāvju paraksti</w:t>
      </w:r>
    </w:p>
    <w:sectPr w:rsidR="004C3ECB" w:rsidRPr="00D8497B" w:rsidSect="00631534">
      <w:footerReference w:type="default" r:id="rId27"/>
      <w:pgSz w:w="12240" w:h="15840"/>
      <w:pgMar w:top="1525" w:right="6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6DC5" w14:textId="77777777" w:rsidR="00B4337F" w:rsidRDefault="00B4337F" w:rsidP="00AD2D34">
      <w:r>
        <w:separator/>
      </w:r>
    </w:p>
  </w:endnote>
  <w:endnote w:type="continuationSeparator" w:id="0">
    <w:p w14:paraId="5D3F308A" w14:textId="77777777" w:rsidR="00B4337F" w:rsidRDefault="00B4337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B4337F" w:rsidRDefault="00B4337F">
    <w:pPr>
      <w:pStyle w:val="Footer"/>
      <w:jc w:val="right"/>
    </w:pPr>
    <w:r>
      <w:fldChar w:fldCharType="begin"/>
    </w:r>
    <w:r>
      <w:instrText xml:space="preserve"> PAGE </w:instrText>
    </w:r>
    <w:r>
      <w:fldChar w:fldCharType="separate"/>
    </w:r>
    <w:r>
      <w:rPr>
        <w:noProof/>
      </w:rPr>
      <w:t>34</w:t>
    </w:r>
    <w:r>
      <w:fldChar w:fldCharType="end"/>
    </w:r>
  </w:p>
  <w:p w14:paraId="0FE1FC81" w14:textId="77777777" w:rsidR="00B4337F" w:rsidRDefault="00B433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C75A" w14:textId="77777777" w:rsidR="00B4337F" w:rsidRDefault="00B4337F" w:rsidP="00AD2D34">
      <w:r>
        <w:separator/>
      </w:r>
    </w:p>
  </w:footnote>
  <w:footnote w:type="continuationSeparator" w:id="0">
    <w:p w14:paraId="0BA5963E" w14:textId="77777777" w:rsidR="00B4337F" w:rsidRDefault="00B4337F" w:rsidP="00AD2D34">
      <w:r>
        <w:continuationSeparator/>
      </w:r>
    </w:p>
  </w:footnote>
  <w:footnote w:id="1">
    <w:p w14:paraId="34F57F05" w14:textId="0A9AF8CE" w:rsidR="00B4337F" w:rsidRPr="006C0F48" w:rsidRDefault="00B4337F">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CC73AB4" w14:textId="77777777" w:rsidR="00B4337F" w:rsidRPr="00705FCD" w:rsidRDefault="00B4337F" w:rsidP="00591103">
      <w:pPr>
        <w:pStyle w:val="FootnoteText"/>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E"/>
    <w:multiLevelType w:val="multilevel"/>
    <w:tmpl w:val="FC1C453E"/>
    <w:name w:val="WW8Num14"/>
    <w:lvl w:ilvl="0">
      <w:start w:val="5"/>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1AB3DC1"/>
    <w:multiLevelType w:val="multilevel"/>
    <w:tmpl w:val="C5E21A6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2103E"/>
    <w:multiLevelType w:val="multilevel"/>
    <w:tmpl w:val="4F96B6FC"/>
    <w:lvl w:ilvl="0">
      <w:start w:val="2"/>
      <w:numFmt w:val="decimal"/>
      <w:lvlText w:val="%1."/>
      <w:lvlJc w:val="left"/>
      <w:pPr>
        <w:tabs>
          <w:tab w:val="num" w:pos="360"/>
        </w:tabs>
        <w:ind w:left="360" w:hanging="360"/>
      </w:pPr>
      <w:rPr>
        <w:b/>
      </w:rPr>
    </w:lvl>
    <w:lvl w:ilvl="1">
      <w:start w:val="2"/>
      <w:numFmt w:val="decimal"/>
      <w:lvlText w:val="7.%2."/>
      <w:lvlJc w:val="left"/>
      <w:pPr>
        <w:tabs>
          <w:tab w:val="num" w:pos="3240"/>
        </w:tabs>
        <w:ind w:left="3240" w:hanging="720"/>
      </w:pPr>
      <w:rPr>
        <w:b w:val="0"/>
        <w:color w:val="auto"/>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8640"/>
        </w:tabs>
        <w:ind w:left="8640" w:hanging="1080"/>
      </w:pPr>
      <w:rPr>
        <w:b/>
      </w:r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4" w15:restartNumberingAfterBreak="0">
    <w:nsid w:val="093C04E7"/>
    <w:multiLevelType w:val="hybridMultilevel"/>
    <w:tmpl w:val="2DB2549E"/>
    <w:lvl w:ilvl="0" w:tplc="4F6C72E6">
      <w:start w:val="1"/>
      <w:numFmt w:val="decimal"/>
      <w:lvlText w:val="5.3.%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DD61016"/>
    <w:multiLevelType w:val="multilevel"/>
    <w:tmpl w:val="F790028C"/>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7126C5"/>
    <w:multiLevelType w:val="multilevel"/>
    <w:tmpl w:val="5D7CBDFE"/>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i w:val="0"/>
        <w:color w:val="000000"/>
        <w:sz w:val="23"/>
        <w:szCs w:val="23"/>
        <w:lang w:val="lv-LV"/>
      </w:rPr>
    </w:lvl>
    <w:lvl w:ilvl="2">
      <w:start w:val="1"/>
      <w:numFmt w:val="decimal"/>
      <w:lvlText w:val="%1.%2.%3."/>
      <w:lvlJc w:val="left"/>
      <w:pPr>
        <w:ind w:left="1440" w:hanging="720"/>
      </w:pPr>
      <w:rPr>
        <w:b w:val="0"/>
        <w:i w:val="0"/>
        <w:color w:val="00000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A934030"/>
    <w:multiLevelType w:val="multilevel"/>
    <w:tmpl w:val="CAF0D56C"/>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54737"/>
    <w:multiLevelType w:val="multilevel"/>
    <w:tmpl w:val="E874324A"/>
    <w:lvl w:ilvl="0">
      <w:start w:val="1"/>
      <w:numFmt w:val="decimal"/>
      <w:lvlText w:val="%1."/>
      <w:lvlJc w:val="left"/>
      <w:pPr>
        <w:tabs>
          <w:tab w:val="num" w:pos="540"/>
        </w:tabs>
        <w:ind w:left="540" w:hanging="540"/>
      </w:pPr>
      <w:rPr>
        <w:b/>
        <w:bCs/>
      </w:rPr>
    </w:lvl>
    <w:lvl w:ilvl="1">
      <w:start w:val="1"/>
      <w:numFmt w:val="decimal"/>
      <w:lvlText w:val="9.%2."/>
      <w:lvlJc w:val="left"/>
      <w:pPr>
        <w:tabs>
          <w:tab w:val="num" w:pos="540"/>
        </w:tabs>
        <w:ind w:left="540" w:hanging="540"/>
      </w:pPr>
      <w:rPr>
        <w:b w:val="0"/>
        <w:bCs w:val="0"/>
        <w:i w:val="0"/>
        <w:iCs w:val="0"/>
        <w:sz w:val="23"/>
        <w:szCs w:val="23"/>
      </w:rPr>
    </w:lvl>
    <w:lvl w:ilvl="2">
      <w:start w:val="1"/>
      <w:numFmt w:val="decimal"/>
      <w:lvlText w:val="%1.%2.%3."/>
      <w:lvlJc w:val="left"/>
      <w:pPr>
        <w:tabs>
          <w:tab w:val="num" w:pos="1288"/>
        </w:tabs>
        <w:ind w:left="1288" w:hanging="720"/>
      </w:pPr>
      <w:rPr>
        <w:b w:val="0"/>
        <w:bCs w:val="0"/>
        <w:i w:val="0"/>
        <w:iCs w:val="0"/>
        <w:sz w:val="24"/>
        <w:szCs w:val="24"/>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6E851A5"/>
    <w:multiLevelType w:val="multilevel"/>
    <w:tmpl w:val="C5AE3CB2"/>
    <w:lvl w:ilvl="0">
      <w:start w:val="9"/>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927" w:hanging="360"/>
      </w:pPr>
      <w:rPr>
        <w:rFonts w:ascii="Times New Roman" w:eastAsia="Times New Roman" w:hAnsi="Times New Roman" w:hint="default"/>
        <w:sz w:val="24"/>
      </w:rPr>
    </w:lvl>
    <w:lvl w:ilvl="2">
      <w:start w:val="1"/>
      <w:numFmt w:val="decimal"/>
      <w:lvlText w:val="%1.%2.%3."/>
      <w:lvlJc w:val="left"/>
      <w:pPr>
        <w:ind w:left="1854" w:hanging="720"/>
      </w:pPr>
      <w:rPr>
        <w:rFonts w:ascii="Times New Roman" w:eastAsia="Times New Roman" w:hAnsi="Times New Roman" w:hint="default"/>
        <w:sz w:val="24"/>
      </w:rPr>
    </w:lvl>
    <w:lvl w:ilvl="3">
      <w:start w:val="1"/>
      <w:numFmt w:val="decimal"/>
      <w:lvlText w:val="%1.%2.%3.%4."/>
      <w:lvlJc w:val="left"/>
      <w:pPr>
        <w:ind w:left="2421" w:hanging="720"/>
      </w:pPr>
      <w:rPr>
        <w:rFonts w:ascii="Times New Roman" w:eastAsia="Times New Roman" w:hAnsi="Times New Roman" w:hint="default"/>
        <w:sz w:val="24"/>
      </w:rPr>
    </w:lvl>
    <w:lvl w:ilvl="4">
      <w:start w:val="1"/>
      <w:numFmt w:val="decimal"/>
      <w:lvlText w:val="%1.%2.%3.%4.%5."/>
      <w:lvlJc w:val="left"/>
      <w:pPr>
        <w:ind w:left="3348" w:hanging="1080"/>
      </w:pPr>
      <w:rPr>
        <w:rFonts w:ascii="Times New Roman" w:eastAsia="Times New Roman" w:hAnsi="Times New Roman" w:hint="default"/>
        <w:sz w:val="24"/>
      </w:rPr>
    </w:lvl>
    <w:lvl w:ilvl="5">
      <w:start w:val="1"/>
      <w:numFmt w:val="decimal"/>
      <w:lvlText w:val="%1.%2.%3.%4.%5.%6."/>
      <w:lvlJc w:val="left"/>
      <w:pPr>
        <w:ind w:left="3915" w:hanging="1080"/>
      </w:pPr>
      <w:rPr>
        <w:rFonts w:ascii="Times New Roman" w:eastAsia="Times New Roman" w:hAnsi="Times New Roman" w:hint="default"/>
        <w:sz w:val="24"/>
      </w:rPr>
    </w:lvl>
    <w:lvl w:ilvl="6">
      <w:start w:val="1"/>
      <w:numFmt w:val="decimal"/>
      <w:lvlText w:val="%1.%2.%3.%4.%5.%6.%7."/>
      <w:lvlJc w:val="left"/>
      <w:pPr>
        <w:ind w:left="4842" w:hanging="1440"/>
      </w:pPr>
      <w:rPr>
        <w:rFonts w:ascii="Times New Roman" w:eastAsia="Times New Roman" w:hAnsi="Times New Roman" w:hint="default"/>
        <w:sz w:val="24"/>
      </w:rPr>
    </w:lvl>
    <w:lvl w:ilvl="7">
      <w:start w:val="1"/>
      <w:numFmt w:val="decimal"/>
      <w:lvlText w:val="%1.%2.%3.%4.%5.%6.%7.%8."/>
      <w:lvlJc w:val="left"/>
      <w:pPr>
        <w:ind w:left="5409" w:hanging="1440"/>
      </w:pPr>
      <w:rPr>
        <w:rFonts w:ascii="Times New Roman" w:eastAsia="Times New Roman" w:hAnsi="Times New Roman" w:hint="default"/>
        <w:sz w:val="24"/>
      </w:rPr>
    </w:lvl>
    <w:lvl w:ilvl="8">
      <w:start w:val="1"/>
      <w:numFmt w:val="decimal"/>
      <w:lvlText w:val="%1.%2.%3.%4.%5.%6.%7.%8.%9."/>
      <w:lvlJc w:val="left"/>
      <w:pPr>
        <w:ind w:left="6336" w:hanging="1800"/>
      </w:pPr>
      <w:rPr>
        <w:rFonts w:ascii="Times New Roman" w:eastAsia="Times New Roman" w:hAnsi="Times New Roman" w:hint="default"/>
        <w:sz w:val="24"/>
      </w:rPr>
    </w:lvl>
  </w:abstractNum>
  <w:abstractNum w:abstractNumId="11" w15:restartNumberingAfterBreak="0">
    <w:nsid w:val="2A66388E"/>
    <w:multiLevelType w:val="hybridMultilevel"/>
    <w:tmpl w:val="D1C401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CE0128"/>
    <w:multiLevelType w:val="hybridMultilevel"/>
    <w:tmpl w:val="DE666B52"/>
    <w:lvl w:ilvl="0" w:tplc="22823A98">
      <w:start w:val="1"/>
      <w:numFmt w:val="decimal"/>
      <w:lvlText w:val="5.%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EAC1196"/>
    <w:multiLevelType w:val="hybridMultilevel"/>
    <w:tmpl w:val="DF04600C"/>
    <w:lvl w:ilvl="0" w:tplc="04260001">
      <w:start w:val="2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12855"/>
    <w:multiLevelType w:val="multilevel"/>
    <w:tmpl w:val="828A842E"/>
    <w:lvl w:ilvl="0">
      <w:start w:val="4"/>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F74747"/>
    <w:multiLevelType w:val="hybridMultilevel"/>
    <w:tmpl w:val="7E4CA4CA"/>
    <w:lvl w:ilvl="0" w:tplc="4B5A196A">
      <w:start w:val="1"/>
      <w:numFmt w:val="decimal"/>
      <w:lvlText w:val="5.4.%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1A7E28"/>
    <w:multiLevelType w:val="hybridMultilevel"/>
    <w:tmpl w:val="F9F6E068"/>
    <w:lvl w:ilvl="0" w:tplc="49D83BD0">
      <w:start w:val="1"/>
      <w:numFmt w:val="decimal"/>
      <w:lvlText w:val="%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1" w15:restartNumberingAfterBreak="0">
    <w:nsid w:val="59D2180D"/>
    <w:multiLevelType w:val="hybridMultilevel"/>
    <w:tmpl w:val="9F980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5C47B5"/>
    <w:multiLevelType w:val="hybridMultilevel"/>
    <w:tmpl w:val="3670ADD8"/>
    <w:lvl w:ilvl="0" w:tplc="E6D86D08">
      <w:start w:val="1"/>
      <w:numFmt w:val="decimal"/>
      <w:lvlText w:val="5.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26C17F6"/>
    <w:multiLevelType w:val="hybridMultilevel"/>
    <w:tmpl w:val="D19A8098"/>
    <w:lvl w:ilvl="0" w:tplc="91AAA5C6">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70E4D6F"/>
    <w:multiLevelType w:val="multilevel"/>
    <w:tmpl w:val="CCA0BCC2"/>
    <w:lvl w:ilvl="0">
      <w:start w:val="2"/>
      <w:numFmt w:val="decimal"/>
      <w:lvlText w:val="%1."/>
      <w:lvlJc w:val="left"/>
      <w:pPr>
        <w:tabs>
          <w:tab w:val="num" w:pos="360"/>
        </w:tabs>
        <w:ind w:left="360" w:hanging="360"/>
      </w:pPr>
      <w:rPr>
        <w:b/>
      </w:rPr>
    </w:lvl>
    <w:lvl w:ilvl="1">
      <w:start w:val="1"/>
      <w:numFmt w:val="decimal"/>
      <w:lvlText w:val="11.%2."/>
      <w:lvlJc w:val="left"/>
      <w:pPr>
        <w:tabs>
          <w:tab w:val="num" w:pos="360"/>
        </w:tabs>
        <w:ind w:left="360" w:hanging="360"/>
      </w:pPr>
      <w:rPr>
        <w:b w:val="0"/>
      </w:rPr>
    </w:lvl>
    <w:lvl w:ilvl="2">
      <w:start w:val="1"/>
      <w:numFmt w:val="decimal"/>
      <w:lvlText w:val="11.1.%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94F3792"/>
    <w:multiLevelType w:val="multilevel"/>
    <w:tmpl w:val="3C08660A"/>
    <w:lvl w:ilvl="0">
      <w:start w:val="2"/>
      <w:numFmt w:val="decimal"/>
      <w:lvlText w:val="%1."/>
      <w:lvlJc w:val="left"/>
      <w:pPr>
        <w:tabs>
          <w:tab w:val="num" w:pos="360"/>
        </w:tabs>
        <w:ind w:left="360" w:hanging="360"/>
      </w:pPr>
      <w:rPr>
        <w:b/>
      </w:rPr>
    </w:lvl>
    <w:lvl w:ilvl="1">
      <w:start w:val="1"/>
      <w:numFmt w:val="decimal"/>
      <w:lvlText w:val="11.%2."/>
      <w:lvlJc w:val="left"/>
      <w:pPr>
        <w:tabs>
          <w:tab w:val="num" w:pos="360"/>
        </w:tabs>
        <w:ind w:left="360" w:hanging="360"/>
      </w:pPr>
      <w:rPr>
        <w:b w:val="0"/>
        <w:lang w:val="lv-LV"/>
      </w:rPr>
    </w:lvl>
    <w:lvl w:ilvl="2">
      <w:start w:val="2"/>
      <w:numFmt w:val="decimal"/>
      <w:lvlText w:val="11.1.%3."/>
      <w:lvlJc w:val="left"/>
      <w:pPr>
        <w:tabs>
          <w:tab w:val="num" w:pos="720"/>
        </w:tabs>
        <w:ind w:left="720" w:hanging="720"/>
      </w:pPr>
      <w:rPr>
        <w:lang w:val="lv-LV"/>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EC71FB3"/>
    <w:multiLevelType w:val="multilevel"/>
    <w:tmpl w:val="C1B6EF8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b w:val="0"/>
        <w:i w:val="0"/>
      </w:rPr>
    </w:lvl>
    <w:lvl w:ilvl="2">
      <w:start w:val="1"/>
      <w:numFmt w:val="decimal"/>
      <w:lvlText w:val="%1.%2.%3."/>
      <w:lvlJc w:val="left"/>
      <w:pPr>
        <w:tabs>
          <w:tab w:val="num" w:pos="1224"/>
        </w:tabs>
        <w:ind w:left="1224" w:hanging="1224"/>
      </w:pPr>
      <w:rPr>
        <w:rFonts w:cs="Times New Roman"/>
        <w:b w:val="0"/>
        <w:i w:val="0"/>
      </w:rPr>
    </w:lvl>
    <w:lvl w:ilvl="3">
      <w:start w:val="1"/>
      <w:numFmt w:val="decimal"/>
      <w:lvlText w:val="%1.%2.%3.%4."/>
      <w:lvlJc w:val="left"/>
      <w:pPr>
        <w:tabs>
          <w:tab w:val="num" w:pos="1728"/>
        </w:tabs>
        <w:ind w:left="1728" w:hanging="1728"/>
      </w:pPr>
      <w:rPr>
        <w:rFonts w:cs="Times New Roman"/>
        <w:b w:val="0"/>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9" w15:restartNumberingAfterBreak="0">
    <w:nsid w:val="730F5658"/>
    <w:multiLevelType w:val="multilevel"/>
    <w:tmpl w:val="3604C1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BA3AA7"/>
    <w:multiLevelType w:val="multilevel"/>
    <w:tmpl w:val="4E2436AE"/>
    <w:lvl w:ilvl="0">
      <w:start w:val="7"/>
      <w:numFmt w:val="decimal"/>
      <w:lvlText w:val="%1."/>
      <w:lvlJc w:val="left"/>
      <w:pPr>
        <w:ind w:left="360" w:hanging="360"/>
      </w:pPr>
    </w:lvl>
    <w:lvl w:ilvl="1">
      <w:start w:val="1"/>
      <w:numFmt w:val="decimal"/>
      <w:lvlText w:val="10.%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CE81F11"/>
    <w:multiLevelType w:val="multilevel"/>
    <w:tmpl w:val="04D0D722"/>
    <w:lvl w:ilvl="0">
      <w:start w:val="2"/>
      <w:numFmt w:val="decimal"/>
      <w:lvlText w:val="%1."/>
      <w:lvlJc w:val="left"/>
      <w:pPr>
        <w:ind w:left="720" w:hanging="360"/>
      </w:pPr>
    </w:lvl>
    <w:lvl w:ilvl="1">
      <w:start w:val="1"/>
      <w:numFmt w:val="decimal"/>
      <w:lvlText w:val="3.%2."/>
      <w:lvlJc w:val="left"/>
      <w:pPr>
        <w:ind w:left="1140" w:hanging="420"/>
      </w:pPr>
      <w:rPr>
        <w:b w:val="0"/>
        <w:i w:val="0"/>
        <w:sz w:val="23"/>
        <w:szCs w:val="23"/>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7CFB7CEF"/>
    <w:multiLevelType w:val="hybridMultilevel"/>
    <w:tmpl w:val="2ABA97CC"/>
    <w:lvl w:ilvl="0" w:tplc="F080EA7A">
      <w:start w:val="1"/>
      <w:numFmt w:val="decimal"/>
      <w:lvlText w:val="%1."/>
      <w:lvlJc w:val="left"/>
      <w:pPr>
        <w:ind w:left="786"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5E54C5"/>
    <w:multiLevelType w:val="hybridMultilevel"/>
    <w:tmpl w:val="617EA8A6"/>
    <w:lvl w:ilvl="0" w:tplc="6C66E252">
      <w:start w:val="1"/>
      <w:numFmt w:val="decimal"/>
      <w:lvlText w:val="5.5.%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6"/>
  </w:num>
  <w:num w:numId="2">
    <w:abstractNumId w:val="30"/>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8">
    <w:abstractNumId w:val="8"/>
  </w:num>
  <w:num w:numId="9">
    <w:abstractNumId w:val="24"/>
  </w:num>
  <w:num w:numId="10">
    <w:abstractNumId w:val="14"/>
  </w:num>
  <w:num w:numId="11">
    <w:abstractNumId w:val="28"/>
  </w:num>
  <w:num w:numId="12">
    <w:abstractNumId w:val="18"/>
  </w:num>
  <w:num w:numId="13">
    <w:abstractNumId w:val="19"/>
  </w:num>
  <w:num w:numId="14">
    <w:abstractNumId w:val="29"/>
  </w:num>
  <w:num w:numId="15">
    <w:abstractNumId w:val="15"/>
  </w:num>
  <w:num w:numId="16">
    <w:abstractNumId w:val="2"/>
  </w:num>
  <w:num w:numId="17">
    <w:abstractNumId w:val="33"/>
  </w:num>
  <w:num w:numId="18">
    <w:abstractNumId w:val="7"/>
  </w:num>
  <w:num w:numId="19">
    <w:abstractNumId w:val="1"/>
  </w:num>
  <w:num w:numId="20">
    <w:abstractNumId w:val="10"/>
  </w:num>
  <w:num w:numId="21">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 w:numId="38">
    <w:abstractNumId w:val="13"/>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0F0"/>
    <w:rsid w:val="000012F1"/>
    <w:rsid w:val="000034EB"/>
    <w:rsid w:val="00005845"/>
    <w:rsid w:val="000062CB"/>
    <w:rsid w:val="00006BDB"/>
    <w:rsid w:val="000071BE"/>
    <w:rsid w:val="00007223"/>
    <w:rsid w:val="000076C7"/>
    <w:rsid w:val="0001028A"/>
    <w:rsid w:val="00010E49"/>
    <w:rsid w:val="000111B9"/>
    <w:rsid w:val="0001387C"/>
    <w:rsid w:val="0001395C"/>
    <w:rsid w:val="00015C00"/>
    <w:rsid w:val="00017A19"/>
    <w:rsid w:val="00020C56"/>
    <w:rsid w:val="00021C1E"/>
    <w:rsid w:val="00023A1A"/>
    <w:rsid w:val="0002466E"/>
    <w:rsid w:val="00024ADB"/>
    <w:rsid w:val="00025165"/>
    <w:rsid w:val="00025304"/>
    <w:rsid w:val="000304FD"/>
    <w:rsid w:val="00031DB1"/>
    <w:rsid w:val="00032783"/>
    <w:rsid w:val="00032DA4"/>
    <w:rsid w:val="000334CC"/>
    <w:rsid w:val="00033FAE"/>
    <w:rsid w:val="00034305"/>
    <w:rsid w:val="00035942"/>
    <w:rsid w:val="00035B94"/>
    <w:rsid w:val="00037129"/>
    <w:rsid w:val="00037931"/>
    <w:rsid w:val="00040BE8"/>
    <w:rsid w:val="00041C97"/>
    <w:rsid w:val="00041E56"/>
    <w:rsid w:val="00041EE6"/>
    <w:rsid w:val="0004210F"/>
    <w:rsid w:val="000458E7"/>
    <w:rsid w:val="00046981"/>
    <w:rsid w:val="00047752"/>
    <w:rsid w:val="00047D8F"/>
    <w:rsid w:val="00050737"/>
    <w:rsid w:val="0005252E"/>
    <w:rsid w:val="000562C8"/>
    <w:rsid w:val="0005680D"/>
    <w:rsid w:val="00057C41"/>
    <w:rsid w:val="00060295"/>
    <w:rsid w:val="0006177D"/>
    <w:rsid w:val="00066839"/>
    <w:rsid w:val="00066B73"/>
    <w:rsid w:val="00067A80"/>
    <w:rsid w:val="000728E1"/>
    <w:rsid w:val="000730D0"/>
    <w:rsid w:val="000752A4"/>
    <w:rsid w:val="000758AD"/>
    <w:rsid w:val="0007614D"/>
    <w:rsid w:val="00080395"/>
    <w:rsid w:val="00081616"/>
    <w:rsid w:val="000816B9"/>
    <w:rsid w:val="00082E0A"/>
    <w:rsid w:val="00086BD3"/>
    <w:rsid w:val="00086CCA"/>
    <w:rsid w:val="000879E1"/>
    <w:rsid w:val="00091199"/>
    <w:rsid w:val="00092080"/>
    <w:rsid w:val="00094B93"/>
    <w:rsid w:val="00097158"/>
    <w:rsid w:val="00097318"/>
    <w:rsid w:val="00097954"/>
    <w:rsid w:val="00097E93"/>
    <w:rsid w:val="000A18C9"/>
    <w:rsid w:val="000A3C1C"/>
    <w:rsid w:val="000A5304"/>
    <w:rsid w:val="000A56AF"/>
    <w:rsid w:val="000A5C06"/>
    <w:rsid w:val="000A7186"/>
    <w:rsid w:val="000A726A"/>
    <w:rsid w:val="000B043C"/>
    <w:rsid w:val="000B127E"/>
    <w:rsid w:val="000B1A45"/>
    <w:rsid w:val="000B25C9"/>
    <w:rsid w:val="000B441D"/>
    <w:rsid w:val="000B5443"/>
    <w:rsid w:val="000B691C"/>
    <w:rsid w:val="000C06EA"/>
    <w:rsid w:val="000C06EC"/>
    <w:rsid w:val="000C16AB"/>
    <w:rsid w:val="000C1DD5"/>
    <w:rsid w:val="000C20CD"/>
    <w:rsid w:val="000C245C"/>
    <w:rsid w:val="000C46F2"/>
    <w:rsid w:val="000C7A9F"/>
    <w:rsid w:val="000D0686"/>
    <w:rsid w:val="000D085F"/>
    <w:rsid w:val="000D1470"/>
    <w:rsid w:val="000D20B6"/>
    <w:rsid w:val="000D2193"/>
    <w:rsid w:val="000D3781"/>
    <w:rsid w:val="000D41C9"/>
    <w:rsid w:val="000D4392"/>
    <w:rsid w:val="000D4DBC"/>
    <w:rsid w:val="000D5DA1"/>
    <w:rsid w:val="000D607E"/>
    <w:rsid w:val="000D6BDE"/>
    <w:rsid w:val="000E0CCE"/>
    <w:rsid w:val="000E16ED"/>
    <w:rsid w:val="000E18A8"/>
    <w:rsid w:val="000E22C8"/>
    <w:rsid w:val="000E2B82"/>
    <w:rsid w:val="000E2D9B"/>
    <w:rsid w:val="000E2DF7"/>
    <w:rsid w:val="000E313E"/>
    <w:rsid w:val="000E59CC"/>
    <w:rsid w:val="000E5B15"/>
    <w:rsid w:val="000E5B6B"/>
    <w:rsid w:val="000E5C18"/>
    <w:rsid w:val="000E5D2C"/>
    <w:rsid w:val="000E6D8D"/>
    <w:rsid w:val="000F0A27"/>
    <w:rsid w:val="000F101D"/>
    <w:rsid w:val="000F21EE"/>
    <w:rsid w:val="000F2208"/>
    <w:rsid w:val="000F2DE8"/>
    <w:rsid w:val="000F395F"/>
    <w:rsid w:val="000F435A"/>
    <w:rsid w:val="000F4646"/>
    <w:rsid w:val="000F4E32"/>
    <w:rsid w:val="000F7460"/>
    <w:rsid w:val="000F7A31"/>
    <w:rsid w:val="000F7C71"/>
    <w:rsid w:val="00100435"/>
    <w:rsid w:val="00100549"/>
    <w:rsid w:val="00100DB9"/>
    <w:rsid w:val="001019FD"/>
    <w:rsid w:val="00103FB6"/>
    <w:rsid w:val="001057A2"/>
    <w:rsid w:val="00106E0F"/>
    <w:rsid w:val="00107A5C"/>
    <w:rsid w:val="00110F18"/>
    <w:rsid w:val="00112374"/>
    <w:rsid w:val="001149D6"/>
    <w:rsid w:val="00114AE0"/>
    <w:rsid w:val="00114D7B"/>
    <w:rsid w:val="00115044"/>
    <w:rsid w:val="00116077"/>
    <w:rsid w:val="00116128"/>
    <w:rsid w:val="00116DDE"/>
    <w:rsid w:val="001179D5"/>
    <w:rsid w:val="0012017B"/>
    <w:rsid w:val="001212F1"/>
    <w:rsid w:val="0012232C"/>
    <w:rsid w:val="00125FE8"/>
    <w:rsid w:val="001268C9"/>
    <w:rsid w:val="00130460"/>
    <w:rsid w:val="00130BEE"/>
    <w:rsid w:val="00131461"/>
    <w:rsid w:val="00131E55"/>
    <w:rsid w:val="00131ECE"/>
    <w:rsid w:val="0013233E"/>
    <w:rsid w:val="00132A1B"/>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15D7"/>
    <w:rsid w:val="001522AF"/>
    <w:rsid w:val="00152882"/>
    <w:rsid w:val="001541E9"/>
    <w:rsid w:val="001571D7"/>
    <w:rsid w:val="00157517"/>
    <w:rsid w:val="001604B7"/>
    <w:rsid w:val="00161D21"/>
    <w:rsid w:val="00163CB3"/>
    <w:rsid w:val="00163DA1"/>
    <w:rsid w:val="001654F6"/>
    <w:rsid w:val="001663B3"/>
    <w:rsid w:val="00166971"/>
    <w:rsid w:val="00167DFE"/>
    <w:rsid w:val="00170BCC"/>
    <w:rsid w:val="001715FA"/>
    <w:rsid w:val="001740F6"/>
    <w:rsid w:val="00174238"/>
    <w:rsid w:val="0017610A"/>
    <w:rsid w:val="00176812"/>
    <w:rsid w:val="00176E93"/>
    <w:rsid w:val="001818F4"/>
    <w:rsid w:val="00181CBE"/>
    <w:rsid w:val="00182F23"/>
    <w:rsid w:val="0018349B"/>
    <w:rsid w:val="00184862"/>
    <w:rsid w:val="0018550B"/>
    <w:rsid w:val="00186769"/>
    <w:rsid w:val="00186951"/>
    <w:rsid w:val="00186A44"/>
    <w:rsid w:val="0018750E"/>
    <w:rsid w:val="001875CF"/>
    <w:rsid w:val="00195E73"/>
    <w:rsid w:val="00197514"/>
    <w:rsid w:val="001A029E"/>
    <w:rsid w:val="001A0F7A"/>
    <w:rsid w:val="001A201A"/>
    <w:rsid w:val="001A32A0"/>
    <w:rsid w:val="001A3DBA"/>
    <w:rsid w:val="001A5A0C"/>
    <w:rsid w:val="001A5F02"/>
    <w:rsid w:val="001A643C"/>
    <w:rsid w:val="001B228E"/>
    <w:rsid w:val="001B3118"/>
    <w:rsid w:val="001B3826"/>
    <w:rsid w:val="001B4090"/>
    <w:rsid w:val="001B419A"/>
    <w:rsid w:val="001B4CAD"/>
    <w:rsid w:val="001B62E9"/>
    <w:rsid w:val="001B6ACF"/>
    <w:rsid w:val="001B6BF8"/>
    <w:rsid w:val="001B6C3E"/>
    <w:rsid w:val="001B77DD"/>
    <w:rsid w:val="001C1AE5"/>
    <w:rsid w:val="001C26F1"/>
    <w:rsid w:val="001C2D49"/>
    <w:rsid w:val="001C358D"/>
    <w:rsid w:val="001C3DD3"/>
    <w:rsid w:val="001C4039"/>
    <w:rsid w:val="001C406B"/>
    <w:rsid w:val="001C43FC"/>
    <w:rsid w:val="001C4E4C"/>
    <w:rsid w:val="001C6B7F"/>
    <w:rsid w:val="001C7A0B"/>
    <w:rsid w:val="001C7A0F"/>
    <w:rsid w:val="001C7DC6"/>
    <w:rsid w:val="001C7ECA"/>
    <w:rsid w:val="001D0E54"/>
    <w:rsid w:val="001D0F3A"/>
    <w:rsid w:val="001D0FC1"/>
    <w:rsid w:val="001D220F"/>
    <w:rsid w:val="001D2584"/>
    <w:rsid w:val="001D25F5"/>
    <w:rsid w:val="001D5951"/>
    <w:rsid w:val="001D6E81"/>
    <w:rsid w:val="001D777A"/>
    <w:rsid w:val="001E0C20"/>
    <w:rsid w:val="001E36B1"/>
    <w:rsid w:val="001E37A0"/>
    <w:rsid w:val="001E3D7D"/>
    <w:rsid w:val="001E6927"/>
    <w:rsid w:val="001E6C8B"/>
    <w:rsid w:val="001E728B"/>
    <w:rsid w:val="001E73EF"/>
    <w:rsid w:val="001F09F6"/>
    <w:rsid w:val="001F290F"/>
    <w:rsid w:val="001F2DAE"/>
    <w:rsid w:val="001F2F20"/>
    <w:rsid w:val="001F3615"/>
    <w:rsid w:val="001F567C"/>
    <w:rsid w:val="001F7145"/>
    <w:rsid w:val="001F7427"/>
    <w:rsid w:val="001F7884"/>
    <w:rsid w:val="00201E21"/>
    <w:rsid w:val="0020279A"/>
    <w:rsid w:val="00203F7E"/>
    <w:rsid w:val="00204923"/>
    <w:rsid w:val="0020582E"/>
    <w:rsid w:val="00206B7C"/>
    <w:rsid w:val="00211590"/>
    <w:rsid w:val="002123CB"/>
    <w:rsid w:val="00214881"/>
    <w:rsid w:val="00215733"/>
    <w:rsid w:val="00215B83"/>
    <w:rsid w:val="00216E78"/>
    <w:rsid w:val="002216E6"/>
    <w:rsid w:val="002227B0"/>
    <w:rsid w:val="0022676D"/>
    <w:rsid w:val="00227444"/>
    <w:rsid w:val="00227D8A"/>
    <w:rsid w:val="00230072"/>
    <w:rsid w:val="00230D4C"/>
    <w:rsid w:val="0023414A"/>
    <w:rsid w:val="00234455"/>
    <w:rsid w:val="00240060"/>
    <w:rsid w:val="00242BCE"/>
    <w:rsid w:val="0024373C"/>
    <w:rsid w:val="00244AF7"/>
    <w:rsid w:val="00245EC3"/>
    <w:rsid w:val="00250A4E"/>
    <w:rsid w:val="00250AD3"/>
    <w:rsid w:val="0025244D"/>
    <w:rsid w:val="00253F54"/>
    <w:rsid w:val="0025487C"/>
    <w:rsid w:val="00254E0B"/>
    <w:rsid w:val="0025520A"/>
    <w:rsid w:val="002552DB"/>
    <w:rsid w:val="0025557C"/>
    <w:rsid w:val="00256590"/>
    <w:rsid w:val="00256907"/>
    <w:rsid w:val="002578C0"/>
    <w:rsid w:val="002604C6"/>
    <w:rsid w:val="00261789"/>
    <w:rsid w:val="002617CD"/>
    <w:rsid w:val="00262559"/>
    <w:rsid w:val="00263B33"/>
    <w:rsid w:val="002644B4"/>
    <w:rsid w:val="0026544F"/>
    <w:rsid w:val="00266B0E"/>
    <w:rsid w:val="00271B54"/>
    <w:rsid w:val="00271DA4"/>
    <w:rsid w:val="00272550"/>
    <w:rsid w:val="002726C3"/>
    <w:rsid w:val="00272904"/>
    <w:rsid w:val="00275801"/>
    <w:rsid w:val="00275B23"/>
    <w:rsid w:val="002766F8"/>
    <w:rsid w:val="0028141B"/>
    <w:rsid w:val="00281764"/>
    <w:rsid w:val="00282C04"/>
    <w:rsid w:val="00282C2B"/>
    <w:rsid w:val="00282D8E"/>
    <w:rsid w:val="0028481F"/>
    <w:rsid w:val="00286E78"/>
    <w:rsid w:val="002871BC"/>
    <w:rsid w:val="00287731"/>
    <w:rsid w:val="00290F73"/>
    <w:rsid w:val="00291A64"/>
    <w:rsid w:val="0029291D"/>
    <w:rsid w:val="00292F0A"/>
    <w:rsid w:val="00293DA4"/>
    <w:rsid w:val="00293F97"/>
    <w:rsid w:val="002A07D0"/>
    <w:rsid w:val="002A1BEE"/>
    <w:rsid w:val="002A2AB0"/>
    <w:rsid w:val="002A44DC"/>
    <w:rsid w:val="002A4A95"/>
    <w:rsid w:val="002A6696"/>
    <w:rsid w:val="002A6BC9"/>
    <w:rsid w:val="002B0366"/>
    <w:rsid w:val="002B0E5F"/>
    <w:rsid w:val="002B2295"/>
    <w:rsid w:val="002B6DFD"/>
    <w:rsid w:val="002B7FC0"/>
    <w:rsid w:val="002C0065"/>
    <w:rsid w:val="002C02B0"/>
    <w:rsid w:val="002C0833"/>
    <w:rsid w:val="002C153D"/>
    <w:rsid w:val="002C1B6B"/>
    <w:rsid w:val="002C4F5E"/>
    <w:rsid w:val="002C5D02"/>
    <w:rsid w:val="002C6271"/>
    <w:rsid w:val="002C6515"/>
    <w:rsid w:val="002C792F"/>
    <w:rsid w:val="002D03BB"/>
    <w:rsid w:val="002D0458"/>
    <w:rsid w:val="002D0A0A"/>
    <w:rsid w:val="002D0D53"/>
    <w:rsid w:val="002D15BA"/>
    <w:rsid w:val="002D20DE"/>
    <w:rsid w:val="002D3A8D"/>
    <w:rsid w:val="002D49DD"/>
    <w:rsid w:val="002D526C"/>
    <w:rsid w:val="002D54A5"/>
    <w:rsid w:val="002D58ED"/>
    <w:rsid w:val="002D647F"/>
    <w:rsid w:val="002D6C0C"/>
    <w:rsid w:val="002D78E5"/>
    <w:rsid w:val="002D7CCE"/>
    <w:rsid w:val="002E1EB6"/>
    <w:rsid w:val="002E24C0"/>
    <w:rsid w:val="002E359A"/>
    <w:rsid w:val="002E3C74"/>
    <w:rsid w:val="002E5FA1"/>
    <w:rsid w:val="002E672C"/>
    <w:rsid w:val="002E6980"/>
    <w:rsid w:val="002E69D9"/>
    <w:rsid w:val="002F04A8"/>
    <w:rsid w:val="002F0615"/>
    <w:rsid w:val="002F17C1"/>
    <w:rsid w:val="002F24EF"/>
    <w:rsid w:val="002F2ECA"/>
    <w:rsid w:val="002F59E7"/>
    <w:rsid w:val="0030133F"/>
    <w:rsid w:val="00301CE2"/>
    <w:rsid w:val="00302AA0"/>
    <w:rsid w:val="0030397C"/>
    <w:rsid w:val="00303ADA"/>
    <w:rsid w:val="00303E48"/>
    <w:rsid w:val="00304C64"/>
    <w:rsid w:val="00306661"/>
    <w:rsid w:val="00317FAF"/>
    <w:rsid w:val="00320A4D"/>
    <w:rsid w:val="00320B10"/>
    <w:rsid w:val="00321068"/>
    <w:rsid w:val="003213F8"/>
    <w:rsid w:val="00321F3B"/>
    <w:rsid w:val="0032231F"/>
    <w:rsid w:val="003227F4"/>
    <w:rsid w:val="003236CF"/>
    <w:rsid w:val="003249B5"/>
    <w:rsid w:val="00324B99"/>
    <w:rsid w:val="00325AAD"/>
    <w:rsid w:val="003265E0"/>
    <w:rsid w:val="00331673"/>
    <w:rsid w:val="003337FC"/>
    <w:rsid w:val="00333C9B"/>
    <w:rsid w:val="00334AFB"/>
    <w:rsid w:val="00335D7D"/>
    <w:rsid w:val="0033736A"/>
    <w:rsid w:val="003374FA"/>
    <w:rsid w:val="00337973"/>
    <w:rsid w:val="00337C09"/>
    <w:rsid w:val="00337C1F"/>
    <w:rsid w:val="0034062D"/>
    <w:rsid w:val="0034078F"/>
    <w:rsid w:val="00341674"/>
    <w:rsid w:val="00341F68"/>
    <w:rsid w:val="003420E8"/>
    <w:rsid w:val="0034281A"/>
    <w:rsid w:val="0034293E"/>
    <w:rsid w:val="00342F96"/>
    <w:rsid w:val="00343479"/>
    <w:rsid w:val="00343A5E"/>
    <w:rsid w:val="00345769"/>
    <w:rsid w:val="00345991"/>
    <w:rsid w:val="00345F31"/>
    <w:rsid w:val="00347065"/>
    <w:rsid w:val="003500BC"/>
    <w:rsid w:val="00350242"/>
    <w:rsid w:val="00350A2B"/>
    <w:rsid w:val="00350C70"/>
    <w:rsid w:val="0035127C"/>
    <w:rsid w:val="0035145F"/>
    <w:rsid w:val="00352C1A"/>
    <w:rsid w:val="0035434C"/>
    <w:rsid w:val="00354A42"/>
    <w:rsid w:val="00354A75"/>
    <w:rsid w:val="00354C6B"/>
    <w:rsid w:val="003550AB"/>
    <w:rsid w:val="00361D7A"/>
    <w:rsid w:val="003622DF"/>
    <w:rsid w:val="00362556"/>
    <w:rsid w:val="003636FD"/>
    <w:rsid w:val="00363AF8"/>
    <w:rsid w:val="003650A8"/>
    <w:rsid w:val="00365A16"/>
    <w:rsid w:val="0036626E"/>
    <w:rsid w:val="003706A2"/>
    <w:rsid w:val="00370804"/>
    <w:rsid w:val="00370BCB"/>
    <w:rsid w:val="00373CDB"/>
    <w:rsid w:val="003760A5"/>
    <w:rsid w:val="0037709D"/>
    <w:rsid w:val="00381ED6"/>
    <w:rsid w:val="003840A3"/>
    <w:rsid w:val="00384730"/>
    <w:rsid w:val="00384AF6"/>
    <w:rsid w:val="00384BE0"/>
    <w:rsid w:val="00385588"/>
    <w:rsid w:val="00387DF3"/>
    <w:rsid w:val="00390155"/>
    <w:rsid w:val="00390298"/>
    <w:rsid w:val="00390A1E"/>
    <w:rsid w:val="00390D3C"/>
    <w:rsid w:val="00391886"/>
    <w:rsid w:val="003919A4"/>
    <w:rsid w:val="003921BE"/>
    <w:rsid w:val="0039287A"/>
    <w:rsid w:val="00394004"/>
    <w:rsid w:val="00394175"/>
    <w:rsid w:val="00394B26"/>
    <w:rsid w:val="003954C7"/>
    <w:rsid w:val="003A0A7F"/>
    <w:rsid w:val="003A19D1"/>
    <w:rsid w:val="003A2969"/>
    <w:rsid w:val="003A34A2"/>
    <w:rsid w:val="003A3DD0"/>
    <w:rsid w:val="003A47D1"/>
    <w:rsid w:val="003A4876"/>
    <w:rsid w:val="003A5F8B"/>
    <w:rsid w:val="003A7576"/>
    <w:rsid w:val="003B0094"/>
    <w:rsid w:val="003B0ADB"/>
    <w:rsid w:val="003B1575"/>
    <w:rsid w:val="003B16F1"/>
    <w:rsid w:val="003B1FCF"/>
    <w:rsid w:val="003B2814"/>
    <w:rsid w:val="003B6389"/>
    <w:rsid w:val="003C0415"/>
    <w:rsid w:val="003C3DEF"/>
    <w:rsid w:val="003C50D9"/>
    <w:rsid w:val="003C59E4"/>
    <w:rsid w:val="003C5E62"/>
    <w:rsid w:val="003C5F58"/>
    <w:rsid w:val="003C6507"/>
    <w:rsid w:val="003C6EF4"/>
    <w:rsid w:val="003C75F1"/>
    <w:rsid w:val="003C7A82"/>
    <w:rsid w:val="003D01E2"/>
    <w:rsid w:val="003D0C64"/>
    <w:rsid w:val="003D2820"/>
    <w:rsid w:val="003D34A3"/>
    <w:rsid w:val="003D34D8"/>
    <w:rsid w:val="003D3F05"/>
    <w:rsid w:val="003D4BBB"/>
    <w:rsid w:val="003D56E8"/>
    <w:rsid w:val="003D5C94"/>
    <w:rsid w:val="003D79D4"/>
    <w:rsid w:val="003E074A"/>
    <w:rsid w:val="003E15F8"/>
    <w:rsid w:val="003E1BDC"/>
    <w:rsid w:val="003E3B97"/>
    <w:rsid w:val="003E53A3"/>
    <w:rsid w:val="003E6616"/>
    <w:rsid w:val="003E7596"/>
    <w:rsid w:val="003F149F"/>
    <w:rsid w:val="003F1DE6"/>
    <w:rsid w:val="003F542D"/>
    <w:rsid w:val="003F5C01"/>
    <w:rsid w:val="004005DC"/>
    <w:rsid w:val="00400AB9"/>
    <w:rsid w:val="00405229"/>
    <w:rsid w:val="004055BC"/>
    <w:rsid w:val="00407A51"/>
    <w:rsid w:val="00410D68"/>
    <w:rsid w:val="00411A4E"/>
    <w:rsid w:val="00412E88"/>
    <w:rsid w:val="00415EF6"/>
    <w:rsid w:val="004162CB"/>
    <w:rsid w:val="004167C0"/>
    <w:rsid w:val="00417213"/>
    <w:rsid w:val="0042135A"/>
    <w:rsid w:val="004226F8"/>
    <w:rsid w:val="00423330"/>
    <w:rsid w:val="004233D0"/>
    <w:rsid w:val="00423C1C"/>
    <w:rsid w:val="004243C5"/>
    <w:rsid w:val="004257BE"/>
    <w:rsid w:val="0042603F"/>
    <w:rsid w:val="004279D0"/>
    <w:rsid w:val="00427AFD"/>
    <w:rsid w:val="004308BD"/>
    <w:rsid w:val="00430A35"/>
    <w:rsid w:val="0043100A"/>
    <w:rsid w:val="00433930"/>
    <w:rsid w:val="004342E1"/>
    <w:rsid w:val="00434B83"/>
    <w:rsid w:val="0043546B"/>
    <w:rsid w:val="00435E49"/>
    <w:rsid w:val="00436847"/>
    <w:rsid w:val="00441750"/>
    <w:rsid w:val="004418FB"/>
    <w:rsid w:val="00442E39"/>
    <w:rsid w:val="004439FB"/>
    <w:rsid w:val="00444734"/>
    <w:rsid w:val="00444920"/>
    <w:rsid w:val="00446831"/>
    <w:rsid w:val="00450087"/>
    <w:rsid w:val="004515CC"/>
    <w:rsid w:val="00451805"/>
    <w:rsid w:val="0045272A"/>
    <w:rsid w:val="00452A92"/>
    <w:rsid w:val="004531C5"/>
    <w:rsid w:val="00455D78"/>
    <w:rsid w:val="004560DD"/>
    <w:rsid w:val="00456272"/>
    <w:rsid w:val="00456F42"/>
    <w:rsid w:val="00460AEC"/>
    <w:rsid w:val="00461C4D"/>
    <w:rsid w:val="00461C7B"/>
    <w:rsid w:val="00462770"/>
    <w:rsid w:val="00463E95"/>
    <w:rsid w:val="00465D8D"/>
    <w:rsid w:val="00465E49"/>
    <w:rsid w:val="00466011"/>
    <w:rsid w:val="00471A85"/>
    <w:rsid w:val="00472B43"/>
    <w:rsid w:val="00474631"/>
    <w:rsid w:val="0047497C"/>
    <w:rsid w:val="0047596B"/>
    <w:rsid w:val="004761BB"/>
    <w:rsid w:val="00476982"/>
    <w:rsid w:val="00476997"/>
    <w:rsid w:val="00482077"/>
    <w:rsid w:val="0048296D"/>
    <w:rsid w:val="00482CAA"/>
    <w:rsid w:val="00484DD1"/>
    <w:rsid w:val="00484ED2"/>
    <w:rsid w:val="00487341"/>
    <w:rsid w:val="00490177"/>
    <w:rsid w:val="00492640"/>
    <w:rsid w:val="0049371E"/>
    <w:rsid w:val="00493E11"/>
    <w:rsid w:val="004941A5"/>
    <w:rsid w:val="00495669"/>
    <w:rsid w:val="00495BA9"/>
    <w:rsid w:val="00497AAB"/>
    <w:rsid w:val="004A0548"/>
    <w:rsid w:val="004A308F"/>
    <w:rsid w:val="004A32DE"/>
    <w:rsid w:val="004A4A68"/>
    <w:rsid w:val="004A522F"/>
    <w:rsid w:val="004A577F"/>
    <w:rsid w:val="004A57AF"/>
    <w:rsid w:val="004A6166"/>
    <w:rsid w:val="004A73BA"/>
    <w:rsid w:val="004A7CAA"/>
    <w:rsid w:val="004B1847"/>
    <w:rsid w:val="004B2B97"/>
    <w:rsid w:val="004B477E"/>
    <w:rsid w:val="004B7BA0"/>
    <w:rsid w:val="004C068F"/>
    <w:rsid w:val="004C158B"/>
    <w:rsid w:val="004C2F17"/>
    <w:rsid w:val="004C30F4"/>
    <w:rsid w:val="004C3ECB"/>
    <w:rsid w:val="004C4749"/>
    <w:rsid w:val="004C5201"/>
    <w:rsid w:val="004C5F4F"/>
    <w:rsid w:val="004C645A"/>
    <w:rsid w:val="004C79D3"/>
    <w:rsid w:val="004D0536"/>
    <w:rsid w:val="004D0555"/>
    <w:rsid w:val="004D08F4"/>
    <w:rsid w:val="004D0C8C"/>
    <w:rsid w:val="004D20C6"/>
    <w:rsid w:val="004D2601"/>
    <w:rsid w:val="004D3806"/>
    <w:rsid w:val="004D4E19"/>
    <w:rsid w:val="004D75A7"/>
    <w:rsid w:val="004D77C6"/>
    <w:rsid w:val="004E02D0"/>
    <w:rsid w:val="004E25DE"/>
    <w:rsid w:val="004E2C1A"/>
    <w:rsid w:val="004E2C1C"/>
    <w:rsid w:val="004E3766"/>
    <w:rsid w:val="004E38C5"/>
    <w:rsid w:val="004E6E84"/>
    <w:rsid w:val="004F00C3"/>
    <w:rsid w:val="004F2AA5"/>
    <w:rsid w:val="004F2E46"/>
    <w:rsid w:val="004F356A"/>
    <w:rsid w:val="004F408C"/>
    <w:rsid w:val="004F4704"/>
    <w:rsid w:val="004F5FAD"/>
    <w:rsid w:val="004F7270"/>
    <w:rsid w:val="004F7A6A"/>
    <w:rsid w:val="005026FD"/>
    <w:rsid w:val="00502DCC"/>
    <w:rsid w:val="0050358A"/>
    <w:rsid w:val="00503617"/>
    <w:rsid w:val="00503794"/>
    <w:rsid w:val="00504526"/>
    <w:rsid w:val="00504A98"/>
    <w:rsid w:val="0050645E"/>
    <w:rsid w:val="00507B4F"/>
    <w:rsid w:val="00510482"/>
    <w:rsid w:val="00511E58"/>
    <w:rsid w:val="00514A71"/>
    <w:rsid w:val="005151DC"/>
    <w:rsid w:val="0051575A"/>
    <w:rsid w:val="00516BF3"/>
    <w:rsid w:val="00516DA0"/>
    <w:rsid w:val="00517168"/>
    <w:rsid w:val="00520013"/>
    <w:rsid w:val="005203F3"/>
    <w:rsid w:val="00521F0E"/>
    <w:rsid w:val="00523048"/>
    <w:rsid w:val="00523199"/>
    <w:rsid w:val="00524AB3"/>
    <w:rsid w:val="00524D16"/>
    <w:rsid w:val="005257F7"/>
    <w:rsid w:val="00525A5E"/>
    <w:rsid w:val="005263A1"/>
    <w:rsid w:val="0052674D"/>
    <w:rsid w:val="00526850"/>
    <w:rsid w:val="00526A32"/>
    <w:rsid w:val="00526D63"/>
    <w:rsid w:val="005305FC"/>
    <w:rsid w:val="00531585"/>
    <w:rsid w:val="00531D98"/>
    <w:rsid w:val="00533127"/>
    <w:rsid w:val="00533243"/>
    <w:rsid w:val="00533426"/>
    <w:rsid w:val="00534F8F"/>
    <w:rsid w:val="0053605B"/>
    <w:rsid w:val="00540346"/>
    <w:rsid w:val="00541C26"/>
    <w:rsid w:val="00542DDD"/>
    <w:rsid w:val="00542E76"/>
    <w:rsid w:val="00543CFA"/>
    <w:rsid w:val="005465BC"/>
    <w:rsid w:val="005466AF"/>
    <w:rsid w:val="0054751B"/>
    <w:rsid w:val="00550EF9"/>
    <w:rsid w:val="005530F9"/>
    <w:rsid w:val="005540EA"/>
    <w:rsid w:val="00554E46"/>
    <w:rsid w:val="0055533D"/>
    <w:rsid w:val="0055623D"/>
    <w:rsid w:val="00557B5E"/>
    <w:rsid w:val="00557D27"/>
    <w:rsid w:val="0056067C"/>
    <w:rsid w:val="005612E4"/>
    <w:rsid w:val="00561A50"/>
    <w:rsid w:val="005627D9"/>
    <w:rsid w:val="00563528"/>
    <w:rsid w:val="00565932"/>
    <w:rsid w:val="00565AF8"/>
    <w:rsid w:val="00566586"/>
    <w:rsid w:val="005668EE"/>
    <w:rsid w:val="00566A97"/>
    <w:rsid w:val="00566B46"/>
    <w:rsid w:val="00567569"/>
    <w:rsid w:val="005716E3"/>
    <w:rsid w:val="00571A39"/>
    <w:rsid w:val="00572027"/>
    <w:rsid w:val="0057220F"/>
    <w:rsid w:val="005743B6"/>
    <w:rsid w:val="005775C2"/>
    <w:rsid w:val="00577A4F"/>
    <w:rsid w:val="00581551"/>
    <w:rsid w:val="00581BFD"/>
    <w:rsid w:val="005829D0"/>
    <w:rsid w:val="005844D2"/>
    <w:rsid w:val="00584690"/>
    <w:rsid w:val="00585166"/>
    <w:rsid w:val="005869A2"/>
    <w:rsid w:val="00591103"/>
    <w:rsid w:val="00592EED"/>
    <w:rsid w:val="0059478B"/>
    <w:rsid w:val="005952CF"/>
    <w:rsid w:val="00595B70"/>
    <w:rsid w:val="005962BB"/>
    <w:rsid w:val="00596A9D"/>
    <w:rsid w:val="00596EE6"/>
    <w:rsid w:val="005A01F3"/>
    <w:rsid w:val="005A03F5"/>
    <w:rsid w:val="005A13E4"/>
    <w:rsid w:val="005A159D"/>
    <w:rsid w:val="005A202F"/>
    <w:rsid w:val="005A3949"/>
    <w:rsid w:val="005A4752"/>
    <w:rsid w:val="005A58A5"/>
    <w:rsid w:val="005A70A5"/>
    <w:rsid w:val="005A7536"/>
    <w:rsid w:val="005B0911"/>
    <w:rsid w:val="005B1D62"/>
    <w:rsid w:val="005B205C"/>
    <w:rsid w:val="005B2A64"/>
    <w:rsid w:val="005B35E5"/>
    <w:rsid w:val="005B364C"/>
    <w:rsid w:val="005B3FA6"/>
    <w:rsid w:val="005B4B6C"/>
    <w:rsid w:val="005B4EB3"/>
    <w:rsid w:val="005B66BE"/>
    <w:rsid w:val="005B7CB1"/>
    <w:rsid w:val="005C0058"/>
    <w:rsid w:val="005C0160"/>
    <w:rsid w:val="005C2C33"/>
    <w:rsid w:val="005C33AB"/>
    <w:rsid w:val="005C3B46"/>
    <w:rsid w:val="005C3B79"/>
    <w:rsid w:val="005C3BE8"/>
    <w:rsid w:val="005C46C6"/>
    <w:rsid w:val="005C4759"/>
    <w:rsid w:val="005C612C"/>
    <w:rsid w:val="005C6F9B"/>
    <w:rsid w:val="005C71CF"/>
    <w:rsid w:val="005C723D"/>
    <w:rsid w:val="005C7940"/>
    <w:rsid w:val="005C7C8D"/>
    <w:rsid w:val="005D0B14"/>
    <w:rsid w:val="005D0B5E"/>
    <w:rsid w:val="005D1729"/>
    <w:rsid w:val="005D1E1D"/>
    <w:rsid w:val="005D220E"/>
    <w:rsid w:val="005D2484"/>
    <w:rsid w:val="005D26EE"/>
    <w:rsid w:val="005D3370"/>
    <w:rsid w:val="005D41C3"/>
    <w:rsid w:val="005D4BD6"/>
    <w:rsid w:val="005D540A"/>
    <w:rsid w:val="005D55D5"/>
    <w:rsid w:val="005D5FBA"/>
    <w:rsid w:val="005D6318"/>
    <w:rsid w:val="005D647C"/>
    <w:rsid w:val="005D7C3A"/>
    <w:rsid w:val="005E04D6"/>
    <w:rsid w:val="005E26A0"/>
    <w:rsid w:val="005E314C"/>
    <w:rsid w:val="005E3639"/>
    <w:rsid w:val="005E40DB"/>
    <w:rsid w:val="005E760B"/>
    <w:rsid w:val="005E7BD6"/>
    <w:rsid w:val="005F046C"/>
    <w:rsid w:val="005F0954"/>
    <w:rsid w:val="005F36D9"/>
    <w:rsid w:val="005F4E92"/>
    <w:rsid w:val="005F646B"/>
    <w:rsid w:val="005F7179"/>
    <w:rsid w:val="00600F00"/>
    <w:rsid w:val="00602409"/>
    <w:rsid w:val="00605899"/>
    <w:rsid w:val="0060623B"/>
    <w:rsid w:val="00606D34"/>
    <w:rsid w:val="0060749B"/>
    <w:rsid w:val="00607C3D"/>
    <w:rsid w:val="0061337A"/>
    <w:rsid w:val="006177D6"/>
    <w:rsid w:val="0062043D"/>
    <w:rsid w:val="006210C2"/>
    <w:rsid w:val="006213B9"/>
    <w:rsid w:val="00621AEB"/>
    <w:rsid w:val="00621C41"/>
    <w:rsid w:val="00621FE0"/>
    <w:rsid w:val="006233CA"/>
    <w:rsid w:val="00623410"/>
    <w:rsid w:val="00624431"/>
    <w:rsid w:val="0062585B"/>
    <w:rsid w:val="00625A1D"/>
    <w:rsid w:val="00626419"/>
    <w:rsid w:val="00626701"/>
    <w:rsid w:val="00626B14"/>
    <w:rsid w:val="006304A4"/>
    <w:rsid w:val="00630675"/>
    <w:rsid w:val="00631534"/>
    <w:rsid w:val="006321B3"/>
    <w:rsid w:val="006335B6"/>
    <w:rsid w:val="006358DF"/>
    <w:rsid w:val="0063611C"/>
    <w:rsid w:val="00636F9C"/>
    <w:rsid w:val="00637205"/>
    <w:rsid w:val="00641BE7"/>
    <w:rsid w:val="00641D38"/>
    <w:rsid w:val="00642212"/>
    <w:rsid w:val="00645955"/>
    <w:rsid w:val="00647068"/>
    <w:rsid w:val="00647419"/>
    <w:rsid w:val="00650727"/>
    <w:rsid w:val="0065236E"/>
    <w:rsid w:val="006524D7"/>
    <w:rsid w:val="00653D34"/>
    <w:rsid w:val="00656DC6"/>
    <w:rsid w:val="00661F2A"/>
    <w:rsid w:val="00661FB0"/>
    <w:rsid w:val="0066248A"/>
    <w:rsid w:val="006632B9"/>
    <w:rsid w:val="00664FE1"/>
    <w:rsid w:val="00665DCA"/>
    <w:rsid w:val="00666B3F"/>
    <w:rsid w:val="00666C95"/>
    <w:rsid w:val="00670A48"/>
    <w:rsid w:val="006718C9"/>
    <w:rsid w:val="00672137"/>
    <w:rsid w:val="006726C3"/>
    <w:rsid w:val="00673606"/>
    <w:rsid w:val="00673C8C"/>
    <w:rsid w:val="00673D23"/>
    <w:rsid w:val="00674151"/>
    <w:rsid w:val="0067594E"/>
    <w:rsid w:val="006765B7"/>
    <w:rsid w:val="006773CC"/>
    <w:rsid w:val="00677994"/>
    <w:rsid w:val="00680EA9"/>
    <w:rsid w:val="0068111B"/>
    <w:rsid w:val="00682073"/>
    <w:rsid w:val="006825D5"/>
    <w:rsid w:val="00682DE6"/>
    <w:rsid w:val="006845C4"/>
    <w:rsid w:val="0068791E"/>
    <w:rsid w:val="006879B7"/>
    <w:rsid w:val="006902E0"/>
    <w:rsid w:val="006909E7"/>
    <w:rsid w:val="00691609"/>
    <w:rsid w:val="00692E64"/>
    <w:rsid w:val="00693DEB"/>
    <w:rsid w:val="00694E9F"/>
    <w:rsid w:val="00695577"/>
    <w:rsid w:val="00696A17"/>
    <w:rsid w:val="00697C6D"/>
    <w:rsid w:val="006A02E2"/>
    <w:rsid w:val="006A0A72"/>
    <w:rsid w:val="006A116F"/>
    <w:rsid w:val="006A2B24"/>
    <w:rsid w:val="006A31CB"/>
    <w:rsid w:val="006A518C"/>
    <w:rsid w:val="006A546A"/>
    <w:rsid w:val="006A6C5B"/>
    <w:rsid w:val="006A70D0"/>
    <w:rsid w:val="006A786F"/>
    <w:rsid w:val="006B16A2"/>
    <w:rsid w:val="006B1E5E"/>
    <w:rsid w:val="006B2F7E"/>
    <w:rsid w:val="006B3501"/>
    <w:rsid w:val="006B495D"/>
    <w:rsid w:val="006C0428"/>
    <w:rsid w:val="006C0681"/>
    <w:rsid w:val="006C0DB7"/>
    <w:rsid w:val="006C0F48"/>
    <w:rsid w:val="006C14D1"/>
    <w:rsid w:val="006C4B53"/>
    <w:rsid w:val="006C5056"/>
    <w:rsid w:val="006D590A"/>
    <w:rsid w:val="006D7221"/>
    <w:rsid w:val="006D7A22"/>
    <w:rsid w:val="006D7FF7"/>
    <w:rsid w:val="006E0A0B"/>
    <w:rsid w:val="006E0B12"/>
    <w:rsid w:val="006E1A8F"/>
    <w:rsid w:val="006E218B"/>
    <w:rsid w:val="006E372D"/>
    <w:rsid w:val="006E4520"/>
    <w:rsid w:val="006E4583"/>
    <w:rsid w:val="006E649A"/>
    <w:rsid w:val="006E7AFE"/>
    <w:rsid w:val="006F3D0E"/>
    <w:rsid w:val="006F5344"/>
    <w:rsid w:val="006F5790"/>
    <w:rsid w:val="006F6FEE"/>
    <w:rsid w:val="00700500"/>
    <w:rsid w:val="00701FF4"/>
    <w:rsid w:val="00702643"/>
    <w:rsid w:val="007035D9"/>
    <w:rsid w:val="0070390B"/>
    <w:rsid w:val="0070397A"/>
    <w:rsid w:val="00704970"/>
    <w:rsid w:val="007104F6"/>
    <w:rsid w:val="0071233E"/>
    <w:rsid w:val="007124E8"/>
    <w:rsid w:val="00712F36"/>
    <w:rsid w:val="007152BA"/>
    <w:rsid w:val="0071641E"/>
    <w:rsid w:val="007166CD"/>
    <w:rsid w:val="00716B2F"/>
    <w:rsid w:val="00716D0C"/>
    <w:rsid w:val="00717D90"/>
    <w:rsid w:val="00720DA5"/>
    <w:rsid w:val="007225C3"/>
    <w:rsid w:val="00722776"/>
    <w:rsid w:val="00723F2B"/>
    <w:rsid w:val="00723FB7"/>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6E49"/>
    <w:rsid w:val="00757590"/>
    <w:rsid w:val="007623FF"/>
    <w:rsid w:val="0076430B"/>
    <w:rsid w:val="00765500"/>
    <w:rsid w:val="0076557E"/>
    <w:rsid w:val="00766633"/>
    <w:rsid w:val="00766953"/>
    <w:rsid w:val="00766FEF"/>
    <w:rsid w:val="00770643"/>
    <w:rsid w:val="00770D84"/>
    <w:rsid w:val="00775C40"/>
    <w:rsid w:val="00776034"/>
    <w:rsid w:val="00777D2C"/>
    <w:rsid w:val="0078333F"/>
    <w:rsid w:val="00783496"/>
    <w:rsid w:val="0078588C"/>
    <w:rsid w:val="00786B2F"/>
    <w:rsid w:val="00787389"/>
    <w:rsid w:val="007874C4"/>
    <w:rsid w:val="00787550"/>
    <w:rsid w:val="00790E72"/>
    <w:rsid w:val="00792DCB"/>
    <w:rsid w:val="00792FE3"/>
    <w:rsid w:val="0079437C"/>
    <w:rsid w:val="00794A44"/>
    <w:rsid w:val="007957BF"/>
    <w:rsid w:val="00795A03"/>
    <w:rsid w:val="007A23C5"/>
    <w:rsid w:val="007A26B6"/>
    <w:rsid w:val="007A3075"/>
    <w:rsid w:val="007A4139"/>
    <w:rsid w:val="007A57B8"/>
    <w:rsid w:val="007A5A50"/>
    <w:rsid w:val="007A5E1A"/>
    <w:rsid w:val="007A7B54"/>
    <w:rsid w:val="007B0378"/>
    <w:rsid w:val="007B090C"/>
    <w:rsid w:val="007B17B7"/>
    <w:rsid w:val="007B1CD7"/>
    <w:rsid w:val="007B2301"/>
    <w:rsid w:val="007B2322"/>
    <w:rsid w:val="007B3F0B"/>
    <w:rsid w:val="007B4FCD"/>
    <w:rsid w:val="007B67E0"/>
    <w:rsid w:val="007B7B42"/>
    <w:rsid w:val="007C0875"/>
    <w:rsid w:val="007C298F"/>
    <w:rsid w:val="007C2F1A"/>
    <w:rsid w:val="007C4048"/>
    <w:rsid w:val="007C78DC"/>
    <w:rsid w:val="007D0A34"/>
    <w:rsid w:val="007D0E1B"/>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6E7D"/>
    <w:rsid w:val="007E7FF8"/>
    <w:rsid w:val="007F236A"/>
    <w:rsid w:val="007F2603"/>
    <w:rsid w:val="007F305A"/>
    <w:rsid w:val="007F3589"/>
    <w:rsid w:val="007F3738"/>
    <w:rsid w:val="007F3CAB"/>
    <w:rsid w:val="007F607F"/>
    <w:rsid w:val="007F7BE4"/>
    <w:rsid w:val="007F7CA8"/>
    <w:rsid w:val="00800B78"/>
    <w:rsid w:val="00801204"/>
    <w:rsid w:val="00801466"/>
    <w:rsid w:val="0080177D"/>
    <w:rsid w:val="008023DB"/>
    <w:rsid w:val="008026F9"/>
    <w:rsid w:val="00802C24"/>
    <w:rsid w:val="00802E95"/>
    <w:rsid w:val="0080595D"/>
    <w:rsid w:val="00806245"/>
    <w:rsid w:val="00807241"/>
    <w:rsid w:val="008112C8"/>
    <w:rsid w:val="00812AA5"/>
    <w:rsid w:val="00813FBA"/>
    <w:rsid w:val="0081450F"/>
    <w:rsid w:val="0081628A"/>
    <w:rsid w:val="008231AD"/>
    <w:rsid w:val="008237FD"/>
    <w:rsid w:val="00823BC1"/>
    <w:rsid w:val="0082473D"/>
    <w:rsid w:val="008273AA"/>
    <w:rsid w:val="00830914"/>
    <w:rsid w:val="00830CAD"/>
    <w:rsid w:val="00831C20"/>
    <w:rsid w:val="0083473F"/>
    <w:rsid w:val="0083479E"/>
    <w:rsid w:val="0083745F"/>
    <w:rsid w:val="00837F29"/>
    <w:rsid w:val="008407B2"/>
    <w:rsid w:val="00841019"/>
    <w:rsid w:val="008422E8"/>
    <w:rsid w:val="00843490"/>
    <w:rsid w:val="00843792"/>
    <w:rsid w:val="0084620D"/>
    <w:rsid w:val="00846A60"/>
    <w:rsid w:val="00850940"/>
    <w:rsid w:val="00851C4D"/>
    <w:rsid w:val="00852279"/>
    <w:rsid w:val="008524BE"/>
    <w:rsid w:val="008571E0"/>
    <w:rsid w:val="00857CD4"/>
    <w:rsid w:val="0086016A"/>
    <w:rsid w:val="00861821"/>
    <w:rsid w:val="00862867"/>
    <w:rsid w:val="00862E84"/>
    <w:rsid w:val="00862FBC"/>
    <w:rsid w:val="00863F23"/>
    <w:rsid w:val="008642E1"/>
    <w:rsid w:val="00865650"/>
    <w:rsid w:val="00865949"/>
    <w:rsid w:val="008661F0"/>
    <w:rsid w:val="00866E77"/>
    <w:rsid w:val="0086720C"/>
    <w:rsid w:val="00870E2B"/>
    <w:rsid w:val="0087292F"/>
    <w:rsid w:val="00872A8A"/>
    <w:rsid w:val="00873BB3"/>
    <w:rsid w:val="00874EB0"/>
    <w:rsid w:val="0087525D"/>
    <w:rsid w:val="008758BC"/>
    <w:rsid w:val="00875ED7"/>
    <w:rsid w:val="00876788"/>
    <w:rsid w:val="00877497"/>
    <w:rsid w:val="008778CA"/>
    <w:rsid w:val="008779FC"/>
    <w:rsid w:val="008800C3"/>
    <w:rsid w:val="00880710"/>
    <w:rsid w:val="008807B6"/>
    <w:rsid w:val="00880E54"/>
    <w:rsid w:val="008812EB"/>
    <w:rsid w:val="008815F2"/>
    <w:rsid w:val="0088182F"/>
    <w:rsid w:val="00881C13"/>
    <w:rsid w:val="00882DD5"/>
    <w:rsid w:val="0088389B"/>
    <w:rsid w:val="00883CAC"/>
    <w:rsid w:val="00883F5B"/>
    <w:rsid w:val="00885307"/>
    <w:rsid w:val="0088584D"/>
    <w:rsid w:val="008873E1"/>
    <w:rsid w:val="00887FC3"/>
    <w:rsid w:val="008915D2"/>
    <w:rsid w:val="00893532"/>
    <w:rsid w:val="008978DA"/>
    <w:rsid w:val="008A0C0F"/>
    <w:rsid w:val="008A1347"/>
    <w:rsid w:val="008A24DA"/>
    <w:rsid w:val="008A25F2"/>
    <w:rsid w:val="008A58B2"/>
    <w:rsid w:val="008A6636"/>
    <w:rsid w:val="008B0204"/>
    <w:rsid w:val="008B02DE"/>
    <w:rsid w:val="008B1DD4"/>
    <w:rsid w:val="008B1F34"/>
    <w:rsid w:val="008B22D6"/>
    <w:rsid w:val="008B4024"/>
    <w:rsid w:val="008B5087"/>
    <w:rsid w:val="008B53FD"/>
    <w:rsid w:val="008B55CE"/>
    <w:rsid w:val="008B663D"/>
    <w:rsid w:val="008B66C4"/>
    <w:rsid w:val="008B7A3A"/>
    <w:rsid w:val="008B7A81"/>
    <w:rsid w:val="008C0DEF"/>
    <w:rsid w:val="008C11C3"/>
    <w:rsid w:val="008C17C1"/>
    <w:rsid w:val="008C2758"/>
    <w:rsid w:val="008C52BC"/>
    <w:rsid w:val="008C588B"/>
    <w:rsid w:val="008C71B8"/>
    <w:rsid w:val="008C7750"/>
    <w:rsid w:val="008C7F3E"/>
    <w:rsid w:val="008C7F78"/>
    <w:rsid w:val="008D024D"/>
    <w:rsid w:val="008D0B65"/>
    <w:rsid w:val="008D19F7"/>
    <w:rsid w:val="008D4971"/>
    <w:rsid w:val="008D5EA6"/>
    <w:rsid w:val="008D6014"/>
    <w:rsid w:val="008D6E77"/>
    <w:rsid w:val="008D6FE8"/>
    <w:rsid w:val="008D75F9"/>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D61"/>
    <w:rsid w:val="00900F64"/>
    <w:rsid w:val="00901C1F"/>
    <w:rsid w:val="00901D34"/>
    <w:rsid w:val="009024F2"/>
    <w:rsid w:val="0090397A"/>
    <w:rsid w:val="00904EC1"/>
    <w:rsid w:val="009063E4"/>
    <w:rsid w:val="00906648"/>
    <w:rsid w:val="009067BF"/>
    <w:rsid w:val="009103B0"/>
    <w:rsid w:val="00912099"/>
    <w:rsid w:val="00912CBE"/>
    <w:rsid w:val="00912E5C"/>
    <w:rsid w:val="0091387F"/>
    <w:rsid w:val="009161ED"/>
    <w:rsid w:val="009179FB"/>
    <w:rsid w:val="009211B0"/>
    <w:rsid w:val="009214AC"/>
    <w:rsid w:val="009228D1"/>
    <w:rsid w:val="00924FA0"/>
    <w:rsid w:val="00925B59"/>
    <w:rsid w:val="00926A0F"/>
    <w:rsid w:val="00926E46"/>
    <w:rsid w:val="009279BC"/>
    <w:rsid w:val="0093049A"/>
    <w:rsid w:val="0093207B"/>
    <w:rsid w:val="00932400"/>
    <w:rsid w:val="009341EB"/>
    <w:rsid w:val="00934C20"/>
    <w:rsid w:val="00935024"/>
    <w:rsid w:val="009351A0"/>
    <w:rsid w:val="009354AF"/>
    <w:rsid w:val="0094098F"/>
    <w:rsid w:val="0094115A"/>
    <w:rsid w:val="00942B28"/>
    <w:rsid w:val="0094303E"/>
    <w:rsid w:val="009468A0"/>
    <w:rsid w:val="00946A0A"/>
    <w:rsid w:val="00952490"/>
    <w:rsid w:val="00952B05"/>
    <w:rsid w:val="009544DD"/>
    <w:rsid w:val="00954D59"/>
    <w:rsid w:val="009551B4"/>
    <w:rsid w:val="00955E57"/>
    <w:rsid w:val="0095694D"/>
    <w:rsid w:val="00957FBF"/>
    <w:rsid w:val="00960FCD"/>
    <w:rsid w:val="009623AA"/>
    <w:rsid w:val="009639AB"/>
    <w:rsid w:val="00966908"/>
    <w:rsid w:val="00970C5D"/>
    <w:rsid w:val="00970C6C"/>
    <w:rsid w:val="00971159"/>
    <w:rsid w:val="009723A0"/>
    <w:rsid w:val="009727D4"/>
    <w:rsid w:val="00974C1B"/>
    <w:rsid w:val="00974D06"/>
    <w:rsid w:val="00974F19"/>
    <w:rsid w:val="00975140"/>
    <w:rsid w:val="00980ED5"/>
    <w:rsid w:val="00982AA5"/>
    <w:rsid w:val="00982FA4"/>
    <w:rsid w:val="00982FAB"/>
    <w:rsid w:val="00983A66"/>
    <w:rsid w:val="00983F0C"/>
    <w:rsid w:val="0098403E"/>
    <w:rsid w:val="00984291"/>
    <w:rsid w:val="00984E83"/>
    <w:rsid w:val="009873FB"/>
    <w:rsid w:val="009875B9"/>
    <w:rsid w:val="00987680"/>
    <w:rsid w:val="00987B90"/>
    <w:rsid w:val="00987DA9"/>
    <w:rsid w:val="00990F1A"/>
    <w:rsid w:val="00991980"/>
    <w:rsid w:val="009931EF"/>
    <w:rsid w:val="00994049"/>
    <w:rsid w:val="00994202"/>
    <w:rsid w:val="00994ADC"/>
    <w:rsid w:val="00995C3A"/>
    <w:rsid w:val="00997039"/>
    <w:rsid w:val="009A14DD"/>
    <w:rsid w:val="009A158D"/>
    <w:rsid w:val="009A6343"/>
    <w:rsid w:val="009A6B43"/>
    <w:rsid w:val="009A6D02"/>
    <w:rsid w:val="009B4E95"/>
    <w:rsid w:val="009B5A90"/>
    <w:rsid w:val="009B6486"/>
    <w:rsid w:val="009B6B97"/>
    <w:rsid w:val="009B7DAD"/>
    <w:rsid w:val="009B7EEE"/>
    <w:rsid w:val="009C1CDA"/>
    <w:rsid w:val="009C366E"/>
    <w:rsid w:val="009C38E2"/>
    <w:rsid w:val="009C3A4D"/>
    <w:rsid w:val="009C5482"/>
    <w:rsid w:val="009D0F1D"/>
    <w:rsid w:val="009D115D"/>
    <w:rsid w:val="009D23A9"/>
    <w:rsid w:val="009D28AC"/>
    <w:rsid w:val="009D3B16"/>
    <w:rsid w:val="009D4344"/>
    <w:rsid w:val="009D63A9"/>
    <w:rsid w:val="009E0E6F"/>
    <w:rsid w:val="009E413B"/>
    <w:rsid w:val="009E43C6"/>
    <w:rsid w:val="009E5299"/>
    <w:rsid w:val="009F00C4"/>
    <w:rsid w:val="009F094D"/>
    <w:rsid w:val="009F1C8E"/>
    <w:rsid w:val="009F1E0C"/>
    <w:rsid w:val="009F29FE"/>
    <w:rsid w:val="009F4D33"/>
    <w:rsid w:val="009F5032"/>
    <w:rsid w:val="009F5AC2"/>
    <w:rsid w:val="009F5DE8"/>
    <w:rsid w:val="009F6EA9"/>
    <w:rsid w:val="009F7B12"/>
    <w:rsid w:val="00A004BF"/>
    <w:rsid w:val="00A007FA"/>
    <w:rsid w:val="00A009AC"/>
    <w:rsid w:val="00A03D86"/>
    <w:rsid w:val="00A0401B"/>
    <w:rsid w:val="00A04409"/>
    <w:rsid w:val="00A047E3"/>
    <w:rsid w:val="00A0480A"/>
    <w:rsid w:val="00A06A14"/>
    <w:rsid w:val="00A07DC0"/>
    <w:rsid w:val="00A11944"/>
    <w:rsid w:val="00A11A37"/>
    <w:rsid w:val="00A1288F"/>
    <w:rsid w:val="00A12D84"/>
    <w:rsid w:val="00A13BA2"/>
    <w:rsid w:val="00A1402A"/>
    <w:rsid w:val="00A147F8"/>
    <w:rsid w:val="00A14AFE"/>
    <w:rsid w:val="00A16042"/>
    <w:rsid w:val="00A162FD"/>
    <w:rsid w:val="00A217CD"/>
    <w:rsid w:val="00A21EBC"/>
    <w:rsid w:val="00A2402B"/>
    <w:rsid w:val="00A25957"/>
    <w:rsid w:val="00A26DAA"/>
    <w:rsid w:val="00A275B1"/>
    <w:rsid w:val="00A27E14"/>
    <w:rsid w:val="00A308CA"/>
    <w:rsid w:val="00A32686"/>
    <w:rsid w:val="00A34700"/>
    <w:rsid w:val="00A35A43"/>
    <w:rsid w:val="00A3731F"/>
    <w:rsid w:val="00A40395"/>
    <w:rsid w:val="00A41739"/>
    <w:rsid w:val="00A43293"/>
    <w:rsid w:val="00A449C0"/>
    <w:rsid w:val="00A4506A"/>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671A4"/>
    <w:rsid w:val="00A706A2"/>
    <w:rsid w:val="00A719D2"/>
    <w:rsid w:val="00A71C56"/>
    <w:rsid w:val="00A72733"/>
    <w:rsid w:val="00A740B7"/>
    <w:rsid w:val="00A74988"/>
    <w:rsid w:val="00A750B4"/>
    <w:rsid w:val="00A76137"/>
    <w:rsid w:val="00A766DF"/>
    <w:rsid w:val="00A76BCA"/>
    <w:rsid w:val="00A775FF"/>
    <w:rsid w:val="00A8076D"/>
    <w:rsid w:val="00A83001"/>
    <w:rsid w:val="00A84C5A"/>
    <w:rsid w:val="00A85105"/>
    <w:rsid w:val="00A87C41"/>
    <w:rsid w:val="00A934AE"/>
    <w:rsid w:val="00A936CF"/>
    <w:rsid w:val="00A93B27"/>
    <w:rsid w:val="00A951BA"/>
    <w:rsid w:val="00A9524C"/>
    <w:rsid w:val="00AA0525"/>
    <w:rsid w:val="00AA1AB6"/>
    <w:rsid w:val="00AA2D1A"/>
    <w:rsid w:val="00AA34B2"/>
    <w:rsid w:val="00AA5E52"/>
    <w:rsid w:val="00AB0D82"/>
    <w:rsid w:val="00AB3528"/>
    <w:rsid w:val="00AB4751"/>
    <w:rsid w:val="00AB53B4"/>
    <w:rsid w:val="00AB6E45"/>
    <w:rsid w:val="00AB6F8C"/>
    <w:rsid w:val="00AB7150"/>
    <w:rsid w:val="00AB7721"/>
    <w:rsid w:val="00AC0AD5"/>
    <w:rsid w:val="00AC1949"/>
    <w:rsid w:val="00AC1B7E"/>
    <w:rsid w:val="00AC228F"/>
    <w:rsid w:val="00AC3553"/>
    <w:rsid w:val="00AC48D1"/>
    <w:rsid w:val="00AC6CEA"/>
    <w:rsid w:val="00AC78BA"/>
    <w:rsid w:val="00AD1E88"/>
    <w:rsid w:val="00AD1FA3"/>
    <w:rsid w:val="00AD2D34"/>
    <w:rsid w:val="00AD307B"/>
    <w:rsid w:val="00AD32DE"/>
    <w:rsid w:val="00AD446E"/>
    <w:rsid w:val="00AD54D2"/>
    <w:rsid w:val="00AD5981"/>
    <w:rsid w:val="00AD6A62"/>
    <w:rsid w:val="00AD6CFD"/>
    <w:rsid w:val="00AE0698"/>
    <w:rsid w:val="00AE1765"/>
    <w:rsid w:val="00AE235A"/>
    <w:rsid w:val="00AE2A68"/>
    <w:rsid w:val="00AE31F9"/>
    <w:rsid w:val="00AE43CD"/>
    <w:rsid w:val="00AE52EB"/>
    <w:rsid w:val="00AE53D4"/>
    <w:rsid w:val="00AE5735"/>
    <w:rsid w:val="00AE5C5B"/>
    <w:rsid w:val="00AE6210"/>
    <w:rsid w:val="00AE75AE"/>
    <w:rsid w:val="00AF0805"/>
    <w:rsid w:val="00AF1108"/>
    <w:rsid w:val="00AF1DA8"/>
    <w:rsid w:val="00AF2234"/>
    <w:rsid w:val="00AF2400"/>
    <w:rsid w:val="00AF2CA2"/>
    <w:rsid w:val="00AF409E"/>
    <w:rsid w:val="00AF4E02"/>
    <w:rsid w:val="00AF636F"/>
    <w:rsid w:val="00AF6AE9"/>
    <w:rsid w:val="00AF78F9"/>
    <w:rsid w:val="00AF7B43"/>
    <w:rsid w:val="00B00CE2"/>
    <w:rsid w:val="00B029A7"/>
    <w:rsid w:val="00B047B6"/>
    <w:rsid w:val="00B04B22"/>
    <w:rsid w:val="00B054DA"/>
    <w:rsid w:val="00B059CA"/>
    <w:rsid w:val="00B0610A"/>
    <w:rsid w:val="00B0732E"/>
    <w:rsid w:val="00B10BD2"/>
    <w:rsid w:val="00B12045"/>
    <w:rsid w:val="00B1250D"/>
    <w:rsid w:val="00B12FD6"/>
    <w:rsid w:val="00B13E11"/>
    <w:rsid w:val="00B141AF"/>
    <w:rsid w:val="00B14296"/>
    <w:rsid w:val="00B14DFA"/>
    <w:rsid w:val="00B157BA"/>
    <w:rsid w:val="00B169A5"/>
    <w:rsid w:val="00B2352A"/>
    <w:rsid w:val="00B24D97"/>
    <w:rsid w:val="00B24F27"/>
    <w:rsid w:val="00B324AB"/>
    <w:rsid w:val="00B33B23"/>
    <w:rsid w:val="00B34804"/>
    <w:rsid w:val="00B36F9D"/>
    <w:rsid w:val="00B37BFC"/>
    <w:rsid w:val="00B4337F"/>
    <w:rsid w:val="00B437F4"/>
    <w:rsid w:val="00B473D0"/>
    <w:rsid w:val="00B47C09"/>
    <w:rsid w:val="00B503EF"/>
    <w:rsid w:val="00B5148B"/>
    <w:rsid w:val="00B51EF5"/>
    <w:rsid w:val="00B532ED"/>
    <w:rsid w:val="00B53C3B"/>
    <w:rsid w:val="00B5413C"/>
    <w:rsid w:val="00B54699"/>
    <w:rsid w:val="00B55BE9"/>
    <w:rsid w:val="00B5746C"/>
    <w:rsid w:val="00B60150"/>
    <w:rsid w:val="00B60B0A"/>
    <w:rsid w:val="00B612F4"/>
    <w:rsid w:val="00B64ED7"/>
    <w:rsid w:val="00B66459"/>
    <w:rsid w:val="00B672F8"/>
    <w:rsid w:val="00B676AF"/>
    <w:rsid w:val="00B67E9A"/>
    <w:rsid w:val="00B72772"/>
    <w:rsid w:val="00B7442C"/>
    <w:rsid w:val="00B76B29"/>
    <w:rsid w:val="00B76EF1"/>
    <w:rsid w:val="00B77656"/>
    <w:rsid w:val="00B82179"/>
    <w:rsid w:val="00B8303A"/>
    <w:rsid w:val="00B842D0"/>
    <w:rsid w:val="00B848D1"/>
    <w:rsid w:val="00B8537B"/>
    <w:rsid w:val="00B85F50"/>
    <w:rsid w:val="00B86422"/>
    <w:rsid w:val="00B874EB"/>
    <w:rsid w:val="00B90375"/>
    <w:rsid w:val="00B904CD"/>
    <w:rsid w:val="00B90E2F"/>
    <w:rsid w:val="00B923F7"/>
    <w:rsid w:val="00B94275"/>
    <w:rsid w:val="00B94C18"/>
    <w:rsid w:val="00B95C02"/>
    <w:rsid w:val="00B95DA1"/>
    <w:rsid w:val="00B96EFE"/>
    <w:rsid w:val="00B976A4"/>
    <w:rsid w:val="00BA1AE2"/>
    <w:rsid w:val="00BA71B5"/>
    <w:rsid w:val="00BA7D30"/>
    <w:rsid w:val="00BB0671"/>
    <w:rsid w:val="00BB0DCC"/>
    <w:rsid w:val="00BB12D5"/>
    <w:rsid w:val="00BB196B"/>
    <w:rsid w:val="00BB2647"/>
    <w:rsid w:val="00BB26AB"/>
    <w:rsid w:val="00BB3881"/>
    <w:rsid w:val="00BB3DA9"/>
    <w:rsid w:val="00BB4017"/>
    <w:rsid w:val="00BB6884"/>
    <w:rsid w:val="00BB78F2"/>
    <w:rsid w:val="00BC0728"/>
    <w:rsid w:val="00BC0C31"/>
    <w:rsid w:val="00BC17D3"/>
    <w:rsid w:val="00BC1B08"/>
    <w:rsid w:val="00BC21B4"/>
    <w:rsid w:val="00BC2298"/>
    <w:rsid w:val="00BC31B1"/>
    <w:rsid w:val="00BC3733"/>
    <w:rsid w:val="00BC7092"/>
    <w:rsid w:val="00BC7CA8"/>
    <w:rsid w:val="00BC7DA2"/>
    <w:rsid w:val="00BD01EF"/>
    <w:rsid w:val="00BD0424"/>
    <w:rsid w:val="00BD0512"/>
    <w:rsid w:val="00BD12AD"/>
    <w:rsid w:val="00BD16D9"/>
    <w:rsid w:val="00BD180A"/>
    <w:rsid w:val="00BD2DAC"/>
    <w:rsid w:val="00BD4017"/>
    <w:rsid w:val="00BD4C92"/>
    <w:rsid w:val="00BD4FBF"/>
    <w:rsid w:val="00BD71C7"/>
    <w:rsid w:val="00BD71E5"/>
    <w:rsid w:val="00BE0D17"/>
    <w:rsid w:val="00BE1A5D"/>
    <w:rsid w:val="00BE2214"/>
    <w:rsid w:val="00BE2ED8"/>
    <w:rsid w:val="00BE4E99"/>
    <w:rsid w:val="00BE60DF"/>
    <w:rsid w:val="00BF1453"/>
    <w:rsid w:val="00BF2859"/>
    <w:rsid w:val="00BF35DA"/>
    <w:rsid w:val="00BF3E68"/>
    <w:rsid w:val="00BF3F4E"/>
    <w:rsid w:val="00BF5E46"/>
    <w:rsid w:val="00BF6593"/>
    <w:rsid w:val="00BF72CD"/>
    <w:rsid w:val="00C0012C"/>
    <w:rsid w:val="00C0136E"/>
    <w:rsid w:val="00C03DB5"/>
    <w:rsid w:val="00C0415A"/>
    <w:rsid w:val="00C04E62"/>
    <w:rsid w:val="00C04EC8"/>
    <w:rsid w:val="00C05261"/>
    <w:rsid w:val="00C06F9A"/>
    <w:rsid w:val="00C107C6"/>
    <w:rsid w:val="00C112B0"/>
    <w:rsid w:val="00C11836"/>
    <w:rsid w:val="00C12826"/>
    <w:rsid w:val="00C14FF1"/>
    <w:rsid w:val="00C169B7"/>
    <w:rsid w:val="00C2134B"/>
    <w:rsid w:val="00C23940"/>
    <w:rsid w:val="00C23AAF"/>
    <w:rsid w:val="00C24FE0"/>
    <w:rsid w:val="00C2522C"/>
    <w:rsid w:val="00C27484"/>
    <w:rsid w:val="00C27D40"/>
    <w:rsid w:val="00C32184"/>
    <w:rsid w:val="00C32631"/>
    <w:rsid w:val="00C3405B"/>
    <w:rsid w:val="00C3527B"/>
    <w:rsid w:val="00C355B6"/>
    <w:rsid w:val="00C36949"/>
    <w:rsid w:val="00C37508"/>
    <w:rsid w:val="00C37A8F"/>
    <w:rsid w:val="00C40936"/>
    <w:rsid w:val="00C41E03"/>
    <w:rsid w:val="00C422DB"/>
    <w:rsid w:val="00C44234"/>
    <w:rsid w:val="00C444E4"/>
    <w:rsid w:val="00C444EE"/>
    <w:rsid w:val="00C44933"/>
    <w:rsid w:val="00C4778A"/>
    <w:rsid w:val="00C507C0"/>
    <w:rsid w:val="00C50836"/>
    <w:rsid w:val="00C51A63"/>
    <w:rsid w:val="00C51D98"/>
    <w:rsid w:val="00C52399"/>
    <w:rsid w:val="00C5290F"/>
    <w:rsid w:val="00C53768"/>
    <w:rsid w:val="00C54649"/>
    <w:rsid w:val="00C54B5D"/>
    <w:rsid w:val="00C55F74"/>
    <w:rsid w:val="00C567B6"/>
    <w:rsid w:val="00C60097"/>
    <w:rsid w:val="00C611E7"/>
    <w:rsid w:val="00C62518"/>
    <w:rsid w:val="00C65360"/>
    <w:rsid w:val="00C6654E"/>
    <w:rsid w:val="00C666D4"/>
    <w:rsid w:val="00C66EFD"/>
    <w:rsid w:val="00C67079"/>
    <w:rsid w:val="00C67A90"/>
    <w:rsid w:val="00C70E92"/>
    <w:rsid w:val="00C71385"/>
    <w:rsid w:val="00C733AB"/>
    <w:rsid w:val="00C737CF"/>
    <w:rsid w:val="00C73F1E"/>
    <w:rsid w:val="00C75079"/>
    <w:rsid w:val="00C7510F"/>
    <w:rsid w:val="00C77629"/>
    <w:rsid w:val="00C77739"/>
    <w:rsid w:val="00C806AE"/>
    <w:rsid w:val="00C807C8"/>
    <w:rsid w:val="00C8235C"/>
    <w:rsid w:val="00C8572C"/>
    <w:rsid w:val="00C868D2"/>
    <w:rsid w:val="00C908E7"/>
    <w:rsid w:val="00C90EA9"/>
    <w:rsid w:val="00C939F9"/>
    <w:rsid w:val="00C93A1B"/>
    <w:rsid w:val="00C94DDE"/>
    <w:rsid w:val="00C94E8F"/>
    <w:rsid w:val="00C95DAF"/>
    <w:rsid w:val="00C96A9F"/>
    <w:rsid w:val="00C974CB"/>
    <w:rsid w:val="00CA08CB"/>
    <w:rsid w:val="00CA0B1E"/>
    <w:rsid w:val="00CA3B01"/>
    <w:rsid w:val="00CA5FFD"/>
    <w:rsid w:val="00CA6974"/>
    <w:rsid w:val="00CB102A"/>
    <w:rsid w:val="00CB11EA"/>
    <w:rsid w:val="00CB1473"/>
    <w:rsid w:val="00CB1CD0"/>
    <w:rsid w:val="00CB2B65"/>
    <w:rsid w:val="00CB7042"/>
    <w:rsid w:val="00CB75FA"/>
    <w:rsid w:val="00CB76F7"/>
    <w:rsid w:val="00CB7F56"/>
    <w:rsid w:val="00CC0518"/>
    <w:rsid w:val="00CC1D13"/>
    <w:rsid w:val="00CC5848"/>
    <w:rsid w:val="00CC586A"/>
    <w:rsid w:val="00CC6E27"/>
    <w:rsid w:val="00CC7105"/>
    <w:rsid w:val="00CD0C37"/>
    <w:rsid w:val="00CD1730"/>
    <w:rsid w:val="00CD1CEF"/>
    <w:rsid w:val="00CD3A5B"/>
    <w:rsid w:val="00CD673A"/>
    <w:rsid w:val="00CD7F0A"/>
    <w:rsid w:val="00CE14F9"/>
    <w:rsid w:val="00CE3000"/>
    <w:rsid w:val="00CE3D4F"/>
    <w:rsid w:val="00CE558E"/>
    <w:rsid w:val="00CE5F41"/>
    <w:rsid w:val="00CE71A4"/>
    <w:rsid w:val="00CE7513"/>
    <w:rsid w:val="00CF1A1A"/>
    <w:rsid w:val="00CF4360"/>
    <w:rsid w:val="00CF45B9"/>
    <w:rsid w:val="00CF510D"/>
    <w:rsid w:val="00CF6231"/>
    <w:rsid w:val="00CF6C59"/>
    <w:rsid w:val="00D00101"/>
    <w:rsid w:val="00D001F6"/>
    <w:rsid w:val="00D0025D"/>
    <w:rsid w:val="00D01D9E"/>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174A8"/>
    <w:rsid w:val="00D20E02"/>
    <w:rsid w:val="00D21A67"/>
    <w:rsid w:val="00D22362"/>
    <w:rsid w:val="00D22558"/>
    <w:rsid w:val="00D27214"/>
    <w:rsid w:val="00D308C1"/>
    <w:rsid w:val="00D30D88"/>
    <w:rsid w:val="00D32282"/>
    <w:rsid w:val="00D34B4A"/>
    <w:rsid w:val="00D357A1"/>
    <w:rsid w:val="00D36143"/>
    <w:rsid w:val="00D40019"/>
    <w:rsid w:val="00D40200"/>
    <w:rsid w:val="00D4233C"/>
    <w:rsid w:val="00D429E6"/>
    <w:rsid w:val="00D42F37"/>
    <w:rsid w:val="00D42F57"/>
    <w:rsid w:val="00D43881"/>
    <w:rsid w:val="00D43F2D"/>
    <w:rsid w:val="00D45315"/>
    <w:rsid w:val="00D45C3C"/>
    <w:rsid w:val="00D4670E"/>
    <w:rsid w:val="00D472C9"/>
    <w:rsid w:val="00D51C0F"/>
    <w:rsid w:val="00D51C57"/>
    <w:rsid w:val="00D54FBF"/>
    <w:rsid w:val="00D55904"/>
    <w:rsid w:val="00D55E6E"/>
    <w:rsid w:val="00D560F3"/>
    <w:rsid w:val="00D56362"/>
    <w:rsid w:val="00D567F0"/>
    <w:rsid w:val="00D605C7"/>
    <w:rsid w:val="00D616BE"/>
    <w:rsid w:val="00D64246"/>
    <w:rsid w:val="00D644CD"/>
    <w:rsid w:val="00D64855"/>
    <w:rsid w:val="00D65DDF"/>
    <w:rsid w:val="00D66DEC"/>
    <w:rsid w:val="00D67A89"/>
    <w:rsid w:val="00D70F56"/>
    <w:rsid w:val="00D71B35"/>
    <w:rsid w:val="00D72440"/>
    <w:rsid w:val="00D742D2"/>
    <w:rsid w:val="00D74717"/>
    <w:rsid w:val="00D75284"/>
    <w:rsid w:val="00D75F98"/>
    <w:rsid w:val="00D8003A"/>
    <w:rsid w:val="00D805C2"/>
    <w:rsid w:val="00D805EE"/>
    <w:rsid w:val="00D80E45"/>
    <w:rsid w:val="00D8120A"/>
    <w:rsid w:val="00D81766"/>
    <w:rsid w:val="00D8270B"/>
    <w:rsid w:val="00D828EF"/>
    <w:rsid w:val="00D830BF"/>
    <w:rsid w:val="00D8354F"/>
    <w:rsid w:val="00D8497B"/>
    <w:rsid w:val="00D905CE"/>
    <w:rsid w:val="00D9091C"/>
    <w:rsid w:val="00D91198"/>
    <w:rsid w:val="00D91301"/>
    <w:rsid w:val="00D916CE"/>
    <w:rsid w:val="00D91EFC"/>
    <w:rsid w:val="00D92826"/>
    <w:rsid w:val="00D93570"/>
    <w:rsid w:val="00D938C2"/>
    <w:rsid w:val="00D94182"/>
    <w:rsid w:val="00D94862"/>
    <w:rsid w:val="00D959CF"/>
    <w:rsid w:val="00D9672F"/>
    <w:rsid w:val="00D97C8C"/>
    <w:rsid w:val="00DA0010"/>
    <w:rsid w:val="00DA20A4"/>
    <w:rsid w:val="00DA35DD"/>
    <w:rsid w:val="00DA3DCA"/>
    <w:rsid w:val="00DA5184"/>
    <w:rsid w:val="00DA527F"/>
    <w:rsid w:val="00DA5642"/>
    <w:rsid w:val="00DA5B76"/>
    <w:rsid w:val="00DB199E"/>
    <w:rsid w:val="00DB24AC"/>
    <w:rsid w:val="00DB25BC"/>
    <w:rsid w:val="00DB32B5"/>
    <w:rsid w:val="00DB38C2"/>
    <w:rsid w:val="00DB7383"/>
    <w:rsid w:val="00DB7D51"/>
    <w:rsid w:val="00DC02BC"/>
    <w:rsid w:val="00DC0711"/>
    <w:rsid w:val="00DC21EB"/>
    <w:rsid w:val="00DC2B81"/>
    <w:rsid w:val="00DC3570"/>
    <w:rsid w:val="00DC4891"/>
    <w:rsid w:val="00DC5ECE"/>
    <w:rsid w:val="00DC6017"/>
    <w:rsid w:val="00DC63DF"/>
    <w:rsid w:val="00DC67DD"/>
    <w:rsid w:val="00DC6DF9"/>
    <w:rsid w:val="00DC7796"/>
    <w:rsid w:val="00DC77F8"/>
    <w:rsid w:val="00DD0755"/>
    <w:rsid w:val="00DD19CA"/>
    <w:rsid w:val="00DD1C1D"/>
    <w:rsid w:val="00DD2380"/>
    <w:rsid w:val="00DD3364"/>
    <w:rsid w:val="00DD34B0"/>
    <w:rsid w:val="00DD5E9B"/>
    <w:rsid w:val="00DD7246"/>
    <w:rsid w:val="00DD7356"/>
    <w:rsid w:val="00DE040D"/>
    <w:rsid w:val="00DE0A9E"/>
    <w:rsid w:val="00DE226F"/>
    <w:rsid w:val="00DE2523"/>
    <w:rsid w:val="00DE3218"/>
    <w:rsid w:val="00DE352C"/>
    <w:rsid w:val="00DE4C0B"/>
    <w:rsid w:val="00DE4C5B"/>
    <w:rsid w:val="00DE6E35"/>
    <w:rsid w:val="00DF03CB"/>
    <w:rsid w:val="00DF0C20"/>
    <w:rsid w:val="00DF1275"/>
    <w:rsid w:val="00DF1710"/>
    <w:rsid w:val="00DF1AFE"/>
    <w:rsid w:val="00DF2815"/>
    <w:rsid w:val="00DF2B0B"/>
    <w:rsid w:val="00DF2F70"/>
    <w:rsid w:val="00DF369B"/>
    <w:rsid w:val="00DF3A4E"/>
    <w:rsid w:val="00DF5863"/>
    <w:rsid w:val="00DF6496"/>
    <w:rsid w:val="00DF64D9"/>
    <w:rsid w:val="00DF74E1"/>
    <w:rsid w:val="00DF77FE"/>
    <w:rsid w:val="00E00488"/>
    <w:rsid w:val="00E02453"/>
    <w:rsid w:val="00E02563"/>
    <w:rsid w:val="00E06663"/>
    <w:rsid w:val="00E10297"/>
    <w:rsid w:val="00E12782"/>
    <w:rsid w:val="00E14A53"/>
    <w:rsid w:val="00E22394"/>
    <w:rsid w:val="00E22A93"/>
    <w:rsid w:val="00E231B1"/>
    <w:rsid w:val="00E25B3E"/>
    <w:rsid w:val="00E25CD7"/>
    <w:rsid w:val="00E25DFE"/>
    <w:rsid w:val="00E2677F"/>
    <w:rsid w:val="00E26AE2"/>
    <w:rsid w:val="00E30C7C"/>
    <w:rsid w:val="00E3137D"/>
    <w:rsid w:val="00E31A7C"/>
    <w:rsid w:val="00E331D1"/>
    <w:rsid w:val="00E35BAB"/>
    <w:rsid w:val="00E362BA"/>
    <w:rsid w:val="00E371EB"/>
    <w:rsid w:val="00E40871"/>
    <w:rsid w:val="00E4115E"/>
    <w:rsid w:val="00E435A8"/>
    <w:rsid w:val="00E43A87"/>
    <w:rsid w:val="00E44173"/>
    <w:rsid w:val="00E44582"/>
    <w:rsid w:val="00E44A59"/>
    <w:rsid w:val="00E44AE8"/>
    <w:rsid w:val="00E506A9"/>
    <w:rsid w:val="00E5072E"/>
    <w:rsid w:val="00E509A0"/>
    <w:rsid w:val="00E5152D"/>
    <w:rsid w:val="00E51726"/>
    <w:rsid w:val="00E51E44"/>
    <w:rsid w:val="00E53583"/>
    <w:rsid w:val="00E564B9"/>
    <w:rsid w:val="00E56C82"/>
    <w:rsid w:val="00E60A7E"/>
    <w:rsid w:val="00E6113B"/>
    <w:rsid w:val="00E63021"/>
    <w:rsid w:val="00E63137"/>
    <w:rsid w:val="00E66C93"/>
    <w:rsid w:val="00E66D48"/>
    <w:rsid w:val="00E67161"/>
    <w:rsid w:val="00E67CF5"/>
    <w:rsid w:val="00E70A43"/>
    <w:rsid w:val="00E73104"/>
    <w:rsid w:val="00E735BB"/>
    <w:rsid w:val="00E74333"/>
    <w:rsid w:val="00E74D45"/>
    <w:rsid w:val="00E75769"/>
    <w:rsid w:val="00E77216"/>
    <w:rsid w:val="00E777DE"/>
    <w:rsid w:val="00E80867"/>
    <w:rsid w:val="00E8192E"/>
    <w:rsid w:val="00E819D0"/>
    <w:rsid w:val="00E8213C"/>
    <w:rsid w:val="00E829F5"/>
    <w:rsid w:val="00E83574"/>
    <w:rsid w:val="00E8526E"/>
    <w:rsid w:val="00E85AF3"/>
    <w:rsid w:val="00E8773D"/>
    <w:rsid w:val="00E87983"/>
    <w:rsid w:val="00E87F35"/>
    <w:rsid w:val="00E915E2"/>
    <w:rsid w:val="00E91F6D"/>
    <w:rsid w:val="00E93355"/>
    <w:rsid w:val="00E9642C"/>
    <w:rsid w:val="00E96676"/>
    <w:rsid w:val="00E966B5"/>
    <w:rsid w:val="00E96B78"/>
    <w:rsid w:val="00E977C2"/>
    <w:rsid w:val="00E97F8A"/>
    <w:rsid w:val="00EA0A96"/>
    <w:rsid w:val="00EA19E8"/>
    <w:rsid w:val="00EA2A86"/>
    <w:rsid w:val="00EA3175"/>
    <w:rsid w:val="00EA3DCF"/>
    <w:rsid w:val="00EA6645"/>
    <w:rsid w:val="00EA7187"/>
    <w:rsid w:val="00EA75F6"/>
    <w:rsid w:val="00EB06FD"/>
    <w:rsid w:val="00EB44FC"/>
    <w:rsid w:val="00EB6898"/>
    <w:rsid w:val="00EB6BA2"/>
    <w:rsid w:val="00EB7076"/>
    <w:rsid w:val="00EB78C0"/>
    <w:rsid w:val="00EC15F1"/>
    <w:rsid w:val="00EC285D"/>
    <w:rsid w:val="00EC28E5"/>
    <w:rsid w:val="00EC561E"/>
    <w:rsid w:val="00EC65C3"/>
    <w:rsid w:val="00ED44E6"/>
    <w:rsid w:val="00ED4972"/>
    <w:rsid w:val="00ED4D78"/>
    <w:rsid w:val="00ED5B3F"/>
    <w:rsid w:val="00ED7F22"/>
    <w:rsid w:val="00EE0A41"/>
    <w:rsid w:val="00EE11A8"/>
    <w:rsid w:val="00EE191B"/>
    <w:rsid w:val="00EE33EA"/>
    <w:rsid w:val="00EE3E72"/>
    <w:rsid w:val="00EE4427"/>
    <w:rsid w:val="00EF124B"/>
    <w:rsid w:val="00EF1450"/>
    <w:rsid w:val="00EF2F37"/>
    <w:rsid w:val="00EF3218"/>
    <w:rsid w:val="00EF3932"/>
    <w:rsid w:val="00EF5456"/>
    <w:rsid w:val="00EF6B1D"/>
    <w:rsid w:val="00F01D13"/>
    <w:rsid w:val="00F01D4E"/>
    <w:rsid w:val="00F0223E"/>
    <w:rsid w:val="00F02413"/>
    <w:rsid w:val="00F02503"/>
    <w:rsid w:val="00F02E12"/>
    <w:rsid w:val="00F043A0"/>
    <w:rsid w:val="00F04ED0"/>
    <w:rsid w:val="00F06A40"/>
    <w:rsid w:val="00F06F76"/>
    <w:rsid w:val="00F07DDD"/>
    <w:rsid w:val="00F07E08"/>
    <w:rsid w:val="00F1081E"/>
    <w:rsid w:val="00F114EB"/>
    <w:rsid w:val="00F11C9F"/>
    <w:rsid w:val="00F11D24"/>
    <w:rsid w:val="00F12273"/>
    <w:rsid w:val="00F12784"/>
    <w:rsid w:val="00F135F1"/>
    <w:rsid w:val="00F13724"/>
    <w:rsid w:val="00F14122"/>
    <w:rsid w:val="00F149B5"/>
    <w:rsid w:val="00F14A19"/>
    <w:rsid w:val="00F14E54"/>
    <w:rsid w:val="00F1513E"/>
    <w:rsid w:val="00F15BC1"/>
    <w:rsid w:val="00F15DFE"/>
    <w:rsid w:val="00F15E21"/>
    <w:rsid w:val="00F161F3"/>
    <w:rsid w:val="00F162B4"/>
    <w:rsid w:val="00F16CBD"/>
    <w:rsid w:val="00F207AA"/>
    <w:rsid w:val="00F2249F"/>
    <w:rsid w:val="00F2357A"/>
    <w:rsid w:val="00F2368B"/>
    <w:rsid w:val="00F244F4"/>
    <w:rsid w:val="00F25612"/>
    <w:rsid w:val="00F25EA1"/>
    <w:rsid w:val="00F2691C"/>
    <w:rsid w:val="00F30FD9"/>
    <w:rsid w:val="00F3157C"/>
    <w:rsid w:val="00F3355A"/>
    <w:rsid w:val="00F33905"/>
    <w:rsid w:val="00F35CE1"/>
    <w:rsid w:val="00F36816"/>
    <w:rsid w:val="00F406D5"/>
    <w:rsid w:val="00F407C4"/>
    <w:rsid w:val="00F41148"/>
    <w:rsid w:val="00F42C66"/>
    <w:rsid w:val="00F435A5"/>
    <w:rsid w:val="00F4395A"/>
    <w:rsid w:val="00F44EFA"/>
    <w:rsid w:val="00F45311"/>
    <w:rsid w:val="00F4568E"/>
    <w:rsid w:val="00F46313"/>
    <w:rsid w:val="00F5040A"/>
    <w:rsid w:val="00F50C50"/>
    <w:rsid w:val="00F528AC"/>
    <w:rsid w:val="00F52997"/>
    <w:rsid w:val="00F52D37"/>
    <w:rsid w:val="00F54279"/>
    <w:rsid w:val="00F5478C"/>
    <w:rsid w:val="00F54C57"/>
    <w:rsid w:val="00F5521E"/>
    <w:rsid w:val="00F5547B"/>
    <w:rsid w:val="00F55516"/>
    <w:rsid w:val="00F56CC8"/>
    <w:rsid w:val="00F577CD"/>
    <w:rsid w:val="00F579FF"/>
    <w:rsid w:val="00F57C58"/>
    <w:rsid w:val="00F57C9B"/>
    <w:rsid w:val="00F57F61"/>
    <w:rsid w:val="00F605B0"/>
    <w:rsid w:val="00F60E71"/>
    <w:rsid w:val="00F63679"/>
    <w:rsid w:val="00F64405"/>
    <w:rsid w:val="00F6577A"/>
    <w:rsid w:val="00F659A5"/>
    <w:rsid w:val="00F673D7"/>
    <w:rsid w:val="00F67CFE"/>
    <w:rsid w:val="00F70594"/>
    <w:rsid w:val="00F71689"/>
    <w:rsid w:val="00F7169A"/>
    <w:rsid w:val="00F71700"/>
    <w:rsid w:val="00F71AC8"/>
    <w:rsid w:val="00F72A34"/>
    <w:rsid w:val="00F733B7"/>
    <w:rsid w:val="00F74617"/>
    <w:rsid w:val="00F74755"/>
    <w:rsid w:val="00F74A72"/>
    <w:rsid w:val="00F7572D"/>
    <w:rsid w:val="00F760F0"/>
    <w:rsid w:val="00F76609"/>
    <w:rsid w:val="00F76A8A"/>
    <w:rsid w:val="00F76E58"/>
    <w:rsid w:val="00F803F6"/>
    <w:rsid w:val="00F80C29"/>
    <w:rsid w:val="00F81B0B"/>
    <w:rsid w:val="00F83A6B"/>
    <w:rsid w:val="00F83FFC"/>
    <w:rsid w:val="00F847AC"/>
    <w:rsid w:val="00F8489A"/>
    <w:rsid w:val="00F87490"/>
    <w:rsid w:val="00F91E11"/>
    <w:rsid w:val="00F92455"/>
    <w:rsid w:val="00F936FE"/>
    <w:rsid w:val="00F93C31"/>
    <w:rsid w:val="00F9422D"/>
    <w:rsid w:val="00F94AC8"/>
    <w:rsid w:val="00F96CAC"/>
    <w:rsid w:val="00FA0092"/>
    <w:rsid w:val="00FA0875"/>
    <w:rsid w:val="00FA0B7B"/>
    <w:rsid w:val="00FA168A"/>
    <w:rsid w:val="00FA2149"/>
    <w:rsid w:val="00FA21AA"/>
    <w:rsid w:val="00FA3F53"/>
    <w:rsid w:val="00FA464C"/>
    <w:rsid w:val="00FA47C9"/>
    <w:rsid w:val="00FA628B"/>
    <w:rsid w:val="00FA6D7D"/>
    <w:rsid w:val="00FA7830"/>
    <w:rsid w:val="00FA7FE8"/>
    <w:rsid w:val="00FB16AE"/>
    <w:rsid w:val="00FB1F58"/>
    <w:rsid w:val="00FB2250"/>
    <w:rsid w:val="00FB2475"/>
    <w:rsid w:val="00FB2986"/>
    <w:rsid w:val="00FB3398"/>
    <w:rsid w:val="00FB49E5"/>
    <w:rsid w:val="00FB4C7E"/>
    <w:rsid w:val="00FB4E61"/>
    <w:rsid w:val="00FB59CB"/>
    <w:rsid w:val="00FB74B0"/>
    <w:rsid w:val="00FC050B"/>
    <w:rsid w:val="00FC1490"/>
    <w:rsid w:val="00FC2039"/>
    <w:rsid w:val="00FC473C"/>
    <w:rsid w:val="00FC4D99"/>
    <w:rsid w:val="00FC58BC"/>
    <w:rsid w:val="00FC72D0"/>
    <w:rsid w:val="00FC7C9F"/>
    <w:rsid w:val="00FD0C15"/>
    <w:rsid w:val="00FD121A"/>
    <w:rsid w:val="00FD1CDD"/>
    <w:rsid w:val="00FD23DC"/>
    <w:rsid w:val="00FD2BAF"/>
    <w:rsid w:val="00FD3E5D"/>
    <w:rsid w:val="00FD50B1"/>
    <w:rsid w:val="00FD59B2"/>
    <w:rsid w:val="00FD6272"/>
    <w:rsid w:val="00FD7A5E"/>
    <w:rsid w:val="00FE1CCB"/>
    <w:rsid w:val="00FE1D64"/>
    <w:rsid w:val="00FE1F50"/>
    <w:rsid w:val="00FE21CC"/>
    <w:rsid w:val="00FE324C"/>
    <w:rsid w:val="00FE3D22"/>
    <w:rsid w:val="00FE6A62"/>
    <w:rsid w:val="00FE6E6B"/>
    <w:rsid w:val="00FE76B0"/>
    <w:rsid w:val="00FF05A7"/>
    <w:rsid w:val="00FF0A9C"/>
    <w:rsid w:val="00FF2BD0"/>
    <w:rsid w:val="00FF2F22"/>
    <w:rsid w:val="00FF45BE"/>
    <w:rsid w:val="00FF4B22"/>
    <w:rsid w:val="00FF4C78"/>
    <w:rsid w:val="00FF5F29"/>
    <w:rsid w:val="00FF6437"/>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aistīto dokumentu saraksts,2,Numurets,Colorful List - Accent 11,PPS_Bulle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aistīto dokumentu saraksts Char,2 Char,Numurets Char,Colorful List - Accent 11 Char,PPS_Bullet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1"/>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2"/>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3"/>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3">
    <w:name w:val="Unresolved Mention3"/>
    <w:uiPriority w:val="99"/>
    <w:semiHidden/>
    <w:unhideWhenUsed/>
    <w:rsid w:val="00020C56"/>
    <w:rPr>
      <w:color w:val="808080"/>
      <w:shd w:val="clear" w:color="auto" w:fill="E6E6E6"/>
    </w:rPr>
  </w:style>
  <w:style w:type="numbering" w:customStyle="1" w:styleId="WWOutlineListStyle5111">
    <w:name w:val="WW_OutlineListStyle_5111"/>
    <w:rsid w:val="00020C56"/>
  </w:style>
  <w:style w:type="character" w:customStyle="1" w:styleId="FontStyle17">
    <w:name w:val="Font Style17"/>
    <w:basedOn w:val="DefaultParagraphFont"/>
    <w:uiPriority w:val="99"/>
    <w:rsid w:val="009F1E0C"/>
    <w:rPr>
      <w:rFonts w:ascii="Times New Roman" w:hAnsi="Times New Roman" w:cs="Times New Roman" w:hint="default"/>
      <w:sz w:val="22"/>
      <w:szCs w:val="22"/>
    </w:rPr>
  </w:style>
  <w:style w:type="paragraph" w:customStyle="1" w:styleId="text">
    <w:name w:val="text"/>
    <w:basedOn w:val="Normal"/>
    <w:rsid w:val="006C5056"/>
    <w:pPr>
      <w:ind w:firstLine="375"/>
      <w:jc w:val="left"/>
    </w:pPr>
    <w:rPr>
      <w:rFonts w:cstheme="minorBidi"/>
      <w:color w:val="000000"/>
      <w:sz w:val="20"/>
    </w:rPr>
  </w:style>
  <w:style w:type="paragraph" w:styleId="PlainText">
    <w:name w:val="Plain Text"/>
    <w:basedOn w:val="Normal"/>
    <w:link w:val="PlainTextChar"/>
    <w:uiPriority w:val="99"/>
    <w:semiHidden/>
    <w:unhideWhenUsed/>
    <w:rsid w:val="0056352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63528"/>
    <w:rPr>
      <w:rFonts w:ascii="Calibri" w:hAnsi="Calibri"/>
      <w:szCs w:val="21"/>
    </w:rPr>
  </w:style>
  <w:style w:type="character" w:styleId="UnresolvedMention">
    <w:name w:val="Unresolved Mention"/>
    <w:basedOn w:val="DefaultParagraphFont"/>
    <w:uiPriority w:val="99"/>
    <w:semiHidden/>
    <w:unhideWhenUsed/>
    <w:rsid w:val="00B43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35769963">
      <w:bodyDiv w:val="1"/>
      <w:marLeft w:val="0"/>
      <w:marRight w:val="0"/>
      <w:marTop w:val="0"/>
      <w:marBottom w:val="0"/>
      <w:divBdr>
        <w:top w:val="none" w:sz="0" w:space="0" w:color="auto"/>
        <w:left w:val="none" w:sz="0" w:space="0" w:color="auto"/>
        <w:bottom w:val="none" w:sz="0" w:space="0" w:color="auto"/>
        <w:right w:val="none" w:sz="0" w:space="0" w:color="auto"/>
      </w:divBdr>
    </w:div>
    <w:div w:id="343479972">
      <w:bodyDiv w:val="1"/>
      <w:marLeft w:val="0"/>
      <w:marRight w:val="0"/>
      <w:marTop w:val="0"/>
      <w:marBottom w:val="0"/>
      <w:divBdr>
        <w:top w:val="none" w:sz="0" w:space="0" w:color="auto"/>
        <w:left w:val="none" w:sz="0" w:space="0" w:color="auto"/>
        <w:bottom w:val="none" w:sz="0" w:space="0" w:color="auto"/>
        <w:right w:val="none" w:sz="0" w:space="0" w:color="auto"/>
      </w:divBdr>
    </w:div>
    <w:div w:id="391197275">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5447502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77966606">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fontTable" Target="fontTable.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andrejs.vessers@stradini.lv" TargetMode="External"/><Relationship Id="rId14" Type="http://schemas.openxmlformats.org/officeDocument/2006/relationships/hyperlink" Target="mailto:andrejs.vessers@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CEB2-FB48-435D-8DA6-3141FFEB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51911</Words>
  <Characters>29590</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3</cp:revision>
  <cp:lastPrinted>2019-06-11T11:02:00Z</cp:lastPrinted>
  <dcterms:created xsi:type="dcterms:W3CDTF">2022-03-02T11:26:00Z</dcterms:created>
  <dcterms:modified xsi:type="dcterms:W3CDTF">2022-03-02T13:01:00Z</dcterms:modified>
</cp:coreProperties>
</file>