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D865C0">
        <w:rPr>
          <w:b/>
          <w:bCs/>
        </w:rPr>
        <w:t xml:space="preserve">Iepirkuma komisijas </w:t>
      </w:r>
      <w:r w:rsidRPr="00680D26">
        <w:rPr>
          <w:b/>
          <w:bCs/>
        </w:rPr>
        <w:t>201</w:t>
      </w:r>
      <w:r w:rsidR="005853D6" w:rsidRPr="00680D26">
        <w:rPr>
          <w:b/>
          <w:bCs/>
        </w:rPr>
        <w:t>8</w:t>
      </w:r>
      <w:r w:rsidRPr="00680D26">
        <w:rPr>
          <w:b/>
          <w:bCs/>
        </w:rPr>
        <w:t>.</w:t>
      </w:r>
      <w:r w:rsidR="004D5B90" w:rsidRPr="00680D26">
        <w:rPr>
          <w:b/>
          <w:bCs/>
        </w:rPr>
        <w:t xml:space="preserve"> </w:t>
      </w:r>
      <w:r w:rsidRPr="00680D26">
        <w:rPr>
          <w:b/>
          <w:bCs/>
        </w:rPr>
        <w:t xml:space="preserve">gada </w:t>
      </w:r>
      <w:r w:rsidR="008A1455">
        <w:rPr>
          <w:b/>
          <w:bCs/>
        </w:rPr>
        <w:t>13.jūnija</w:t>
      </w:r>
      <w:r w:rsidR="00066546" w:rsidRPr="00680D26">
        <w:rPr>
          <w:b/>
          <w:bCs/>
        </w:rPr>
        <w:t xml:space="preserve"> </w:t>
      </w:r>
      <w:r w:rsidR="00066546" w:rsidRPr="00D865C0">
        <w:rPr>
          <w:b/>
          <w:bCs/>
        </w:rPr>
        <w:t>komis</w:t>
      </w:r>
      <w:r w:rsidR="008546F0" w:rsidRPr="00D865C0">
        <w:rPr>
          <w:b/>
          <w:bCs/>
        </w:rPr>
        <w:t>ijas</w:t>
      </w:r>
      <w:r w:rsidR="00066546" w:rsidRPr="00D865C0">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E80FBC" w:rsidRDefault="008A1455" w:rsidP="008A1455">
      <w:pPr>
        <w:jc w:val="center"/>
        <w:rPr>
          <w:b/>
          <w:szCs w:val="28"/>
        </w:rPr>
      </w:pPr>
      <w:r>
        <w:rPr>
          <w:b/>
          <w:bCs/>
        </w:rPr>
        <w:t>iepirkuma</w:t>
      </w:r>
      <w:r w:rsidR="00977804" w:rsidRPr="00977804">
        <w:rPr>
          <w:b/>
          <w:bCs/>
        </w:rPr>
        <w:t xml:space="preserve"> “</w:t>
      </w:r>
      <w:bookmarkStart w:id="0" w:name="_Hlk516657562"/>
      <w:r w:rsidRPr="008A1455">
        <w:rPr>
          <w:b/>
          <w:szCs w:val="28"/>
        </w:rPr>
        <w:t>Teritorijas apgaismojuma modernizācija</w:t>
      </w:r>
      <w:bookmarkEnd w:id="0"/>
      <w:r>
        <w:rPr>
          <w:b/>
          <w:szCs w:val="28"/>
        </w:rPr>
        <w:t>”,</w:t>
      </w:r>
    </w:p>
    <w:p w:rsidR="008A1455" w:rsidRPr="00252F7E" w:rsidRDefault="008A1455" w:rsidP="008A1455">
      <w:pPr>
        <w:jc w:val="center"/>
        <w:rPr>
          <w:b/>
          <w:bCs/>
        </w:rPr>
      </w:pPr>
      <w:r>
        <w:rPr>
          <w:b/>
          <w:bCs/>
        </w:rPr>
        <w:t>PSKUS 2018/102</w:t>
      </w:r>
    </w:p>
    <w:p w:rsidR="008546F0" w:rsidRDefault="008546F0" w:rsidP="008546F0">
      <w:pPr>
        <w:jc w:val="both"/>
        <w:rPr>
          <w:b/>
          <w:snapToGrid w:val="0"/>
        </w:rPr>
      </w:pPr>
      <w:bookmarkStart w:id="1" w:name="_Hlk506819729"/>
    </w:p>
    <w:bookmarkEnd w:id="1"/>
    <w:p w:rsidR="00300563" w:rsidRDefault="00F367B4" w:rsidP="00300563">
      <w:pPr>
        <w:ind w:right="-59"/>
        <w:jc w:val="both"/>
        <w:rPr>
          <w:b/>
          <w:snapToGrid w:val="0"/>
        </w:rPr>
      </w:pPr>
      <w:r w:rsidRPr="00F45C60">
        <w:rPr>
          <w:b/>
          <w:snapToGrid w:val="0"/>
        </w:rPr>
        <w:t>Jautājum</w:t>
      </w:r>
      <w:r w:rsidR="008A1455">
        <w:rPr>
          <w:b/>
          <w:snapToGrid w:val="0"/>
        </w:rPr>
        <w:t>s:</w:t>
      </w:r>
    </w:p>
    <w:p w:rsidR="008A1455" w:rsidRPr="008A1455" w:rsidRDefault="008A1455" w:rsidP="00300563">
      <w:pPr>
        <w:ind w:right="-59"/>
        <w:jc w:val="both"/>
        <w:rPr>
          <w:snapToGrid w:val="0"/>
        </w:rPr>
      </w:pPr>
      <w:r w:rsidRPr="008A1455">
        <w:t>Ja pretendents objektu apsekoja 05.06.2018, vai nepieciešams to veikt atkārtoti 12.06.2018 vai 14.06.2018</w:t>
      </w:r>
      <w:r>
        <w:t>.</w:t>
      </w:r>
    </w:p>
    <w:p w:rsidR="00D865C0" w:rsidRDefault="00D865C0" w:rsidP="00F367B4">
      <w:pPr>
        <w:ind w:right="-59"/>
        <w:rPr>
          <w:b/>
          <w:snapToGrid w:val="0"/>
        </w:rPr>
      </w:pPr>
    </w:p>
    <w:p w:rsidR="00F367B4" w:rsidRDefault="00F367B4" w:rsidP="00F367B4">
      <w:pPr>
        <w:ind w:right="-59"/>
        <w:rPr>
          <w:b/>
          <w:snapToGrid w:val="0"/>
        </w:rPr>
      </w:pPr>
      <w:r w:rsidRPr="00F45C60">
        <w:rPr>
          <w:b/>
          <w:snapToGrid w:val="0"/>
        </w:rPr>
        <w:t>Atbilde</w:t>
      </w:r>
      <w:r w:rsidR="008A1455">
        <w:rPr>
          <w:b/>
          <w:snapToGrid w:val="0"/>
        </w:rPr>
        <w:t>:</w:t>
      </w:r>
      <w:r w:rsidR="00D865C0">
        <w:rPr>
          <w:b/>
          <w:snapToGrid w:val="0"/>
        </w:rPr>
        <w:t xml:space="preserve"> </w:t>
      </w:r>
    </w:p>
    <w:p w:rsidR="00D865C0" w:rsidRDefault="008A1455" w:rsidP="008A1455">
      <w:pPr>
        <w:jc w:val="both"/>
        <w:rPr>
          <w:b/>
          <w:snapToGrid w:val="0"/>
        </w:rPr>
      </w:pPr>
      <w:r w:rsidRPr="008A1455">
        <w:t>Ņemot vērā to, ka iepirkuma “Teritorijas apgaismojuma modernizācija”, PSKUS 2018/86 (iepirkums tika pārtraukts, lai veiktu nenozīmīgus labojumus tehniskajā specifikācijā) un iepirkuma “Teritorijas apgaismojuma modernizācija”, PSKUS 2018/102 ietvaros apskatāmais objekts (pasūtītāja teritorijā esošie ārējās apgaismes līdzekļi) nav ticis mainīts (pasūtītājs tehniskajā specifikācijā nav veicis labojumus attiecībā uz apgaismes līdzekļu atrašanās vietu un skaitu), iepirkuma komisija uzskatīs, ka tie pretendenti, kas piedalījušies objekta apskatē 05.06.2018., izpilda nolikuma 6.3.punkta prasības</w:t>
      </w:r>
      <w:r>
        <w:t>.</w:t>
      </w:r>
      <w:bookmarkStart w:id="2" w:name="_GoBack"/>
      <w:bookmarkEnd w:id="2"/>
    </w:p>
    <w:sectPr w:rsidR="00D865C0"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63" w:rsidRDefault="00263663">
      <w:r>
        <w:separator/>
      </w:r>
    </w:p>
  </w:endnote>
  <w:endnote w:type="continuationSeparator" w:id="0">
    <w:p w:rsidR="00263663" w:rsidRDefault="0026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563">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63" w:rsidRDefault="00263663">
      <w:r>
        <w:separator/>
      </w:r>
    </w:p>
  </w:footnote>
  <w:footnote w:type="continuationSeparator" w:id="0">
    <w:p w:rsidR="00263663" w:rsidRDefault="0026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D7D9F"/>
    <w:multiLevelType w:val="multilevel"/>
    <w:tmpl w:val="3A6E198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2DE77D5"/>
    <w:multiLevelType w:val="hybridMultilevel"/>
    <w:tmpl w:val="F0C68E8A"/>
    <w:lvl w:ilvl="0" w:tplc="12C0959C">
      <w:start w:val="1"/>
      <w:numFmt w:val="decimal"/>
      <w:lvlText w:val="(%1)"/>
      <w:lvlJc w:val="left"/>
      <w:pPr>
        <w:ind w:left="1440" w:hanging="360"/>
      </w:pPr>
      <w:rPr>
        <w:rFonts w:hint="default"/>
        <w:sz w:val="23"/>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11"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927ABC"/>
    <w:multiLevelType w:val="hybridMultilevel"/>
    <w:tmpl w:val="9C40D616"/>
    <w:lvl w:ilvl="0" w:tplc="D222EF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336ACE"/>
    <w:multiLevelType w:val="hybridMultilevel"/>
    <w:tmpl w:val="9C40D616"/>
    <w:lvl w:ilvl="0" w:tplc="D222EF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63614D"/>
    <w:multiLevelType w:val="singleLevel"/>
    <w:tmpl w:val="496C3262"/>
    <w:lvl w:ilvl="0">
      <w:start w:val="1"/>
      <w:numFmt w:val="decimal"/>
      <w:lvlText w:val="%1."/>
      <w:legacy w:legacy="1" w:legacySpace="0" w:legacyIndent="338"/>
      <w:lvlJc w:val="left"/>
      <w:rPr>
        <w:rFonts w:ascii="Arial" w:hAnsi="Arial" w:cs="Arial" w:hint="default"/>
      </w:rPr>
    </w:lvl>
  </w:abstractNum>
  <w:abstractNum w:abstractNumId="19"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FF0E73"/>
    <w:multiLevelType w:val="hybridMultilevel"/>
    <w:tmpl w:val="BFB63368"/>
    <w:lvl w:ilvl="0" w:tplc="C3FC37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34"/>
  </w:num>
  <w:num w:numId="2">
    <w:abstractNumId w:val="28"/>
  </w:num>
  <w:num w:numId="3">
    <w:abstractNumId w:val="9"/>
  </w:num>
  <w:num w:numId="4">
    <w:abstractNumId w:val="12"/>
  </w:num>
  <w:num w:numId="5">
    <w:abstractNumId w:val="25"/>
  </w:num>
  <w:num w:numId="6">
    <w:abstractNumId w:val="33"/>
  </w:num>
  <w:num w:numId="7">
    <w:abstractNumId w:val="16"/>
  </w:num>
  <w:num w:numId="8">
    <w:abstractNumId w:val="31"/>
  </w:num>
  <w:num w:numId="9">
    <w:abstractNumId w:val="23"/>
  </w:num>
  <w:num w:numId="10">
    <w:abstractNumId w:val="20"/>
  </w:num>
  <w:num w:numId="11">
    <w:abstractNumId w:val="30"/>
  </w:num>
  <w:num w:numId="12">
    <w:abstractNumId w:val="4"/>
  </w:num>
  <w:num w:numId="13">
    <w:abstractNumId w:val="2"/>
  </w:num>
  <w:num w:numId="14">
    <w:abstractNumId w:val="35"/>
  </w:num>
  <w:num w:numId="15">
    <w:abstractNumId w:val="8"/>
  </w:num>
  <w:num w:numId="16">
    <w:abstractNumId w:val="0"/>
  </w:num>
  <w:num w:numId="17">
    <w:abstractNumId w:val="7"/>
  </w:num>
  <w:num w:numId="18">
    <w:abstractNumId w:val="11"/>
  </w:num>
  <w:num w:numId="19">
    <w:abstractNumId w:val="26"/>
  </w:num>
  <w:num w:numId="20">
    <w:abstractNumId w:val="13"/>
  </w:num>
  <w:num w:numId="21">
    <w:abstractNumId w:val="5"/>
  </w:num>
  <w:num w:numId="22">
    <w:abstractNumId w:val="27"/>
  </w:num>
  <w:num w:numId="23">
    <w:abstractNumId w:val="21"/>
  </w:num>
  <w:num w:numId="24">
    <w:abstractNumId w:val="29"/>
  </w:num>
  <w:num w:numId="25">
    <w:abstractNumId w:val="22"/>
  </w:num>
  <w:num w:numId="26">
    <w:abstractNumId w:val="19"/>
  </w:num>
  <w:num w:numId="27">
    <w:abstractNumId w:val="36"/>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
  </w:num>
  <w:num w:numId="33">
    <w:abstractNumId w:val="32"/>
  </w:num>
  <w:num w:numId="34">
    <w:abstractNumId w:val="6"/>
  </w:num>
  <w:num w:numId="35">
    <w:abstractNumId w:val="18"/>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A63"/>
    <w:rsid w:val="00064E88"/>
    <w:rsid w:val="00064F5F"/>
    <w:rsid w:val="00066546"/>
    <w:rsid w:val="00071B26"/>
    <w:rsid w:val="0007217A"/>
    <w:rsid w:val="00076D3D"/>
    <w:rsid w:val="0007763B"/>
    <w:rsid w:val="000816C4"/>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4B0B"/>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490D"/>
    <w:rsid w:val="00145A01"/>
    <w:rsid w:val="0015004E"/>
    <w:rsid w:val="00151CF7"/>
    <w:rsid w:val="00152708"/>
    <w:rsid w:val="0015344F"/>
    <w:rsid w:val="00154028"/>
    <w:rsid w:val="0015524E"/>
    <w:rsid w:val="0015560C"/>
    <w:rsid w:val="00155EDC"/>
    <w:rsid w:val="001562B6"/>
    <w:rsid w:val="00157B7D"/>
    <w:rsid w:val="0016239B"/>
    <w:rsid w:val="00164B5F"/>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3100"/>
    <w:rsid w:val="00214574"/>
    <w:rsid w:val="00214B9A"/>
    <w:rsid w:val="00220978"/>
    <w:rsid w:val="00225FC4"/>
    <w:rsid w:val="002262A4"/>
    <w:rsid w:val="00226462"/>
    <w:rsid w:val="00227073"/>
    <w:rsid w:val="00230780"/>
    <w:rsid w:val="00230960"/>
    <w:rsid w:val="002356EE"/>
    <w:rsid w:val="00240214"/>
    <w:rsid w:val="00242811"/>
    <w:rsid w:val="00246556"/>
    <w:rsid w:val="00247DE7"/>
    <w:rsid w:val="00252ED0"/>
    <w:rsid w:val="00252F7E"/>
    <w:rsid w:val="00257C03"/>
    <w:rsid w:val="002601F3"/>
    <w:rsid w:val="002612CA"/>
    <w:rsid w:val="00261322"/>
    <w:rsid w:val="00263663"/>
    <w:rsid w:val="00263CF2"/>
    <w:rsid w:val="002671E3"/>
    <w:rsid w:val="002725CA"/>
    <w:rsid w:val="0027657C"/>
    <w:rsid w:val="002766B5"/>
    <w:rsid w:val="00277C4D"/>
    <w:rsid w:val="00277ED0"/>
    <w:rsid w:val="0028019F"/>
    <w:rsid w:val="00280C57"/>
    <w:rsid w:val="0028102F"/>
    <w:rsid w:val="00281285"/>
    <w:rsid w:val="00284392"/>
    <w:rsid w:val="0029156B"/>
    <w:rsid w:val="00291DBC"/>
    <w:rsid w:val="00295513"/>
    <w:rsid w:val="002A127B"/>
    <w:rsid w:val="002A1C9E"/>
    <w:rsid w:val="002A1E9A"/>
    <w:rsid w:val="002A1EA4"/>
    <w:rsid w:val="002A6615"/>
    <w:rsid w:val="002B0051"/>
    <w:rsid w:val="002B0677"/>
    <w:rsid w:val="002B27BC"/>
    <w:rsid w:val="002B3250"/>
    <w:rsid w:val="002B47B8"/>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563"/>
    <w:rsid w:val="003007B8"/>
    <w:rsid w:val="00300E04"/>
    <w:rsid w:val="00302498"/>
    <w:rsid w:val="00303ECD"/>
    <w:rsid w:val="0031025E"/>
    <w:rsid w:val="00311BFD"/>
    <w:rsid w:val="00311C88"/>
    <w:rsid w:val="00312028"/>
    <w:rsid w:val="00313885"/>
    <w:rsid w:val="00314A1F"/>
    <w:rsid w:val="00317F29"/>
    <w:rsid w:val="003236CF"/>
    <w:rsid w:val="00324F71"/>
    <w:rsid w:val="00331DB7"/>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0F80"/>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B779C"/>
    <w:rsid w:val="004C06B1"/>
    <w:rsid w:val="004C06ED"/>
    <w:rsid w:val="004C11CC"/>
    <w:rsid w:val="004C2D15"/>
    <w:rsid w:val="004C2E6C"/>
    <w:rsid w:val="004C4D54"/>
    <w:rsid w:val="004D0022"/>
    <w:rsid w:val="004D10B0"/>
    <w:rsid w:val="004D1DB5"/>
    <w:rsid w:val="004D5B90"/>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5E82"/>
    <w:rsid w:val="0057697D"/>
    <w:rsid w:val="00580D47"/>
    <w:rsid w:val="00583B9B"/>
    <w:rsid w:val="005853D6"/>
    <w:rsid w:val="005905C6"/>
    <w:rsid w:val="005920F9"/>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34905"/>
    <w:rsid w:val="00643D61"/>
    <w:rsid w:val="00646C8A"/>
    <w:rsid w:val="00652D1F"/>
    <w:rsid w:val="0065459F"/>
    <w:rsid w:val="00655206"/>
    <w:rsid w:val="006561D8"/>
    <w:rsid w:val="006607C3"/>
    <w:rsid w:val="006611CB"/>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0D26"/>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3FC2"/>
    <w:rsid w:val="006E411A"/>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4B8E"/>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5DA"/>
    <w:rsid w:val="00762935"/>
    <w:rsid w:val="007642E9"/>
    <w:rsid w:val="00765FA0"/>
    <w:rsid w:val="00767240"/>
    <w:rsid w:val="00770E91"/>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0E22"/>
    <w:rsid w:val="007F252B"/>
    <w:rsid w:val="007F38EE"/>
    <w:rsid w:val="007F3B87"/>
    <w:rsid w:val="007F4577"/>
    <w:rsid w:val="007F4F1C"/>
    <w:rsid w:val="007F57B3"/>
    <w:rsid w:val="00800028"/>
    <w:rsid w:val="008041FD"/>
    <w:rsid w:val="0080462B"/>
    <w:rsid w:val="008059B4"/>
    <w:rsid w:val="00810ECB"/>
    <w:rsid w:val="008156D7"/>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3922"/>
    <w:rsid w:val="00875E3B"/>
    <w:rsid w:val="00876FB3"/>
    <w:rsid w:val="00882F1F"/>
    <w:rsid w:val="00885858"/>
    <w:rsid w:val="008858E6"/>
    <w:rsid w:val="008867B0"/>
    <w:rsid w:val="00887B95"/>
    <w:rsid w:val="008941A1"/>
    <w:rsid w:val="0089433D"/>
    <w:rsid w:val="008A0A82"/>
    <w:rsid w:val="008A0D8F"/>
    <w:rsid w:val="008A1455"/>
    <w:rsid w:val="008A275E"/>
    <w:rsid w:val="008A4FB3"/>
    <w:rsid w:val="008A6AD7"/>
    <w:rsid w:val="008A6ECF"/>
    <w:rsid w:val="008A7164"/>
    <w:rsid w:val="008B0053"/>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15E"/>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56B0"/>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1118"/>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2638"/>
    <w:rsid w:val="00BB542C"/>
    <w:rsid w:val="00BB565C"/>
    <w:rsid w:val="00BB7FF3"/>
    <w:rsid w:val="00BC0755"/>
    <w:rsid w:val="00BC0923"/>
    <w:rsid w:val="00BC2ED3"/>
    <w:rsid w:val="00BC35AE"/>
    <w:rsid w:val="00BC36D1"/>
    <w:rsid w:val="00BC4FEB"/>
    <w:rsid w:val="00BC7D9D"/>
    <w:rsid w:val="00BD1259"/>
    <w:rsid w:val="00BD3157"/>
    <w:rsid w:val="00BD4635"/>
    <w:rsid w:val="00BD54C0"/>
    <w:rsid w:val="00BD5F51"/>
    <w:rsid w:val="00BE39E2"/>
    <w:rsid w:val="00BE3DC7"/>
    <w:rsid w:val="00BE4627"/>
    <w:rsid w:val="00BE4AB5"/>
    <w:rsid w:val="00BE4FB9"/>
    <w:rsid w:val="00BF4E17"/>
    <w:rsid w:val="00BF76CD"/>
    <w:rsid w:val="00BF7DE9"/>
    <w:rsid w:val="00C00619"/>
    <w:rsid w:val="00C01E4F"/>
    <w:rsid w:val="00C10310"/>
    <w:rsid w:val="00C17679"/>
    <w:rsid w:val="00C204F2"/>
    <w:rsid w:val="00C2516F"/>
    <w:rsid w:val="00C276F6"/>
    <w:rsid w:val="00C33304"/>
    <w:rsid w:val="00C34DAD"/>
    <w:rsid w:val="00C35879"/>
    <w:rsid w:val="00C3779A"/>
    <w:rsid w:val="00C40C63"/>
    <w:rsid w:val="00C4138A"/>
    <w:rsid w:val="00C41C4D"/>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141"/>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31D8"/>
    <w:rsid w:val="00D304E7"/>
    <w:rsid w:val="00D329F3"/>
    <w:rsid w:val="00D3379E"/>
    <w:rsid w:val="00D3504D"/>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1BE3"/>
    <w:rsid w:val="00D83EDB"/>
    <w:rsid w:val="00D865C0"/>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55B4"/>
    <w:rsid w:val="00DC62A9"/>
    <w:rsid w:val="00DD1202"/>
    <w:rsid w:val="00DD3F0F"/>
    <w:rsid w:val="00DD55D2"/>
    <w:rsid w:val="00DD6244"/>
    <w:rsid w:val="00DD6484"/>
    <w:rsid w:val="00DE3CC1"/>
    <w:rsid w:val="00DE446F"/>
    <w:rsid w:val="00DE5561"/>
    <w:rsid w:val="00DF01D9"/>
    <w:rsid w:val="00DF5BFE"/>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23D"/>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049"/>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67B4"/>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482B"/>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D1D4B"/>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7"/>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 w:type="paragraph" w:customStyle="1" w:styleId="c2">
    <w:name w:val="c2"/>
    <w:basedOn w:val="Normal"/>
    <w:rsid w:val="00E8423D"/>
    <w:pPr>
      <w:spacing w:before="88" w:after="88"/>
    </w:pPr>
  </w:style>
  <w:style w:type="character" w:customStyle="1" w:styleId="c1">
    <w:name w:val="c1"/>
    <w:basedOn w:val="DefaultParagraphFont"/>
    <w:rsid w:val="00E8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10">
      <w:bodyDiv w:val="1"/>
      <w:marLeft w:val="0"/>
      <w:marRight w:val="0"/>
      <w:marTop w:val="0"/>
      <w:marBottom w:val="0"/>
      <w:divBdr>
        <w:top w:val="none" w:sz="0" w:space="0" w:color="auto"/>
        <w:left w:val="none" w:sz="0" w:space="0" w:color="auto"/>
        <w:bottom w:val="none" w:sz="0" w:space="0" w:color="auto"/>
        <w:right w:val="none" w:sz="0" w:space="0" w:color="auto"/>
      </w:divBdr>
    </w:div>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09712681">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1886190">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F23E2-C374-4B04-9B2A-B96D110C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793</Characters>
  <Application>Microsoft Office Word</Application>
  <DocSecurity>0</DocSecurity>
  <Lines>6</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3</cp:revision>
  <cp:lastPrinted>2014-06-04T13:34:00Z</cp:lastPrinted>
  <dcterms:created xsi:type="dcterms:W3CDTF">2018-03-12T08:00:00Z</dcterms:created>
  <dcterms:modified xsi:type="dcterms:W3CDTF">2018-06-13T10:04:00Z</dcterms:modified>
</cp:coreProperties>
</file>