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DE855" w14:textId="70F0C45C" w:rsidR="00220978" w:rsidRDefault="0022024B" w:rsidP="0063297A">
      <w:pPr>
        <w:jc w:val="center"/>
      </w:pPr>
      <w:r>
        <w:t>Lēmums</w:t>
      </w:r>
    </w:p>
    <w:p w14:paraId="2B6CE771" w14:textId="2F0AF173" w:rsidR="0022024B" w:rsidRPr="009073E8" w:rsidRDefault="0022024B" w:rsidP="0022024B">
      <w:pPr>
        <w:ind w:right="-766"/>
        <w:jc w:val="center"/>
      </w:pPr>
      <w:r w:rsidRPr="00874825">
        <w:t>iepirkumā, kas tiek rīkots Publisko iepirkumu likuma 8.</w:t>
      </w:r>
      <w:r w:rsidRPr="00874825">
        <w:rPr>
          <w:vertAlign w:val="superscript"/>
        </w:rPr>
        <w:t xml:space="preserve">2 </w:t>
      </w:r>
      <w:r w:rsidRPr="00874825">
        <w:t xml:space="preserve"> panta kārtībā</w:t>
      </w:r>
    </w:p>
    <w:p w14:paraId="0056CA0B" w14:textId="77777777" w:rsidR="00D20CF1" w:rsidRPr="008064AC" w:rsidRDefault="00C6027F" w:rsidP="008064AC">
      <w:pPr>
        <w:jc w:val="center"/>
        <w:rPr>
          <w:b/>
        </w:rPr>
      </w:pPr>
      <w:r>
        <w:t>“</w:t>
      </w:r>
      <w:r w:rsidR="0097731F">
        <w:t>Procedūru ratu piegāde A korpusam</w:t>
      </w:r>
      <w:r>
        <w:t>”</w:t>
      </w:r>
    </w:p>
    <w:p w14:paraId="1C91AE36" w14:textId="77777777"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97731F">
        <w:rPr>
          <w:bCs/>
        </w:rPr>
        <w:t>7</w:t>
      </w:r>
      <w:r w:rsidR="009109BB" w:rsidRPr="009073E8">
        <w:rPr>
          <w:bCs/>
        </w:rPr>
        <w:t>/</w:t>
      </w:r>
      <w:r w:rsidR="0097731F">
        <w:rPr>
          <w:bCs/>
        </w:rPr>
        <w:t>5</w:t>
      </w:r>
      <w:r w:rsidR="00D20CF1" w:rsidRPr="009073E8">
        <w:t>)</w:t>
      </w:r>
    </w:p>
    <w:p w14:paraId="38F68E2E" w14:textId="77777777" w:rsidR="00161595" w:rsidRPr="009073E8" w:rsidRDefault="00161595" w:rsidP="00B7504F">
      <w:pPr>
        <w:jc w:val="center"/>
      </w:pPr>
    </w:p>
    <w:p w14:paraId="65B94483" w14:textId="77777777" w:rsidR="00996620" w:rsidRPr="009073E8" w:rsidRDefault="00996620" w:rsidP="005905C6"/>
    <w:p w14:paraId="0F865293" w14:textId="77777777"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97731F">
        <w:t>7</w:t>
      </w:r>
      <w:r w:rsidR="005905C6" w:rsidRPr="009073E8">
        <w:t xml:space="preserve">.gada </w:t>
      </w:r>
      <w:r w:rsidR="008A67C1">
        <w:t>2</w:t>
      </w:r>
      <w:r w:rsidR="00790F08">
        <w:t>.februārī</w:t>
      </w:r>
    </w:p>
    <w:p w14:paraId="2F1A83FB" w14:textId="77777777"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14:paraId="2745FEF7" w14:textId="77777777" w:rsidR="00EA11AD" w:rsidRPr="009073E8" w:rsidRDefault="00EA11AD" w:rsidP="00EA11AD">
      <w:pPr>
        <w:jc w:val="both"/>
      </w:pPr>
    </w:p>
    <w:p w14:paraId="435307D9" w14:textId="77777777"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996620" w:rsidRPr="009073E8">
        <w:t>6</w:t>
      </w:r>
      <w:r w:rsidRPr="009073E8">
        <w:t xml:space="preserve">.gada </w:t>
      </w:r>
      <w:r w:rsidR="0097731F">
        <w:t>2</w:t>
      </w:r>
      <w:r w:rsidR="00BE1C64">
        <w:t>.novembra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97731F">
        <w:t>611</w:t>
      </w:r>
      <w:r w:rsidR="00EA11AD" w:rsidRPr="009073E8">
        <w:t xml:space="preserve"> „Par iepirkuma komisijas izveidi iepirkumam “</w:t>
      </w:r>
      <w:r w:rsidR="0097731F" w:rsidRPr="0097731F">
        <w:t>Procedūru ratu piegāde A korpusam</w:t>
      </w:r>
      <w:r w:rsidR="005A11B5" w:rsidRPr="005A11B5">
        <w:t xml:space="preserve">” </w:t>
      </w:r>
      <w:r w:rsidR="00EA11AD" w:rsidRPr="009073E8">
        <w:t>(ID Nr. PSKUS 201</w:t>
      </w:r>
      <w:r w:rsidR="0097731F">
        <w:t>7</w:t>
      </w:r>
      <w:r w:rsidR="00EA11AD" w:rsidRPr="009073E8">
        <w:t>/</w:t>
      </w:r>
      <w:r w:rsidR="0097731F">
        <w:t>5</w:t>
      </w:r>
      <w:r w:rsidR="00EA11AD" w:rsidRPr="009073E8">
        <w:t>)”.</w:t>
      </w:r>
    </w:p>
    <w:p w14:paraId="6360D98F" w14:textId="77777777"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2B6083" w:rsidRPr="009073E8" w14:paraId="614CD05D" w14:textId="77777777" w:rsidTr="00485965">
        <w:tc>
          <w:tcPr>
            <w:tcW w:w="2802" w:type="dxa"/>
            <w:shd w:val="clear" w:color="auto" w:fill="auto"/>
          </w:tcPr>
          <w:p w14:paraId="158738F7" w14:textId="77777777" w:rsidR="002B6083" w:rsidRPr="009073E8" w:rsidRDefault="009109BB" w:rsidP="00612073">
            <w:pPr>
              <w:jc w:val="both"/>
            </w:pPr>
            <w:r w:rsidRPr="009073E8">
              <w:t>Komisijas priekšsēdētāja</w:t>
            </w:r>
            <w:r w:rsidR="002B6083" w:rsidRPr="009073E8">
              <w:t>:</w:t>
            </w:r>
          </w:p>
        </w:tc>
        <w:tc>
          <w:tcPr>
            <w:tcW w:w="6485" w:type="dxa"/>
            <w:shd w:val="clear" w:color="auto" w:fill="auto"/>
          </w:tcPr>
          <w:p w14:paraId="7FA1126D" w14:textId="77777777" w:rsidR="002B6083" w:rsidRPr="009073E8" w:rsidRDefault="0097731F" w:rsidP="0013390F">
            <w:pPr>
              <w:jc w:val="both"/>
            </w:pPr>
            <w:r>
              <w:rPr>
                <w:b/>
              </w:rPr>
              <w:t>Eva Sokolova</w:t>
            </w:r>
            <w:r w:rsidR="002B6083" w:rsidRPr="009073E8">
              <w:t xml:space="preserve"> </w:t>
            </w:r>
            <w:r w:rsidR="002B6083" w:rsidRPr="009073E8">
              <w:rPr>
                <w:b/>
                <w:bCs/>
              </w:rPr>
              <w:t xml:space="preserve">– </w:t>
            </w:r>
            <w:r w:rsidR="009109BB" w:rsidRPr="009073E8">
              <w:t>Iepirkumu</w:t>
            </w:r>
            <w:r w:rsidR="00227073" w:rsidRPr="009073E8">
              <w:t xml:space="preserve"> daļas </w:t>
            </w:r>
            <w:r>
              <w:t>vecākā iepirkumu speciāliste</w:t>
            </w:r>
          </w:p>
        </w:tc>
      </w:tr>
      <w:tr w:rsidR="002B6083" w:rsidRPr="009073E8" w14:paraId="44218240" w14:textId="77777777" w:rsidTr="00485965">
        <w:tc>
          <w:tcPr>
            <w:tcW w:w="2802" w:type="dxa"/>
            <w:shd w:val="clear" w:color="auto" w:fill="auto"/>
          </w:tcPr>
          <w:p w14:paraId="5AE267DC" w14:textId="77777777" w:rsidR="002B6083" w:rsidRPr="009073E8" w:rsidRDefault="002B6083" w:rsidP="00612073">
            <w:pPr>
              <w:jc w:val="both"/>
            </w:pPr>
            <w:r w:rsidRPr="009073E8">
              <w:t>Komisijas locekļi:</w:t>
            </w:r>
          </w:p>
        </w:tc>
        <w:tc>
          <w:tcPr>
            <w:tcW w:w="6485" w:type="dxa"/>
            <w:shd w:val="clear" w:color="auto" w:fill="auto"/>
          </w:tcPr>
          <w:p w14:paraId="3AB7483A" w14:textId="77777777" w:rsidR="00F112C3" w:rsidRPr="009073E8" w:rsidRDefault="0097731F" w:rsidP="00F112C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Lāsma Vītoliņa</w:t>
            </w:r>
            <w:r w:rsidR="00F112C3" w:rsidRPr="009073E8">
              <w:rPr>
                <w:b/>
                <w:lang w:eastAsia="en-US"/>
              </w:rPr>
              <w:t xml:space="preserve"> – </w:t>
            </w:r>
            <w:r w:rsidR="00127FBC">
              <w:rPr>
                <w:lang w:eastAsia="en-US"/>
              </w:rPr>
              <w:t xml:space="preserve"> </w:t>
            </w:r>
            <w:r w:rsidRPr="009073E8">
              <w:t xml:space="preserve">Iepirkumu daļas </w:t>
            </w:r>
            <w:r>
              <w:t>vecākā iepirkumu speciāliste</w:t>
            </w:r>
          </w:p>
          <w:p w14:paraId="245AA2BA" w14:textId="77777777" w:rsidR="00B66126" w:rsidRPr="00E45ED7" w:rsidRDefault="0097731F" w:rsidP="00F112C3">
            <w:pPr>
              <w:jc w:val="both"/>
            </w:pPr>
            <w:r>
              <w:rPr>
                <w:b/>
                <w:lang w:eastAsia="en-US"/>
              </w:rPr>
              <w:t xml:space="preserve">Anastasija Popova – </w:t>
            </w:r>
            <w:r w:rsidRPr="0097731F">
              <w:rPr>
                <w:lang w:eastAsia="en-US"/>
              </w:rPr>
              <w:t>Medicīnas iekārtu uzturēšanas nodaļas jaun</w:t>
            </w:r>
            <w:r>
              <w:rPr>
                <w:lang w:eastAsia="en-US"/>
              </w:rPr>
              <w:t>ākā medicīnas iekārtu speciāliste/fiziķe</w:t>
            </w:r>
            <w:r>
              <w:rPr>
                <w:b/>
                <w:lang w:eastAsia="en-US"/>
              </w:rPr>
              <w:t xml:space="preserve"> </w:t>
            </w:r>
          </w:p>
        </w:tc>
      </w:tr>
    </w:tbl>
    <w:p w14:paraId="39FA8BA4" w14:textId="4D77BC2E" w:rsidR="0022024B" w:rsidRPr="0022024B" w:rsidRDefault="0022024B" w:rsidP="0022024B">
      <w:pPr>
        <w:numPr>
          <w:ilvl w:val="0"/>
          <w:numId w:val="30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Pasūtītājs</w:t>
      </w:r>
      <w:r w:rsidRPr="00874825">
        <w:rPr>
          <w:rFonts w:eastAsia="Calibri"/>
          <w:lang w:eastAsia="en-US"/>
        </w:rPr>
        <w:t xml:space="preserve"> – VSIA “Paula Stradiņa klīniskā universitātes slimnīca”, </w:t>
      </w:r>
      <w:proofErr w:type="spellStart"/>
      <w:r w:rsidRPr="00874825">
        <w:rPr>
          <w:rFonts w:eastAsia="Calibri"/>
          <w:lang w:eastAsia="en-US"/>
        </w:rPr>
        <w:t>reģ</w:t>
      </w:r>
      <w:proofErr w:type="spellEnd"/>
      <w:r w:rsidRPr="00874825">
        <w:rPr>
          <w:rFonts w:eastAsia="Calibri"/>
          <w:lang w:eastAsia="en-US"/>
        </w:rPr>
        <w:t>. Nr. 40003457109, Pilsoņu iela 13, Rīga, LV-1002.</w:t>
      </w:r>
    </w:p>
    <w:p w14:paraId="5BCBEF57" w14:textId="7EDB0A00" w:rsidR="0022024B" w:rsidRPr="00874825" w:rsidRDefault="0022024B" w:rsidP="0022024B">
      <w:pPr>
        <w:numPr>
          <w:ilvl w:val="0"/>
          <w:numId w:val="30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Iepirkuma identifikācijas numurs</w:t>
      </w:r>
      <w:r w:rsidRPr="00874825">
        <w:rPr>
          <w:rFonts w:eastAsia="Calibri"/>
          <w:lang w:eastAsia="en-US"/>
        </w:rPr>
        <w:t xml:space="preserve"> – PSKUS 201</w:t>
      </w:r>
      <w:r>
        <w:rPr>
          <w:rFonts w:eastAsia="Calibri"/>
          <w:lang w:eastAsia="en-US"/>
        </w:rPr>
        <w:t>7</w:t>
      </w:r>
      <w:r w:rsidRPr="00874825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Pr="00874825">
        <w:rPr>
          <w:rFonts w:eastAsia="Calibri"/>
          <w:lang w:eastAsia="en-US"/>
        </w:rPr>
        <w:t>.</w:t>
      </w:r>
    </w:p>
    <w:p w14:paraId="3E0B4D9F" w14:textId="64E084BF" w:rsidR="0022024B" w:rsidRPr="0022024B" w:rsidRDefault="0022024B" w:rsidP="0022024B">
      <w:pPr>
        <w:numPr>
          <w:ilvl w:val="0"/>
          <w:numId w:val="30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Piedāvājuma izvēles kritērijs</w:t>
      </w:r>
      <w:r w:rsidRPr="00874825">
        <w:rPr>
          <w:rFonts w:eastAsia="Calibri"/>
          <w:lang w:eastAsia="en-US"/>
        </w:rPr>
        <w:t xml:space="preserve">: piedāvājums, kas </w:t>
      </w:r>
      <w:r w:rsidRPr="00874825">
        <w:rPr>
          <w:bCs/>
        </w:rPr>
        <w:t xml:space="preserve">atbilst nolikumā izvirzītajām prasībām un ir </w:t>
      </w:r>
      <w:r>
        <w:rPr>
          <w:bCs/>
        </w:rPr>
        <w:t>piedāvājums ar zemāko cenu.</w:t>
      </w:r>
    </w:p>
    <w:p w14:paraId="726C4B5A" w14:textId="61F3BF30" w:rsidR="0022024B" w:rsidRPr="0022024B" w:rsidRDefault="0022024B" w:rsidP="006B1E8D">
      <w:pPr>
        <w:numPr>
          <w:ilvl w:val="0"/>
          <w:numId w:val="30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Pretendenti, kas iesniedza piedāvājumus un piedāvātās kopējās cenas EUR</w:t>
      </w:r>
      <w:r w:rsidRPr="00874825">
        <w:rPr>
          <w:b/>
          <w:i/>
        </w:rPr>
        <w:t xml:space="preserve"> </w:t>
      </w:r>
      <w:r w:rsidRPr="00874825">
        <w:rPr>
          <w:b/>
        </w:rPr>
        <w:t xml:space="preserve">bez PVN: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A6476E" w:rsidRPr="00D60878" w14:paraId="37AB90C9" w14:textId="77777777" w:rsidTr="00612073">
        <w:tc>
          <w:tcPr>
            <w:tcW w:w="653" w:type="dxa"/>
            <w:shd w:val="clear" w:color="auto" w:fill="auto"/>
          </w:tcPr>
          <w:p w14:paraId="331FBDC1" w14:textId="77777777" w:rsidR="00A6476E" w:rsidRPr="00F12EFB" w:rsidRDefault="00A6476E" w:rsidP="00612073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14:paraId="63BF58FF" w14:textId="77777777" w:rsidR="00A6476E" w:rsidRPr="00F12EFB" w:rsidRDefault="00A6476E" w:rsidP="00612073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EC61E35" w14:textId="77777777" w:rsidR="00A6476E" w:rsidRPr="00F12EFB" w:rsidRDefault="00A6476E" w:rsidP="00612073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819C7D" w14:textId="77777777" w:rsidR="00A6476E" w:rsidRPr="00F12EFB" w:rsidRDefault="00A6476E" w:rsidP="00612073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45D3AF4" w14:textId="77777777" w:rsidR="00A6476E" w:rsidRPr="00F12EFB" w:rsidRDefault="00A6476E" w:rsidP="00612073">
            <w:pPr>
              <w:jc w:val="center"/>
              <w:rPr>
                <w:b/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 xml:space="preserve">Piedāvātā </w:t>
            </w:r>
            <w:r w:rsidR="006209CA">
              <w:rPr>
                <w:bCs/>
                <w:sz w:val="22"/>
                <w:szCs w:val="22"/>
              </w:rPr>
              <w:t xml:space="preserve">kopējā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A6476E" w:rsidRPr="00D60878" w14:paraId="7C611000" w14:textId="77777777" w:rsidTr="00612073">
        <w:tc>
          <w:tcPr>
            <w:tcW w:w="653" w:type="dxa"/>
            <w:shd w:val="clear" w:color="auto" w:fill="auto"/>
          </w:tcPr>
          <w:p w14:paraId="4BDE4975" w14:textId="77777777" w:rsidR="00A6476E" w:rsidRPr="00837E19" w:rsidRDefault="00A6476E" w:rsidP="00612073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9B4F090" w14:textId="77777777" w:rsidR="00A6476E" w:rsidRPr="00837E19" w:rsidRDefault="006209CA" w:rsidP="00612073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27.01.2017.</w:t>
            </w:r>
          </w:p>
          <w:p w14:paraId="1D7D7CBC" w14:textId="77777777" w:rsidR="006209CA" w:rsidRPr="00837E19" w:rsidRDefault="006209CA" w:rsidP="00612073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Plkst.14:45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270984" w14:textId="77777777" w:rsidR="00A6476E" w:rsidRPr="00837E19" w:rsidRDefault="006209CA" w:rsidP="00612073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“NMS ELPA”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EA50942" w14:textId="77777777" w:rsidR="00A6476E" w:rsidRPr="00837E19" w:rsidRDefault="006209CA" w:rsidP="00612073">
            <w:pPr>
              <w:jc w:val="center"/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23 940,00</w:t>
            </w:r>
          </w:p>
        </w:tc>
      </w:tr>
      <w:tr w:rsidR="00A6476E" w:rsidRPr="00D60878" w14:paraId="51B3C886" w14:textId="77777777" w:rsidTr="006209CA">
        <w:tc>
          <w:tcPr>
            <w:tcW w:w="653" w:type="dxa"/>
            <w:shd w:val="clear" w:color="auto" w:fill="auto"/>
          </w:tcPr>
          <w:p w14:paraId="32AFC6D6" w14:textId="77777777" w:rsidR="00A6476E" w:rsidRPr="00837E19" w:rsidRDefault="00A6476E" w:rsidP="00612073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C6BDCE1" w14:textId="77777777" w:rsidR="00A6476E" w:rsidRPr="00837E19" w:rsidRDefault="006209CA" w:rsidP="00612073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 xml:space="preserve">30.01.2017. </w:t>
            </w:r>
          </w:p>
          <w:p w14:paraId="7105751C" w14:textId="77777777" w:rsidR="006209CA" w:rsidRPr="00837E19" w:rsidRDefault="006209CA" w:rsidP="00612073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Plkst.13:12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6A970C" w14:textId="77777777" w:rsidR="00A6476E" w:rsidRPr="00837E19" w:rsidRDefault="006209CA" w:rsidP="00612073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</w:t>
            </w:r>
            <w:proofErr w:type="spellStart"/>
            <w:r w:rsidRPr="00837E19">
              <w:rPr>
                <w:sz w:val="22"/>
                <w:szCs w:val="22"/>
              </w:rPr>
              <w:t>UniKon</w:t>
            </w:r>
            <w:proofErr w:type="spellEnd"/>
            <w:r w:rsidRPr="00837E19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931AC83" w14:textId="77777777" w:rsidR="00A6476E" w:rsidRPr="00837E19" w:rsidRDefault="006209CA" w:rsidP="00612073">
            <w:pPr>
              <w:jc w:val="center"/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39 213,00</w:t>
            </w:r>
          </w:p>
        </w:tc>
      </w:tr>
      <w:tr w:rsidR="006209CA" w:rsidRPr="00D60878" w14:paraId="0C6A6B8B" w14:textId="77777777" w:rsidTr="006209CA">
        <w:tc>
          <w:tcPr>
            <w:tcW w:w="653" w:type="dxa"/>
            <w:shd w:val="clear" w:color="auto" w:fill="auto"/>
          </w:tcPr>
          <w:p w14:paraId="79209996" w14:textId="77777777" w:rsidR="006209CA" w:rsidRPr="00837E19" w:rsidRDefault="006209CA" w:rsidP="00612073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2B118AF" w14:textId="77777777" w:rsidR="006209CA" w:rsidRPr="00837E19" w:rsidRDefault="006209CA" w:rsidP="00612073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30.01.2017..</w:t>
            </w:r>
          </w:p>
          <w:p w14:paraId="0F0CE1E5" w14:textId="77777777" w:rsidR="006209CA" w:rsidRPr="00837E19" w:rsidRDefault="006209CA" w:rsidP="00612073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Plkst.16:35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42CC74" w14:textId="77777777" w:rsidR="006209CA" w:rsidRPr="00837E19" w:rsidRDefault="006209CA" w:rsidP="00612073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</w:t>
            </w:r>
            <w:proofErr w:type="spellStart"/>
            <w:r w:rsidRPr="00837E19">
              <w:rPr>
                <w:sz w:val="22"/>
                <w:szCs w:val="22"/>
              </w:rPr>
              <w:t>Telemedica</w:t>
            </w:r>
            <w:proofErr w:type="spellEnd"/>
            <w:r w:rsidRPr="00837E19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9AA7C2C" w14:textId="77777777" w:rsidR="006209CA" w:rsidRPr="00837E19" w:rsidRDefault="006209CA" w:rsidP="00612073">
            <w:pPr>
              <w:jc w:val="center"/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27 392,40</w:t>
            </w:r>
          </w:p>
        </w:tc>
      </w:tr>
      <w:tr w:rsidR="006209CA" w:rsidRPr="00D60878" w14:paraId="1B4C9C2B" w14:textId="77777777" w:rsidTr="00612073"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69AC78E1" w14:textId="77777777" w:rsidR="006209CA" w:rsidRPr="00837E19" w:rsidRDefault="006209CA" w:rsidP="00612073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8A63139" w14:textId="77777777" w:rsidR="006209CA" w:rsidRPr="00837E19" w:rsidRDefault="006209CA" w:rsidP="00612073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31.01.2017.</w:t>
            </w:r>
          </w:p>
          <w:p w14:paraId="3ABB173F" w14:textId="77777777" w:rsidR="006209CA" w:rsidRPr="00837E19" w:rsidRDefault="006209CA" w:rsidP="00612073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Plkst. 09:55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77A6ED" w14:textId="77777777" w:rsidR="006209CA" w:rsidRPr="00837E19" w:rsidRDefault="006209CA" w:rsidP="00612073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</w:t>
            </w:r>
            <w:proofErr w:type="spellStart"/>
            <w:r w:rsidRPr="00837E19">
              <w:rPr>
                <w:sz w:val="22"/>
                <w:szCs w:val="22"/>
              </w:rPr>
              <w:t>A.Medical</w:t>
            </w:r>
            <w:proofErr w:type="spellEnd"/>
            <w:r w:rsidRPr="00837E19"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74BA02D" w14:textId="77777777" w:rsidR="006209CA" w:rsidRPr="00837E19" w:rsidRDefault="006209CA" w:rsidP="00612073">
            <w:pPr>
              <w:jc w:val="center"/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29 190,00</w:t>
            </w:r>
          </w:p>
        </w:tc>
      </w:tr>
    </w:tbl>
    <w:p w14:paraId="276287D3" w14:textId="77777777" w:rsidR="0022024B" w:rsidRPr="0022024B" w:rsidRDefault="0022024B" w:rsidP="0022024B">
      <w:pPr>
        <w:tabs>
          <w:tab w:val="center" w:pos="4153"/>
          <w:tab w:val="right" w:pos="8306"/>
        </w:tabs>
        <w:spacing w:after="200" w:line="276" w:lineRule="auto"/>
        <w:ind w:left="426" w:right="-59"/>
        <w:jc w:val="both"/>
      </w:pPr>
    </w:p>
    <w:p w14:paraId="05E64153" w14:textId="2A01F00A" w:rsidR="0022024B" w:rsidRPr="00874825" w:rsidRDefault="0022024B" w:rsidP="0022024B">
      <w:pPr>
        <w:numPr>
          <w:ilvl w:val="0"/>
          <w:numId w:val="30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Noraidītie pretendenti un to noraidīšanas iemesli</w:t>
      </w:r>
      <w:r w:rsidRPr="00874825">
        <w:t xml:space="preserve">: Nav. </w:t>
      </w:r>
    </w:p>
    <w:p w14:paraId="6D64C280" w14:textId="3036182C" w:rsidR="0022024B" w:rsidRPr="00874825" w:rsidRDefault="0022024B" w:rsidP="0022024B">
      <w:pPr>
        <w:numPr>
          <w:ilvl w:val="0"/>
          <w:numId w:val="31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Lēmuma pieņemšanas datums</w:t>
      </w:r>
      <w:r w:rsidRPr="0087482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02.02.2017.</w:t>
      </w:r>
    </w:p>
    <w:p w14:paraId="4D868EED" w14:textId="77777777" w:rsidR="0022024B" w:rsidRPr="00874825" w:rsidRDefault="0022024B" w:rsidP="0022024B">
      <w:pPr>
        <w:numPr>
          <w:ilvl w:val="0"/>
          <w:numId w:val="31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874825">
        <w:rPr>
          <w:rFonts w:eastAsia="Calibri"/>
          <w:lang w:eastAsia="en-US"/>
        </w:rPr>
        <w:t xml:space="preserve">: </w:t>
      </w:r>
    </w:p>
    <w:p w14:paraId="3E25FFA0" w14:textId="1261D9B2" w:rsidR="0022024B" w:rsidRPr="00874825" w:rsidRDefault="0022024B" w:rsidP="0022024B">
      <w:pPr>
        <w:ind w:left="851" w:right="-59" w:hanging="425"/>
        <w:contextualSpacing/>
        <w:jc w:val="both"/>
        <w:rPr>
          <w:rFonts w:eastAsia="Calibri"/>
          <w:b/>
          <w:lang w:eastAsia="en-US"/>
        </w:rPr>
      </w:pPr>
      <w:r w:rsidRPr="00874825">
        <w:rPr>
          <w:rFonts w:eastAsia="Calibri"/>
          <w:lang w:eastAsia="en-US"/>
        </w:rPr>
        <w:t>7.1.</w:t>
      </w:r>
      <w:r w:rsidRPr="0022024B">
        <w:rPr>
          <w:snapToGrid w:val="0"/>
        </w:rPr>
        <w:t xml:space="preserve"> </w:t>
      </w:r>
      <w:r w:rsidRPr="001A0B67">
        <w:rPr>
          <w:snapToGrid w:val="0"/>
        </w:rPr>
        <w:t xml:space="preserve">Saskaņā ar nolikuma 12.11.punktu un iepirkuma komisijas </w:t>
      </w:r>
      <w:proofErr w:type="spellStart"/>
      <w:r w:rsidRPr="001A0B67">
        <w:rPr>
          <w:snapToGrid w:val="0"/>
        </w:rPr>
        <w:t>izvērtējumu</w:t>
      </w:r>
      <w:proofErr w:type="spellEnd"/>
      <w:r w:rsidRPr="001A0B67">
        <w:rPr>
          <w:snapToGrid w:val="0"/>
        </w:rPr>
        <w:t xml:space="preserve">, līguma slēgšanas tiesības piešķirt </w:t>
      </w:r>
      <w:r w:rsidRPr="00413688">
        <w:t>SIA “</w:t>
      </w:r>
      <w:r>
        <w:t>NMS ELPA</w:t>
      </w:r>
      <w:r w:rsidRPr="00413688">
        <w:t>”</w:t>
      </w:r>
      <w:r>
        <w:t xml:space="preserve">, reģistrācijas Nr.40003348336, par procedūru ratu piegādi A korpusam (pārsiešanas rati ar 4 atvilktnēm, rati ar 2 atvilktnēm un miskasti, instrumentu galds ar 3 plauktiem, instrumentu galds ar 2 plauktiem, </w:t>
      </w:r>
      <w:proofErr w:type="spellStart"/>
      <w:r w:rsidRPr="00376BF8">
        <w:t>Mayo</w:t>
      </w:r>
      <w:proofErr w:type="spellEnd"/>
      <w:r w:rsidRPr="00376BF8">
        <w:t xml:space="preserve"> ķirurģisko instrumentu gald</w:t>
      </w:r>
      <w:r>
        <w:t>s un rati ar 1 atvilktni)</w:t>
      </w:r>
      <w:r w:rsidRPr="001A0B67">
        <w:rPr>
          <w:rFonts w:eastAsia="Calibri"/>
          <w:lang w:eastAsia="en-US"/>
        </w:rPr>
        <w:t xml:space="preserve"> par kopējo summu –</w:t>
      </w:r>
      <w:r w:rsidRPr="001A0B67">
        <w:rPr>
          <w:rFonts w:eastAsia="Calibri"/>
          <w:b/>
          <w:lang w:eastAsia="en-US"/>
        </w:rPr>
        <w:t xml:space="preserve">EUR </w:t>
      </w:r>
      <w:r>
        <w:rPr>
          <w:rFonts w:eastAsia="Calibri"/>
          <w:b/>
          <w:lang w:eastAsia="en-US"/>
        </w:rPr>
        <w:t xml:space="preserve">23 940,00 </w:t>
      </w:r>
      <w:r w:rsidRPr="001A0B67">
        <w:rPr>
          <w:rFonts w:eastAsia="Calibri"/>
          <w:b/>
          <w:lang w:eastAsia="en-US"/>
        </w:rPr>
        <w:t>bez PVN</w:t>
      </w:r>
      <w:r>
        <w:rPr>
          <w:rFonts w:eastAsia="Calibri"/>
          <w:lang w:eastAsia="en-US"/>
        </w:rPr>
        <w:t>.</w:t>
      </w:r>
    </w:p>
    <w:p w14:paraId="52CC7BAF" w14:textId="23014DDA" w:rsidR="0022024B" w:rsidRDefault="0022024B" w:rsidP="0022024B">
      <w:pPr>
        <w:ind w:left="851" w:right="-59" w:hanging="425"/>
        <w:contextualSpacing/>
        <w:jc w:val="both"/>
        <w:rPr>
          <w:iCs/>
        </w:rPr>
      </w:pPr>
      <w:r w:rsidRPr="00874825">
        <w:rPr>
          <w:rFonts w:eastAsia="Calibri"/>
          <w:lang w:eastAsia="en-US"/>
        </w:rPr>
        <w:t>7.2.</w:t>
      </w:r>
      <w:r>
        <w:t xml:space="preserve"> Nepiešķirt līguma slēgšanas tiesības un </w:t>
      </w:r>
      <w:r>
        <w:rPr>
          <w:iCs/>
        </w:rPr>
        <w:t>nelūgt pretendentu SIA “</w:t>
      </w:r>
      <w:proofErr w:type="spellStart"/>
      <w:r>
        <w:rPr>
          <w:iCs/>
        </w:rPr>
        <w:t>UniKon</w:t>
      </w:r>
      <w:proofErr w:type="spellEnd"/>
      <w:r>
        <w:rPr>
          <w:iCs/>
        </w:rPr>
        <w:t>” sniegt skaidrojumu par iepirkuma komisijas konstatēto attiecībā uz tehnisko piedāvājumu, jo pretendenta finanšu piedāvājums pārsniedz pasūtītāja plānotos finanšu līdzekļus un nav piedāvājums ar viszemāko cenu.</w:t>
      </w:r>
    </w:p>
    <w:p w14:paraId="37380522" w14:textId="6ABD4788" w:rsidR="0022024B" w:rsidRDefault="0022024B" w:rsidP="0022024B">
      <w:pPr>
        <w:ind w:left="851" w:right="-59" w:hanging="425"/>
        <w:contextualSpacing/>
        <w:jc w:val="both"/>
        <w:rPr>
          <w:iCs/>
        </w:rPr>
      </w:pPr>
      <w:r>
        <w:rPr>
          <w:iCs/>
        </w:rPr>
        <w:lastRenderedPageBreak/>
        <w:t>7.3.</w:t>
      </w:r>
      <w:r>
        <w:rPr>
          <w:iCs/>
        </w:rPr>
        <w:tab/>
        <w:t>Nepiešķirt līguma slēgšanas tiesības un nelūgt pretendentu SIA “</w:t>
      </w:r>
      <w:proofErr w:type="spellStart"/>
      <w:r>
        <w:rPr>
          <w:iCs/>
        </w:rPr>
        <w:t>A.Medical</w:t>
      </w:r>
      <w:proofErr w:type="spellEnd"/>
      <w:r>
        <w:rPr>
          <w:iCs/>
        </w:rPr>
        <w:t>” sniegt skaidrojumu par iepirkuma komisijas konstatēto attiecībā uz tehnisko piedāvājumu, jo pretendenta finanšu piedāvājums pārsniedz pasūtītāja plānotos finanšu līdzekļus un nav piedāvājums ar viszemāko cenu.</w:t>
      </w:r>
    </w:p>
    <w:p w14:paraId="2623558C" w14:textId="07503243" w:rsidR="0022024B" w:rsidRPr="00874825" w:rsidRDefault="0022024B" w:rsidP="0022024B">
      <w:pPr>
        <w:ind w:left="851" w:right="-59" w:hanging="425"/>
        <w:contextualSpacing/>
        <w:jc w:val="both"/>
        <w:rPr>
          <w:iCs/>
        </w:rPr>
      </w:pPr>
      <w:r>
        <w:rPr>
          <w:iCs/>
        </w:rPr>
        <w:t>7.4.</w:t>
      </w:r>
      <w:r>
        <w:rPr>
          <w:iCs/>
        </w:rPr>
        <w:tab/>
        <w:t>Nepiešķirt līguma slēgšanas tiesības un nelūgt pretendentu SIA “</w:t>
      </w:r>
      <w:proofErr w:type="spellStart"/>
      <w:r>
        <w:rPr>
          <w:iCs/>
        </w:rPr>
        <w:t>Telemedica</w:t>
      </w:r>
      <w:proofErr w:type="spellEnd"/>
      <w:r>
        <w:rPr>
          <w:iCs/>
        </w:rPr>
        <w:t>” sniegt skaidrojumu par iepirkuma komisijas konstatēto, jo pretendenta finanšu piedāvājums nav piedāvājums ar viszemāko cenu.</w:t>
      </w:r>
    </w:p>
    <w:p w14:paraId="2113CF99" w14:textId="4BF1D9DE" w:rsidR="0022024B" w:rsidRPr="00874825" w:rsidRDefault="0022024B" w:rsidP="0022024B">
      <w:pPr>
        <w:ind w:right="-59"/>
        <w:jc w:val="both"/>
        <w:rPr>
          <w:rFonts w:eastAsia="Calibri"/>
          <w:lang w:eastAsia="en-US"/>
        </w:rPr>
      </w:pPr>
    </w:p>
    <w:p w14:paraId="100FF2C8" w14:textId="77777777" w:rsidR="0022024B" w:rsidRPr="00874825" w:rsidRDefault="0022024B" w:rsidP="0022024B">
      <w:pPr>
        <w:numPr>
          <w:ilvl w:val="0"/>
          <w:numId w:val="31"/>
        </w:numPr>
        <w:spacing w:before="120"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lang w:eastAsia="en-US"/>
        </w:rPr>
        <w:t>Saskaņā ar Administratīvā procesa likuma 188.panta otro daļu un, vadoties no Publisko iepirkumu likuma 8.</w:t>
      </w:r>
      <w:r w:rsidRPr="00874825">
        <w:rPr>
          <w:rFonts w:eastAsia="Calibri"/>
          <w:vertAlign w:val="superscript"/>
          <w:lang w:eastAsia="en-US"/>
        </w:rPr>
        <w:t xml:space="preserve">2 </w:t>
      </w:r>
      <w:r w:rsidRPr="00874825">
        <w:rPr>
          <w:rFonts w:eastAsia="Calibri"/>
          <w:lang w:eastAsia="en-US"/>
        </w:rPr>
        <w:t>panta astoņpadsmitās daļas, lēmumu par iepirkuma rezultātiem var pārsūdzēt Administratīvajā rajona tiesā viena mēneša laikā no tā pieņemšanas dienas.</w:t>
      </w:r>
    </w:p>
    <w:p w14:paraId="650FCB7A" w14:textId="48B3AE01" w:rsidR="00A6476E" w:rsidRDefault="00A6476E" w:rsidP="00A6476E">
      <w:pPr>
        <w:spacing w:before="120"/>
        <w:ind w:right="-153"/>
        <w:jc w:val="both"/>
      </w:pPr>
    </w:p>
    <w:p w14:paraId="6FF3F2D7" w14:textId="2F0E6148" w:rsidR="00906DD0" w:rsidRDefault="00906DD0" w:rsidP="008301B2">
      <w:pPr>
        <w:ind w:right="83"/>
        <w:jc w:val="both"/>
      </w:pPr>
    </w:p>
    <w:p w14:paraId="2FB2C112" w14:textId="77777777" w:rsidR="00A475F1" w:rsidRDefault="00A475F1" w:rsidP="008E4B25">
      <w:pPr>
        <w:ind w:right="-649"/>
        <w:jc w:val="both"/>
        <w:rPr>
          <w:bCs/>
        </w:rPr>
      </w:pPr>
      <w:bookmarkStart w:id="0" w:name="_GoBack"/>
      <w:bookmarkEnd w:id="0"/>
    </w:p>
    <w:p w14:paraId="77A59CC9" w14:textId="77777777" w:rsidR="00FE40C1" w:rsidRPr="009073E8" w:rsidRDefault="00FE40C1" w:rsidP="008E4B25">
      <w:pPr>
        <w:ind w:right="-649"/>
        <w:jc w:val="both"/>
        <w:rPr>
          <w:bCs/>
        </w:rPr>
      </w:pPr>
      <w:r>
        <w:rPr>
          <w:bCs/>
        </w:rPr>
        <w:t xml:space="preserve">                                                   </w:t>
      </w:r>
    </w:p>
    <w:p w14:paraId="277CD5A4" w14:textId="77777777" w:rsidR="001E2C2C" w:rsidRPr="00B7504F" w:rsidRDefault="001E2C2C" w:rsidP="001E2C2C">
      <w:pPr>
        <w:ind w:left="3600" w:right="-649" w:firstLine="720"/>
        <w:jc w:val="both"/>
        <w:rPr>
          <w:sz w:val="23"/>
          <w:szCs w:val="23"/>
        </w:rPr>
      </w:pPr>
    </w:p>
    <w:p w14:paraId="7B1CA98D" w14:textId="77777777"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14:paraId="15A1702D" w14:textId="77777777" w:rsidR="00E80FBC" w:rsidRDefault="00E80FBC" w:rsidP="00683419">
      <w:pPr>
        <w:ind w:right="-649"/>
        <w:jc w:val="both"/>
        <w:rPr>
          <w:bCs/>
          <w:sz w:val="23"/>
          <w:szCs w:val="23"/>
        </w:rPr>
      </w:pPr>
    </w:p>
    <w:sectPr w:rsidR="00E80FBC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EE35A" w14:textId="77777777" w:rsidR="00D71494" w:rsidRDefault="00D71494">
      <w:r>
        <w:separator/>
      </w:r>
    </w:p>
  </w:endnote>
  <w:endnote w:type="continuationSeparator" w:id="0">
    <w:p w14:paraId="1B09C3E7" w14:textId="77777777" w:rsidR="00D71494" w:rsidRDefault="00D7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8166B" w14:textId="77777777" w:rsidR="00612073" w:rsidRDefault="00612073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D0D720" w14:textId="77777777" w:rsidR="00612073" w:rsidRDefault="00612073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067C5" w14:textId="622E8769" w:rsidR="00612073" w:rsidRDefault="00612073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78C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A9B547" w14:textId="77777777" w:rsidR="00612073" w:rsidRDefault="00612073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D9DE5" w14:textId="77777777" w:rsidR="00D71494" w:rsidRDefault="00D71494">
      <w:r>
        <w:separator/>
      </w:r>
    </w:p>
  </w:footnote>
  <w:footnote w:type="continuationSeparator" w:id="0">
    <w:p w14:paraId="444664E7" w14:textId="77777777" w:rsidR="00D71494" w:rsidRDefault="00D71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9F26D" w14:textId="77777777" w:rsidR="00612073" w:rsidRDefault="00612073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6122B" w14:textId="77777777" w:rsidR="00612073" w:rsidRDefault="00612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367B60"/>
    <w:multiLevelType w:val="multilevel"/>
    <w:tmpl w:val="0A607CC8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B8030AA"/>
    <w:multiLevelType w:val="multilevel"/>
    <w:tmpl w:val="EB56E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39E1DB5"/>
    <w:multiLevelType w:val="hybridMultilevel"/>
    <w:tmpl w:val="D690E446"/>
    <w:lvl w:ilvl="0" w:tplc="F51AAD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B595E"/>
    <w:multiLevelType w:val="hybridMultilevel"/>
    <w:tmpl w:val="7B98D5B0"/>
    <w:lvl w:ilvl="0" w:tplc="66EE411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9"/>
  </w:num>
  <w:num w:numId="4">
    <w:abstractNumId w:val="11"/>
  </w:num>
  <w:num w:numId="5">
    <w:abstractNumId w:val="17"/>
  </w:num>
  <w:num w:numId="6">
    <w:abstractNumId w:val="28"/>
  </w:num>
  <w:num w:numId="7">
    <w:abstractNumId w:val="13"/>
  </w:num>
  <w:num w:numId="8">
    <w:abstractNumId w:val="26"/>
  </w:num>
  <w:num w:numId="9">
    <w:abstractNumId w:val="16"/>
  </w:num>
  <w:num w:numId="10">
    <w:abstractNumId w:val="14"/>
  </w:num>
  <w:num w:numId="11">
    <w:abstractNumId w:val="24"/>
  </w:num>
  <w:num w:numId="12">
    <w:abstractNumId w:val="4"/>
  </w:num>
  <w:num w:numId="13">
    <w:abstractNumId w:val="2"/>
  </w:num>
  <w:num w:numId="14">
    <w:abstractNumId w:val="30"/>
  </w:num>
  <w:num w:numId="15">
    <w:abstractNumId w:val="8"/>
  </w:num>
  <w:num w:numId="16">
    <w:abstractNumId w:val="1"/>
  </w:num>
  <w:num w:numId="17">
    <w:abstractNumId w:val="6"/>
  </w:num>
  <w:num w:numId="18">
    <w:abstractNumId w:val="10"/>
  </w:num>
  <w:num w:numId="19">
    <w:abstractNumId w:val="19"/>
  </w:num>
  <w:num w:numId="20">
    <w:abstractNumId w:val="12"/>
  </w:num>
  <w:num w:numId="21">
    <w:abstractNumId w:val="5"/>
  </w:num>
  <w:num w:numId="22">
    <w:abstractNumId w:val="20"/>
  </w:num>
  <w:num w:numId="23">
    <w:abstractNumId w:val="15"/>
  </w:num>
  <w:num w:numId="24">
    <w:abstractNumId w:val="23"/>
  </w:num>
  <w:num w:numId="25">
    <w:abstractNumId w:val="27"/>
  </w:num>
  <w:num w:numId="26">
    <w:abstractNumId w:val="0"/>
  </w:num>
  <w:num w:numId="27">
    <w:abstractNumId w:val="22"/>
  </w:num>
  <w:num w:numId="28">
    <w:abstractNumId w:val="18"/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D22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966B5"/>
    <w:rsid w:val="000A4A1D"/>
    <w:rsid w:val="000A4A8E"/>
    <w:rsid w:val="000A7770"/>
    <w:rsid w:val="000B1B78"/>
    <w:rsid w:val="000B25FB"/>
    <w:rsid w:val="000B4940"/>
    <w:rsid w:val="000B68BB"/>
    <w:rsid w:val="000B7CEF"/>
    <w:rsid w:val="000C07C2"/>
    <w:rsid w:val="000C0CCB"/>
    <w:rsid w:val="000C341A"/>
    <w:rsid w:val="000C590D"/>
    <w:rsid w:val="000C671A"/>
    <w:rsid w:val="000D107F"/>
    <w:rsid w:val="000D10E8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74"/>
    <w:rsid w:val="001216A7"/>
    <w:rsid w:val="00121D53"/>
    <w:rsid w:val="001225D0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54A3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4476"/>
    <w:rsid w:val="0015524E"/>
    <w:rsid w:val="0015560C"/>
    <w:rsid w:val="00155EDC"/>
    <w:rsid w:val="00157B7D"/>
    <w:rsid w:val="00160BFF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B7A4B"/>
    <w:rsid w:val="001C3A96"/>
    <w:rsid w:val="001D042E"/>
    <w:rsid w:val="001D6A32"/>
    <w:rsid w:val="001D7C49"/>
    <w:rsid w:val="001E0AA8"/>
    <w:rsid w:val="001E1064"/>
    <w:rsid w:val="001E2C2C"/>
    <w:rsid w:val="001E30A7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24B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6083"/>
    <w:rsid w:val="002C1F89"/>
    <w:rsid w:val="002C2076"/>
    <w:rsid w:val="002C214A"/>
    <w:rsid w:val="002C2C5B"/>
    <w:rsid w:val="002C5675"/>
    <w:rsid w:val="002C5A1E"/>
    <w:rsid w:val="002C688E"/>
    <w:rsid w:val="002C6A2A"/>
    <w:rsid w:val="002D0AC1"/>
    <w:rsid w:val="002D11A6"/>
    <w:rsid w:val="002D223C"/>
    <w:rsid w:val="002D2E52"/>
    <w:rsid w:val="002E1250"/>
    <w:rsid w:val="002E16BA"/>
    <w:rsid w:val="002E3E80"/>
    <w:rsid w:val="002E50BB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2CF"/>
    <w:rsid w:val="003338E0"/>
    <w:rsid w:val="0033452C"/>
    <w:rsid w:val="00335490"/>
    <w:rsid w:val="00337A4A"/>
    <w:rsid w:val="0034075D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76BF8"/>
    <w:rsid w:val="00377390"/>
    <w:rsid w:val="00380E13"/>
    <w:rsid w:val="00383A94"/>
    <w:rsid w:val="00387CE5"/>
    <w:rsid w:val="003912C5"/>
    <w:rsid w:val="00392827"/>
    <w:rsid w:val="00393A02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919"/>
    <w:rsid w:val="003D002F"/>
    <w:rsid w:val="003D0440"/>
    <w:rsid w:val="003D0B28"/>
    <w:rsid w:val="003D2034"/>
    <w:rsid w:val="003D640E"/>
    <w:rsid w:val="003D6BF2"/>
    <w:rsid w:val="003D783A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2099"/>
    <w:rsid w:val="00424B13"/>
    <w:rsid w:val="0042535D"/>
    <w:rsid w:val="00426AC7"/>
    <w:rsid w:val="004308EC"/>
    <w:rsid w:val="00431F85"/>
    <w:rsid w:val="00437034"/>
    <w:rsid w:val="00437978"/>
    <w:rsid w:val="00440483"/>
    <w:rsid w:val="00440C9B"/>
    <w:rsid w:val="00442955"/>
    <w:rsid w:val="0044371F"/>
    <w:rsid w:val="00443F5D"/>
    <w:rsid w:val="00453124"/>
    <w:rsid w:val="00455A45"/>
    <w:rsid w:val="00460197"/>
    <w:rsid w:val="00460560"/>
    <w:rsid w:val="004628D0"/>
    <w:rsid w:val="00462D34"/>
    <w:rsid w:val="00474C51"/>
    <w:rsid w:val="004764FC"/>
    <w:rsid w:val="0047698A"/>
    <w:rsid w:val="0048218B"/>
    <w:rsid w:val="004842AA"/>
    <w:rsid w:val="0048474A"/>
    <w:rsid w:val="00485965"/>
    <w:rsid w:val="00485A40"/>
    <w:rsid w:val="0049487E"/>
    <w:rsid w:val="00494957"/>
    <w:rsid w:val="00496BE9"/>
    <w:rsid w:val="00497959"/>
    <w:rsid w:val="004A6030"/>
    <w:rsid w:val="004A70F6"/>
    <w:rsid w:val="004A7113"/>
    <w:rsid w:val="004A7675"/>
    <w:rsid w:val="004A7680"/>
    <w:rsid w:val="004B3544"/>
    <w:rsid w:val="004B44DE"/>
    <w:rsid w:val="004B76C6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2FE1"/>
    <w:rsid w:val="004E425C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31E2"/>
    <w:rsid w:val="00524285"/>
    <w:rsid w:val="00524ABF"/>
    <w:rsid w:val="00524FE2"/>
    <w:rsid w:val="00525072"/>
    <w:rsid w:val="005267C4"/>
    <w:rsid w:val="00526B0C"/>
    <w:rsid w:val="005278C8"/>
    <w:rsid w:val="00530533"/>
    <w:rsid w:val="00531ABB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A7B9A"/>
    <w:rsid w:val="005B1932"/>
    <w:rsid w:val="005B2D90"/>
    <w:rsid w:val="005B347C"/>
    <w:rsid w:val="005B41C6"/>
    <w:rsid w:val="005B4D47"/>
    <w:rsid w:val="005B753E"/>
    <w:rsid w:val="005C07C0"/>
    <w:rsid w:val="005C1E3F"/>
    <w:rsid w:val="005C229D"/>
    <w:rsid w:val="005C2DC8"/>
    <w:rsid w:val="005C38DE"/>
    <w:rsid w:val="005C5251"/>
    <w:rsid w:val="005C5CDD"/>
    <w:rsid w:val="005C6FB8"/>
    <w:rsid w:val="005D05F6"/>
    <w:rsid w:val="005D1C92"/>
    <w:rsid w:val="005D3444"/>
    <w:rsid w:val="005D484F"/>
    <w:rsid w:val="005D6EED"/>
    <w:rsid w:val="005D7A3E"/>
    <w:rsid w:val="005E285C"/>
    <w:rsid w:val="005E7A94"/>
    <w:rsid w:val="005F3D8F"/>
    <w:rsid w:val="005F4AE2"/>
    <w:rsid w:val="005F5916"/>
    <w:rsid w:val="005F70E2"/>
    <w:rsid w:val="00603B5D"/>
    <w:rsid w:val="00604400"/>
    <w:rsid w:val="00607AF0"/>
    <w:rsid w:val="00607C92"/>
    <w:rsid w:val="00611E55"/>
    <w:rsid w:val="00612073"/>
    <w:rsid w:val="00616510"/>
    <w:rsid w:val="006201F0"/>
    <w:rsid w:val="006209CA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36864"/>
    <w:rsid w:val="006405F8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A1A85"/>
    <w:rsid w:val="006A3660"/>
    <w:rsid w:val="006B0498"/>
    <w:rsid w:val="006B1E8D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15F7E"/>
    <w:rsid w:val="00724545"/>
    <w:rsid w:val="00726B59"/>
    <w:rsid w:val="00727937"/>
    <w:rsid w:val="00727A51"/>
    <w:rsid w:val="00730B03"/>
    <w:rsid w:val="00731E7E"/>
    <w:rsid w:val="00732F4B"/>
    <w:rsid w:val="007349ED"/>
    <w:rsid w:val="007353F8"/>
    <w:rsid w:val="00736F7E"/>
    <w:rsid w:val="00742793"/>
    <w:rsid w:val="00742C71"/>
    <w:rsid w:val="00743110"/>
    <w:rsid w:val="00743D73"/>
    <w:rsid w:val="0074512A"/>
    <w:rsid w:val="0074588D"/>
    <w:rsid w:val="00747751"/>
    <w:rsid w:val="007478B7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90F08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D4EEC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01B2"/>
    <w:rsid w:val="00834916"/>
    <w:rsid w:val="008377FF"/>
    <w:rsid w:val="00837E19"/>
    <w:rsid w:val="008429F0"/>
    <w:rsid w:val="0084349C"/>
    <w:rsid w:val="0085104F"/>
    <w:rsid w:val="00854610"/>
    <w:rsid w:val="008559A6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7C1"/>
    <w:rsid w:val="008A6AD7"/>
    <w:rsid w:val="008A6ECF"/>
    <w:rsid w:val="008A7164"/>
    <w:rsid w:val="008B0B16"/>
    <w:rsid w:val="008B13DF"/>
    <w:rsid w:val="008B2171"/>
    <w:rsid w:val="008B2D28"/>
    <w:rsid w:val="008B5A60"/>
    <w:rsid w:val="008B7277"/>
    <w:rsid w:val="008C355C"/>
    <w:rsid w:val="008C4F03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3AA5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7731F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78B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69B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4A84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476E"/>
    <w:rsid w:val="00A65611"/>
    <w:rsid w:val="00A66821"/>
    <w:rsid w:val="00A7209F"/>
    <w:rsid w:val="00A72672"/>
    <w:rsid w:val="00A72865"/>
    <w:rsid w:val="00A73298"/>
    <w:rsid w:val="00A7334F"/>
    <w:rsid w:val="00A766EF"/>
    <w:rsid w:val="00A7731C"/>
    <w:rsid w:val="00A87531"/>
    <w:rsid w:val="00A87682"/>
    <w:rsid w:val="00A91CBA"/>
    <w:rsid w:val="00A91F35"/>
    <w:rsid w:val="00A9243E"/>
    <w:rsid w:val="00A92D00"/>
    <w:rsid w:val="00A95B35"/>
    <w:rsid w:val="00A95CD6"/>
    <w:rsid w:val="00AA031D"/>
    <w:rsid w:val="00AA1091"/>
    <w:rsid w:val="00AA5E80"/>
    <w:rsid w:val="00AA60DB"/>
    <w:rsid w:val="00AA66DC"/>
    <w:rsid w:val="00AB11B5"/>
    <w:rsid w:val="00AB3D57"/>
    <w:rsid w:val="00AB69E0"/>
    <w:rsid w:val="00AB6EB8"/>
    <w:rsid w:val="00AB7A7C"/>
    <w:rsid w:val="00AC1795"/>
    <w:rsid w:val="00AC320D"/>
    <w:rsid w:val="00AC321F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61AA"/>
    <w:rsid w:val="00B26599"/>
    <w:rsid w:val="00B270B6"/>
    <w:rsid w:val="00B27864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16D"/>
    <w:rsid w:val="00C10310"/>
    <w:rsid w:val="00C13FD7"/>
    <w:rsid w:val="00C15606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B6B64"/>
    <w:rsid w:val="00CC681A"/>
    <w:rsid w:val="00CC6878"/>
    <w:rsid w:val="00CD1E84"/>
    <w:rsid w:val="00CD2056"/>
    <w:rsid w:val="00CD5172"/>
    <w:rsid w:val="00CE39BD"/>
    <w:rsid w:val="00CE5905"/>
    <w:rsid w:val="00CE5DE7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24F66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1494"/>
    <w:rsid w:val="00D759A0"/>
    <w:rsid w:val="00D8060A"/>
    <w:rsid w:val="00D83EDB"/>
    <w:rsid w:val="00D86C86"/>
    <w:rsid w:val="00D87276"/>
    <w:rsid w:val="00D87EEB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3FC7"/>
    <w:rsid w:val="00ED69DB"/>
    <w:rsid w:val="00ED74E7"/>
    <w:rsid w:val="00EE260C"/>
    <w:rsid w:val="00EE2CFB"/>
    <w:rsid w:val="00EE7889"/>
    <w:rsid w:val="00EF52AD"/>
    <w:rsid w:val="00EF6F17"/>
    <w:rsid w:val="00EF7B13"/>
    <w:rsid w:val="00F01820"/>
    <w:rsid w:val="00F042BF"/>
    <w:rsid w:val="00F112C3"/>
    <w:rsid w:val="00F1403E"/>
    <w:rsid w:val="00F1693B"/>
    <w:rsid w:val="00F23242"/>
    <w:rsid w:val="00F24DF4"/>
    <w:rsid w:val="00F260EF"/>
    <w:rsid w:val="00F27D3E"/>
    <w:rsid w:val="00F3007E"/>
    <w:rsid w:val="00F31FAB"/>
    <w:rsid w:val="00F3310C"/>
    <w:rsid w:val="00F33CB1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287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153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35278B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012F9-01CB-43A3-9681-EF7C1EEC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2011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7</cp:revision>
  <cp:lastPrinted>2014-06-04T13:34:00Z</cp:lastPrinted>
  <dcterms:created xsi:type="dcterms:W3CDTF">2017-02-02T13:41:00Z</dcterms:created>
  <dcterms:modified xsi:type="dcterms:W3CDTF">2017-02-02T14:01:00Z</dcterms:modified>
</cp:coreProperties>
</file>