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1C" w:rsidRDefault="00005F1C" w:rsidP="008064AC">
      <w:pPr>
        <w:jc w:val="center"/>
      </w:pPr>
      <w:r>
        <w:t xml:space="preserve">Lēmums  </w:t>
      </w:r>
    </w:p>
    <w:p w:rsidR="00D20CF1" w:rsidRPr="008064AC" w:rsidRDefault="00C6027F" w:rsidP="008064AC">
      <w:pPr>
        <w:jc w:val="center"/>
        <w:rPr>
          <w:b/>
        </w:rPr>
      </w:pPr>
      <w:r>
        <w:t>“</w:t>
      </w:r>
      <w:r w:rsidR="00791C47">
        <w:t>Instrumentu iegāde</w:t>
      </w:r>
      <w:r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 w:rsidR="00E30C33">
        <w:rPr>
          <w:bCs/>
        </w:rPr>
        <w:t>3</w:t>
      </w:r>
      <w:r w:rsidR="00791C47">
        <w:rPr>
          <w:bCs/>
        </w:rPr>
        <w:t>3</w:t>
      </w:r>
      <w:r w:rsidR="00D20CF1" w:rsidRPr="009073E8">
        <w:t>)</w:t>
      </w:r>
    </w:p>
    <w:p w:rsidR="00161595" w:rsidRPr="00161595" w:rsidRDefault="00005F1C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791C47">
        <w:t>24</w:t>
      </w:r>
      <w:r w:rsidR="00E30C33">
        <w:t>.aprīlī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9A68C3">
        <w:t>24.marta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791C47">
        <w:t>33</w:t>
      </w:r>
      <w:r w:rsidR="00EA11AD" w:rsidRPr="009073E8">
        <w:t xml:space="preserve"> „Par iepirkum</w:t>
      </w:r>
      <w:r w:rsidR="00791C47">
        <w:t>a komisijas izveidi iepirkumam “Instrumentu iegāde</w:t>
      </w:r>
      <w:r w:rsidR="000355CC">
        <w:t>”</w:t>
      </w:r>
      <w:r w:rsidR="00EA11AD" w:rsidRPr="009073E8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E30C33" w:rsidP="0013390F">
            <w:pPr>
              <w:jc w:val="both"/>
            </w:pPr>
            <w:r>
              <w:rPr>
                <w:b/>
              </w:rPr>
              <w:t>Jānis Zaķis</w:t>
            </w:r>
            <w:r w:rsidR="000355CC">
              <w:rPr>
                <w:b/>
              </w:rPr>
              <w:t xml:space="preserve"> – </w:t>
            </w:r>
            <w:r>
              <w:t>Infrastruktūras un uzturēšanas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E30C33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Mārtiņš Mūrnieks</w:t>
            </w:r>
            <w:r w:rsidR="000355CC">
              <w:rPr>
                <w:b/>
                <w:lang w:eastAsia="en-US"/>
              </w:rPr>
              <w:t xml:space="preserve"> – </w:t>
            </w:r>
            <w:r w:rsidR="000355CC">
              <w:rPr>
                <w:lang w:eastAsia="en-US"/>
              </w:rPr>
              <w:t>In</w:t>
            </w:r>
            <w:r>
              <w:rPr>
                <w:lang w:eastAsia="en-US"/>
              </w:rPr>
              <w:t>frastruktūras un uzturēšanas daļas vadītāja vietnieks</w:t>
            </w:r>
            <w:r w:rsidR="000355CC">
              <w:rPr>
                <w:lang w:eastAsia="en-US"/>
              </w:rPr>
              <w:t>;</w:t>
            </w:r>
          </w:p>
          <w:p w:rsidR="000355CC" w:rsidRDefault="00E30C33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Artūrs Turlajs</w:t>
            </w:r>
            <w:r>
              <w:rPr>
                <w:lang w:eastAsia="en-US"/>
              </w:rPr>
              <w:t xml:space="preserve"> – Infrastruktūras un uzturēšanas daļas Ekspluatācijas nodaļas vadītājs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E30C33" w:rsidP="00F112C3">
            <w:pPr>
              <w:jc w:val="both"/>
            </w:pPr>
            <w:r>
              <w:rPr>
                <w:b/>
                <w:lang w:eastAsia="en-US"/>
              </w:rPr>
              <w:t>Diāna Belozerova</w:t>
            </w:r>
            <w:r w:rsidR="000355CC">
              <w:rPr>
                <w:lang w:eastAsia="en-US"/>
              </w:rPr>
              <w:t xml:space="preserve"> – Iepirkumu d</w:t>
            </w:r>
            <w:r w:rsidR="009A68C3">
              <w:rPr>
                <w:lang w:eastAsia="en-US"/>
              </w:rPr>
              <w:t>aļas iepirkumu procesu koordinatore</w:t>
            </w:r>
          </w:p>
        </w:tc>
      </w:tr>
    </w:tbl>
    <w:p w:rsidR="00005F1C" w:rsidRPr="0022024B" w:rsidRDefault="00005F1C" w:rsidP="00005F1C">
      <w:pPr>
        <w:numPr>
          <w:ilvl w:val="0"/>
          <w:numId w:val="32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005F1C" w:rsidRPr="00874825" w:rsidRDefault="00005F1C" w:rsidP="00005F1C">
      <w:pPr>
        <w:numPr>
          <w:ilvl w:val="0"/>
          <w:numId w:val="32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 w:rsidR="00E30C33">
        <w:rPr>
          <w:rFonts w:eastAsia="Calibri"/>
          <w:lang w:eastAsia="en-US"/>
        </w:rPr>
        <w:t>3</w:t>
      </w:r>
      <w:r w:rsidR="00791C47">
        <w:rPr>
          <w:rFonts w:eastAsia="Calibri"/>
          <w:lang w:eastAsia="en-US"/>
        </w:rPr>
        <w:t>3</w:t>
      </w:r>
      <w:r w:rsidRPr="00874825">
        <w:rPr>
          <w:rFonts w:eastAsia="Calibri"/>
          <w:lang w:eastAsia="en-US"/>
        </w:rPr>
        <w:t>.</w:t>
      </w:r>
    </w:p>
    <w:p w:rsidR="00005F1C" w:rsidRPr="0022024B" w:rsidRDefault="00005F1C" w:rsidP="00005F1C">
      <w:pPr>
        <w:numPr>
          <w:ilvl w:val="0"/>
          <w:numId w:val="32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182011" w:rsidRPr="00E30C33" w:rsidRDefault="00005F1C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 xml:space="preserve">Pretendenti, kas iesniedza piedāvājumus un piedāvātās </w:t>
      </w:r>
      <w:r>
        <w:rPr>
          <w:b/>
        </w:rPr>
        <w:t xml:space="preserve">vērtējamās </w:t>
      </w:r>
      <w:r w:rsidRPr="00874825">
        <w:rPr>
          <w:b/>
        </w:rPr>
        <w:t>cenas EUR</w:t>
      </w:r>
      <w:r w:rsidRPr="00874825">
        <w:rPr>
          <w:b/>
          <w:i/>
        </w:rPr>
        <w:t xml:space="preserve"> </w:t>
      </w:r>
      <w:r w:rsidRPr="00874825">
        <w:rPr>
          <w:b/>
        </w:rPr>
        <w:t>bez PVN: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835"/>
        <w:gridCol w:w="4111"/>
      </w:tblGrid>
      <w:tr w:rsidR="009A68C3" w:rsidRPr="00A425EF" w:rsidTr="00791C47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proofErr w:type="spellStart"/>
            <w:r w:rsidRPr="00A425EF">
              <w:rPr>
                <w:lang w:eastAsia="en-US"/>
              </w:rPr>
              <w:t>Nr.p.k</w:t>
            </w:r>
            <w:proofErr w:type="spellEnd"/>
            <w:r w:rsidRPr="00A425EF">
              <w:rPr>
                <w:lang w:eastAsia="en-US"/>
              </w:rPr>
              <w:t>.</w:t>
            </w:r>
            <w:r w:rsidRPr="00A425EF">
              <w:rPr>
                <w:lang w:eastAsia="en-US"/>
              </w:rPr>
              <w:tab/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ind w:right="-873" w:hanging="720"/>
              <w:jc w:val="center"/>
              <w:rPr>
                <w:b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Pretendents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Piedāvājuma</w:t>
            </w:r>
          </w:p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iesniegšanas datums, laiks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Piedāvātā vērtējamā</w:t>
            </w:r>
          </w:p>
          <w:p w:rsidR="009A68C3" w:rsidRPr="00A425EF" w:rsidRDefault="009A68C3" w:rsidP="00182F5D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cena, EUR bez PVN</w:t>
            </w:r>
          </w:p>
        </w:tc>
      </w:tr>
      <w:tr w:rsidR="009A68C3" w:rsidRPr="00A425EF" w:rsidTr="00791C47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9A68C3" w:rsidP="00182F5D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A425EF"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791C47" w:rsidP="00182F5D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SIA “DEPO DIY</w:t>
            </w:r>
            <w:r w:rsidR="009A68C3">
              <w:rPr>
                <w:b/>
                <w:bCs/>
                <w:lang w:eastAsia="en-US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791C47" w:rsidP="00182F5D">
            <w:pPr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9A68C3">
              <w:rPr>
                <w:lang w:eastAsia="en-US"/>
              </w:rPr>
              <w:t>.04.2017</w:t>
            </w:r>
            <w:r w:rsidR="009A68C3" w:rsidRPr="00A425EF">
              <w:rPr>
                <w:lang w:eastAsia="en-US"/>
              </w:rPr>
              <w:t>.</w:t>
            </w:r>
          </w:p>
          <w:p w:rsidR="009A68C3" w:rsidRPr="00A425EF" w:rsidRDefault="00791C47" w:rsidP="00182F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plkst. 8:45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C3" w:rsidRPr="00A425EF" w:rsidRDefault="00791C47" w:rsidP="00182F5D">
            <w:pPr>
              <w:spacing w:line="276" w:lineRule="auto"/>
              <w:ind w:right="-874" w:hanging="7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Iepirkuma priekšmeta 3.daļā – 137,67</w:t>
            </w:r>
          </w:p>
        </w:tc>
      </w:tr>
    </w:tbl>
    <w:p w:rsidR="00E30C33" w:rsidRPr="00F12EFB" w:rsidRDefault="00E30C33" w:rsidP="00E30C33">
      <w:pPr>
        <w:tabs>
          <w:tab w:val="center" w:pos="4153"/>
          <w:tab w:val="right" w:pos="8306"/>
        </w:tabs>
        <w:spacing w:after="200" w:line="276" w:lineRule="auto"/>
        <w:ind w:right="-59"/>
        <w:jc w:val="both"/>
      </w:pPr>
    </w:p>
    <w:p w:rsidR="00791C47" w:rsidRPr="00791C47" w:rsidRDefault="00791C47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bookmarkStart w:id="0" w:name="_Hlk480803818"/>
      <w:r>
        <w:t>Iepirkuma priekšmeta 1.daļā “Elektriskie instrumenti”, 2.daļā “Santehnikas instrumenti”, 4.daļā “</w:t>
      </w:r>
      <w:proofErr w:type="spellStart"/>
      <w:r>
        <w:t>Vispārceltnieciskie</w:t>
      </w:r>
      <w:proofErr w:type="spellEnd"/>
      <w:r>
        <w:t xml:space="preserve"> instrumenti” un 5.daļā “Ventilācijas instrumenti” nav ie</w:t>
      </w:r>
      <w:r w:rsidR="00850FB6">
        <w:t>sniegts neviens piedāvājums, līdz ar to iepir</w:t>
      </w:r>
      <w:r w:rsidR="001A4229">
        <w:t>kums šajās daļās tiek izbeigts</w:t>
      </w:r>
      <w:r w:rsidR="00850FB6">
        <w:t>.</w:t>
      </w:r>
    </w:p>
    <w:bookmarkEnd w:id="0"/>
    <w:p w:rsidR="00791C47" w:rsidRPr="00874825" w:rsidRDefault="00005F1C" w:rsidP="00791C47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005F1C" w:rsidRPr="00874825" w:rsidRDefault="00005F1C" w:rsidP="00005F1C">
      <w:pPr>
        <w:numPr>
          <w:ilvl w:val="0"/>
          <w:numId w:val="33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791C47">
        <w:rPr>
          <w:rFonts w:eastAsia="Calibri"/>
          <w:lang w:eastAsia="en-US"/>
        </w:rPr>
        <w:t>24</w:t>
      </w:r>
      <w:r w:rsidR="00E30C33">
        <w:rPr>
          <w:rFonts w:eastAsia="Calibri"/>
          <w:lang w:eastAsia="en-US"/>
        </w:rPr>
        <w:t>.04</w:t>
      </w:r>
      <w:r>
        <w:rPr>
          <w:rFonts w:eastAsia="Calibri"/>
          <w:lang w:eastAsia="en-US"/>
        </w:rPr>
        <w:t>.2017.</w:t>
      </w:r>
    </w:p>
    <w:p w:rsidR="00005F1C" w:rsidRPr="00874825" w:rsidRDefault="00005F1C" w:rsidP="00005F1C">
      <w:pPr>
        <w:numPr>
          <w:ilvl w:val="0"/>
          <w:numId w:val="33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005F1C" w:rsidRDefault="00005F1C" w:rsidP="00791C47">
      <w:pPr>
        <w:pStyle w:val="ListParagraph"/>
        <w:numPr>
          <w:ilvl w:val="1"/>
          <w:numId w:val="33"/>
        </w:numPr>
        <w:spacing w:after="240"/>
        <w:jc w:val="both"/>
      </w:pPr>
      <w:r w:rsidRPr="004F4AF2">
        <w:rPr>
          <w:snapToGrid w:val="0"/>
        </w:rPr>
        <w:t>Saskaņā ar nolikuma 12.7.2</w:t>
      </w:r>
      <w:r w:rsidR="00A10408" w:rsidRPr="004F4AF2">
        <w:rPr>
          <w:snapToGrid w:val="0"/>
        </w:rPr>
        <w:t xml:space="preserve">.punktu iepirkuma komisija vienbalsīgi nolēma </w:t>
      </w:r>
      <w:r w:rsidRPr="004F4AF2">
        <w:rPr>
          <w:snapToGrid w:val="0"/>
        </w:rPr>
        <w:t>līguma slēgšanas tiesības</w:t>
      </w:r>
      <w:r w:rsidR="00791C47">
        <w:rPr>
          <w:snapToGrid w:val="0"/>
        </w:rPr>
        <w:t xml:space="preserve"> iepirkuma priekšmeta 3.daļā “Namdaru instrumenti”</w:t>
      </w:r>
      <w:r w:rsidRPr="004F4AF2">
        <w:rPr>
          <w:snapToGrid w:val="0"/>
        </w:rPr>
        <w:t xml:space="preserve"> piešķirt </w:t>
      </w:r>
      <w:r w:rsidRPr="00413688">
        <w:t>SIA “</w:t>
      </w:r>
      <w:r w:rsidR="00791C47">
        <w:t>DEPO DIY</w:t>
      </w:r>
      <w:r w:rsidRPr="00413688">
        <w:t>”</w:t>
      </w:r>
      <w:r>
        <w:t xml:space="preserve">, reģistrācijas </w:t>
      </w:r>
      <w:r w:rsidR="00791C47">
        <w:t>Nr.50003719281</w:t>
      </w:r>
      <w:r w:rsidR="00A10408">
        <w:t>,</w:t>
      </w:r>
      <w:r w:rsidR="00A10408" w:rsidRPr="00A10408">
        <w:t xml:space="preserve"> </w:t>
      </w:r>
      <w:r w:rsidR="00A10408">
        <w:t>kura piedāvājums atbilst nolikumā izvirzītajām prasībām un ir ar vis</w:t>
      </w:r>
      <w:r w:rsidR="00791C47">
        <w:t>zemāko vērtējamo cenu – 137,67</w:t>
      </w:r>
      <w:r w:rsidR="00A10408">
        <w:t xml:space="preserve"> EUR</w:t>
      </w:r>
      <w:r w:rsidR="00791C47">
        <w:t xml:space="preserve"> (bez PVN), slēdzot līgumu uz 36 (trīsdesmit sešiem</w:t>
      </w:r>
      <w:r w:rsidR="00A10408">
        <w:t>) mēnešiem vai līdz b</w:t>
      </w:r>
      <w:r w:rsidR="00377E14">
        <w:t>rīdim, kad summa par piegādi</w:t>
      </w:r>
      <w:bookmarkStart w:id="1" w:name="_GoBack"/>
      <w:bookmarkEnd w:id="1"/>
      <w:r w:rsidR="00791C47">
        <w:t xml:space="preserve"> būs sasniegusi 4 500</w:t>
      </w:r>
      <w:r w:rsidR="00A10408">
        <w:t>,00 EUR (bez PVN).</w:t>
      </w:r>
    </w:p>
    <w:p w:rsidR="00850FB6" w:rsidRPr="00791C47" w:rsidRDefault="00850FB6" w:rsidP="00850FB6">
      <w:pPr>
        <w:pStyle w:val="ListParagraph"/>
        <w:spacing w:after="240"/>
        <w:ind w:left="831"/>
        <w:jc w:val="both"/>
      </w:pPr>
    </w:p>
    <w:p w:rsidR="00A07758" w:rsidRDefault="00005F1C" w:rsidP="0015344F">
      <w:pPr>
        <w:spacing w:before="120"/>
        <w:ind w:right="-153"/>
        <w:jc w:val="both"/>
      </w:pPr>
      <w:r>
        <w:rPr>
          <w:lang w:eastAsia="en-US"/>
        </w:rPr>
        <w:lastRenderedPageBreak/>
        <w:t>Pretendents, kurš</w:t>
      </w:r>
      <w:r w:rsidRPr="0036076B">
        <w:rPr>
          <w:lang w:eastAsia="en-US"/>
        </w:rPr>
        <w:t xml:space="preserve"> uzskata, ka ir aizskartas tā tiesības vai ir iespējams šo tiesību aizskārums, ir tiesīgs pārsūdzēt iepirkuma komisijas pieņemto lēmumu Administratīvajā rajona tiesā </w:t>
      </w:r>
      <w:hyperlink r:id="rId8" w:tgtFrame="_blank" w:history="1">
        <w:r w:rsidRPr="0036076B">
          <w:rPr>
            <w:lang w:eastAsia="en-US"/>
          </w:rPr>
          <w:t>Administratīvā procesa likumā</w:t>
        </w:r>
      </w:hyperlink>
      <w:r w:rsidRPr="0036076B">
        <w:rPr>
          <w:lang w:eastAsia="en-US"/>
        </w:rPr>
        <w:t xml:space="preserve"> noteiktajā kārtībā mēneša laikā no lēmuma saņemšanas dienas. Lēmuma pārsūdzēšana neaptur tā darbību</w:t>
      </w:r>
    </w:p>
    <w:p w:rsidR="00A07758" w:rsidRDefault="00A07758" w:rsidP="0015344F">
      <w:pPr>
        <w:spacing w:before="120"/>
        <w:ind w:right="-153"/>
        <w:jc w:val="both"/>
      </w:pPr>
    </w:p>
    <w:sectPr w:rsidR="00A07758" w:rsidSect="00295513">
      <w:headerReference w:type="even" r:id="rId9"/>
      <w:footerReference w:type="even" r:id="rId10"/>
      <w:footerReference w:type="default" r:id="rId11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AE" w:rsidRDefault="009C61AE">
      <w:r>
        <w:separator/>
      </w:r>
    </w:p>
  </w:endnote>
  <w:endnote w:type="continuationSeparator" w:id="0">
    <w:p w:rsidR="009C61AE" w:rsidRDefault="009C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E14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AE" w:rsidRDefault="009C61AE">
      <w:r>
        <w:separator/>
      </w:r>
    </w:p>
  </w:footnote>
  <w:footnote w:type="continuationSeparator" w:id="0">
    <w:p w:rsidR="009C61AE" w:rsidRDefault="009C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19"/>
  </w:num>
  <w:num w:numId="6">
    <w:abstractNumId w:val="29"/>
  </w:num>
  <w:num w:numId="7">
    <w:abstractNumId w:val="12"/>
  </w:num>
  <w:num w:numId="8">
    <w:abstractNumId w:val="27"/>
  </w:num>
  <w:num w:numId="9">
    <w:abstractNumId w:val="18"/>
  </w:num>
  <w:num w:numId="10">
    <w:abstractNumId w:val="15"/>
  </w:num>
  <w:num w:numId="11">
    <w:abstractNumId w:val="25"/>
  </w:num>
  <w:num w:numId="12">
    <w:abstractNumId w:val="3"/>
  </w:num>
  <w:num w:numId="13">
    <w:abstractNumId w:val="2"/>
  </w:num>
  <w:num w:numId="14">
    <w:abstractNumId w:val="31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20"/>
  </w:num>
  <w:num w:numId="20">
    <w:abstractNumId w:val="11"/>
  </w:num>
  <w:num w:numId="21">
    <w:abstractNumId w:val="4"/>
  </w:num>
  <w:num w:numId="22">
    <w:abstractNumId w:val="21"/>
  </w:num>
  <w:num w:numId="23">
    <w:abstractNumId w:val="16"/>
  </w:num>
  <w:num w:numId="24">
    <w:abstractNumId w:val="24"/>
  </w:num>
  <w:num w:numId="25">
    <w:abstractNumId w:val="28"/>
  </w:num>
  <w:num w:numId="26">
    <w:abstractNumId w:val="14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</w:num>
  <w:num w:numId="31">
    <w:abstractNumId w:val="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05F1C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01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4229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77E14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3F3488"/>
    <w:rsid w:val="00400C03"/>
    <w:rsid w:val="00402567"/>
    <w:rsid w:val="004055F3"/>
    <w:rsid w:val="00406827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35FF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4AF2"/>
    <w:rsid w:val="004F5E64"/>
    <w:rsid w:val="004F63B3"/>
    <w:rsid w:val="004F6986"/>
    <w:rsid w:val="004F73B4"/>
    <w:rsid w:val="004F76C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36BE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017"/>
    <w:rsid w:val="005F5916"/>
    <w:rsid w:val="005F61F2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3F4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A6613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161"/>
    <w:rsid w:val="00727937"/>
    <w:rsid w:val="00727A51"/>
    <w:rsid w:val="00730B03"/>
    <w:rsid w:val="007315D8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91C47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0D1A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0FB6"/>
    <w:rsid w:val="0085104F"/>
    <w:rsid w:val="00854610"/>
    <w:rsid w:val="008559A6"/>
    <w:rsid w:val="00860C45"/>
    <w:rsid w:val="0086315C"/>
    <w:rsid w:val="00866EA4"/>
    <w:rsid w:val="00871800"/>
    <w:rsid w:val="00871F08"/>
    <w:rsid w:val="00873886"/>
    <w:rsid w:val="00873D97"/>
    <w:rsid w:val="00875E3B"/>
    <w:rsid w:val="00876FB3"/>
    <w:rsid w:val="00882CF6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7487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68C3"/>
    <w:rsid w:val="009A71B1"/>
    <w:rsid w:val="009A7DF2"/>
    <w:rsid w:val="009B59F3"/>
    <w:rsid w:val="009B5A15"/>
    <w:rsid w:val="009C1D3A"/>
    <w:rsid w:val="009C1F52"/>
    <w:rsid w:val="009C5643"/>
    <w:rsid w:val="009C61AE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07758"/>
    <w:rsid w:val="00A10408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5401"/>
    <w:rsid w:val="00AF7F04"/>
    <w:rsid w:val="00B00CFD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0FDF"/>
    <w:rsid w:val="00B31D3D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756E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0B60"/>
    <w:rsid w:val="00BA21C3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441D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6D08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4840"/>
    <w:rsid w:val="00CD5172"/>
    <w:rsid w:val="00CE39BD"/>
    <w:rsid w:val="00CE39D4"/>
    <w:rsid w:val="00CE5905"/>
    <w:rsid w:val="00CE5DE7"/>
    <w:rsid w:val="00CF0062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068B"/>
    <w:rsid w:val="00D759A0"/>
    <w:rsid w:val="00D8060A"/>
    <w:rsid w:val="00D83EDB"/>
    <w:rsid w:val="00D861C2"/>
    <w:rsid w:val="00D86C86"/>
    <w:rsid w:val="00D87276"/>
    <w:rsid w:val="00D87EEB"/>
    <w:rsid w:val="00D92B67"/>
    <w:rsid w:val="00D92C32"/>
    <w:rsid w:val="00D95462"/>
    <w:rsid w:val="00D9714E"/>
    <w:rsid w:val="00D97172"/>
    <w:rsid w:val="00DA3C51"/>
    <w:rsid w:val="00DA4CE5"/>
    <w:rsid w:val="00DA4D3A"/>
    <w:rsid w:val="00DA5DC1"/>
    <w:rsid w:val="00DA5E05"/>
    <w:rsid w:val="00DA69E4"/>
    <w:rsid w:val="00DA7F75"/>
    <w:rsid w:val="00DB0E7A"/>
    <w:rsid w:val="00DB7124"/>
    <w:rsid w:val="00DC11D1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0C33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0B28"/>
    <w:rsid w:val="00F23242"/>
    <w:rsid w:val="00F24DF4"/>
    <w:rsid w:val="00F260EF"/>
    <w:rsid w:val="00F27D3E"/>
    <w:rsid w:val="00F31FAB"/>
    <w:rsid w:val="00F3310C"/>
    <w:rsid w:val="00F33CB1"/>
    <w:rsid w:val="00F35D47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65EF65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F12E9-E805-4577-9656-69CAB323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5</cp:revision>
  <cp:lastPrinted>2014-06-04T13:34:00Z</cp:lastPrinted>
  <dcterms:created xsi:type="dcterms:W3CDTF">2017-04-24T10:17:00Z</dcterms:created>
  <dcterms:modified xsi:type="dcterms:W3CDTF">2017-04-24T12:25:00Z</dcterms:modified>
</cp:coreProperties>
</file>