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8" w:rsidRDefault="00633C21" w:rsidP="0063297A">
      <w:pPr>
        <w:jc w:val="center"/>
        <w:rPr>
          <w:b/>
        </w:rPr>
      </w:pPr>
      <w:r>
        <w:rPr>
          <w:b/>
        </w:rPr>
        <w:t>LĒMUMS</w:t>
      </w:r>
    </w:p>
    <w:p w:rsidR="00633C21" w:rsidRPr="00633C21" w:rsidRDefault="00633C21" w:rsidP="00633C21">
      <w:pPr>
        <w:ind w:right="-766"/>
        <w:jc w:val="center"/>
        <w:rPr>
          <w:i/>
        </w:rPr>
      </w:pPr>
      <w:r w:rsidRPr="00EF5591">
        <w:rPr>
          <w:i/>
        </w:rPr>
        <w:t>iepirkumā, kas tiek rīkots Publisko iepirkumu likuma 8.</w:t>
      </w:r>
      <w:r w:rsidRPr="00EF5591">
        <w:rPr>
          <w:i/>
          <w:vertAlign w:val="superscript"/>
        </w:rPr>
        <w:t xml:space="preserve">2 </w:t>
      </w:r>
      <w:r w:rsidRPr="00EF5591">
        <w:rPr>
          <w:i/>
        </w:rPr>
        <w:t xml:space="preserve"> panta sešpadsmitās daļas kārtībā</w:t>
      </w:r>
    </w:p>
    <w:p w:rsidR="00D20CF1" w:rsidRPr="008064AC" w:rsidRDefault="00A87531" w:rsidP="008064AC">
      <w:pPr>
        <w:jc w:val="center"/>
        <w:rPr>
          <w:b/>
        </w:rPr>
      </w:pPr>
      <w:r w:rsidRPr="00E30338">
        <w:rPr>
          <w:rFonts w:eastAsia="Calibri"/>
          <w:lang w:eastAsia="en-US"/>
        </w:rPr>
        <w:t>„</w:t>
      </w:r>
      <w:r w:rsidR="008E1D59" w:rsidRPr="00633C21">
        <w:rPr>
          <w:rFonts w:eastAsia="Calibri"/>
          <w:lang w:eastAsia="en-US"/>
        </w:rPr>
        <w:t>Biomerieux, Nihon Kohden, Thermo Scientific, Dako, Medite, Nikon</w:t>
      </w:r>
      <w:r w:rsidR="003B2BE8" w:rsidRPr="00633C21">
        <w:rPr>
          <w:rFonts w:eastAsia="Calibri"/>
          <w:lang w:eastAsia="en-US"/>
        </w:rPr>
        <w:t xml:space="preserve"> ražoto medicīnisko iekārtu tehniskās apkopes un servisa pakalpojumi</w:t>
      </w:r>
      <w:r w:rsidR="00D20CF1" w:rsidRPr="00E30338">
        <w:t>”</w:t>
      </w:r>
    </w:p>
    <w:p w:rsidR="00B44971" w:rsidRDefault="005231E2" w:rsidP="008E1D59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FC5AAB">
        <w:rPr>
          <w:bCs/>
        </w:rPr>
        <w:t>248</w:t>
      </w:r>
      <w:r w:rsidR="00D20CF1" w:rsidRPr="009073E8">
        <w:t>)</w:t>
      </w:r>
    </w:p>
    <w:p w:rsidR="00633C21" w:rsidRDefault="00633C21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EB77AF">
        <w:t>30</w:t>
      </w:r>
      <w:r w:rsidR="003B2BE8">
        <w:t>.novembris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FC5AAB">
        <w:t>14</w:t>
      </w:r>
      <w:r w:rsidR="003B2BE8">
        <w:t>.novembra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FC5AAB">
        <w:t>649</w:t>
      </w:r>
      <w:r w:rsidR="00EA11AD" w:rsidRPr="009073E8">
        <w:t xml:space="preserve"> „Par iepirkuma komisijas izveidi iepirkumam “</w:t>
      </w:r>
      <w:r w:rsidR="00FC5AAB" w:rsidRPr="00FC5AAB">
        <w:rPr>
          <w:rFonts w:eastAsia="Calibri"/>
          <w:lang w:eastAsia="en-US"/>
        </w:rPr>
        <w:t xml:space="preserve">Biomerieux, Nihon Kohden, Thermo Scientific, </w:t>
      </w:r>
      <w:r w:rsidR="00FC5AAB">
        <w:rPr>
          <w:rFonts w:eastAsia="Calibri"/>
          <w:lang w:eastAsia="en-US"/>
        </w:rPr>
        <w:t xml:space="preserve">Thermo Electron, </w:t>
      </w:r>
      <w:r w:rsidR="00FC5AAB" w:rsidRPr="00FC5AAB">
        <w:rPr>
          <w:rFonts w:eastAsia="Calibri"/>
          <w:lang w:eastAsia="en-US"/>
        </w:rPr>
        <w:t>Dako, Medite, Nikon</w:t>
      </w:r>
      <w:r w:rsidR="00FC5AAB" w:rsidRPr="008E1D59">
        <w:rPr>
          <w:rFonts w:eastAsia="Calibri"/>
          <w:b/>
          <w:lang w:eastAsia="en-US"/>
        </w:rPr>
        <w:t xml:space="preserve"> </w:t>
      </w:r>
      <w:r w:rsidR="00E30338" w:rsidRPr="00805EB6">
        <w:rPr>
          <w:rFonts w:eastAsia="Calibri"/>
          <w:lang w:eastAsia="en-US"/>
        </w:rPr>
        <w:t>ražoto medicīnisko iekārtu tehniskās apkopes un servisa pakalpojumi</w:t>
      </w:r>
      <w:r w:rsidR="00EA11AD" w:rsidRPr="009073E8">
        <w:t>” (ID Nr. PSKUS 201</w:t>
      </w:r>
      <w:r w:rsidR="00227073" w:rsidRPr="009073E8">
        <w:t>6</w:t>
      </w:r>
      <w:r w:rsidR="00EA11AD" w:rsidRPr="009073E8">
        <w:t>/</w:t>
      </w:r>
      <w:r w:rsidR="00FC5AAB">
        <w:t>248</w:t>
      </w:r>
      <w:r w:rsidR="00EA11AD" w:rsidRPr="009073E8">
        <w:t>)”.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3B2BE8" w:rsidP="00EC7D0C">
            <w:pPr>
              <w:jc w:val="both"/>
            </w:pPr>
            <w:r>
              <w:rPr>
                <w:b/>
              </w:rPr>
              <w:t>Lāsma Vītoliņa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vecākā iepirkumu speciāliste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F112C3" w:rsidRPr="009073E8" w:rsidRDefault="003B2BE8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iekārtu uzturēšanas nodaļas vecākā medicīnas ierīču speciāliste/fiziķe</w:t>
            </w:r>
          </w:p>
          <w:p w:rsidR="004F7D99" w:rsidRPr="009073E8" w:rsidRDefault="004F7D99" w:rsidP="00F112C3">
            <w:pPr>
              <w:jc w:val="both"/>
            </w:pPr>
            <w:r w:rsidRPr="004F7D99">
              <w:rPr>
                <w:b/>
              </w:rPr>
              <w:t>T</w:t>
            </w:r>
            <w:r w:rsidR="003B2BE8">
              <w:rPr>
                <w:b/>
              </w:rPr>
              <w:t xml:space="preserve">oms </w:t>
            </w:r>
            <w:r w:rsidRPr="004F7D99">
              <w:rPr>
                <w:b/>
              </w:rPr>
              <w:t>Bērziņš</w:t>
            </w:r>
            <w:r>
              <w:t xml:space="preserve"> – Medicīnas iekārtu </w:t>
            </w:r>
            <w:r w:rsidR="003B2BE8">
              <w:t>un informācijas tehnoloģiju daļas vadītāja p.i.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EC33A4" w:rsidRPr="00EF5591" w:rsidRDefault="00EC33A4" w:rsidP="00EC33A4">
      <w:pPr>
        <w:numPr>
          <w:ilvl w:val="0"/>
          <w:numId w:val="29"/>
        </w:numPr>
        <w:spacing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Pasūtītājs</w:t>
      </w:r>
      <w:r w:rsidRPr="00EF5591">
        <w:rPr>
          <w:rFonts w:eastAsia="Calibri"/>
          <w:lang w:eastAsia="en-US"/>
        </w:rPr>
        <w:t xml:space="preserve"> – VSIA “Paula Stradiņa klīniskā universitātes slimnīca”, reģ. Nr.</w:t>
      </w:r>
      <w:r w:rsidRPr="00EF55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5591">
        <w:rPr>
          <w:rFonts w:eastAsia="Calibri"/>
          <w:lang w:eastAsia="en-US"/>
        </w:rPr>
        <w:t>40003457109, Pilsoņu iela 13, Rīga, LV-1002.</w:t>
      </w:r>
    </w:p>
    <w:p w:rsidR="00EC33A4" w:rsidRPr="00EF5591" w:rsidRDefault="00EC33A4" w:rsidP="00EC33A4">
      <w:pPr>
        <w:spacing w:after="120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EC33A4" w:rsidRPr="00EF5591" w:rsidRDefault="00EC33A4" w:rsidP="00EC33A4">
      <w:pPr>
        <w:numPr>
          <w:ilvl w:val="0"/>
          <w:numId w:val="29"/>
        </w:numPr>
        <w:spacing w:before="120"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Iepirkuma identifikācijas numurs</w:t>
      </w:r>
      <w:r w:rsidRPr="00EF5591">
        <w:rPr>
          <w:rFonts w:eastAsia="Calibri"/>
          <w:lang w:eastAsia="en-US"/>
        </w:rPr>
        <w:t xml:space="preserve"> – PSKUS 2016/</w:t>
      </w:r>
      <w:r>
        <w:rPr>
          <w:rFonts w:eastAsia="Calibri"/>
          <w:lang w:eastAsia="en-US"/>
        </w:rPr>
        <w:t>248</w:t>
      </w:r>
      <w:r w:rsidRPr="00EF5591">
        <w:rPr>
          <w:rFonts w:eastAsia="Calibri"/>
          <w:lang w:eastAsia="en-US"/>
        </w:rPr>
        <w:t>.</w:t>
      </w:r>
    </w:p>
    <w:p w:rsidR="00EC33A4" w:rsidRPr="00EF5591" w:rsidRDefault="00EC33A4" w:rsidP="00EC33A4">
      <w:pPr>
        <w:numPr>
          <w:ilvl w:val="0"/>
          <w:numId w:val="29"/>
        </w:numPr>
        <w:spacing w:after="200" w:line="276" w:lineRule="auto"/>
        <w:ind w:left="425" w:right="83" w:hanging="425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Piedāvājuma izvēles kritērijs</w:t>
      </w:r>
      <w:r w:rsidRPr="00EF5591">
        <w:rPr>
          <w:rFonts w:eastAsia="Calibri"/>
          <w:lang w:eastAsia="en-US"/>
        </w:rPr>
        <w:t xml:space="preserve">: piedāvājums, kas </w:t>
      </w:r>
      <w:r w:rsidRPr="00EF5591">
        <w:rPr>
          <w:bCs/>
        </w:rPr>
        <w:t>atbilst nolikumā izvirzītajām prasībām.</w:t>
      </w:r>
    </w:p>
    <w:p w:rsidR="00EC33A4" w:rsidRPr="00EF5591" w:rsidRDefault="00EC33A4" w:rsidP="00EC33A4">
      <w:pPr>
        <w:spacing w:line="276" w:lineRule="auto"/>
        <w:ind w:left="425" w:right="83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EC33A4" w:rsidRPr="00EF5591" w:rsidRDefault="00EC33A4" w:rsidP="00EC33A4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6" w:right="83" w:hanging="426"/>
        <w:jc w:val="both"/>
      </w:pPr>
      <w:r w:rsidRPr="00EF5591">
        <w:rPr>
          <w:b/>
        </w:rPr>
        <w:t>Pretendents, kurš tika uzaicināts iesniegt piedāvājumu un piedāvātā cena EUR</w:t>
      </w:r>
      <w:r w:rsidRPr="00EF5591">
        <w:rPr>
          <w:b/>
          <w:i/>
        </w:rPr>
        <w:t xml:space="preserve"> </w:t>
      </w:r>
      <w:r w:rsidRPr="00EF5591">
        <w:rPr>
          <w:b/>
        </w:rPr>
        <w:t xml:space="preserve">bez PVN: </w:t>
      </w:r>
      <w:r>
        <w:t xml:space="preserve">SIA “Diamedica” </w:t>
      </w:r>
      <w:r w:rsidRPr="00EF5591">
        <w:t>, reģistrācijas Nr.</w:t>
      </w:r>
      <w:r>
        <w:rPr>
          <w:snapToGrid w:val="0"/>
        </w:rPr>
        <w:t>40003469042</w:t>
      </w:r>
      <w:r w:rsidRPr="00EF5591">
        <w:t xml:space="preserve">, piedāvājums </w:t>
      </w:r>
      <w:r>
        <w:t xml:space="preserve">saņemts </w:t>
      </w:r>
      <w:r w:rsidRPr="00EF5591">
        <w:t xml:space="preserve">2016.gada </w:t>
      </w:r>
      <w:r>
        <w:t>28</w:t>
      </w:r>
      <w:r w:rsidRPr="00EF5591">
        <w:t>.novembrī</w:t>
      </w:r>
      <w:r>
        <w:t>, pa pastu</w:t>
      </w:r>
      <w:r w:rsidRPr="00EF5591">
        <w:t xml:space="preserve">, piedāvātā kopējā pakalpojuma cena 24 mēnešu ietvaros: </w:t>
      </w:r>
      <w:r w:rsidRPr="00EC33A4">
        <w:rPr>
          <w:b/>
        </w:rPr>
        <w:t>EUR 11 698,19</w:t>
      </w:r>
      <w:r>
        <w:t xml:space="preserve"> </w:t>
      </w:r>
      <w:r w:rsidRPr="00EF5591">
        <w:rPr>
          <w:b/>
          <w:bCs/>
          <w:lang w:eastAsia="en-US"/>
        </w:rPr>
        <w:t>bez PVN.</w:t>
      </w:r>
      <w:r w:rsidRPr="00EF5591">
        <w:rPr>
          <w:b/>
        </w:rPr>
        <w:t xml:space="preserve"> </w:t>
      </w:r>
    </w:p>
    <w:p w:rsidR="00EC33A4" w:rsidRPr="00EF5591" w:rsidRDefault="00EC33A4" w:rsidP="00EC33A4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6" w:right="83" w:hanging="426"/>
        <w:jc w:val="both"/>
      </w:pPr>
      <w:r w:rsidRPr="00EF5591">
        <w:rPr>
          <w:b/>
        </w:rPr>
        <w:t>Noraidītie pretendenti un to noraidīšanas iemesli</w:t>
      </w:r>
      <w:r w:rsidRPr="00EF5591">
        <w:t xml:space="preserve">: Nav. </w:t>
      </w:r>
    </w:p>
    <w:p w:rsidR="00EC33A4" w:rsidRPr="00EF5591" w:rsidRDefault="00EC33A4" w:rsidP="00EC33A4">
      <w:pPr>
        <w:numPr>
          <w:ilvl w:val="0"/>
          <w:numId w:val="30"/>
        </w:numPr>
        <w:spacing w:after="20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Lēmuma pieņemšanas datums</w:t>
      </w:r>
      <w:r w:rsidRPr="00EF5591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30</w:t>
      </w:r>
      <w:r w:rsidRPr="00EF5591">
        <w:rPr>
          <w:rFonts w:eastAsia="Calibri"/>
          <w:lang w:eastAsia="en-US"/>
        </w:rPr>
        <w:t>.11.2016.</w:t>
      </w:r>
    </w:p>
    <w:p w:rsidR="00EC33A4" w:rsidRPr="00EF5591" w:rsidRDefault="00EC33A4" w:rsidP="00EC33A4">
      <w:pPr>
        <w:numPr>
          <w:ilvl w:val="0"/>
          <w:numId w:val="30"/>
        </w:numPr>
        <w:spacing w:after="200" w:line="276" w:lineRule="auto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  <w:r w:rsidRPr="00EF5591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EF5591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>
        <w:t xml:space="preserve">SIA “Diamedica” </w:t>
      </w:r>
      <w:r w:rsidRPr="00EF5591">
        <w:t>, reģistrācijas Nr.</w:t>
      </w:r>
      <w:r>
        <w:rPr>
          <w:snapToGrid w:val="0"/>
        </w:rPr>
        <w:t>40003469042</w:t>
      </w:r>
      <w:r w:rsidRPr="00EF5591">
        <w:rPr>
          <w:snapToGrid w:val="0"/>
        </w:rPr>
        <w:t xml:space="preserve">, par </w:t>
      </w:r>
      <w:r w:rsidRPr="00633C21">
        <w:rPr>
          <w:rFonts w:eastAsia="Calibri"/>
          <w:lang w:eastAsia="en-US"/>
        </w:rPr>
        <w:t>Biomerieux, Nihon Kohden, Thermo Scientific, Dako, Medite, Nikon</w:t>
      </w:r>
      <w:r w:rsidRPr="00EF5591">
        <w:rPr>
          <w:rFonts w:eastAsia="Calibri"/>
          <w:lang w:eastAsia="en-US"/>
        </w:rPr>
        <w:t xml:space="preserve"> ražoto medicīnisko iekārtu tehnisko apkopju un servisa pakalpojumiem</w:t>
      </w:r>
      <w:r w:rsidRPr="00EF5591">
        <w:t xml:space="preserve"> </w:t>
      </w:r>
      <w:r w:rsidRPr="00EF5591">
        <w:rPr>
          <w:bCs/>
          <w:lang w:eastAsia="en-US"/>
        </w:rPr>
        <w:t>par kopējo līguma summu</w:t>
      </w:r>
      <w:r>
        <w:rPr>
          <w:bCs/>
          <w:lang w:eastAsia="en-US"/>
        </w:rPr>
        <w:t xml:space="preserve"> </w:t>
      </w:r>
      <w:r w:rsidRPr="00EF5591">
        <w:rPr>
          <w:bCs/>
          <w:lang w:eastAsia="en-US"/>
        </w:rPr>
        <w:t xml:space="preserve">– </w:t>
      </w:r>
      <w:r>
        <w:t xml:space="preserve">EUR </w:t>
      </w:r>
      <w:r w:rsidRPr="00EC33A4">
        <w:t>11 698,19</w:t>
      </w:r>
      <w:r>
        <w:t xml:space="preserve"> </w:t>
      </w:r>
      <w:r w:rsidRPr="00EF5591">
        <w:rPr>
          <w:bCs/>
          <w:lang w:eastAsia="en-US"/>
        </w:rPr>
        <w:t>bez PVN</w:t>
      </w:r>
      <w:r>
        <w:rPr>
          <w:bCs/>
          <w:lang w:eastAsia="en-US"/>
        </w:rPr>
        <w:t>, līgumu slēdzot par 24 mēnešu periodu vai līdz kopējās līguma summas pilnīgai apguvei.</w:t>
      </w:r>
      <w:r w:rsidRPr="00EF5591">
        <w:rPr>
          <w:rFonts w:eastAsia="Calibri"/>
          <w:lang w:eastAsia="en-US"/>
        </w:rPr>
        <w:t xml:space="preserve">  </w:t>
      </w:r>
    </w:p>
    <w:p w:rsidR="00EC33A4" w:rsidRPr="00EF5591" w:rsidRDefault="00EC33A4" w:rsidP="00EC33A4">
      <w:pPr>
        <w:numPr>
          <w:ilvl w:val="0"/>
          <w:numId w:val="30"/>
        </w:numPr>
        <w:spacing w:before="120" w:after="20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lang w:eastAsia="en-US"/>
        </w:rPr>
        <w:t>Saskaņā ar Administratīvā procesa likuma 188.panta otro daļu un, vadoties no Publisko iepirkumu likuma 8.</w:t>
      </w:r>
      <w:r w:rsidRPr="00EF5591">
        <w:rPr>
          <w:rFonts w:eastAsia="Calibri"/>
          <w:vertAlign w:val="superscript"/>
          <w:lang w:eastAsia="en-US"/>
        </w:rPr>
        <w:t xml:space="preserve">2 </w:t>
      </w:r>
      <w:r w:rsidRPr="00EF5591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:rsidR="00E755F6" w:rsidRDefault="00E755F6" w:rsidP="0015344F">
      <w:pPr>
        <w:spacing w:before="120"/>
        <w:ind w:right="-153"/>
        <w:jc w:val="both"/>
      </w:pPr>
    </w:p>
    <w:p w:rsidR="00001486" w:rsidRDefault="00001486" w:rsidP="00EC33A4">
      <w:pPr>
        <w:ind w:right="-649"/>
        <w:jc w:val="both"/>
        <w:rPr>
          <w:bCs/>
          <w:sz w:val="23"/>
          <w:szCs w:val="23"/>
        </w:rPr>
      </w:pPr>
      <w:bookmarkStart w:id="0" w:name="_GoBack"/>
      <w:bookmarkEnd w:id="0"/>
    </w:p>
    <w:p w:rsidR="00E80FBC" w:rsidRDefault="00E80FBC" w:rsidP="00EC33A4">
      <w:pPr>
        <w:ind w:right="-649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2C" w:rsidRDefault="0001262C">
      <w:r>
        <w:separator/>
      </w:r>
    </w:p>
  </w:endnote>
  <w:endnote w:type="continuationSeparator" w:id="0">
    <w:p w:rsidR="0001262C" w:rsidRDefault="0001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3A4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2C" w:rsidRDefault="0001262C">
      <w:r>
        <w:separator/>
      </w:r>
    </w:p>
  </w:footnote>
  <w:footnote w:type="continuationSeparator" w:id="0">
    <w:p w:rsidR="0001262C" w:rsidRDefault="0001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79D"/>
    <w:multiLevelType w:val="hybridMultilevel"/>
    <w:tmpl w:val="B4245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3A4BDA"/>
    <w:multiLevelType w:val="multilevel"/>
    <w:tmpl w:val="BF466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4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F1A7A"/>
    <w:multiLevelType w:val="hybridMultilevel"/>
    <w:tmpl w:val="299EF4F6"/>
    <w:lvl w:ilvl="0" w:tplc="579A15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0"/>
  </w:num>
  <w:num w:numId="5">
    <w:abstractNumId w:val="17"/>
  </w:num>
  <w:num w:numId="6">
    <w:abstractNumId w:val="27"/>
  </w:num>
  <w:num w:numId="7">
    <w:abstractNumId w:val="12"/>
  </w:num>
  <w:num w:numId="8">
    <w:abstractNumId w:val="24"/>
  </w:num>
  <w:num w:numId="9">
    <w:abstractNumId w:val="16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29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8"/>
  </w:num>
  <w:num w:numId="20">
    <w:abstractNumId w:val="11"/>
  </w:num>
  <w:num w:numId="21">
    <w:abstractNumId w:val="4"/>
  </w:num>
  <w:num w:numId="22">
    <w:abstractNumId w:val="19"/>
  </w:num>
  <w:num w:numId="23">
    <w:abstractNumId w:val="15"/>
  </w:num>
  <w:num w:numId="24">
    <w:abstractNumId w:val="21"/>
  </w:num>
  <w:num w:numId="25">
    <w:abstractNumId w:val="26"/>
  </w:num>
  <w:num w:numId="26">
    <w:abstractNumId w:val="13"/>
  </w:num>
  <w:num w:numId="27">
    <w:abstractNumId w:val="25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486"/>
    <w:rsid w:val="00001577"/>
    <w:rsid w:val="0000341D"/>
    <w:rsid w:val="000103D8"/>
    <w:rsid w:val="00011594"/>
    <w:rsid w:val="000119C6"/>
    <w:rsid w:val="0001262C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FE7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13F8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4496"/>
    <w:rsid w:val="0012587B"/>
    <w:rsid w:val="001262AA"/>
    <w:rsid w:val="00126B47"/>
    <w:rsid w:val="00130E34"/>
    <w:rsid w:val="001312B8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54D7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315C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1105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D57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A17F1"/>
    <w:rsid w:val="003A1D8A"/>
    <w:rsid w:val="003A2336"/>
    <w:rsid w:val="003A5CA8"/>
    <w:rsid w:val="003A615F"/>
    <w:rsid w:val="003A6D44"/>
    <w:rsid w:val="003B16B5"/>
    <w:rsid w:val="003B2BE8"/>
    <w:rsid w:val="003B3C84"/>
    <w:rsid w:val="003B4DE9"/>
    <w:rsid w:val="003B5831"/>
    <w:rsid w:val="003B6E3D"/>
    <w:rsid w:val="003C2BC5"/>
    <w:rsid w:val="003C3C7D"/>
    <w:rsid w:val="003C4A2C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0CD3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F3D8F"/>
    <w:rsid w:val="005F5916"/>
    <w:rsid w:val="00603B5D"/>
    <w:rsid w:val="00604400"/>
    <w:rsid w:val="00607AF0"/>
    <w:rsid w:val="00610365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3C21"/>
    <w:rsid w:val="0063425B"/>
    <w:rsid w:val="00635F4E"/>
    <w:rsid w:val="00641726"/>
    <w:rsid w:val="00643D61"/>
    <w:rsid w:val="0064479E"/>
    <w:rsid w:val="00651276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D76D6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28A6"/>
    <w:rsid w:val="00834916"/>
    <w:rsid w:val="008377FF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09BC"/>
    <w:rsid w:val="008C355C"/>
    <w:rsid w:val="008C5CAC"/>
    <w:rsid w:val="008C60C7"/>
    <w:rsid w:val="008D2763"/>
    <w:rsid w:val="008D40C1"/>
    <w:rsid w:val="008D672C"/>
    <w:rsid w:val="008E1A38"/>
    <w:rsid w:val="008E1D59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25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4097"/>
    <w:rsid w:val="00AC526F"/>
    <w:rsid w:val="00AC59C8"/>
    <w:rsid w:val="00AD0CD5"/>
    <w:rsid w:val="00AD14CD"/>
    <w:rsid w:val="00AD1E27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09F0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B22"/>
    <w:rsid w:val="00BC4FEB"/>
    <w:rsid w:val="00BC7D9D"/>
    <w:rsid w:val="00BD1259"/>
    <w:rsid w:val="00BD4635"/>
    <w:rsid w:val="00BD54C0"/>
    <w:rsid w:val="00BD5C9A"/>
    <w:rsid w:val="00BD5F51"/>
    <w:rsid w:val="00BE0128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068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676EE"/>
    <w:rsid w:val="00C70478"/>
    <w:rsid w:val="00C733C3"/>
    <w:rsid w:val="00C733D9"/>
    <w:rsid w:val="00C750A8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0EDB"/>
    <w:rsid w:val="00D517E9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55F6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11AD"/>
    <w:rsid w:val="00EA2D47"/>
    <w:rsid w:val="00EA3489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B77AF"/>
    <w:rsid w:val="00EC0BC4"/>
    <w:rsid w:val="00EC24D2"/>
    <w:rsid w:val="00EC2905"/>
    <w:rsid w:val="00EC33A4"/>
    <w:rsid w:val="00EC7D0C"/>
    <w:rsid w:val="00ED38B4"/>
    <w:rsid w:val="00ED397E"/>
    <w:rsid w:val="00ED69DB"/>
    <w:rsid w:val="00ED74E7"/>
    <w:rsid w:val="00EE260C"/>
    <w:rsid w:val="00EE2CFB"/>
    <w:rsid w:val="00EE7889"/>
    <w:rsid w:val="00EF1070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5C2"/>
    <w:rsid w:val="00F77431"/>
    <w:rsid w:val="00F83585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C011F"/>
    <w:rsid w:val="00FC09FE"/>
    <w:rsid w:val="00FC1BF7"/>
    <w:rsid w:val="00FC31E1"/>
    <w:rsid w:val="00FC5AAB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2931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56D3-12B9-488E-A9EF-788FFFD3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118</cp:revision>
  <cp:lastPrinted>2014-06-04T13:34:00Z</cp:lastPrinted>
  <dcterms:created xsi:type="dcterms:W3CDTF">2016-03-09T07:28:00Z</dcterms:created>
  <dcterms:modified xsi:type="dcterms:W3CDTF">2016-11-30T13:31:00Z</dcterms:modified>
</cp:coreProperties>
</file>