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9AF05" w14:textId="4C52DE57" w:rsidR="00220978" w:rsidRPr="00C277E7" w:rsidRDefault="00C277E7" w:rsidP="00887716">
      <w:pPr>
        <w:ind w:right="650"/>
        <w:jc w:val="center"/>
        <w:rPr>
          <w:b/>
        </w:rPr>
      </w:pPr>
      <w:r w:rsidRPr="00C277E7">
        <w:rPr>
          <w:b/>
        </w:rPr>
        <w:t>Lēmums</w:t>
      </w:r>
    </w:p>
    <w:p w14:paraId="0B8C20AC" w14:textId="77777777" w:rsidR="00D20CF1" w:rsidRPr="008064AC" w:rsidRDefault="00A87531" w:rsidP="00887716">
      <w:pPr>
        <w:ind w:right="650"/>
        <w:jc w:val="center"/>
        <w:rPr>
          <w:b/>
        </w:rPr>
      </w:pPr>
      <w:r w:rsidRPr="00E30338">
        <w:rPr>
          <w:rFonts w:eastAsia="Calibri"/>
          <w:lang w:eastAsia="en-US"/>
        </w:rPr>
        <w:t>„</w:t>
      </w:r>
      <w:r w:rsidR="004B56B6">
        <w:rPr>
          <w:rFonts w:eastAsia="Calibri"/>
          <w:lang w:eastAsia="en-US"/>
        </w:rPr>
        <w:t>Leica, Bibby un Arctiko</w:t>
      </w:r>
      <w:r w:rsidR="00805EB6" w:rsidRPr="00805EB6">
        <w:rPr>
          <w:rFonts w:eastAsia="Calibri"/>
          <w:lang w:eastAsia="en-US"/>
        </w:rPr>
        <w:t xml:space="preserve"> ražoto medicīnisko iekārtu tehniskās apkopes un servisa pakalpojumi</w:t>
      </w:r>
      <w:r w:rsidR="00D20CF1" w:rsidRPr="00E30338">
        <w:t>”</w:t>
      </w:r>
    </w:p>
    <w:p w14:paraId="19CE0F66" w14:textId="177B5365" w:rsidR="00B44971" w:rsidRPr="00161595" w:rsidRDefault="005231E2" w:rsidP="00887716">
      <w:pPr>
        <w:ind w:right="650"/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0E2B79">
        <w:rPr>
          <w:bCs/>
        </w:rPr>
        <w:t>158</w:t>
      </w:r>
      <w:r w:rsidR="00D20CF1" w:rsidRPr="009073E8">
        <w:t>)</w:t>
      </w:r>
    </w:p>
    <w:p w14:paraId="7835C0D0" w14:textId="22289B34" w:rsidR="00161595" w:rsidRPr="00161595" w:rsidRDefault="00C277E7" w:rsidP="00887716">
      <w:pPr>
        <w:ind w:right="650"/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161595">
        <w:rPr>
          <w:i/>
        </w:rPr>
        <w:t>i</w:t>
      </w:r>
      <w:r w:rsidR="00161595" w:rsidRPr="00161595">
        <w:rPr>
          <w:i/>
        </w:rPr>
        <w:t xml:space="preserve">epirkums tiek rīkots </w:t>
      </w:r>
      <w:r w:rsidR="00161595" w:rsidRPr="00161595">
        <w:rPr>
          <w:rFonts w:eastAsia="Calibri"/>
          <w:i/>
          <w:szCs w:val="22"/>
          <w:lang w:eastAsia="en-US"/>
        </w:rPr>
        <w:t>Publisko iepirkumu likuma 8.</w:t>
      </w:r>
      <w:r w:rsidR="00161595" w:rsidRPr="00161595">
        <w:rPr>
          <w:rFonts w:eastAsia="Calibri"/>
          <w:i/>
          <w:szCs w:val="22"/>
          <w:vertAlign w:val="superscript"/>
          <w:lang w:eastAsia="en-US"/>
        </w:rPr>
        <w:t xml:space="preserve">2  </w:t>
      </w:r>
      <w:r w:rsidR="00161595" w:rsidRPr="00161595">
        <w:rPr>
          <w:rFonts w:eastAsia="Calibri"/>
          <w:i/>
          <w:szCs w:val="22"/>
          <w:lang w:eastAsia="en-US"/>
        </w:rPr>
        <w:t>panta sešpadsmitās daļas noteiktajā kārtībā</w:t>
      </w:r>
      <w:r w:rsidR="00161595">
        <w:rPr>
          <w:rFonts w:eastAsia="Calibri"/>
          <w:szCs w:val="22"/>
          <w:lang w:eastAsia="en-US"/>
        </w:rPr>
        <w:t>)</w:t>
      </w:r>
    </w:p>
    <w:p w14:paraId="571BCC16" w14:textId="27D32208" w:rsidR="00996620" w:rsidRPr="009073E8" w:rsidRDefault="00996620" w:rsidP="00887716">
      <w:pPr>
        <w:ind w:right="650"/>
      </w:pPr>
    </w:p>
    <w:p w14:paraId="60715B3B" w14:textId="640E1899" w:rsidR="005905C6" w:rsidRPr="009073E8" w:rsidRDefault="009F00CF" w:rsidP="00887716">
      <w:pPr>
        <w:ind w:right="650"/>
      </w:pPr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F721FB" w:rsidRPr="006246BB">
        <w:t>14</w:t>
      </w:r>
      <w:r w:rsidR="00152DDA" w:rsidRPr="006246BB">
        <w:t>.septembrī</w:t>
      </w:r>
    </w:p>
    <w:p w14:paraId="77C5CE35" w14:textId="77777777" w:rsidR="005D6EED" w:rsidRPr="009073E8" w:rsidRDefault="005D6EED" w:rsidP="00887716">
      <w:pPr>
        <w:ind w:right="650"/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14:paraId="7A84B70B" w14:textId="77777777" w:rsidR="00EA11AD" w:rsidRPr="009073E8" w:rsidRDefault="00EA11AD" w:rsidP="00887716">
      <w:pPr>
        <w:ind w:right="650"/>
        <w:jc w:val="both"/>
      </w:pPr>
    </w:p>
    <w:p w14:paraId="506F217F" w14:textId="77777777" w:rsidR="00EA11AD" w:rsidRPr="009073E8" w:rsidRDefault="002E3F93" w:rsidP="00887716">
      <w:pPr>
        <w:ind w:right="650"/>
        <w:jc w:val="both"/>
      </w:pPr>
      <w:r w:rsidRPr="009073E8">
        <w:t xml:space="preserve">Iepirkuma komisija, izveidota ar VSIA “Paula Stradiņa klīniskā universitātes slimnīca” 2016.gada </w:t>
      </w:r>
      <w:r>
        <w:t>19.jūlija</w:t>
      </w:r>
      <w:r w:rsidRPr="009073E8">
        <w:t xml:space="preserve"> rīkojumu Nr</w:t>
      </w:r>
      <w:r w:rsidRPr="009073E8">
        <w:rPr>
          <w:color w:val="1F497D"/>
        </w:rPr>
        <w:t>.</w:t>
      </w:r>
      <w:r>
        <w:t>407</w:t>
      </w:r>
      <w:r w:rsidRPr="009073E8">
        <w:t xml:space="preserve"> „Par iepirkuma komisijas izveidi iepirkumam “</w:t>
      </w:r>
      <w:r>
        <w:rPr>
          <w:rFonts w:eastAsia="Calibri"/>
          <w:lang w:eastAsia="en-US"/>
        </w:rPr>
        <w:t>Leica, Bibby un Arctiko</w:t>
      </w:r>
      <w:r w:rsidRPr="00805EB6">
        <w:rPr>
          <w:rFonts w:eastAsia="Calibri"/>
          <w:lang w:eastAsia="en-US"/>
        </w:rPr>
        <w:t xml:space="preserve"> ražoto medicīnisko iekārtu tehniskās apkopes un servisa pakalpojumi</w:t>
      </w:r>
      <w:r w:rsidRPr="009073E8">
        <w:t>” (ID Nr. PSKUS 2016/</w:t>
      </w:r>
      <w:r>
        <w:t>158</w:t>
      </w:r>
      <w:r w:rsidRPr="009073E8">
        <w:t>)”</w:t>
      </w:r>
      <w:r w:rsidR="00EA11AD" w:rsidRPr="009073E8">
        <w:t>.</w:t>
      </w:r>
    </w:p>
    <w:p w14:paraId="5264F2C2" w14:textId="77777777" w:rsidR="000401BD" w:rsidRPr="009073E8" w:rsidRDefault="000401BD" w:rsidP="00887716">
      <w:pPr>
        <w:spacing w:before="120" w:after="120"/>
        <w:ind w:right="65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14:paraId="27199C04" w14:textId="77777777" w:rsidTr="00485965">
        <w:tc>
          <w:tcPr>
            <w:tcW w:w="2802" w:type="dxa"/>
            <w:shd w:val="clear" w:color="auto" w:fill="auto"/>
          </w:tcPr>
          <w:p w14:paraId="05C1CC5B" w14:textId="77777777" w:rsidR="002B6083" w:rsidRPr="009073E8" w:rsidRDefault="009109BB" w:rsidP="00887716">
            <w:pPr>
              <w:ind w:right="650"/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14:paraId="76C9644C" w14:textId="77777777" w:rsidR="002B6083" w:rsidRPr="009073E8" w:rsidRDefault="002E3F93" w:rsidP="00887716">
            <w:pPr>
              <w:ind w:right="650"/>
              <w:jc w:val="both"/>
            </w:pPr>
            <w:r>
              <w:rPr>
                <w:b/>
              </w:rPr>
              <w:t>E.Sokolova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>
              <w:t xml:space="preserve"> daļas vadītāja</w:t>
            </w:r>
          </w:p>
        </w:tc>
      </w:tr>
      <w:tr w:rsidR="002B6083" w:rsidRPr="009073E8" w14:paraId="4654EA47" w14:textId="77777777" w:rsidTr="00485965">
        <w:tc>
          <w:tcPr>
            <w:tcW w:w="2802" w:type="dxa"/>
            <w:shd w:val="clear" w:color="auto" w:fill="auto"/>
          </w:tcPr>
          <w:p w14:paraId="1C830837" w14:textId="77777777" w:rsidR="002B6083" w:rsidRPr="009073E8" w:rsidRDefault="002B6083" w:rsidP="00887716">
            <w:pPr>
              <w:ind w:right="650"/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14:paraId="69DEF9C0" w14:textId="77777777" w:rsidR="00F112C3" w:rsidRPr="009073E8" w:rsidRDefault="00F112C3" w:rsidP="00887716">
            <w:pPr>
              <w:ind w:right="650"/>
              <w:jc w:val="both"/>
              <w:rPr>
                <w:b/>
                <w:lang w:eastAsia="en-US"/>
              </w:rPr>
            </w:pPr>
            <w:r w:rsidRPr="009073E8">
              <w:rPr>
                <w:b/>
                <w:lang w:eastAsia="en-US"/>
              </w:rPr>
              <w:t xml:space="preserve">L.Vītoliņa – </w:t>
            </w:r>
            <w:r w:rsidRPr="009073E8">
              <w:rPr>
                <w:lang w:eastAsia="en-US"/>
              </w:rPr>
              <w:t xml:space="preserve">Iepirkumu daļas </w:t>
            </w:r>
            <w:r w:rsidR="0013390F">
              <w:rPr>
                <w:lang w:eastAsia="en-US"/>
              </w:rPr>
              <w:t xml:space="preserve">vecākā </w:t>
            </w:r>
            <w:r w:rsidRPr="009073E8">
              <w:rPr>
                <w:lang w:eastAsia="en-US"/>
              </w:rPr>
              <w:t>iepirkumu speciāliste</w:t>
            </w:r>
          </w:p>
          <w:p w14:paraId="2A201770" w14:textId="77777777" w:rsidR="00F112C3" w:rsidRPr="009073E8" w:rsidRDefault="00F112C3" w:rsidP="00887716">
            <w:pPr>
              <w:ind w:right="650"/>
              <w:jc w:val="both"/>
            </w:pPr>
            <w:r w:rsidRPr="009073E8">
              <w:rPr>
                <w:b/>
                <w:lang w:eastAsia="en-US"/>
              </w:rPr>
              <w:t>G.Cīrulis</w:t>
            </w:r>
            <w:r w:rsidR="002B6083" w:rsidRPr="009073E8">
              <w:rPr>
                <w:lang w:eastAsia="en-US"/>
              </w:rPr>
              <w:t xml:space="preserve"> </w:t>
            </w:r>
            <w:r w:rsidR="002B6083" w:rsidRPr="009073E8">
              <w:t>–</w:t>
            </w:r>
            <w:r w:rsidR="00227073" w:rsidRPr="009073E8">
              <w:t xml:space="preserve">Medicīnas iekārtu un </w:t>
            </w:r>
            <w:r w:rsidRPr="009073E8">
              <w:t>informācijas tehnoloģiju</w:t>
            </w:r>
          </w:p>
          <w:p w14:paraId="2C2FF19D" w14:textId="77777777" w:rsidR="004F7D99" w:rsidRPr="009073E8" w:rsidRDefault="00227073" w:rsidP="00887716">
            <w:pPr>
              <w:ind w:right="650"/>
              <w:jc w:val="both"/>
            </w:pPr>
            <w:r w:rsidRPr="009073E8">
              <w:t xml:space="preserve"> daļas </w:t>
            </w:r>
            <w:r w:rsidR="00F112C3" w:rsidRPr="009073E8">
              <w:t>vadītājs</w:t>
            </w:r>
          </w:p>
        </w:tc>
      </w:tr>
    </w:tbl>
    <w:p w14:paraId="42AC8241" w14:textId="77777777" w:rsidR="009F00CF" w:rsidRPr="009073E8" w:rsidRDefault="009F00CF" w:rsidP="00887716">
      <w:pPr>
        <w:ind w:right="650"/>
        <w:jc w:val="both"/>
        <w:rPr>
          <w:u w:val="single"/>
        </w:rPr>
      </w:pPr>
    </w:p>
    <w:p w14:paraId="6F0DD6FF" w14:textId="77777777" w:rsidR="000401BD" w:rsidRPr="009073E8" w:rsidRDefault="000401BD" w:rsidP="00887716">
      <w:pPr>
        <w:ind w:left="3600" w:right="650" w:hanging="3600"/>
        <w:jc w:val="both"/>
      </w:pPr>
      <w:r w:rsidRPr="009073E8">
        <w:rPr>
          <w:u w:val="single"/>
        </w:rPr>
        <w:t>Sēdi vada:</w:t>
      </w:r>
      <w:r w:rsidRPr="009073E8">
        <w:t xml:space="preserve"> </w:t>
      </w:r>
      <w:r w:rsidR="002E3F93">
        <w:t>E.Sokolova</w:t>
      </w:r>
    </w:p>
    <w:p w14:paraId="00FDD73F" w14:textId="77777777" w:rsidR="00CA588D" w:rsidRPr="009073E8" w:rsidRDefault="00CA588D" w:rsidP="00887716">
      <w:pPr>
        <w:ind w:left="3600" w:right="650" w:hanging="3600"/>
        <w:jc w:val="both"/>
      </w:pPr>
      <w:r w:rsidRPr="009073E8">
        <w:t xml:space="preserve">Sēdē </w:t>
      </w:r>
      <w:r w:rsidR="007B7A63" w:rsidRPr="009073E8">
        <w:t xml:space="preserve">piedalās </w:t>
      </w:r>
      <w:r w:rsidR="00EF7B13" w:rsidRPr="009073E8">
        <w:t>visi komisijas locekļi</w:t>
      </w:r>
    </w:p>
    <w:p w14:paraId="253740DD" w14:textId="77777777" w:rsidR="000401BD" w:rsidRPr="009073E8" w:rsidRDefault="000401BD" w:rsidP="00887716">
      <w:pPr>
        <w:ind w:left="4320" w:right="650" w:hanging="4320"/>
        <w:jc w:val="both"/>
        <w:rPr>
          <w:u w:val="single"/>
        </w:rPr>
      </w:pPr>
      <w:r w:rsidRPr="009073E8">
        <w:rPr>
          <w:u w:val="single"/>
        </w:rPr>
        <w:t>Protokolē</w:t>
      </w:r>
      <w:r w:rsidRPr="009073E8">
        <w:t xml:space="preserve">: </w:t>
      </w:r>
      <w:r w:rsidR="00E744E9" w:rsidRPr="009073E8">
        <w:t>L.Vītoliņa</w:t>
      </w:r>
    </w:p>
    <w:p w14:paraId="53C021DF" w14:textId="77777777" w:rsidR="008E271F" w:rsidRPr="009073E8" w:rsidRDefault="008E271F" w:rsidP="00887716">
      <w:pPr>
        <w:ind w:right="650"/>
        <w:jc w:val="both"/>
      </w:pPr>
    </w:p>
    <w:p w14:paraId="341CACA5" w14:textId="77777777" w:rsidR="000E2B79" w:rsidRPr="009A1F16" w:rsidRDefault="000E2B79" w:rsidP="000E2B79">
      <w:pPr>
        <w:numPr>
          <w:ilvl w:val="0"/>
          <w:numId w:val="29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>Pasūtītājs</w:t>
      </w:r>
      <w:r w:rsidRPr="009A1F16">
        <w:rPr>
          <w:rFonts w:eastAsia="Calibri"/>
          <w:lang w:eastAsia="en-US"/>
        </w:rPr>
        <w:t xml:space="preserve"> – VSIA “Paula Stradiņa klīniskā universitātes slimnīca”, reģ. Nr.</w:t>
      </w:r>
      <w:r w:rsidRPr="009A1F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A1F16">
        <w:rPr>
          <w:rFonts w:eastAsia="Calibri"/>
          <w:lang w:eastAsia="en-US"/>
        </w:rPr>
        <w:t>40003457109, Pilsoņu iela 13, Rīga, LV-1002.</w:t>
      </w:r>
    </w:p>
    <w:p w14:paraId="4B181879" w14:textId="77777777" w:rsidR="000E2B79" w:rsidRPr="009A1F16" w:rsidRDefault="000E2B79" w:rsidP="000E2B79">
      <w:pPr>
        <w:spacing w:after="120"/>
        <w:ind w:left="426" w:right="-59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14:paraId="766FAE53" w14:textId="3E223061" w:rsidR="000E2B79" w:rsidRPr="009A1F16" w:rsidRDefault="000E2B79" w:rsidP="000E2B79">
      <w:pPr>
        <w:numPr>
          <w:ilvl w:val="0"/>
          <w:numId w:val="29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>Iepirkuma identifikācijas numurs</w:t>
      </w:r>
      <w:r w:rsidRPr="009A1F16">
        <w:rPr>
          <w:rFonts w:eastAsia="Calibri"/>
          <w:lang w:eastAsia="en-US"/>
        </w:rPr>
        <w:t xml:space="preserve"> – PSKUS 2016/</w:t>
      </w:r>
      <w:r w:rsidR="00C277E7">
        <w:rPr>
          <w:rFonts w:eastAsia="Calibri"/>
          <w:lang w:eastAsia="en-US"/>
        </w:rPr>
        <w:t>158</w:t>
      </w:r>
      <w:r w:rsidRPr="009A1F16">
        <w:rPr>
          <w:rFonts w:eastAsia="Calibri"/>
          <w:lang w:eastAsia="en-US"/>
        </w:rPr>
        <w:t>.</w:t>
      </w:r>
    </w:p>
    <w:p w14:paraId="357F9439" w14:textId="77777777" w:rsidR="000E2B79" w:rsidRPr="009A1F16" w:rsidRDefault="000E2B79" w:rsidP="000E2B79">
      <w:pPr>
        <w:numPr>
          <w:ilvl w:val="0"/>
          <w:numId w:val="29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>Piedāvājuma izvēles kritērijs</w:t>
      </w:r>
      <w:r w:rsidRPr="009A1F16">
        <w:rPr>
          <w:rFonts w:eastAsia="Calibri"/>
          <w:lang w:eastAsia="en-US"/>
        </w:rPr>
        <w:t xml:space="preserve">: piedāvājums, kas </w:t>
      </w:r>
      <w:r w:rsidRPr="009A1F16">
        <w:rPr>
          <w:bCs/>
        </w:rPr>
        <w:t>atbilst nolikumā izvirzītajām prasībām.</w:t>
      </w:r>
    </w:p>
    <w:p w14:paraId="7A662219" w14:textId="77777777" w:rsidR="000E2B79" w:rsidRPr="009A1F16" w:rsidRDefault="000E2B79" w:rsidP="000E2B79">
      <w:pPr>
        <w:spacing w:line="276" w:lineRule="auto"/>
        <w:ind w:left="425" w:right="-59" w:hanging="425"/>
        <w:contextualSpacing/>
        <w:jc w:val="both"/>
        <w:rPr>
          <w:rFonts w:eastAsia="Calibri"/>
          <w:sz w:val="12"/>
          <w:szCs w:val="12"/>
          <w:lang w:eastAsia="en-US"/>
        </w:rPr>
      </w:pPr>
    </w:p>
    <w:p w14:paraId="3B371FA7" w14:textId="1526236C" w:rsidR="000E2B79" w:rsidRPr="009A1F16" w:rsidRDefault="000E2B79" w:rsidP="000E2B79">
      <w:pPr>
        <w:numPr>
          <w:ilvl w:val="0"/>
          <w:numId w:val="29"/>
        </w:numPr>
        <w:tabs>
          <w:tab w:val="center" w:pos="4153"/>
          <w:tab w:val="right" w:pos="8306"/>
        </w:tabs>
        <w:spacing w:after="200" w:line="276" w:lineRule="auto"/>
        <w:ind w:left="425" w:right="-59" w:hanging="425"/>
        <w:jc w:val="both"/>
      </w:pPr>
      <w:r w:rsidRPr="009A1F16">
        <w:rPr>
          <w:b/>
        </w:rPr>
        <w:t>Pretendents, kurš tika uzaicināts iesniegt piedāvājumu un piedāvātā cena EUR</w:t>
      </w:r>
      <w:r w:rsidRPr="009A1F16">
        <w:rPr>
          <w:b/>
          <w:i/>
        </w:rPr>
        <w:t xml:space="preserve"> </w:t>
      </w:r>
      <w:r w:rsidRPr="009A1F16">
        <w:rPr>
          <w:b/>
        </w:rPr>
        <w:t xml:space="preserve">bez PVN: </w:t>
      </w:r>
      <w:r w:rsidRPr="009A1F16">
        <w:t>SIA “</w:t>
      </w:r>
      <w:r>
        <w:t>Labochema Latvi</w:t>
      </w:r>
      <w:r w:rsidR="00C277E7">
        <w:t>j</w:t>
      </w:r>
      <w:r>
        <w:t>a</w:t>
      </w:r>
      <w:r w:rsidRPr="009A1F16">
        <w:t xml:space="preserve">”, reģistrācijas Nr. </w:t>
      </w:r>
      <w:r w:rsidR="00C277E7">
        <w:t>40003925979</w:t>
      </w:r>
      <w:r w:rsidRPr="009A1F16">
        <w:t xml:space="preserve">, piedāvājums iesniegts 2016.gada </w:t>
      </w:r>
      <w:r w:rsidR="00C277E7">
        <w:t>22.augustā</w:t>
      </w:r>
      <w:r w:rsidRPr="009A1F16">
        <w:t xml:space="preserve"> plkst. </w:t>
      </w:r>
      <w:r>
        <w:t>15:47</w:t>
      </w:r>
      <w:r w:rsidRPr="009A1F16">
        <w:t xml:space="preserve">, piedāvātā kopējā pakalpojuma cena: </w:t>
      </w:r>
      <w:r w:rsidR="00C277E7">
        <w:rPr>
          <w:b/>
          <w:bCs/>
        </w:rPr>
        <w:t>3</w:t>
      </w:r>
      <w:r>
        <w:rPr>
          <w:b/>
          <w:bCs/>
        </w:rPr>
        <w:t> 000,00</w:t>
      </w:r>
      <w:r w:rsidRPr="009A1F16">
        <w:rPr>
          <w:bCs/>
        </w:rPr>
        <w:t xml:space="preserve"> </w:t>
      </w:r>
      <w:r w:rsidRPr="009A1F16">
        <w:rPr>
          <w:b/>
          <w:bCs/>
          <w:lang w:eastAsia="en-US"/>
        </w:rPr>
        <w:t>EUR bez PVN</w:t>
      </w:r>
      <w:r w:rsidRPr="009A1F16">
        <w:rPr>
          <w:bCs/>
          <w:lang w:eastAsia="en-US"/>
        </w:rPr>
        <w:t>.</w:t>
      </w:r>
    </w:p>
    <w:p w14:paraId="4CC62C33" w14:textId="77777777" w:rsidR="000E2B79" w:rsidRPr="009A1F16" w:rsidRDefault="000E2B79" w:rsidP="000E2B79">
      <w:pPr>
        <w:spacing w:line="276" w:lineRule="auto"/>
        <w:ind w:left="426" w:right="-59" w:hanging="426"/>
        <w:jc w:val="both"/>
        <w:rPr>
          <w:rFonts w:eastAsia="Calibri"/>
          <w:lang w:eastAsia="en-US"/>
        </w:rPr>
      </w:pPr>
      <w:r w:rsidRPr="009A1F16">
        <w:rPr>
          <w:bCs/>
          <w:lang w:eastAsia="en-US"/>
        </w:rPr>
        <w:t xml:space="preserve">5. </w:t>
      </w:r>
      <w:r w:rsidRPr="009A1F16">
        <w:rPr>
          <w:bCs/>
          <w:lang w:eastAsia="en-US"/>
        </w:rPr>
        <w:tab/>
      </w:r>
      <w:r w:rsidRPr="009A1F16">
        <w:rPr>
          <w:rFonts w:eastAsia="Calibri"/>
          <w:b/>
          <w:lang w:eastAsia="en-US"/>
        </w:rPr>
        <w:t>Noraidītie pretendenti un to noraidīšanas iemesli</w:t>
      </w:r>
      <w:r w:rsidRPr="009A1F16">
        <w:rPr>
          <w:rFonts w:eastAsia="Calibri"/>
          <w:lang w:eastAsia="en-US"/>
        </w:rPr>
        <w:t>: nav.</w:t>
      </w:r>
    </w:p>
    <w:p w14:paraId="699A74E5" w14:textId="6DAB5E99" w:rsidR="000E2B79" w:rsidRPr="009A1F16" w:rsidRDefault="000E2B79" w:rsidP="000E2B79">
      <w:pPr>
        <w:numPr>
          <w:ilvl w:val="0"/>
          <w:numId w:val="30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>Lēmuma pieņemšanas datums</w:t>
      </w:r>
      <w:r w:rsidRPr="009A1F16">
        <w:rPr>
          <w:rFonts w:eastAsia="Calibri"/>
          <w:lang w:eastAsia="en-US"/>
        </w:rPr>
        <w:t xml:space="preserve">: </w:t>
      </w:r>
      <w:r w:rsidR="00C277E7">
        <w:rPr>
          <w:rFonts w:eastAsia="Calibri"/>
          <w:lang w:eastAsia="en-US"/>
        </w:rPr>
        <w:t>14</w:t>
      </w:r>
      <w:r>
        <w:rPr>
          <w:rFonts w:eastAsia="Calibri"/>
          <w:lang w:eastAsia="en-US"/>
        </w:rPr>
        <w:t>.09.2016.</w:t>
      </w:r>
    </w:p>
    <w:p w14:paraId="65836342" w14:textId="58EE0C3E" w:rsidR="000E2B79" w:rsidRPr="009A1F16" w:rsidRDefault="000E2B79" w:rsidP="000E2B79">
      <w:pPr>
        <w:numPr>
          <w:ilvl w:val="0"/>
          <w:numId w:val="30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 xml:space="preserve">Pretendents, kuram piešķirtas līguma slēgšanas tiesības: </w:t>
      </w:r>
      <w:r w:rsidRPr="009A1F16">
        <w:rPr>
          <w:rFonts w:eastAsia="Calibri"/>
          <w:lang w:eastAsia="en-US"/>
        </w:rPr>
        <w:t>SIA “</w:t>
      </w:r>
      <w:r w:rsidR="00C277E7">
        <w:rPr>
          <w:rFonts w:eastAsia="Calibri"/>
          <w:lang w:eastAsia="en-US"/>
        </w:rPr>
        <w:t>Labochema Latvija</w:t>
      </w:r>
      <w:r w:rsidRPr="009A1F16">
        <w:rPr>
          <w:rFonts w:eastAsia="Calibri"/>
          <w:lang w:eastAsia="en-US"/>
        </w:rPr>
        <w:t>”, reģistrācijas Nr.</w:t>
      </w:r>
      <w:r w:rsidRPr="009A1F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277E7">
        <w:rPr>
          <w:rFonts w:eastAsia="Calibri"/>
          <w:lang w:eastAsia="en-US"/>
        </w:rPr>
        <w:t>40003925979</w:t>
      </w:r>
      <w:r w:rsidRPr="009A1F16">
        <w:rPr>
          <w:rFonts w:eastAsia="Calibri"/>
          <w:lang w:eastAsia="en-US"/>
        </w:rPr>
        <w:t xml:space="preserve">, piedāvātā pakalpojuma cena: </w:t>
      </w:r>
      <w:r w:rsidR="00C277E7">
        <w:rPr>
          <w:rFonts w:eastAsia="Calibri"/>
          <w:b/>
          <w:bCs/>
          <w:lang w:eastAsia="en-US"/>
        </w:rPr>
        <w:t>3</w:t>
      </w:r>
      <w:r>
        <w:rPr>
          <w:rFonts w:eastAsia="Calibri"/>
          <w:b/>
          <w:bCs/>
          <w:lang w:eastAsia="en-US"/>
        </w:rPr>
        <w:t> 000,00</w:t>
      </w:r>
      <w:r w:rsidRPr="009A1F16">
        <w:rPr>
          <w:rFonts w:ascii="Calibri" w:eastAsia="Calibri" w:hAnsi="Calibri"/>
          <w:bCs/>
          <w:sz w:val="22"/>
          <w:szCs w:val="22"/>
          <w:lang w:eastAsia="en-US"/>
        </w:rPr>
        <w:t xml:space="preserve">  </w:t>
      </w:r>
      <w:r w:rsidRPr="009A1F16">
        <w:rPr>
          <w:rFonts w:eastAsia="Calibri"/>
          <w:b/>
          <w:bCs/>
          <w:lang w:eastAsia="en-US"/>
        </w:rPr>
        <w:t>EUR bez PVN.</w:t>
      </w:r>
    </w:p>
    <w:p w14:paraId="7C83D4A8" w14:textId="77777777" w:rsidR="000E2B79" w:rsidRPr="009A1F16" w:rsidRDefault="000E2B79" w:rsidP="000E2B79">
      <w:pPr>
        <w:ind w:left="426" w:right="-59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14:paraId="688230A2" w14:textId="77777777" w:rsidR="000E2B79" w:rsidRPr="009A1F16" w:rsidRDefault="000E2B79" w:rsidP="000E2B79">
      <w:pPr>
        <w:numPr>
          <w:ilvl w:val="0"/>
          <w:numId w:val="30"/>
        </w:numPr>
        <w:spacing w:before="120"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14:paraId="7B4C1161" w14:textId="3F589472" w:rsidR="00460197" w:rsidRDefault="00460197" w:rsidP="0015344F">
      <w:pPr>
        <w:spacing w:before="120"/>
        <w:ind w:right="-153"/>
        <w:jc w:val="both"/>
      </w:pPr>
    </w:p>
    <w:p w14:paraId="0C54F841" w14:textId="15658E1B" w:rsidR="00E80FBC" w:rsidRPr="00C277E7" w:rsidRDefault="00E80FBC" w:rsidP="00683419">
      <w:pPr>
        <w:ind w:right="-649"/>
        <w:jc w:val="both"/>
        <w:rPr>
          <w:bCs/>
        </w:rPr>
      </w:pPr>
      <w:bookmarkStart w:id="0" w:name="_GoBack"/>
      <w:bookmarkEnd w:id="0"/>
    </w:p>
    <w:sectPr w:rsidR="00E80FBC" w:rsidRPr="00C277E7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E64F" w14:textId="77777777" w:rsidR="001F55BD" w:rsidRDefault="001F55BD">
      <w:r>
        <w:separator/>
      </w:r>
    </w:p>
  </w:endnote>
  <w:endnote w:type="continuationSeparator" w:id="0">
    <w:p w14:paraId="1279C193" w14:textId="77777777" w:rsidR="001F55BD" w:rsidRDefault="001F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0BF16" w14:textId="77777777"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2F7979" w14:textId="77777777"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7187" w14:textId="11AC2DCB"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7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741632" w14:textId="77777777"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A888" w14:textId="77777777" w:rsidR="001F55BD" w:rsidRDefault="001F55BD">
      <w:r>
        <w:separator/>
      </w:r>
    </w:p>
  </w:footnote>
  <w:footnote w:type="continuationSeparator" w:id="0">
    <w:p w14:paraId="0034FD51" w14:textId="77777777" w:rsidR="001F55BD" w:rsidRDefault="001F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7DCC" w14:textId="77777777"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8DF17E" w14:textId="77777777"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8470D53"/>
    <w:multiLevelType w:val="hybridMultilevel"/>
    <w:tmpl w:val="330EF68C"/>
    <w:lvl w:ilvl="0" w:tplc="8964564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3A4BDA"/>
    <w:multiLevelType w:val="multilevel"/>
    <w:tmpl w:val="BF466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4" w15:restartNumberingAfterBreak="0">
    <w:nsid w:val="386963DD"/>
    <w:multiLevelType w:val="hybridMultilevel"/>
    <w:tmpl w:val="0E58C600"/>
    <w:lvl w:ilvl="0" w:tplc="F1AAB45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8"/>
  </w:num>
  <w:num w:numId="4">
    <w:abstractNumId w:val="10"/>
  </w:num>
  <w:num w:numId="5">
    <w:abstractNumId w:val="18"/>
  </w:num>
  <w:num w:numId="6">
    <w:abstractNumId w:val="27"/>
  </w:num>
  <w:num w:numId="7">
    <w:abstractNumId w:val="12"/>
  </w:num>
  <w:num w:numId="8">
    <w:abstractNumId w:val="25"/>
  </w:num>
  <w:num w:numId="9">
    <w:abstractNumId w:val="17"/>
  </w:num>
  <w:num w:numId="10">
    <w:abstractNumId w:val="15"/>
  </w:num>
  <w:num w:numId="11">
    <w:abstractNumId w:val="23"/>
  </w:num>
  <w:num w:numId="12">
    <w:abstractNumId w:val="2"/>
  </w:num>
  <w:num w:numId="13">
    <w:abstractNumId w:val="1"/>
  </w:num>
  <w:num w:numId="14">
    <w:abstractNumId w:val="29"/>
  </w:num>
  <w:num w:numId="15">
    <w:abstractNumId w:val="7"/>
  </w:num>
  <w:num w:numId="16">
    <w:abstractNumId w:val="0"/>
  </w:num>
  <w:num w:numId="17">
    <w:abstractNumId w:val="4"/>
  </w:num>
  <w:num w:numId="18">
    <w:abstractNumId w:val="9"/>
  </w:num>
  <w:num w:numId="19">
    <w:abstractNumId w:val="19"/>
  </w:num>
  <w:num w:numId="20">
    <w:abstractNumId w:val="11"/>
  </w:num>
  <w:num w:numId="21">
    <w:abstractNumId w:val="3"/>
  </w:num>
  <w:num w:numId="22">
    <w:abstractNumId w:val="20"/>
  </w:num>
  <w:num w:numId="23">
    <w:abstractNumId w:val="16"/>
  </w:num>
  <w:num w:numId="24">
    <w:abstractNumId w:val="22"/>
  </w:num>
  <w:num w:numId="25">
    <w:abstractNumId w:val="26"/>
  </w:num>
  <w:num w:numId="26">
    <w:abstractNumId w:val="13"/>
  </w:num>
  <w:num w:numId="27">
    <w:abstractNumId w:val="14"/>
  </w:num>
  <w:num w:numId="28">
    <w:abstractNumId w:val="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1551"/>
    <w:rsid w:val="00053132"/>
    <w:rsid w:val="00055253"/>
    <w:rsid w:val="0006045E"/>
    <w:rsid w:val="000619B1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29A9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2B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074"/>
    <w:rsid w:val="0014447C"/>
    <w:rsid w:val="00145A01"/>
    <w:rsid w:val="0015004E"/>
    <w:rsid w:val="00151CF7"/>
    <w:rsid w:val="00152708"/>
    <w:rsid w:val="00152DDA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A9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5BD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970"/>
    <w:rsid w:val="002356EE"/>
    <w:rsid w:val="00240214"/>
    <w:rsid w:val="0024143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3F93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240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46C09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1D70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E7CFD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1A99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56B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0F5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E6"/>
    <w:rsid w:val="005A4492"/>
    <w:rsid w:val="005A466F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F3D8F"/>
    <w:rsid w:val="005F5916"/>
    <w:rsid w:val="00603B5D"/>
    <w:rsid w:val="00604400"/>
    <w:rsid w:val="00607AF0"/>
    <w:rsid w:val="00611626"/>
    <w:rsid w:val="00611E55"/>
    <w:rsid w:val="00616510"/>
    <w:rsid w:val="006201F0"/>
    <w:rsid w:val="00620F56"/>
    <w:rsid w:val="00622295"/>
    <w:rsid w:val="006246BB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1A85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2AE9"/>
    <w:rsid w:val="006832D2"/>
    <w:rsid w:val="00683419"/>
    <w:rsid w:val="00690CB7"/>
    <w:rsid w:val="00692FB6"/>
    <w:rsid w:val="00695972"/>
    <w:rsid w:val="006959C0"/>
    <w:rsid w:val="006A229D"/>
    <w:rsid w:val="006A35F6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7021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3A8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716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2842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727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07EBE"/>
    <w:rsid w:val="00A11A3A"/>
    <w:rsid w:val="00A1399C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41C87"/>
    <w:rsid w:val="00A43405"/>
    <w:rsid w:val="00A43B20"/>
    <w:rsid w:val="00A45C82"/>
    <w:rsid w:val="00A46953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11EA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47003"/>
    <w:rsid w:val="00B50DF1"/>
    <w:rsid w:val="00B51560"/>
    <w:rsid w:val="00B54C4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3DC7"/>
    <w:rsid w:val="00BE44AC"/>
    <w:rsid w:val="00BE4627"/>
    <w:rsid w:val="00BE4AB5"/>
    <w:rsid w:val="00BF4E17"/>
    <w:rsid w:val="00BF5F6F"/>
    <w:rsid w:val="00BF76CD"/>
    <w:rsid w:val="00C01E4F"/>
    <w:rsid w:val="00C10310"/>
    <w:rsid w:val="00C107A6"/>
    <w:rsid w:val="00C13FD7"/>
    <w:rsid w:val="00C17679"/>
    <w:rsid w:val="00C210FD"/>
    <w:rsid w:val="00C24B45"/>
    <w:rsid w:val="00C2516F"/>
    <w:rsid w:val="00C276F6"/>
    <w:rsid w:val="00C277E7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47DE6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6908"/>
    <w:rsid w:val="00DB7124"/>
    <w:rsid w:val="00DC1E9E"/>
    <w:rsid w:val="00DC62A9"/>
    <w:rsid w:val="00DD028C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A08"/>
    <w:rsid w:val="00E10CD8"/>
    <w:rsid w:val="00E13D81"/>
    <w:rsid w:val="00E13E21"/>
    <w:rsid w:val="00E13FC4"/>
    <w:rsid w:val="00E14CD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673BA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5DE9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5A32"/>
    <w:rsid w:val="00F67472"/>
    <w:rsid w:val="00F71263"/>
    <w:rsid w:val="00F719D6"/>
    <w:rsid w:val="00F71B11"/>
    <w:rsid w:val="00F721FB"/>
    <w:rsid w:val="00F725C2"/>
    <w:rsid w:val="00F83585"/>
    <w:rsid w:val="00F85AC4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991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02A8A5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0B247-2229-45DB-A732-04D2A9CC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132</cp:revision>
  <cp:lastPrinted>2014-06-04T13:34:00Z</cp:lastPrinted>
  <dcterms:created xsi:type="dcterms:W3CDTF">2016-03-09T07:28:00Z</dcterms:created>
  <dcterms:modified xsi:type="dcterms:W3CDTF">2016-09-16T06:17:00Z</dcterms:modified>
</cp:coreProperties>
</file>