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63396012" w:rsidR="00220978" w:rsidRPr="009073E8" w:rsidRDefault="000F787E" w:rsidP="0063297A">
      <w:pPr>
        <w:jc w:val="center"/>
      </w:pPr>
      <w:r>
        <w:t xml:space="preserve">Lēmums </w:t>
      </w:r>
    </w:p>
    <w:p w14:paraId="6164FEEB" w14:textId="15C2A112" w:rsidR="00DD63A6" w:rsidRPr="00DD63A6" w:rsidRDefault="00DD63A6" w:rsidP="00161595">
      <w:pPr>
        <w:jc w:val="center"/>
        <w:rPr>
          <w:b/>
        </w:rPr>
      </w:pPr>
      <w:bookmarkStart w:id="0" w:name="_Hlk529453769"/>
      <w:r w:rsidRPr="00DD63A6">
        <w:rPr>
          <w:b/>
        </w:rPr>
        <w:t>Imobilizācijas inventāra radioterapijai piegāde</w:t>
      </w:r>
    </w:p>
    <w:bookmarkEnd w:id="0"/>
    <w:p w14:paraId="46DFFE95" w14:textId="08EF77CE" w:rsidR="00B44971" w:rsidRPr="00161595" w:rsidRDefault="00DD63A6"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9E4230">
        <w:rPr>
          <w:bCs/>
        </w:rPr>
        <w:t>170</w:t>
      </w:r>
      <w:r w:rsidR="00D20CF1" w:rsidRPr="009073E8">
        <w:t>)</w:t>
      </w:r>
    </w:p>
    <w:p w14:paraId="3498F373" w14:textId="2B2790B8" w:rsidR="00161595" w:rsidRPr="00161595" w:rsidRDefault="000F787E"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FCAD549" w14:textId="77777777" w:rsidR="00996620" w:rsidRPr="009073E8" w:rsidRDefault="00996620" w:rsidP="005905C6"/>
    <w:p w14:paraId="53653D91" w14:textId="1DA2F3A5" w:rsidR="005905C6" w:rsidRPr="009073E8" w:rsidRDefault="009F00CF" w:rsidP="005905C6">
      <w:r w:rsidRPr="009073E8">
        <w:t xml:space="preserve">Rīga </w:t>
      </w:r>
      <w:r w:rsidR="005905C6" w:rsidRPr="009073E8">
        <w:t>201</w:t>
      </w:r>
      <w:r w:rsidR="004B1A9D">
        <w:t>8</w:t>
      </w:r>
      <w:r w:rsidR="005905C6" w:rsidRPr="009073E8">
        <w:t xml:space="preserve">.gada </w:t>
      </w:r>
      <w:r w:rsidR="00C4491E">
        <w:t>22.</w:t>
      </w:r>
      <w:r w:rsidR="009E4230">
        <w:t>novembris</w:t>
      </w:r>
    </w:p>
    <w:p w14:paraId="53C6C748" w14:textId="77777777" w:rsidR="00EA11AD" w:rsidRPr="009073E8" w:rsidRDefault="00EA11AD" w:rsidP="00EA11AD">
      <w:pPr>
        <w:jc w:val="both"/>
      </w:pPr>
    </w:p>
    <w:p w14:paraId="0BD7E99B" w14:textId="7D54B25F"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8C71A4">
        <w:t>19.oktobra</w:t>
      </w:r>
      <w:r w:rsidRPr="009073E8">
        <w:t xml:space="preserve"> </w:t>
      </w:r>
      <w:r w:rsidR="00EA11AD" w:rsidRPr="009073E8">
        <w:t>rīkojumu Nr</w:t>
      </w:r>
      <w:r w:rsidR="00EA11AD" w:rsidRPr="009073E8">
        <w:rPr>
          <w:color w:val="1F497D"/>
        </w:rPr>
        <w:t>.</w:t>
      </w:r>
      <w:r w:rsidR="00E5553E">
        <w:t>11-10/</w:t>
      </w:r>
      <w:r w:rsidR="00DD63A6">
        <w:t>1</w:t>
      </w:r>
      <w:r w:rsidR="00DC1022">
        <w:t>3</w:t>
      </w:r>
      <w:r w:rsidR="00DD63A6">
        <w:t>9</w:t>
      </w:r>
      <w:r w:rsidR="002F696A">
        <w:t xml:space="preserve"> </w:t>
      </w:r>
      <w:r w:rsidR="00EA11AD" w:rsidRPr="009073E8">
        <w:t>„Par iepirkuma komisijas izveidi iepirkumam “</w:t>
      </w:r>
      <w:r w:rsidR="00DD63A6" w:rsidRPr="00DD63A6">
        <w:t>Imobilizācijas inventāra radioterapijai piegāde</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7D81C528"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60D231F1" w:rsidR="009003FD" w:rsidRPr="000E4388" w:rsidRDefault="008C71A4" w:rsidP="00577828">
            <w:pPr>
              <w:jc w:val="both"/>
            </w:pPr>
            <w:r>
              <w:rPr>
                <w:b/>
                <w:lang w:eastAsia="en-US"/>
              </w:rPr>
              <w:t>Nelda Rozniece</w:t>
            </w:r>
            <w:r w:rsidR="009003FD" w:rsidRPr="000E4388">
              <w:rPr>
                <w:lang w:eastAsia="en-US"/>
              </w:rPr>
              <w:t xml:space="preserve"> </w:t>
            </w:r>
            <w:r w:rsidR="009003FD" w:rsidRPr="000E4388">
              <w:t xml:space="preserve">– </w:t>
            </w:r>
            <w:r w:rsidR="00095401">
              <w:t>Radiācijas drošības nodaļas vadītāja</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39E5D1D8" w14:textId="27E7B830" w:rsidR="002770BE" w:rsidRDefault="002770BE" w:rsidP="002770BE">
      <w:pPr>
        <w:jc w:val="both"/>
        <w:rPr>
          <w:b/>
        </w:rPr>
      </w:pPr>
      <w:bookmarkStart w:id="2" w:name="_GoBack"/>
      <w:bookmarkEnd w:id="2"/>
    </w:p>
    <w:p w14:paraId="6C5441BD" w14:textId="77777777" w:rsidR="000F787E" w:rsidRDefault="000F787E" w:rsidP="000F787E">
      <w:pPr>
        <w:numPr>
          <w:ilvl w:val="0"/>
          <w:numId w:val="42"/>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776AD93B" w14:textId="72106C8B" w:rsidR="000F787E" w:rsidRDefault="000F787E" w:rsidP="000F787E">
      <w:pPr>
        <w:numPr>
          <w:ilvl w:val="0"/>
          <w:numId w:val="42"/>
        </w:numPr>
        <w:ind w:left="284" w:hanging="284"/>
        <w:jc w:val="both"/>
      </w:pPr>
      <w:r w:rsidRPr="00B85553">
        <w:rPr>
          <w:b/>
        </w:rPr>
        <w:t>Iepirkuma identifikācijas numurs</w:t>
      </w:r>
      <w:r>
        <w:t xml:space="preserve"> – PSKUS 2018/170</w:t>
      </w:r>
    </w:p>
    <w:p w14:paraId="591CAA16" w14:textId="77777777" w:rsidR="000F787E" w:rsidRDefault="000F787E" w:rsidP="000F787E">
      <w:pPr>
        <w:numPr>
          <w:ilvl w:val="0"/>
          <w:numId w:val="42"/>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3CBD059A" w14:textId="0643A25E" w:rsidR="002770BE" w:rsidRPr="000F787E" w:rsidRDefault="000F787E" w:rsidP="002770BE">
      <w:pPr>
        <w:numPr>
          <w:ilvl w:val="0"/>
          <w:numId w:val="42"/>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sidR="002770BE">
        <w:rPr>
          <w:lang w:eastAsia="en-US"/>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2770BE" w:rsidRPr="00D60878" w14:paraId="0B759A30" w14:textId="77777777" w:rsidTr="00BB7C35">
        <w:tc>
          <w:tcPr>
            <w:tcW w:w="653" w:type="dxa"/>
            <w:shd w:val="clear" w:color="auto" w:fill="auto"/>
          </w:tcPr>
          <w:p w14:paraId="3A8CB44C" w14:textId="77777777" w:rsidR="002770BE" w:rsidRPr="00F12EFB" w:rsidRDefault="002770BE" w:rsidP="00BB7C35">
            <w:pPr>
              <w:rPr>
                <w:bCs/>
                <w:sz w:val="22"/>
                <w:szCs w:val="22"/>
              </w:rPr>
            </w:pPr>
            <w:r w:rsidRPr="00F12EFB">
              <w:rPr>
                <w:bCs/>
                <w:sz w:val="22"/>
                <w:szCs w:val="22"/>
              </w:rPr>
              <w:t>Nr.</w:t>
            </w:r>
          </w:p>
          <w:p w14:paraId="42ED88CC" w14:textId="77777777" w:rsidR="002770BE" w:rsidRPr="00F12EFB" w:rsidRDefault="002770BE" w:rsidP="00BB7C35">
            <w:pPr>
              <w:rPr>
                <w:bCs/>
                <w:sz w:val="22"/>
                <w:szCs w:val="22"/>
              </w:rPr>
            </w:pPr>
            <w:r w:rsidRPr="00F12EFB">
              <w:rPr>
                <w:bCs/>
                <w:sz w:val="22"/>
                <w:szCs w:val="22"/>
              </w:rPr>
              <w:t>p.k.</w:t>
            </w:r>
          </w:p>
        </w:tc>
        <w:tc>
          <w:tcPr>
            <w:tcW w:w="2012" w:type="dxa"/>
            <w:shd w:val="clear" w:color="auto" w:fill="auto"/>
            <w:vAlign w:val="center"/>
          </w:tcPr>
          <w:p w14:paraId="2DA5D500" w14:textId="77777777" w:rsidR="002770BE" w:rsidRPr="00F12EFB" w:rsidRDefault="002770BE" w:rsidP="00BB7C35">
            <w:pPr>
              <w:jc w:val="center"/>
              <w:rPr>
                <w:sz w:val="22"/>
                <w:szCs w:val="22"/>
              </w:rPr>
            </w:pPr>
            <w:r w:rsidRPr="00F12EFB">
              <w:rPr>
                <w:sz w:val="22"/>
                <w:szCs w:val="22"/>
              </w:rPr>
              <w:t>Piedāvājuma iesniegšanas datums un laiks</w:t>
            </w:r>
          </w:p>
        </w:tc>
        <w:tc>
          <w:tcPr>
            <w:tcW w:w="2835" w:type="dxa"/>
            <w:shd w:val="clear" w:color="auto" w:fill="auto"/>
            <w:vAlign w:val="center"/>
          </w:tcPr>
          <w:p w14:paraId="4DE92123" w14:textId="77777777" w:rsidR="002770BE" w:rsidRPr="00F12EFB" w:rsidRDefault="002770BE" w:rsidP="00BB7C35">
            <w:pPr>
              <w:jc w:val="center"/>
              <w:rPr>
                <w:sz w:val="22"/>
                <w:szCs w:val="22"/>
              </w:rPr>
            </w:pPr>
            <w:r w:rsidRPr="00F12EFB">
              <w:rPr>
                <w:sz w:val="22"/>
                <w:szCs w:val="22"/>
              </w:rPr>
              <w:t>Pretendenta nosaukums</w:t>
            </w:r>
          </w:p>
        </w:tc>
        <w:tc>
          <w:tcPr>
            <w:tcW w:w="3431" w:type="dxa"/>
            <w:shd w:val="clear" w:color="auto" w:fill="auto"/>
            <w:vAlign w:val="center"/>
          </w:tcPr>
          <w:p w14:paraId="03A92824" w14:textId="77777777" w:rsidR="002770BE" w:rsidRPr="00F12EFB" w:rsidRDefault="002770BE" w:rsidP="00BB7C35">
            <w:pPr>
              <w:jc w:val="center"/>
              <w:rPr>
                <w:b/>
                <w:bCs/>
                <w:sz w:val="22"/>
                <w:szCs w:val="22"/>
              </w:rPr>
            </w:pPr>
            <w:r>
              <w:rPr>
                <w:bCs/>
                <w:sz w:val="22"/>
                <w:szCs w:val="22"/>
              </w:rPr>
              <w:t xml:space="preserve">Piedāvātā kopējā </w:t>
            </w:r>
            <w:r w:rsidRPr="00F12EFB">
              <w:rPr>
                <w:bCs/>
                <w:sz w:val="22"/>
                <w:szCs w:val="22"/>
              </w:rPr>
              <w:t>cena EUR bez PVN</w:t>
            </w:r>
          </w:p>
        </w:tc>
      </w:tr>
      <w:tr w:rsidR="002770BE" w:rsidRPr="00D60878" w14:paraId="10A548FD" w14:textId="77777777" w:rsidTr="00BB7C35">
        <w:tc>
          <w:tcPr>
            <w:tcW w:w="653" w:type="dxa"/>
            <w:shd w:val="clear" w:color="auto" w:fill="auto"/>
          </w:tcPr>
          <w:p w14:paraId="39A8E440" w14:textId="77777777" w:rsidR="002770BE" w:rsidRPr="00F12EFB" w:rsidRDefault="002770BE" w:rsidP="00BB7C35">
            <w:pPr>
              <w:rPr>
                <w:bCs/>
                <w:sz w:val="22"/>
                <w:szCs w:val="22"/>
              </w:rPr>
            </w:pPr>
            <w:r>
              <w:rPr>
                <w:bCs/>
                <w:sz w:val="22"/>
                <w:szCs w:val="22"/>
              </w:rPr>
              <w:t>1.</w:t>
            </w:r>
          </w:p>
        </w:tc>
        <w:tc>
          <w:tcPr>
            <w:tcW w:w="2012" w:type="dxa"/>
            <w:shd w:val="clear" w:color="auto" w:fill="auto"/>
            <w:vAlign w:val="center"/>
          </w:tcPr>
          <w:p w14:paraId="1B1E7339" w14:textId="77777777" w:rsidR="002770BE" w:rsidRDefault="002770BE" w:rsidP="00BB7C35">
            <w:pPr>
              <w:jc w:val="center"/>
              <w:rPr>
                <w:sz w:val="22"/>
                <w:szCs w:val="22"/>
              </w:rPr>
            </w:pPr>
            <w:r>
              <w:rPr>
                <w:sz w:val="22"/>
                <w:szCs w:val="22"/>
              </w:rPr>
              <w:t>20.11.2018.</w:t>
            </w:r>
          </w:p>
          <w:p w14:paraId="599BAD23" w14:textId="7E899F14" w:rsidR="002770BE" w:rsidRPr="00F12EFB" w:rsidRDefault="002770BE" w:rsidP="00BB7C35">
            <w:pPr>
              <w:jc w:val="center"/>
              <w:rPr>
                <w:sz w:val="22"/>
                <w:szCs w:val="22"/>
              </w:rPr>
            </w:pPr>
            <w:r>
              <w:rPr>
                <w:sz w:val="22"/>
                <w:szCs w:val="22"/>
              </w:rPr>
              <w:t>Plkst. 16:06</w:t>
            </w:r>
          </w:p>
        </w:tc>
        <w:tc>
          <w:tcPr>
            <w:tcW w:w="2835" w:type="dxa"/>
            <w:shd w:val="clear" w:color="auto" w:fill="auto"/>
            <w:vAlign w:val="center"/>
          </w:tcPr>
          <w:p w14:paraId="444E0243" w14:textId="76F5D7D0" w:rsidR="002770BE" w:rsidRPr="00F12EFB" w:rsidRDefault="002770BE" w:rsidP="00BB7C35">
            <w:pPr>
              <w:jc w:val="center"/>
              <w:rPr>
                <w:sz w:val="22"/>
                <w:szCs w:val="22"/>
              </w:rPr>
            </w:pPr>
            <w:r>
              <w:rPr>
                <w:sz w:val="22"/>
                <w:szCs w:val="22"/>
              </w:rPr>
              <w:t>SIA “</w:t>
            </w:r>
            <w:proofErr w:type="spellStart"/>
            <w:r>
              <w:rPr>
                <w:sz w:val="22"/>
                <w:szCs w:val="22"/>
              </w:rPr>
              <w:t>A.Medical</w:t>
            </w:r>
            <w:proofErr w:type="spellEnd"/>
            <w:r>
              <w:rPr>
                <w:sz w:val="22"/>
                <w:szCs w:val="22"/>
              </w:rPr>
              <w:t>”</w:t>
            </w:r>
          </w:p>
        </w:tc>
        <w:tc>
          <w:tcPr>
            <w:tcW w:w="3431" w:type="dxa"/>
            <w:shd w:val="clear" w:color="auto" w:fill="auto"/>
            <w:vAlign w:val="center"/>
          </w:tcPr>
          <w:p w14:paraId="7FB9A96A" w14:textId="68481403" w:rsidR="002770BE" w:rsidRDefault="002770BE" w:rsidP="00BB7C35">
            <w:pPr>
              <w:jc w:val="center"/>
              <w:rPr>
                <w:bCs/>
                <w:sz w:val="22"/>
                <w:szCs w:val="22"/>
              </w:rPr>
            </w:pPr>
            <w:r>
              <w:rPr>
                <w:bCs/>
                <w:sz w:val="22"/>
                <w:szCs w:val="22"/>
              </w:rPr>
              <w:t>29 850.00</w:t>
            </w:r>
          </w:p>
        </w:tc>
      </w:tr>
      <w:tr w:rsidR="002770BE" w:rsidRPr="00D60878" w14:paraId="0C29ABA6" w14:textId="77777777" w:rsidTr="00BB7C35">
        <w:tc>
          <w:tcPr>
            <w:tcW w:w="653" w:type="dxa"/>
            <w:shd w:val="clear" w:color="auto" w:fill="auto"/>
          </w:tcPr>
          <w:p w14:paraId="2FEDC097" w14:textId="77777777" w:rsidR="002770BE" w:rsidRDefault="002770BE" w:rsidP="00BB7C35">
            <w:pPr>
              <w:rPr>
                <w:bCs/>
                <w:sz w:val="22"/>
                <w:szCs w:val="22"/>
              </w:rPr>
            </w:pPr>
            <w:r>
              <w:rPr>
                <w:bCs/>
                <w:sz w:val="22"/>
                <w:szCs w:val="22"/>
              </w:rPr>
              <w:t>2.</w:t>
            </w:r>
          </w:p>
        </w:tc>
        <w:tc>
          <w:tcPr>
            <w:tcW w:w="2012" w:type="dxa"/>
            <w:shd w:val="clear" w:color="auto" w:fill="auto"/>
            <w:vAlign w:val="center"/>
          </w:tcPr>
          <w:p w14:paraId="27D5DCA7" w14:textId="77777777" w:rsidR="002770BE" w:rsidRDefault="002770BE" w:rsidP="00BB7C35">
            <w:pPr>
              <w:jc w:val="center"/>
              <w:rPr>
                <w:sz w:val="22"/>
                <w:szCs w:val="22"/>
              </w:rPr>
            </w:pPr>
            <w:r>
              <w:rPr>
                <w:sz w:val="22"/>
                <w:szCs w:val="22"/>
              </w:rPr>
              <w:t>21.11.2018.</w:t>
            </w:r>
          </w:p>
          <w:p w14:paraId="2481259B" w14:textId="4C21D346" w:rsidR="002770BE" w:rsidRDefault="002770BE" w:rsidP="00BB7C35">
            <w:pPr>
              <w:jc w:val="center"/>
              <w:rPr>
                <w:sz w:val="22"/>
                <w:szCs w:val="22"/>
              </w:rPr>
            </w:pPr>
            <w:r>
              <w:rPr>
                <w:sz w:val="22"/>
                <w:szCs w:val="22"/>
              </w:rPr>
              <w:t>Plkst. 08:57</w:t>
            </w:r>
          </w:p>
        </w:tc>
        <w:tc>
          <w:tcPr>
            <w:tcW w:w="2835" w:type="dxa"/>
            <w:shd w:val="clear" w:color="auto" w:fill="auto"/>
            <w:vAlign w:val="center"/>
          </w:tcPr>
          <w:p w14:paraId="098C618F" w14:textId="375D5CA1" w:rsidR="002770BE" w:rsidRDefault="002770BE" w:rsidP="00BB7C35">
            <w:pPr>
              <w:jc w:val="center"/>
              <w:rPr>
                <w:sz w:val="22"/>
                <w:szCs w:val="22"/>
              </w:rPr>
            </w:pPr>
            <w:r>
              <w:rPr>
                <w:sz w:val="22"/>
                <w:szCs w:val="22"/>
              </w:rPr>
              <w:t>SIA “</w:t>
            </w:r>
            <w:proofErr w:type="spellStart"/>
            <w:r>
              <w:rPr>
                <w:sz w:val="22"/>
                <w:szCs w:val="22"/>
              </w:rPr>
              <w:t>Mediconsult</w:t>
            </w:r>
            <w:proofErr w:type="spellEnd"/>
            <w:r>
              <w:rPr>
                <w:sz w:val="22"/>
                <w:szCs w:val="22"/>
              </w:rPr>
              <w:t xml:space="preserve"> MS”</w:t>
            </w:r>
          </w:p>
        </w:tc>
        <w:tc>
          <w:tcPr>
            <w:tcW w:w="3431" w:type="dxa"/>
            <w:shd w:val="clear" w:color="auto" w:fill="auto"/>
            <w:vAlign w:val="center"/>
          </w:tcPr>
          <w:p w14:paraId="698771E7" w14:textId="1DF58225" w:rsidR="002770BE" w:rsidRDefault="002770BE" w:rsidP="00BB7C35">
            <w:pPr>
              <w:jc w:val="center"/>
              <w:rPr>
                <w:bCs/>
                <w:sz w:val="22"/>
                <w:szCs w:val="22"/>
              </w:rPr>
            </w:pPr>
            <w:r>
              <w:rPr>
                <w:bCs/>
                <w:sz w:val="22"/>
                <w:szCs w:val="22"/>
              </w:rPr>
              <w:t>23 151.50</w:t>
            </w:r>
          </w:p>
        </w:tc>
      </w:tr>
    </w:tbl>
    <w:p w14:paraId="3D193D8C" w14:textId="77777777" w:rsidR="000F787E" w:rsidRPr="00B85553" w:rsidRDefault="000F787E" w:rsidP="000F787E">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0C5AE5F3" w14:textId="7C6D09FB" w:rsidR="000F787E" w:rsidRPr="009418C8" w:rsidRDefault="000F787E" w:rsidP="000F787E">
      <w:pPr>
        <w:ind w:left="284" w:hanging="284"/>
        <w:jc w:val="both"/>
      </w:pPr>
      <w:r w:rsidRPr="00B85553">
        <w:rPr>
          <w:b/>
        </w:rPr>
        <w:t>6.</w:t>
      </w:r>
      <w:r w:rsidRPr="00B85553">
        <w:rPr>
          <w:b/>
        </w:rPr>
        <w:tab/>
        <w:t xml:space="preserve">Lēmuma pieņemšanas datums: </w:t>
      </w:r>
      <w:r>
        <w:t>22.11.2018.</w:t>
      </w:r>
    </w:p>
    <w:p w14:paraId="163456B3" w14:textId="65282313" w:rsidR="000F787E" w:rsidRDefault="000F787E" w:rsidP="000F787E">
      <w:pPr>
        <w:ind w:left="284" w:hanging="284"/>
        <w:jc w:val="both"/>
        <w:rPr>
          <w:rFonts w:eastAsia="Calibri" w:cs="Arial Unicode MS"/>
          <w:lang w:eastAsia="en-US" w:bidi="bo-CN"/>
        </w:rPr>
      </w:pPr>
      <w:r w:rsidRPr="00B85553">
        <w:rPr>
          <w:b/>
        </w:rPr>
        <w:t>7.</w:t>
      </w:r>
      <w:r w:rsidRPr="00B85553">
        <w:rPr>
          <w:b/>
        </w:rPr>
        <w:tab/>
        <w:t>Pretendent</w:t>
      </w:r>
      <w:r>
        <w:rPr>
          <w:b/>
        </w:rPr>
        <w:t>s</w:t>
      </w:r>
      <w:r w:rsidRPr="00B85553">
        <w:rPr>
          <w:b/>
        </w:rPr>
        <w:t>, kuram piešķirtas līguma slēgšanas tiesības un pamatojums piedāvājuma izvēle</w:t>
      </w:r>
      <w:r>
        <w:rPr>
          <w:b/>
        </w:rPr>
        <w:t>:</w:t>
      </w:r>
      <w:r w:rsidRPr="007E30A1">
        <w:rPr>
          <w:rFonts w:eastAsia="Calibri" w:cs="Arial Unicode MS"/>
          <w:lang w:eastAsia="en-US" w:bidi="bo-CN"/>
        </w:rPr>
        <w:t xml:space="preserve"> </w:t>
      </w:r>
    </w:p>
    <w:p w14:paraId="4E10C2E4" w14:textId="77777777" w:rsidR="000F787E" w:rsidRDefault="000F787E" w:rsidP="000F787E">
      <w:pPr>
        <w:pStyle w:val="ListParagraph"/>
        <w:numPr>
          <w:ilvl w:val="0"/>
          <w:numId w:val="41"/>
        </w:numPr>
        <w:ind w:right="83"/>
        <w:jc w:val="both"/>
        <w:rPr>
          <w:rFonts w:eastAsia="Calibri" w:cs="Arial Unicode MS"/>
          <w:lang w:eastAsia="en-US" w:bidi="bo-CN"/>
        </w:rPr>
      </w:pPr>
      <w:r w:rsidRPr="00291732">
        <w:rPr>
          <w:rFonts w:eastAsia="Calibri" w:cs="Arial Unicode MS"/>
          <w:lang w:eastAsia="en-US" w:bidi="bo-CN"/>
        </w:rPr>
        <w:t xml:space="preserve">saskaņā ar nolikumu un iepirkuma komisijas </w:t>
      </w:r>
      <w:proofErr w:type="spellStart"/>
      <w:r w:rsidRPr="00291732">
        <w:rPr>
          <w:rFonts w:eastAsia="Calibri" w:cs="Arial Unicode MS"/>
          <w:lang w:eastAsia="en-US" w:bidi="bo-CN"/>
        </w:rPr>
        <w:t>izvērtējumu</w:t>
      </w:r>
      <w:proofErr w:type="spellEnd"/>
      <w:r w:rsidRPr="00291732">
        <w:rPr>
          <w:rFonts w:eastAsia="Calibri" w:cs="Arial Unicode MS"/>
          <w:lang w:eastAsia="en-US" w:bidi="bo-CN"/>
        </w:rPr>
        <w:t xml:space="preserve">, līguma slēgšanas tiesības par </w:t>
      </w:r>
      <w:r>
        <w:rPr>
          <w:rFonts w:eastAsia="Calibri" w:cs="Arial Unicode MS"/>
          <w:lang w:eastAsia="en-US" w:bidi="bo-CN"/>
        </w:rPr>
        <w:t>i</w:t>
      </w:r>
      <w:r w:rsidRPr="00291732">
        <w:rPr>
          <w:rFonts w:eastAsia="Calibri" w:cs="Arial Unicode MS"/>
          <w:lang w:eastAsia="en-US" w:bidi="bo-CN"/>
        </w:rPr>
        <w:t>mobilizācijas inventāra radioterapijai piegād</w:t>
      </w:r>
      <w:r>
        <w:rPr>
          <w:rFonts w:eastAsia="Calibri" w:cs="Arial Unicode MS"/>
          <w:lang w:eastAsia="en-US" w:bidi="bo-CN"/>
        </w:rPr>
        <w:t xml:space="preserve">i </w:t>
      </w:r>
      <w:r w:rsidRPr="00291732">
        <w:rPr>
          <w:rFonts w:eastAsia="Calibri" w:cs="Arial Unicode MS"/>
          <w:lang w:eastAsia="en-US" w:bidi="bo-CN"/>
        </w:rPr>
        <w:t>tiek piešķirtas SIA “</w:t>
      </w:r>
      <w:proofErr w:type="spellStart"/>
      <w:r>
        <w:rPr>
          <w:rFonts w:eastAsia="Calibri" w:cs="Arial Unicode MS"/>
          <w:lang w:eastAsia="en-US" w:bidi="bo-CN"/>
        </w:rPr>
        <w:t>A.Medical</w:t>
      </w:r>
      <w:proofErr w:type="spellEnd"/>
      <w:r w:rsidRPr="00291732">
        <w:rPr>
          <w:rFonts w:eastAsia="Calibri" w:cs="Arial Unicode MS"/>
          <w:lang w:eastAsia="en-US" w:bidi="bo-CN"/>
        </w:rPr>
        <w:t xml:space="preserve">”, reģistrācijas Nr. </w:t>
      </w:r>
      <w:r>
        <w:rPr>
          <w:rFonts w:eastAsia="Calibri" w:cs="Arial Unicode MS"/>
          <w:lang w:eastAsia="en-US" w:bidi="bo-CN"/>
        </w:rPr>
        <w:t>40103599415</w:t>
      </w:r>
      <w:r w:rsidRPr="00291732">
        <w:rPr>
          <w:rFonts w:eastAsia="Calibri" w:cs="Arial Unicode MS"/>
          <w:lang w:eastAsia="en-US" w:bidi="bo-CN"/>
        </w:rPr>
        <w:t xml:space="preserve">, līgumu slēdzot uz 24 (divdesmit četriem) mēnešiem par </w:t>
      </w:r>
      <w:r>
        <w:rPr>
          <w:rFonts w:eastAsia="Calibri" w:cs="Arial Unicode MS"/>
          <w:lang w:eastAsia="en-US" w:bidi="bo-CN"/>
        </w:rPr>
        <w:t>pasūtītāja iepirkuma priekšmeta iegādei plānoto summu</w:t>
      </w:r>
      <w:r w:rsidRPr="00291732">
        <w:rPr>
          <w:rFonts w:eastAsia="Calibri" w:cs="Arial Unicode MS"/>
          <w:lang w:eastAsia="en-US" w:bidi="bo-CN"/>
        </w:rPr>
        <w:t xml:space="preserve"> – </w:t>
      </w:r>
      <w:r>
        <w:rPr>
          <w:rFonts w:eastAsia="Calibri" w:cs="Arial Unicode MS"/>
          <w:lang w:eastAsia="en-US" w:bidi="bo-CN"/>
        </w:rPr>
        <w:t>35 000.00</w:t>
      </w:r>
      <w:r w:rsidRPr="00291732">
        <w:rPr>
          <w:rFonts w:eastAsia="Calibri" w:cs="Arial Unicode MS"/>
          <w:lang w:eastAsia="en-US" w:bidi="bo-CN"/>
        </w:rPr>
        <w:t xml:space="preserve"> EUR</w:t>
      </w:r>
      <w:r>
        <w:rPr>
          <w:rFonts w:eastAsia="Calibri" w:cs="Arial Unicode MS"/>
          <w:lang w:eastAsia="en-US" w:bidi="bo-CN"/>
        </w:rPr>
        <w:t xml:space="preserve"> bez PVN; </w:t>
      </w:r>
    </w:p>
    <w:p w14:paraId="4FD68BC2" w14:textId="741175F9" w:rsidR="000F787E" w:rsidRPr="000F787E" w:rsidRDefault="000F787E" w:rsidP="000F787E">
      <w:pPr>
        <w:pStyle w:val="ListParagraph"/>
        <w:numPr>
          <w:ilvl w:val="0"/>
          <w:numId w:val="41"/>
        </w:numPr>
        <w:ind w:right="83"/>
        <w:jc w:val="both"/>
        <w:rPr>
          <w:rFonts w:eastAsia="Calibri" w:cs="Arial Unicode MS"/>
          <w:lang w:eastAsia="en-US" w:bidi="bo-CN"/>
        </w:rPr>
      </w:pPr>
      <w:r w:rsidRPr="000F787E">
        <w:rPr>
          <w:rFonts w:eastAsia="Calibri" w:cs="Arial Unicode MS"/>
          <w:lang w:eastAsia="en-US" w:bidi="bo-CN"/>
        </w:rPr>
        <w:t>nepiešķirt līguma slēgšanas tiesības SIA “</w:t>
      </w:r>
      <w:proofErr w:type="spellStart"/>
      <w:r w:rsidRPr="000F787E">
        <w:rPr>
          <w:rFonts w:eastAsia="Calibri" w:cs="Arial Unicode MS"/>
          <w:lang w:eastAsia="en-US" w:bidi="bo-CN"/>
        </w:rPr>
        <w:t>Mediconsult</w:t>
      </w:r>
      <w:proofErr w:type="spellEnd"/>
      <w:r w:rsidRPr="000F787E">
        <w:rPr>
          <w:rFonts w:eastAsia="Calibri" w:cs="Arial Unicode MS"/>
          <w:lang w:eastAsia="en-US" w:bidi="bo-CN"/>
        </w:rPr>
        <w:t xml:space="preserve"> MS”, jo pretendents ar 22.11.2018. komisijas lēmumu ir izslēgts no dalības iepirkumā kā neatbilstošs tehniskā un finanšu piedāvājuma 1.1.2.6., 1.2.2.1., 1.2.2.2., 1.3.2.1. un 1.3.2.2.prasībām</w:t>
      </w:r>
      <w:r>
        <w:rPr>
          <w:rFonts w:eastAsia="Calibri" w:cs="Arial Unicode MS"/>
          <w:lang w:eastAsia="en-US" w:bidi="bo-CN"/>
        </w:rPr>
        <w:t>.</w:t>
      </w:r>
    </w:p>
    <w:p w14:paraId="70EEC613" w14:textId="77777777" w:rsidR="000F787E" w:rsidRDefault="000F787E" w:rsidP="000F787E">
      <w:pPr>
        <w:jc w:val="both"/>
        <w:rPr>
          <w:b/>
        </w:rPr>
      </w:pPr>
    </w:p>
    <w:p w14:paraId="1586BD15" w14:textId="66101C92" w:rsidR="002770BE" w:rsidRPr="00DC7B1D" w:rsidRDefault="000F787E" w:rsidP="0015344F">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0DEE95E8" w14:textId="77777777" w:rsidR="009059DA" w:rsidRDefault="009059DA" w:rsidP="008E4B25">
      <w:pPr>
        <w:ind w:right="-649"/>
        <w:jc w:val="both"/>
        <w:rPr>
          <w:bCs/>
        </w:rPr>
      </w:pPr>
    </w:p>
    <w:p w14:paraId="45F32152" w14:textId="6BBF30C5" w:rsidR="00E80FBC" w:rsidRPr="0074062E" w:rsidRDefault="00FE40C1" w:rsidP="00BB696C">
      <w:pPr>
        <w:ind w:right="-649"/>
        <w:jc w:val="both"/>
        <w:rPr>
          <w:bCs/>
        </w:rPr>
      </w:pPr>
      <w:r>
        <w:rPr>
          <w:bCs/>
        </w:rPr>
        <w:t xml:space="preserve">                                                   </w:t>
      </w:r>
    </w:p>
    <w:sectPr w:rsidR="00E80FBC" w:rsidRPr="0074062E"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A733F7"/>
    <w:multiLevelType w:val="hybridMultilevel"/>
    <w:tmpl w:val="6AACC81E"/>
    <w:lvl w:ilvl="0" w:tplc="E5324D4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D230BC"/>
    <w:multiLevelType w:val="hybridMultilevel"/>
    <w:tmpl w:val="3E92B5E4"/>
    <w:lvl w:ilvl="0" w:tplc="2C7AC26C">
      <w:start w:val="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9"/>
  </w:num>
  <w:num w:numId="2">
    <w:abstractNumId w:val="29"/>
  </w:num>
  <w:num w:numId="3">
    <w:abstractNumId w:val="9"/>
  </w:num>
  <w:num w:numId="4">
    <w:abstractNumId w:val="12"/>
  </w:num>
  <w:num w:numId="5">
    <w:abstractNumId w:val="26"/>
  </w:num>
  <w:num w:numId="6">
    <w:abstractNumId w:val="38"/>
  </w:num>
  <w:num w:numId="7">
    <w:abstractNumId w:val="14"/>
  </w:num>
  <w:num w:numId="8">
    <w:abstractNumId w:val="34"/>
  </w:num>
  <w:num w:numId="9">
    <w:abstractNumId w:val="24"/>
  </w:num>
  <w:num w:numId="10">
    <w:abstractNumId w:val="21"/>
  </w:num>
  <w:num w:numId="11">
    <w:abstractNumId w:val="33"/>
  </w:num>
  <w:num w:numId="12">
    <w:abstractNumId w:val="5"/>
  </w:num>
  <w:num w:numId="13">
    <w:abstractNumId w:val="3"/>
  </w:num>
  <w:num w:numId="14">
    <w:abstractNumId w:val="40"/>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2"/>
  </w:num>
  <w:num w:numId="24">
    <w:abstractNumId w:val="32"/>
  </w:num>
  <w:num w:numId="25">
    <w:abstractNumId w:val="37"/>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31"/>
  </w:num>
  <w:num w:numId="39">
    <w:abstractNumId w:val="36"/>
  </w:num>
  <w:num w:numId="40">
    <w:abstractNumId w:val="35"/>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5723E"/>
    <w:rsid w:val="0006045E"/>
    <w:rsid w:val="000619B1"/>
    <w:rsid w:val="00062704"/>
    <w:rsid w:val="000649B2"/>
    <w:rsid w:val="00064E88"/>
    <w:rsid w:val="00064F5F"/>
    <w:rsid w:val="000709E4"/>
    <w:rsid w:val="00071B26"/>
    <w:rsid w:val="0007217A"/>
    <w:rsid w:val="00073153"/>
    <w:rsid w:val="0007763B"/>
    <w:rsid w:val="000847B6"/>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87E"/>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519"/>
    <w:rsid w:val="00206894"/>
    <w:rsid w:val="00207890"/>
    <w:rsid w:val="002123FC"/>
    <w:rsid w:val="00214574"/>
    <w:rsid w:val="00214B9A"/>
    <w:rsid w:val="00220112"/>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3537"/>
    <w:rsid w:val="0027657C"/>
    <w:rsid w:val="002766B5"/>
    <w:rsid w:val="002770BE"/>
    <w:rsid w:val="00277C4D"/>
    <w:rsid w:val="00277ED0"/>
    <w:rsid w:val="0028019F"/>
    <w:rsid w:val="00280C57"/>
    <w:rsid w:val="00281285"/>
    <w:rsid w:val="002813FA"/>
    <w:rsid w:val="0029156B"/>
    <w:rsid w:val="00291732"/>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D14"/>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1BD9"/>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557E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18FE"/>
    <w:rsid w:val="006F3982"/>
    <w:rsid w:val="006F4865"/>
    <w:rsid w:val="00701AF7"/>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647C"/>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D6F96"/>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2DDB"/>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0D4B"/>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491E"/>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C7B1D"/>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5F48"/>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B7156"/>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5DD3"/>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E9500-376F-4EDF-AB23-145579CC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319</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18</cp:revision>
  <cp:lastPrinted>2018-11-22T08:17:00Z</cp:lastPrinted>
  <dcterms:created xsi:type="dcterms:W3CDTF">2018-11-09T09:09:00Z</dcterms:created>
  <dcterms:modified xsi:type="dcterms:W3CDTF">2018-11-23T07:48:00Z</dcterms:modified>
</cp:coreProperties>
</file>