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28E97107" w:rsidR="00220978" w:rsidRPr="009073E8" w:rsidRDefault="008D0812" w:rsidP="0063297A">
      <w:pPr>
        <w:jc w:val="center"/>
      </w:pPr>
      <w:r>
        <w:t xml:space="preserve">Lēmums </w:t>
      </w:r>
    </w:p>
    <w:p w14:paraId="4FFFD987" w14:textId="766A71F7" w:rsidR="008B13B9" w:rsidRPr="008B13B9" w:rsidRDefault="008B13B9" w:rsidP="00161595">
      <w:pPr>
        <w:jc w:val="center"/>
        <w:rPr>
          <w:b/>
        </w:rPr>
      </w:pPr>
      <w:bookmarkStart w:id="0" w:name="_Hlk528588193"/>
      <w:r w:rsidRPr="008B13B9">
        <w:rPr>
          <w:b/>
        </w:rPr>
        <w:t>Oftalmoloģijas iekārtas</w:t>
      </w:r>
    </w:p>
    <w:bookmarkEnd w:id="0"/>
    <w:p w14:paraId="46DFFE95" w14:textId="5E82839C"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8B13B9">
        <w:rPr>
          <w:bCs/>
        </w:rPr>
        <w:t>151</w:t>
      </w:r>
      <w:r w:rsidR="00D20CF1" w:rsidRPr="009073E8">
        <w:t>)</w:t>
      </w:r>
    </w:p>
    <w:p w14:paraId="3498F373" w14:textId="1EA1EE4A" w:rsidR="00161595" w:rsidRPr="00161595" w:rsidRDefault="008D0812"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62BBD90B" w:rsidR="005905C6" w:rsidRPr="009073E8" w:rsidRDefault="009F00CF" w:rsidP="005905C6">
      <w:r w:rsidRPr="009073E8">
        <w:t xml:space="preserve">Rīga </w:t>
      </w:r>
      <w:r w:rsidR="005905C6" w:rsidRPr="009073E8">
        <w:t>201</w:t>
      </w:r>
      <w:r w:rsidR="004B1A9D">
        <w:t>8</w:t>
      </w:r>
      <w:r w:rsidR="005905C6" w:rsidRPr="009073E8">
        <w:t xml:space="preserve">.gada </w:t>
      </w:r>
      <w:r w:rsidR="00F42E3A">
        <w:t>5</w:t>
      </w:r>
      <w:r w:rsidR="00DF3892">
        <w:t>.novembris</w:t>
      </w:r>
    </w:p>
    <w:p w14:paraId="53C6C748" w14:textId="77777777" w:rsidR="00EA11AD" w:rsidRPr="009073E8" w:rsidRDefault="00EA11AD" w:rsidP="00EA11AD">
      <w:pPr>
        <w:jc w:val="both"/>
      </w:pPr>
    </w:p>
    <w:p w14:paraId="0BD7E99B" w14:textId="0ED52019"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9E7B67">
        <w:t>11.oktobra</w:t>
      </w:r>
      <w:r w:rsidRPr="009073E8">
        <w:t xml:space="preserve"> </w:t>
      </w:r>
      <w:r w:rsidR="00EA11AD" w:rsidRPr="009073E8">
        <w:t>rīkojumu Nr</w:t>
      </w:r>
      <w:r w:rsidR="00EA11AD" w:rsidRPr="009073E8">
        <w:rPr>
          <w:color w:val="1F497D"/>
        </w:rPr>
        <w:t>.</w:t>
      </w:r>
      <w:r w:rsidR="00E5553E">
        <w:t>11-10/</w:t>
      </w:r>
      <w:r w:rsidR="009E7B67">
        <w:t>136</w:t>
      </w:r>
      <w:r w:rsidR="002F696A">
        <w:t xml:space="preserve"> </w:t>
      </w:r>
      <w:r w:rsidR="00EA11AD" w:rsidRPr="009073E8">
        <w:t>„Par iepirkuma komisijas izveidi iepirkumam “</w:t>
      </w:r>
      <w:r w:rsidR="009E7B67" w:rsidRPr="009E7B67">
        <w:t>Oftalmoloģijas iekārtas</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5A410BFF" w:rsidR="009003FD" w:rsidRPr="000E4388" w:rsidRDefault="009E7B67" w:rsidP="00577828">
            <w:pPr>
              <w:jc w:val="both"/>
            </w:pPr>
            <w:r>
              <w:rPr>
                <w:b/>
                <w:lang w:eastAsia="en-US"/>
              </w:rPr>
              <w:t>Elīna Rostoka</w:t>
            </w:r>
            <w:r w:rsidR="009003FD" w:rsidRPr="000E4388">
              <w:rPr>
                <w:lang w:eastAsia="en-US"/>
              </w:rPr>
              <w:t xml:space="preserve"> </w:t>
            </w:r>
            <w:r w:rsidR="009003FD" w:rsidRPr="000E4388">
              <w:t xml:space="preserve">– </w:t>
            </w:r>
            <w:r>
              <w:t>vecākā medicīnas ierīču speciāliste/fiziķe</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1624077F" w14:textId="77777777" w:rsidR="00CA588D" w:rsidRPr="009073E8" w:rsidRDefault="00CA588D" w:rsidP="007B7A63">
      <w:pPr>
        <w:ind w:left="3600" w:hanging="3600"/>
        <w:jc w:val="both"/>
      </w:pPr>
      <w:r w:rsidRPr="009073E8">
        <w:t xml:space="preserve">Sēdē </w:t>
      </w:r>
      <w:r w:rsidR="007B7A63" w:rsidRPr="009073E8">
        <w:t xml:space="preserve">piedalās </w:t>
      </w:r>
      <w:r w:rsidR="00EF7B13" w:rsidRPr="009073E8">
        <w:t>visi komisijas locekļi</w:t>
      </w:r>
    </w:p>
    <w:p w14:paraId="7F405DD6" w14:textId="767577E7" w:rsidR="008E271F" w:rsidRDefault="000401BD" w:rsidP="00E5553E">
      <w:pPr>
        <w:ind w:left="4320" w:hanging="4320"/>
        <w:jc w:val="both"/>
      </w:pPr>
      <w:r w:rsidRPr="0015625C">
        <w:t>Protokolē</w:t>
      </w:r>
      <w:r w:rsidRPr="009073E8">
        <w:t xml:space="preserve">: </w:t>
      </w:r>
      <w:proofErr w:type="spellStart"/>
      <w:r w:rsidR="00E744E9" w:rsidRPr="009073E8">
        <w:t>L.Vītoliņa</w:t>
      </w:r>
      <w:proofErr w:type="spellEnd"/>
    </w:p>
    <w:p w14:paraId="635CDE9D" w14:textId="77777777" w:rsidR="00EC59DA" w:rsidRDefault="00EC59DA" w:rsidP="002027E9">
      <w:pPr>
        <w:jc w:val="both"/>
        <w:rPr>
          <w:b/>
        </w:rPr>
      </w:pPr>
    </w:p>
    <w:p w14:paraId="7A4B16E6" w14:textId="77777777" w:rsidR="008D0812" w:rsidRDefault="008D0812" w:rsidP="008D0812">
      <w:pPr>
        <w:numPr>
          <w:ilvl w:val="0"/>
          <w:numId w:val="39"/>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2DBA7443" w14:textId="1335E675" w:rsidR="008D0812" w:rsidRDefault="008D0812" w:rsidP="008D0812">
      <w:pPr>
        <w:numPr>
          <w:ilvl w:val="0"/>
          <w:numId w:val="39"/>
        </w:numPr>
        <w:ind w:left="284" w:hanging="284"/>
        <w:jc w:val="both"/>
      </w:pPr>
      <w:r w:rsidRPr="00B85553">
        <w:rPr>
          <w:b/>
        </w:rPr>
        <w:t>Iepirkuma identifikācijas numurs</w:t>
      </w:r>
      <w:r>
        <w:t xml:space="preserve"> – PSKUS 2018/151</w:t>
      </w:r>
    </w:p>
    <w:p w14:paraId="650AE7CF" w14:textId="77777777" w:rsidR="008D0812" w:rsidRDefault="008D0812" w:rsidP="008D0812">
      <w:pPr>
        <w:numPr>
          <w:ilvl w:val="0"/>
          <w:numId w:val="39"/>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6E6BD640" w14:textId="77777777" w:rsidR="008D0812" w:rsidRPr="00F5404F" w:rsidRDefault="008D0812" w:rsidP="008D0812">
      <w:pPr>
        <w:numPr>
          <w:ilvl w:val="0"/>
          <w:numId w:val="39"/>
        </w:numPr>
        <w:ind w:left="284" w:hanging="284"/>
        <w:jc w:val="both"/>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w:t>
      </w:r>
      <w:r w:rsidRPr="00F5404F">
        <w:t xml:space="preserve">nav </w:t>
      </w:r>
      <w:r w:rsidRPr="00F5404F">
        <w:rPr>
          <w:lang w:eastAsia="en-US"/>
        </w:rPr>
        <w:t xml:space="preserve">  </w:t>
      </w:r>
    </w:p>
    <w:p w14:paraId="3A073E3A" w14:textId="77777777" w:rsidR="008D0812" w:rsidRPr="00F5404F" w:rsidRDefault="008D0812" w:rsidP="008D0812">
      <w:pPr>
        <w:jc w:val="both"/>
        <w:rPr>
          <w:b/>
        </w:rPr>
      </w:pPr>
      <w:r>
        <w:rPr>
          <w:b/>
        </w:rPr>
        <w:t xml:space="preserve">5. </w:t>
      </w:r>
      <w:r w:rsidRPr="00F5404F">
        <w:rPr>
          <w:b/>
        </w:rPr>
        <w:t xml:space="preserve">Noraidītie pretendenti un to noraidīšanas iemesli saskaņā ar PIL 9.panta astoto daļu: </w:t>
      </w:r>
      <w:r w:rsidRPr="00F5404F">
        <w:t xml:space="preserve">nav </w:t>
      </w:r>
    </w:p>
    <w:p w14:paraId="42EAFCFB" w14:textId="14299BD0" w:rsidR="008D0812" w:rsidRPr="00F5404F" w:rsidRDefault="008D0812" w:rsidP="008D0812">
      <w:pPr>
        <w:jc w:val="both"/>
      </w:pPr>
      <w:r w:rsidRPr="00F5404F">
        <w:rPr>
          <w:b/>
        </w:rPr>
        <w:t xml:space="preserve">6.Lēmuma pieņemšanas datums: </w:t>
      </w:r>
      <w:r w:rsidR="004C4D46">
        <w:t>05</w:t>
      </w:r>
      <w:r>
        <w:t>.11.</w:t>
      </w:r>
      <w:r w:rsidRPr="00F5404F">
        <w:t>2018.</w:t>
      </w:r>
    </w:p>
    <w:p w14:paraId="4BF7EEB7" w14:textId="74B74EC6" w:rsidR="008D0812" w:rsidRPr="00F5404F" w:rsidRDefault="008D0812" w:rsidP="008D0812">
      <w:pPr>
        <w:jc w:val="both"/>
      </w:pPr>
      <w:r w:rsidRPr="00F5404F">
        <w:rPr>
          <w:b/>
        </w:rPr>
        <w:t xml:space="preserve">7.Pretendents, kuram piešķirtas līguma slēgšanas tiesības un pamatojums piedāvājuma izvēle: </w:t>
      </w:r>
      <w:r>
        <w:t>ņ</w:t>
      </w:r>
      <w:r w:rsidRPr="00F5404F">
        <w:t xml:space="preserve">emot vērā to, ka Publisko iepirkumu likums (PIL) neparedz veikt grozījumus iepirkumos, kas tiek veikti saskaņā ar PIL 9.pantu, iepirkuma komisija nolemj pārtraukt iepirkumu un veikt grozījumus tehniskā un finanšu piedāvājuma </w:t>
      </w:r>
      <w:r>
        <w:t>1.daļas 1.2.punktā.</w:t>
      </w:r>
    </w:p>
    <w:p w14:paraId="018DD1E7" w14:textId="77777777" w:rsidR="008D0812" w:rsidRPr="00F5404F" w:rsidRDefault="008D0812" w:rsidP="008D0812">
      <w:pPr>
        <w:jc w:val="both"/>
      </w:pPr>
    </w:p>
    <w:p w14:paraId="38BA4237" w14:textId="77777777" w:rsidR="008D0812" w:rsidRPr="000E0FB8" w:rsidRDefault="008D0812" w:rsidP="008D0812">
      <w:pPr>
        <w:jc w:val="both"/>
      </w:pPr>
      <w:r w:rsidRPr="000E0FB8">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14:paraId="3963E8E7" w14:textId="48EAA5D5" w:rsidR="008D0812" w:rsidRDefault="008D0812" w:rsidP="0015344F">
      <w:pPr>
        <w:spacing w:before="120"/>
        <w:ind w:right="-153"/>
        <w:jc w:val="both"/>
      </w:pPr>
    </w:p>
    <w:p w14:paraId="0A2130BB" w14:textId="77777777" w:rsidR="00DF3892" w:rsidRDefault="00DF3892" w:rsidP="0015344F">
      <w:pPr>
        <w:spacing w:before="120"/>
        <w:ind w:right="-153"/>
        <w:jc w:val="both"/>
      </w:pPr>
    </w:p>
    <w:p w14:paraId="0DEE95E8" w14:textId="77777777" w:rsidR="009059DA" w:rsidRDefault="009059DA" w:rsidP="008E4B25">
      <w:pPr>
        <w:ind w:right="-649"/>
        <w:jc w:val="both"/>
        <w:rPr>
          <w:bCs/>
        </w:rPr>
      </w:pPr>
      <w:bookmarkStart w:id="2" w:name="_GoBack"/>
      <w:bookmarkEnd w:id="2"/>
    </w:p>
    <w:p w14:paraId="14F995C3" w14:textId="77777777" w:rsidR="00FE40C1" w:rsidRPr="009073E8" w:rsidRDefault="00FE40C1" w:rsidP="008E4B25">
      <w:pPr>
        <w:ind w:right="-649"/>
        <w:jc w:val="both"/>
        <w:rPr>
          <w:bCs/>
        </w:rPr>
      </w:pPr>
      <w:r>
        <w:rPr>
          <w:bCs/>
        </w:rPr>
        <w:t xml:space="preserve">                                                   </w:t>
      </w:r>
    </w:p>
    <w:sectPr w:rsidR="00FE40C1" w:rsidRPr="009073E8"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426"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56F65"/>
    <w:multiLevelType w:val="hybridMultilevel"/>
    <w:tmpl w:val="FA844966"/>
    <w:lvl w:ilvl="0" w:tplc="28767A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9"/>
  </w:num>
  <w:num w:numId="4">
    <w:abstractNumId w:val="12"/>
  </w:num>
  <w:num w:numId="5">
    <w:abstractNumId w:val="26"/>
  </w:num>
  <w:num w:numId="6">
    <w:abstractNumId w:val="35"/>
  </w:num>
  <w:num w:numId="7">
    <w:abstractNumId w:val="14"/>
  </w:num>
  <w:num w:numId="8">
    <w:abstractNumId w:val="33"/>
  </w:num>
  <w:num w:numId="9">
    <w:abstractNumId w:val="23"/>
  </w:num>
  <w:num w:numId="10">
    <w:abstractNumId w:val="20"/>
  </w:num>
  <w:num w:numId="11">
    <w:abstractNumId w:val="32"/>
  </w:num>
  <w:num w:numId="12">
    <w:abstractNumId w:val="5"/>
  </w:num>
  <w:num w:numId="13">
    <w:abstractNumId w:val="3"/>
  </w:num>
  <w:num w:numId="14">
    <w:abstractNumId w:val="37"/>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1"/>
  </w:num>
  <w:num w:numId="24">
    <w:abstractNumId w:val="31"/>
  </w:num>
  <w:num w:numId="25">
    <w:abstractNumId w:val="34"/>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17"/>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1A2C"/>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CC"/>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00E"/>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48DD"/>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46"/>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48F1"/>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D73"/>
    <w:rsid w:val="0074512A"/>
    <w:rsid w:val="0074588D"/>
    <w:rsid w:val="00747751"/>
    <w:rsid w:val="00750B00"/>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223"/>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B9"/>
    <w:rsid w:val="008B13DF"/>
    <w:rsid w:val="008B2171"/>
    <w:rsid w:val="008B2D28"/>
    <w:rsid w:val="008B7277"/>
    <w:rsid w:val="008C355C"/>
    <w:rsid w:val="008C5CAC"/>
    <w:rsid w:val="008C60C7"/>
    <w:rsid w:val="008D0812"/>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38F0"/>
    <w:rsid w:val="009654FF"/>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E7B67"/>
    <w:rsid w:val="009F00CF"/>
    <w:rsid w:val="009F1113"/>
    <w:rsid w:val="009F234A"/>
    <w:rsid w:val="009F5C35"/>
    <w:rsid w:val="009F6680"/>
    <w:rsid w:val="009F7BB2"/>
    <w:rsid w:val="00A0065B"/>
    <w:rsid w:val="00A00D3A"/>
    <w:rsid w:val="00A01CDC"/>
    <w:rsid w:val="00A02F11"/>
    <w:rsid w:val="00A04656"/>
    <w:rsid w:val="00A0468E"/>
    <w:rsid w:val="00A05A87"/>
    <w:rsid w:val="00A063FB"/>
    <w:rsid w:val="00A11A3A"/>
    <w:rsid w:val="00A13FDE"/>
    <w:rsid w:val="00A142C7"/>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6682D"/>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7B3"/>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6DD7"/>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3892"/>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2E3A"/>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342"/>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44408591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044332031">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38405339">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AA883-6FB4-4C0F-87A4-4B1C8640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243</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221</cp:revision>
  <cp:lastPrinted>2018-02-20T10:35:00Z</cp:lastPrinted>
  <dcterms:created xsi:type="dcterms:W3CDTF">2016-03-09T07:28:00Z</dcterms:created>
  <dcterms:modified xsi:type="dcterms:W3CDTF">2018-11-05T08:17:00Z</dcterms:modified>
</cp:coreProperties>
</file>