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F12CA4">
        <w:trPr>
          <w:trHeight w:val="803"/>
        </w:trPr>
        <w:tc>
          <w:tcPr>
            <w:tcW w:w="9759" w:type="dxa"/>
            <w:tcBorders>
              <w:top w:val="nil"/>
              <w:left w:val="nil"/>
              <w:bottom w:val="nil"/>
              <w:right w:val="nil"/>
            </w:tcBorders>
          </w:tcPr>
          <w:p w:rsidR="00F05AA2" w:rsidRPr="00F05AA2" w:rsidRDefault="00F05AA2" w:rsidP="00F05AA2">
            <w:pPr>
              <w:jc w:val="both"/>
              <w:rPr>
                <w:rFonts w:ascii="Times New Roman" w:hAnsi="Times New Roman" w:cs="Times New Roman"/>
                <w:b/>
                <w:bCs/>
                <w:sz w:val="28"/>
                <w:szCs w:val="28"/>
              </w:rPr>
            </w:pPr>
            <w:r w:rsidRPr="00F05AA2">
              <w:rPr>
                <w:rFonts w:ascii="Times New Roman" w:hAnsi="Times New Roman" w:cs="Times New Roman"/>
                <w:b/>
                <w:bCs/>
                <w:sz w:val="28"/>
                <w:szCs w:val="28"/>
              </w:rPr>
              <w:t>SL013-124</w:t>
            </w:r>
          </w:p>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C41547">
              <w:rPr>
                <w:rFonts w:ascii="Times New Roman" w:eastAsia="Times New Roman" w:hAnsi="Times New Roman" w:cs="Times New Roman"/>
                <w:b/>
                <w:sz w:val="24"/>
                <w:szCs w:val="24"/>
                <w:lang w:eastAsia="lv-LV"/>
              </w:rPr>
              <w:t>SKUS 449/19-VV</w:t>
            </w:r>
          </w:p>
          <w:p w:rsidR="00CA4972" w:rsidRDefault="00EE456A" w:rsidP="00CA4972">
            <w:pPr>
              <w:spacing w:after="0" w:line="240" w:lineRule="auto"/>
              <w:ind w:right="49"/>
              <w:jc w:val="center"/>
              <w:outlineLvl w:val="0"/>
              <w:rPr>
                <w:rFonts w:ascii="Times New Roman" w:eastAsia="Times New Roman" w:hAnsi="Times New Roman" w:cs="Times New Roman"/>
                <w:bCs/>
                <w:i/>
                <w:sz w:val="24"/>
                <w:szCs w:val="24"/>
                <w:lang w:eastAsia="lv-LV"/>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p w:rsidR="001E3A93" w:rsidRPr="001E3A93" w:rsidRDefault="00D2583D" w:rsidP="00CA4972">
            <w:pPr>
              <w:spacing w:after="0" w:line="240" w:lineRule="auto"/>
              <w:ind w:right="49"/>
              <w:jc w:val="center"/>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w:t>
            </w:r>
            <w:r w:rsidR="001E3A93" w:rsidRPr="001E3A93">
              <w:rPr>
                <w:rFonts w:ascii="Times New Roman" w:eastAsia="Times New Roman" w:hAnsi="Times New Roman" w:cs="Times New Roman"/>
                <w:bCs/>
                <w:sz w:val="24"/>
                <w:szCs w:val="24"/>
                <w:lang w:eastAsia="lv-LV"/>
              </w:rPr>
              <w:t>Piegādātāja vienošanās Nr.V304/2019-3</w:t>
            </w:r>
            <w:r>
              <w:rPr>
                <w:rFonts w:ascii="Times New Roman" w:eastAsia="Times New Roman" w:hAnsi="Times New Roman" w:cs="Times New Roman"/>
                <w:bCs/>
                <w:sz w:val="24"/>
                <w:szCs w:val="24"/>
                <w:lang w:eastAsia="lv-LV"/>
              </w:rPr>
              <w:t>)</w:t>
            </w:r>
          </w:p>
        </w:tc>
      </w:tr>
      <w:tr w:rsidR="00CA4972" w:rsidRPr="00CA4972" w:rsidTr="00F12CA4">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C41547">
              <w:rPr>
                <w:rFonts w:ascii="Times New Roman" w:eastAsia="Times New Roman" w:hAnsi="Times New Roman" w:cs="Times New Roman"/>
                <w:sz w:val="24"/>
                <w:szCs w:val="24"/>
                <w:lang w:eastAsia="lv-LV"/>
              </w:rPr>
              <w:t>3.septembris</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sidR="00D51FC9">
        <w:rPr>
          <w:rFonts w:ascii="Times New Roman" w:eastAsia="Times New Roman" w:hAnsi="Times New Roman" w:cs="Times New Roman"/>
          <w:b/>
          <w:sz w:val="24"/>
          <w:szCs w:val="24"/>
        </w:rPr>
        <w:t>Arbor Medical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D51FC9">
        <w:rPr>
          <w:rFonts w:ascii="Times New Roman" w:eastAsia="Times New Roman" w:hAnsi="Times New Roman" w:cs="Times New Roman"/>
          <w:sz w:val="24"/>
          <w:szCs w:val="24"/>
        </w:rPr>
        <w:t>40003547099</w:t>
      </w:r>
      <w:r w:rsidRPr="00CA4972">
        <w:rPr>
          <w:rFonts w:ascii="Times New Roman" w:eastAsia="Times New Roman" w:hAnsi="Times New Roman" w:cs="Times New Roman"/>
          <w:sz w:val="24"/>
          <w:szCs w:val="24"/>
        </w:rPr>
        <w:t xml:space="preserve">, tās </w:t>
      </w:r>
      <w:r w:rsidR="00955AEB" w:rsidRPr="00D2583D">
        <w:rPr>
          <w:rFonts w:ascii="Times New Roman" w:eastAsia="Times New Roman" w:hAnsi="Times New Roman" w:cs="Times New Roman"/>
          <w:sz w:val="24"/>
          <w:szCs w:val="24"/>
        </w:rPr>
        <w:t>valdes locek</w:t>
      </w:r>
      <w:r w:rsidR="00D51FC9" w:rsidRPr="00D2583D">
        <w:rPr>
          <w:rFonts w:ascii="Times New Roman" w:eastAsia="Times New Roman" w:hAnsi="Times New Roman" w:cs="Times New Roman"/>
          <w:sz w:val="24"/>
          <w:szCs w:val="24"/>
        </w:rPr>
        <w:t xml:space="preserve">les </w:t>
      </w:r>
      <w:r w:rsidR="00955AEB" w:rsidRPr="00D2583D">
        <w:rPr>
          <w:rFonts w:ascii="Times New Roman" w:eastAsia="Times New Roman" w:hAnsi="Times New Roman" w:cs="Times New Roman"/>
          <w:sz w:val="24"/>
          <w:szCs w:val="24"/>
        </w:rPr>
        <w:t xml:space="preserve"> </w:t>
      </w:r>
      <w:r w:rsidR="00D51FC9" w:rsidRPr="00D2583D">
        <w:rPr>
          <w:rFonts w:ascii="Times New Roman" w:eastAsia="Times New Roman" w:hAnsi="Times New Roman" w:cs="Times New Roman"/>
          <w:sz w:val="24"/>
          <w:szCs w:val="24"/>
        </w:rPr>
        <w:t xml:space="preserve">Daces </w:t>
      </w:r>
      <w:proofErr w:type="spellStart"/>
      <w:r w:rsidR="00D51FC9" w:rsidRPr="00D2583D">
        <w:rPr>
          <w:rFonts w:ascii="Times New Roman" w:eastAsia="Times New Roman" w:hAnsi="Times New Roman" w:cs="Times New Roman"/>
          <w:sz w:val="24"/>
          <w:szCs w:val="24"/>
        </w:rPr>
        <w:t>Rātfelderes</w:t>
      </w:r>
      <w:proofErr w:type="spellEnd"/>
      <w:r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D51FC9">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sidRPr="006B79A1">
        <w:rPr>
          <w:rFonts w:ascii="Times New Roman" w:eastAsia="Calibri" w:hAnsi="Times New Roman" w:cs="Times New Roman"/>
          <w:b/>
          <w:bCs/>
          <w:sz w:val="24"/>
          <w:szCs w:val="24"/>
        </w:rPr>
        <w:t xml:space="preserve">45 462 774.00 </w:t>
      </w:r>
      <w:r w:rsidRPr="006B79A1">
        <w:rPr>
          <w:rFonts w:ascii="Times New Roman" w:eastAsia="Calibri" w:hAnsi="Times New Roman" w:cs="Times New Roman"/>
          <w:b/>
          <w:bCs/>
          <w:sz w:val="24"/>
          <w:szCs w:val="24"/>
        </w:rPr>
        <w:t>EUR</w:t>
      </w:r>
      <w:r w:rsidRPr="00CA4972">
        <w:rPr>
          <w:rFonts w:ascii="Times New Roman" w:eastAsia="Calibri" w:hAnsi="Times New Roman" w:cs="Times New Roman"/>
          <w:bCs/>
          <w:sz w:val="24"/>
          <w:szCs w:val="24"/>
        </w:rPr>
        <w:t xml:space="preserve">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lastRenderedPageBreak/>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w:t>
      </w:r>
      <w:r w:rsidRPr="00CA4972">
        <w:rPr>
          <w:rFonts w:ascii="Times New Roman" w:eastAsia="Times New Roman" w:hAnsi="Times New Roman" w:cs="Times New Roman"/>
          <w:sz w:val="24"/>
          <w:szCs w:val="24"/>
          <w:lang w:eastAsia="lv-LV"/>
        </w:rPr>
        <w:lastRenderedPageBreak/>
        <w:t>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CA4972">
        <w:rPr>
          <w:rFonts w:ascii="Times New Roman" w:eastAsia="Times New Roman" w:hAnsi="Times New Roman" w:cs="Times New Roman"/>
          <w:sz w:val="24"/>
          <w:szCs w:val="24"/>
        </w:rPr>
        <w:lastRenderedPageBreak/>
        <w:t>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F12CA4">
        <w:trPr>
          <w:trHeight w:val="104"/>
        </w:trPr>
        <w:tc>
          <w:tcPr>
            <w:tcW w:w="4463"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B92A84"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2E4016">
              <w:rPr>
                <w:rFonts w:ascii="Times New Roman" w:eastAsia="Times New Roman" w:hAnsi="Times New Roman" w:cs="Times New Roman"/>
                <w:b/>
                <w:bCs/>
                <w:sz w:val="24"/>
                <w:szCs w:val="24"/>
                <w:lang w:val="lt-LT"/>
              </w:rPr>
              <w:t>Arbor Medical Korporācija</w:t>
            </w:r>
            <w:r w:rsidRPr="00BB5756">
              <w:rPr>
                <w:rFonts w:ascii="Times New Roman" w:eastAsia="Times New Roman" w:hAnsi="Times New Roman" w:cs="Times New Roman"/>
                <w:b/>
                <w:bCs/>
                <w:sz w:val="24"/>
                <w:szCs w:val="24"/>
                <w:lang w:val="lt-LT"/>
              </w:rPr>
              <w:t>“</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2E4016">
              <w:rPr>
                <w:rFonts w:ascii="Times New Roman" w:eastAsia="Times New Roman" w:hAnsi="Times New Roman" w:cs="Times New Roman"/>
                <w:bCs/>
                <w:sz w:val="24"/>
                <w:szCs w:val="24"/>
                <w:lang w:val="lt-LT"/>
              </w:rPr>
              <w:t>40003547099</w:t>
            </w:r>
          </w:p>
          <w:p w:rsidR="00B92A84" w:rsidRDefault="002E4016"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Meistaru iela 7, Valdlauči, Ķekavas novads, LV - 1076</w:t>
            </w:r>
          </w:p>
          <w:p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w:t>
            </w:r>
            <w:r w:rsidR="002E4016">
              <w:rPr>
                <w:rFonts w:ascii="Times New Roman" w:eastAsia="Times New Roman" w:hAnsi="Times New Roman" w:cs="Times New Roman"/>
                <w:bCs/>
                <w:sz w:val="24"/>
                <w:szCs w:val="24"/>
                <w:lang w:val="lt-LT"/>
              </w:rPr>
              <w:t>Swedbank</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2E4016">
              <w:rPr>
                <w:rFonts w:ascii="Times New Roman" w:eastAsia="Times New Roman" w:hAnsi="Times New Roman" w:cs="Times New Roman"/>
                <w:bCs/>
                <w:sz w:val="24"/>
                <w:szCs w:val="24"/>
                <w:lang w:val="lt-LT"/>
              </w:rPr>
              <w:t>HABALV22</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w:t>
            </w:r>
            <w:r w:rsidR="002E4016">
              <w:rPr>
                <w:rFonts w:ascii="Times New Roman" w:eastAsia="Times New Roman" w:hAnsi="Times New Roman" w:cs="Times New Roman"/>
                <w:bCs/>
                <w:sz w:val="24"/>
                <w:szCs w:val="24"/>
                <w:lang w:val="lt-LT"/>
              </w:rPr>
              <w:t>98HABA0551000850592</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B92A84" w:rsidRPr="00345238" w:rsidRDefault="002E4016"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D.Rātfeldere</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765FAB">
      <w:pPr>
        <w:ind w:right="-766"/>
        <w:jc w:val="both"/>
        <w:rPr>
          <w:rFonts w:ascii="Times New Roman" w:eastAsia="Times New Roman" w:hAnsi="Times New Roman" w:cs="Times New Roman"/>
          <w:b/>
          <w:bCs/>
          <w:sz w:val="24"/>
          <w:szCs w:val="24"/>
        </w:rPr>
      </w:pPr>
      <w:bookmarkStart w:id="7" w:name="_GoBack"/>
      <w:bookmarkEnd w:id="7"/>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765FAB">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6F" w:rsidRDefault="009F496F" w:rsidP="009F496F">
      <w:pPr>
        <w:spacing w:after="0" w:line="240" w:lineRule="auto"/>
      </w:pPr>
      <w:r>
        <w:separator/>
      </w:r>
    </w:p>
  </w:endnote>
  <w:endnote w:type="continuationSeparator" w:id="0">
    <w:p w:rsidR="009F496F" w:rsidRDefault="009F496F"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DA23F8" w:rsidRDefault="00DA23F8">
        <w:pPr>
          <w:pStyle w:val="Footer"/>
          <w:jc w:val="center"/>
        </w:pPr>
        <w:r>
          <w:fldChar w:fldCharType="begin"/>
        </w:r>
        <w:r>
          <w:instrText>PAGE   \* MERGEFORMAT</w:instrText>
        </w:r>
        <w:r>
          <w:fldChar w:fldCharType="separate"/>
        </w:r>
        <w:r w:rsidR="00F05AA2">
          <w:rPr>
            <w:noProof/>
          </w:rPr>
          <w:t>2</w:t>
        </w:r>
        <w:r>
          <w:fldChar w:fldCharType="end"/>
        </w:r>
      </w:p>
    </w:sdtContent>
  </w:sdt>
  <w:p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DA23F8" w:rsidRDefault="00DA23F8">
        <w:pPr>
          <w:pStyle w:val="Footer"/>
          <w:jc w:val="center"/>
        </w:pPr>
        <w:r>
          <w:fldChar w:fldCharType="begin"/>
        </w:r>
        <w:r>
          <w:instrText xml:space="preserve"> PAGE   \* MERGEFORMAT </w:instrText>
        </w:r>
        <w:r>
          <w:fldChar w:fldCharType="separate"/>
        </w:r>
        <w:r w:rsidR="00F05AA2">
          <w:rPr>
            <w:noProof/>
          </w:rPr>
          <w:t>1</w:t>
        </w:r>
        <w:r>
          <w:rPr>
            <w:noProof/>
          </w:rPr>
          <w:fldChar w:fldCharType="end"/>
        </w:r>
      </w:p>
    </w:sdtContent>
  </w:sdt>
  <w:p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6F" w:rsidRDefault="009F496F" w:rsidP="009F496F">
      <w:pPr>
        <w:spacing w:after="0" w:line="240" w:lineRule="auto"/>
      </w:pPr>
      <w:r>
        <w:separator/>
      </w:r>
    </w:p>
  </w:footnote>
  <w:footnote w:type="continuationSeparator" w:id="0">
    <w:p w:rsidR="009F496F" w:rsidRDefault="009F496F"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72"/>
    <w:rsid w:val="00055985"/>
    <w:rsid w:val="0015379A"/>
    <w:rsid w:val="001625EE"/>
    <w:rsid w:val="001E3A93"/>
    <w:rsid w:val="002D599D"/>
    <w:rsid w:val="002E4016"/>
    <w:rsid w:val="00493E93"/>
    <w:rsid w:val="005019D6"/>
    <w:rsid w:val="00661658"/>
    <w:rsid w:val="006B79A1"/>
    <w:rsid w:val="007229C4"/>
    <w:rsid w:val="00765FAB"/>
    <w:rsid w:val="008A3EC9"/>
    <w:rsid w:val="00955AEB"/>
    <w:rsid w:val="00981734"/>
    <w:rsid w:val="009F496F"/>
    <w:rsid w:val="00A17089"/>
    <w:rsid w:val="00B92A84"/>
    <w:rsid w:val="00C41547"/>
    <w:rsid w:val="00C74DCE"/>
    <w:rsid w:val="00CA4972"/>
    <w:rsid w:val="00D2583D"/>
    <w:rsid w:val="00D51FC9"/>
    <w:rsid w:val="00DA23F8"/>
    <w:rsid w:val="00E34D72"/>
    <w:rsid w:val="00EC27C2"/>
    <w:rsid w:val="00EE456A"/>
    <w:rsid w:val="00F05AA2"/>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BF0F"/>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8793</Words>
  <Characters>5013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2019-07-25T12:22:00Z</dcterms:created>
  <dcterms:modified xsi:type="dcterms:W3CDTF">2019-09-16T10:30:00Z</dcterms:modified>
</cp:coreProperties>
</file>