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0582" w14:textId="4D696C13" w:rsidR="00BF25B2" w:rsidRDefault="00BF25B2" w:rsidP="00BC0CA5">
      <w:pPr>
        <w:spacing w:after="0" w:line="240" w:lineRule="auto"/>
        <w:rPr>
          <w:rFonts w:ascii="Times New Roman" w:eastAsia="Times New Roman" w:hAnsi="Times New Roman"/>
          <w:bCs/>
          <w:sz w:val="20"/>
          <w:szCs w:val="20"/>
          <w:lang w:eastAsia="lv-LV"/>
        </w:rPr>
      </w:pPr>
    </w:p>
    <w:p w14:paraId="57E20A31" w14:textId="77777777" w:rsidR="00BF25B2" w:rsidRDefault="00BF25B2">
      <w:pPr>
        <w:spacing w:after="0" w:line="240" w:lineRule="auto"/>
        <w:jc w:val="right"/>
        <w:rPr>
          <w:rFonts w:ascii="Times New Roman" w:eastAsia="Times New Roman" w:hAnsi="Times New Roman"/>
          <w:bCs/>
          <w:sz w:val="20"/>
          <w:szCs w:val="20"/>
          <w:lang w:eastAsia="lv-LV"/>
        </w:rPr>
      </w:pPr>
    </w:p>
    <w:p w14:paraId="3C5032B0" w14:textId="77777777" w:rsidR="006E0017" w:rsidRPr="006E0017" w:rsidRDefault="006E0017" w:rsidP="006E0017">
      <w:pPr>
        <w:tabs>
          <w:tab w:val="left" w:pos="5103"/>
        </w:tabs>
        <w:spacing w:after="0" w:line="240" w:lineRule="auto"/>
        <w:jc w:val="center"/>
        <w:rPr>
          <w:rFonts w:ascii="Times New Roman" w:eastAsia="Times New Roman" w:hAnsi="Times New Roman"/>
          <w:sz w:val="24"/>
          <w:szCs w:val="24"/>
        </w:rPr>
      </w:pPr>
      <w:r w:rsidRPr="006E0017">
        <w:rPr>
          <w:rFonts w:ascii="Times New Roman" w:eastAsia="Times New Roman" w:hAnsi="Times New Roman"/>
          <w:b/>
          <w:bCs/>
          <w:sz w:val="24"/>
          <w:szCs w:val="24"/>
        </w:rPr>
        <w:t>LĪGUMS Nr. _________________</w:t>
      </w:r>
    </w:p>
    <w:p w14:paraId="6BB5650C" w14:textId="1FE45AD7" w:rsidR="006E0017" w:rsidRPr="006E0017" w:rsidRDefault="00572592" w:rsidP="006E001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 xml:space="preserve">Par </w:t>
      </w:r>
      <w:r w:rsidR="00F92480">
        <w:rPr>
          <w:rFonts w:ascii="Times New Roman" w:eastAsia="Lucida Sans Unicode" w:hAnsi="Times New Roman"/>
          <w:sz w:val="24"/>
          <w:szCs w:val="24"/>
        </w:rPr>
        <w:t>autonomās elektroenerģijas sistēmu apkalpošanu</w:t>
      </w:r>
    </w:p>
    <w:p w14:paraId="28F278C5" w14:textId="77777777" w:rsidR="006E0017" w:rsidRPr="006E0017" w:rsidRDefault="006E0017" w:rsidP="006E0017">
      <w:pPr>
        <w:keepNext/>
        <w:tabs>
          <w:tab w:val="right" w:pos="8789"/>
        </w:tabs>
        <w:spacing w:after="0" w:line="240" w:lineRule="auto"/>
        <w:ind w:right="46"/>
        <w:jc w:val="both"/>
        <w:outlineLvl w:val="0"/>
        <w:rPr>
          <w:rFonts w:ascii="Times New Roman" w:eastAsia="Times New Roman" w:hAnsi="Times New Roman"/>
          <w:color w:val="000000"/>
          <w:kern w:val="32"/>
          <w:sz w:val="16"/>
          <w:szCs w:val="16"/>
        </w:rPr>
      </w:pPr>
    </w:p>
    <w:p w14:paraId="790FD755" w14:textId="5ACAB535" w:rsidR="00572592" w:rsidRDefault="00572592" w:rsidP="006E0017">
      <w:pPr>
        <w:keepNext/>
        <w:tabs>
          <w:tab w:val="right" w:pos="8789"/>
        </w:tabs>
        <w:spacing w:after="0" w:line="240" w:lineRule="auto"/>
        <w:ind w:right="46"/>
        <w:jc w:val="both"/>
        <w:outlineLvl w:val="0"/>
        <w:rPr>
          <w:rFonts w:ascii="Times New Roman" w:eastAsia="Times New Roman" w:hAnsi="Times New Roman"/>
          <w:color w:val="000000"/>
          <w:kern w:val="32"/>
        </w:rPr>
      </w:pPr>
    </w:p>
    <w:p w14:paraId="15424575" w14:textId="18D64CE8"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Rīgā,</w:t>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t xml:space="preserve">  </w:t>
      </w:r>
      <w:r w:rsidR="00F92480">
        <w:rPr>
          <w:rFonts w:ascii="Times New Roman" w:eastAsia="Times New Roman" w:hAnsi="Times New Roman"/>
          <w:sz w:val="24"/>
          <w:szCs w:val="24"/>
          <w:lang w:eastAsia="lv-LV"/>
        </w:rPr>
        <w:t xml:space="preserve">                            2017.gada __.____________</w:t>
      </w:r>
    </w:p>
    <w:p w14:paraId="2A6F53BA" w14:textId="77777777"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p>
    <w:p w14:paraId="0B78E44A" w14:textId="30344565" w:rsidR="00F92480" w:rsidRPr="00F92480"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Pr="00F92480">
        <w:rPr>
          <w:rFonts w:ascii="Times New Roman" w:eastAsia="Times New Roman" w:hAnsi="Times New Roman"/>
          <w:bCs/>
          <w:sz w:val="24"/>
          <w:szCs w:val="24"/>
          <w:lang w:eastAsia="ar-SA"/>
        </w:rPr>
        <w:t>paraksttiesību</w:t>
      </w:r>
      <w:proofErr w:type="spellEnd"/>
      <w:r w:rsidRPr="00F92480">
        <w:rPr>
          <w:rFonts w:ascii="Times New Roman" w:eastAsia="Times New Roman" w:hAnsi="Times New Roman"/>
          <w:bCs/>
          <w:sz w:val="24"/>
          <w:szCs w:val="24"/>
          <w:lang w:eastAsia="ar-SA"/>
        </w:rPr>
        <w:t>) piešķiršanu” pārstāv valdes priekšsēdētāja Ilze Kreicberga, (turpmāk - Pasūtītājs) no vienas puses, un</w:t>
      </w:r>
    </w:p>
    <w:p w14:paraId="1BFB1648" w14:textId="4231E48A" w:rsidR="00364EA1" w:rsidRDefault="00705D9F"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SIA “Jumis HB</w:t>
      </w:r>
      <w:r w:rsidR="00572592" w:rsidRPr="00572592">
        <w:rPr>
          <w:rFonts w:ascii="Times New Roman" w:eastAsia="Times New Roman" w:hAnsi="Times New Roman"/>
          <w:b/>
          <w:bCs/>
          <w:sz w:val="24"/>
          <w:szCs w:val="24"/>
          <w:lang w:eastAsia="ar-SA"/>
        </w:rPr>
        <w:t>”</w:t>
      </w:r>
      <w:r w:rsidR="00572592" w:rsidRPr="00572592">
        <w:rPr>
          <w:rFonts w:ascii="Times New Roman" w:eastAsia="Times New Roman" w:hAnsi="Times New Roman"/>
          <w:bCs/>
          <w:sz w:val="24"/>
          <w:szCs w:val="24"/>
          <w:lang w:eastAsia="ar-SA"/>
        </w:rPr>
        <w:t>,</w:t>
      </w:r>
      <w:r w:rsidR="00572592" w:rsidRPr="00572592">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reģistrācija Nr.40003286924, adrese: Maskavas ielā 81-17, Rīgā, LV-1003</w:t>
      </w:r>
      <w:r w:rsidR="00572592" w:rsidRPr="00572592">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xml:space="preserve"> tās valdes priekšsēdētāja Sergeja </w:t>
      </w:r>
      <w:proofErr w:type="spellStart"/>
      <w:r>
        <w:rPr>
          <w:rFonts w:ascii="Times New Roman" w:eastAsia="Times New Roman" w:hAnsi="Times New Roman"/>
          <w:bCs/>
          <w:sz w:val="24"/>
          <w:szCs w:val="24"/>
          <w:lang w:eastAsia="ar-SA"/>
        </w:rPr>
        <w:t>Kostenko</w:t>
      </w:r>
      <w:proofErr w:type="spellEnd"/>
      <w:r w:rsidR="00F92480">
        <w:rPr>
          <w:rFonts w:ascii="Times New Roman" w:eastAsia="Times New Roman" w:hAnsi="Times New Roman"/>
          <w:bCs/>
          <w:sz w:val="24"/>
          <w:szCs w:val="24"/>
          <w:lang w:eastAsia="ar-SA"/>
        </w:rPr>
        <w:t xml:space="preserve"> personā</w:t>
      </w:r>
      <w:r>
        <w:rPr>
          <w:rFonts w:ascii="Times New Roman" w:eastAsia="Times New Roman" w:hAnsi="Times New Roman"/>
          <w:bCs/>
          <w:sz w:val="24"/>
          <w:szCs w:val="24"/>
          <w:lang w:eastAsia="ar-SA"/>
        </w:rPr>
        <w:t>, kurš rīkojas uz statūtu</w:t>
      </w:r>
      <w:r w:rsidR="00572592" w:rsidRPr="00572592">
        <w:rPr>
          <w:rFonts w:ascii="Times New Roman" w:eastAsia="Times New Roman" w:hAnsi="Times New Roman"/>
          <w:bCs/>
          <w:sz w:val="24"/>
          <w:szCs w:val="24"/>
          <w:lang w:eastAsia="ar-SA"/>
        </w:rPr>
        <w:t xml:space="preserve"> pamata, turpmāk - </w:t>
      </w:r>
      <w:r w:rsidR="00572592" w:rsidRPr="00572592">
        <w:rPr>
          <w:rFonts w:ascii="Times New Roman" w:eastAsia="Times New Roman" w:hAnsi="Times New Roman"/>
          <w:b/>
          <w:bCs/>
          <w:sz w:val="24"/>
          <w:szCs w:val="24"/>
          <w:lang w:eastAsia="ar-SA"/>
        </w:rPr>
        <w:t>Izpildītājs</w:t>
      </w:r>
      <w:r w:rsidR="00364EA1">
        <w:rPr>
          <w:rFonts w:ascii="Times New Roman" w:eastAsia="Times New Roman" w:hAnsi="Times New Roman"/>
          <w:bCs/>
          <w:sz w:val="24"/>
          <w:szCs w:val="24"/>
          <w:lang w:eastAsia="ar-SA"/>
        </w:rPr>
        <w:t>, no otras puses,</w:t>
      </w:r>
    </w:p>
    <w:p w14:paraId="6E13871B" w14:textId="3D29606D" w:rsidR="00572592" w:rsidRPr="00572592" w:rsidRDefault="00705D9F" w:rsidP="00572592">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t</w:t>
      </w:r>
      <w:r w:rsidR="00364EA1">
        <w:rPr>
          <w:rFonts w:ascii="Times New Roman" w:eastAsia="Times New Roman" w:hAnsi="Times New Roman"/>
          <w:bCs/>
          <w:sz w:val="24"/>
          <w:szCs w:val="24"/>
          <w:lang w:eastAsia="ar-SA"/>
        </w:rPr>
        <w:t>urpmāk abi kopā saukti – Puses, pamatojoties uz iepirkuma “Autonomās elektroenerģijas sistēmas apkalpošana A1 korpusā”,</w:t>
      </w:r>
      <w:r w:rsidR="002D4644">
        <w:rPr>
          <w:rFonts w:ascii="Times New Roman" w:eastAsia="Times New Roman" w:hAnsi="Times New Roman"/>
          <w:bCs/>
          <w:sz w:val="24"/>
          <w:szCs w:val="24"/>
          <w:lang w:eastAsia="ar-SA"/>
        </w:rPr>
        <w:t xml:space="preserve"> identifikācijas </w:t>
      </w:r>
      <w:proofErr w:type="spellStart"/>
      <w:r w:rsidR="002D4644">
        <w:rPr>
          <w:rFonts w:ascii="Times New Roman" w:eastAsia="Times New Roman" w:hAnsi="Times New Roman"/>
          <w:bCs/>
          <w:sz w:val="24"/>
          <w:szCs w:val="24"/>
          <w:lang w:eastAsia="ar-SA"/>
        </w:rPr>
        <w:t>Nr.PSKUS</w:t>
      </w:r>
      <w:proofErr w:type="spellEnd"/>
      <w:r w:rsidR="002D4644">
        <w:rPr>
          <w:rFonts w:ascii="Times New Roman" w:eastAsia="Times New Roman" w:hAnsi="Times New Roman"/>
          <w:bCs/>
          <w:sz w:val="24"/>
          <w:szCs w:val="24"/>
          <w:lang w:eastAsia="ar-SA"/>
        </w:rPr>
        <w:t xml:space="preserve"> 2017/30</w:t>
      </w:r>
      <w:r w:rsidR="00364EA1">
        <w:rPr>
          <w:rFonts w:ascii="Times New Roman" w:eastAsia="Times New Roman" w:hAnsi="Times New Roman"/>
          <w:bCs/>
          <w:sz w:val="24"/>
          <w:szCs w:val="24"/>
          <w:lang w:eastAsia="ar-SA"/>
        </w:rPr>
        <w:t xml:space="preserve"> (turpmāk – Iepirkums) rezultātiem noslēdz šādu līgumu (turpmāk – Līgums) </w:t>
      </w:r>
      <w:r w:rsidR="00572592" w:rsidRPr="00572592">
        <w:rPr>
          <w:rFonts w:ascii="Times New Roman" w:eastAsia="Times New Roman" w:hAnsi="Times New Roman"/>
          <w:bCs/>
          <w:sz w:val="24"/>
          <w:szCs w:val="24"/>
          <w:lang w:eastAsia="ar-SA"/>
        </w:rPr>
        <w:t>:</w:t>
      </w:r>
    </w:p>
    <w:p w14:paraId="7E3306BF" w14:textId="77777777" w:rsidR="00572592" w:rsidRPr="00572592" w:rsidRDefault="00572592" w:rsidP="00572592">
      <w:pPr>
        <w:spacing w:after="0" w:line="240" w:lineRule="auto"/>
        <w:ind w:right="-766" w:firstLine="284"/>
        <w:jc w:val="both"/>
        <w:rPr>
          <w:rFonts w:ascii="Times New Roman" w:eastAsia="Times New Roman" w:hAnsi="Times New Roman"/>
          <w:sz w:val="24"/>
          <w:szCs w:val="24"/>
          <w:lang w:eastAsia="lv-LV"/>
        </w:rPr>
      </w:pPr>
    </w:p>
    <w:p w14:paraId="0696DBFB"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LĪGUMA PRIEKŠMETS</w:t>
      </w:r>
    </w:p>
    <w:p w14:paraId="6481D2C5" w14:textId="42B771A2" w:rsidR="00572592" w:rsidRPr="00572592" w:rsidRDefault="00572592" w:rsidP="00572592">
      <w:pPr>
        <w:numPr>
          <w:ilvl w:val="1"/>
          <w:numId w:val="27"/>
        </w:numPr>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uzdod, bet</w:t>
      </w:r>
      <w:r w:rsidR="00F92480">
        <w:rPr>
          <w:rFonts w:ascii="Times New Roman" w:eastAsia="Times New Roman" w:hAnsi="Times New Roman"/>
          <w:color w:val="000000"/>
          <w:sz w:val="24"/>
          <w:szCs w:val="24"/>
          <w:lang w:eastAsia="lv-LV"/>
        </w:rPr>
        <w:t xml:space="preserve"> Izpildītājs apņemas veikt autonomās elektroenerģijas sistēmu</w:t>
      </w:r>
      <w:r w:rsidRPr="00572592">
        <w:rPr>
          <w:rFonts w:ascii="Times New Roman" w:eastAsia="Times New Roman" w:hAnsi="Times New Roman"/>
          <w:color w:val="000000"/>
          <w:sz w:val="24"/>
          <w:szCs w:val="24"/>
          <w:lang w:eastAsia="lv-LV"/>
        </w:rPr>
        <w:t xml:space="preserve"> (turpmāk – Sistēma) tehniskās apkope</w:t>
      </w:r>
      <w:r w:rsidR="00F92480">
        <w:rPr>
          <w:rFonts w:ascii="Times New Roman" w:eastAsia="Times New Roman" w:hAnsi="Times New Roman"/>
          <w:color w:val="000000"/>
          <w:sz w:val="24"/>
          <w:szCs w:val="24"/>
          <w:lang w:eastAsia="lv-LV"/>
        </w:rPr>
        <w:t>s,</w:t>
      </w:r>
      <w:r w:rsidRPr="00572592">
        <w:rPr>
          <w:rFonts w:ascii="Times New Roman" w:eastAsia="Times New Roman" w:hAnsi="Times New Roman"/>
          <w:color w:val="000000"/>
          <w:sz w:val="24"/>
          <w:szCs w:val="24"/>
          <w:lang w:eastAsia="lv-LV"/>
        </w:rPr>
        <w:t xml:space="preserve"> remontdarbus un  bojājumu novēršanu </w:t>
      </w:r>
      <w:r w:rsidRPr="00572592">
        <w:rPr>
          <w:rFonts w:ascii="Times New Roman" w:eastAsia="Times New Roman" w:hAnsi="Times New Roman"/>
          <w:sz w:val="24"/>
          <w:szCs w:val="24"/>
          <w:lang w:eastAsia="lv-LV"/>
        </w:rPr>
        <w:t>(turpmāk – Pakalpojums) Pasūtītājam Pilsoņu ielā 13, Rīgā</w:t>
      </w:r>
      <w:r w:rsidRPr="00572592">
        <w:rPr>
          <w:rFonts w:ascii="Times New Roman" w:eastAsia="Times New Roman" w:hAnsi="Times New Roman"/>
          <w:color w:val="000000"/>
          <w:sz w:val="24"/>
          <w:szCs w:val="24"/>
          <w:lang w:eastAsia="lv-LV"/>
        </w:rPr>
        <w:t xml:space="preserve"> (turpmāk – Objekts), saskaņā ar Tehnis</w:t>
      </w:r>
      <w:r w:rsidR="00312C0F">
        <w:rPr>
          <w:rFonts w:ascii="Times New Roman" w:eastAsia="Times New Roman" w:hAnsi="Times New Roman"/>
          <w:color w:val="000000"/>
          <w:sz w:val="24"/>
          <w:szCs w:val="24"/>
          <w:lang w:eastAsia="lv-LV"/>
        </w:rPr>
        <w:t>ko</w:t>
      </w:r>
      <w:r w:rsidR="00CB6C9C">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000000"/>
          <w:sz w:val="24"/>
          <w:szCs w:val="24"/>
          <w:lang w:eastAsia="lv-LV"/>
        </w:rPr>
        <w:t xml:space="preserve"> pr</w:t>
      </w:r>
      <w:r w:rsidR="00CB6C9C">
        <w:rPr>
          <w:rFonts w:ascii="Times New Roman" w:eastAsia="Times New Roman" w:hAnsi="Times New Roman"/>
          <w:color w:val="000000"/>
          <w:sz w:val="24"/>
          <w:szCs w:val="24"/>
          <w:lang w:eastAsia="lv-LV"/>
        </w:rPr>
        <w:t>asībām un Finanšu piedāvājumu (1</w:t>
      </w:r>
      <w:r w:rsidRPr="00572592">
        <w:rPr>
          <w:rFonts w:ascii="Times New Roman" w:eastAsia="Times New Roman" w:hAnsi="Times New Roman"/>
          <w:color w:val="000000"/>
          <w:sz w:val="24"/>
          <w:szCs w:val="24"/>
          <w:lang w:eastAsia="lv-LV"/>
        </w:rPr>
        <w:t>.pielikums).</w:t>
      </w:r>
    </w:p>
    <w:p w14:paraId="637FBE4F" w14:textId="28691048"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Izpildītājs sniedz Pakalpojumus Pasūtītajam sākot no Līguma parakstīšanas dienas un turpina sniegt 2 (divus) gadus </w:t>
      </w:r>
      <w:r w:rsidRPr="00572592">
        <w:rPr>
          <w:rFonts w:ascii="Times New Roman" w:eastAsia="Times New Roman" w:hAnsi="Times New Roman"/>
          <w:bCs/>
          <w:sz w:val="24"/>
          <w:szCs w:val="24"/>
          <w:lang w:eastAsia="lv-LV"/>
        </w:rPr>
        <w:t>vai līdz brīdim, kad summa par Pakalpojumiem ir sasniegusi</w:t>
      </w:r>
      <w:r w:rsidR="00F92480">
        <w:rPr>
          <w:rFonts w:ascii="Times New Roman" w:eastAsia="Times New Roman" w:hAnsi="Times New Roman"/>
          <w:color w:val="000000"/>
          <w:sz w:val="24"/>
          <w:szCs w:val="24"/>
          <w:lang w:eastAsia="lv-LV"/>
        </w:rPr>
        <w:t xml:space="preserve"> EUR 4</w:t>
      </w:r>
      <w:r w:rsidRPr="00572592">
        <w:rPr>
          <w:rFonts w:ascii="Times New Roman" w:eastAsia="Times New Roman" w:hAnsi="Times New Roman"/>
          <w:color w:val="000000"/>
          <w:sz w:val="24"/>
          <w:szCs w:val="24"/>
          <w:lang w:eastAsia="lv-LV"/>
        </w:rPr>
        <w:t>0 000,00 bez PVN.</w:t>
      </w:r>
    </w:p>
    <w:p w14:paraId="36B4C85F"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5077BF06" w14:textId="77777777" w:rsidR="00572592" w:rsidRPr="00572592" w:rsidRDefault="00572592" w:rsidP="00572592">
      <w:pPr>
        <w:numPr>
          <w:ilvl w:val="0"/>
          <w:numId w:val="27"/>
        </w:numPr>
        <w:tabs>
          <w:tab w:val="left" w:pos="567"/>
        </w:tabs>
        <w:spacing w:after="0" w:line="240" w:lineRule="auto"/>
        <w:ind w:right="-766"/>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
          <w:bCs/>
          <w:color w:val="000000"/>
          <w:sz w:val="24"/>
          <w:szCs w:val="24"/>
          <w:lang w:eastAsia="lv-LV"/>
        </w:rPr>
        <w:t>LĪGUMA CENA UN NORĒĶINU KĀRTĪBA</w:t>
      </w:r>
    </w:p>
    <w:p w14:paraId="1CE83335" w14:textId="4C068C12"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 xml:space="preserve">Līguma cena Līguma darbības laikā nevar pārsniegt EUR </w:t>
      </w:r>
      <w:r w:rsidR="00F92480">
        <w:rPr>
          <w:rFonts w:ascii="Times New Roman" w:eastAsia="Times New Roman" w:hAnsi="Times New Roman"/>
          <w:bCs/>
          <w:sz w:val="24"/>
          <w:szCs w:val="24"/>
          <w:lang w:eastAsia="lv-LV"/>
        </w:rPr>
        <w:t>40 000,00 (četrdesmit</w:t>
      </w:r>
      <w:r w:rsidRPr="00572592">
        <w:rPr>
          <w:rFonts w:ascii="Times New Roman" w:eastAsia="Times New Roman" w:hAnsi="Times New Roman"/>
          <w:bCs/>
          <w:sz w:val="24"/>
          <w:szCs w:val="24"/>
          <w:lang w:eastAsia="lv-LV"/>
        </w:rPr>
        <w:t xml:space="preserve"> tūkstoši </w:t>
      </w:r>
      <w:proofErr w:type="spellStart"/>
      <w:r w:rsidRPr="00572592">
        <w:rPr>
          <w:rFonts w:ascii="Times New Roman" w:eastAsia="Times New Roman" w:hAnsi="Times New Roman"/>
          <w:bCs/>
          <w:i/>
          <w:sz w:val="24"/>
          <w:szCs w:val="24"/>
          <w:lang w:eastAsia="lv-LV"/>
        </w:rPr>
        <w:t>euro</w:t>
      </w:r>
      <w:proofErr w:type="spellEnd"/>
      <w:r w:rsidRPr="00572592">
        <w:rPr>
          <w:rFonts w:ascii="Times New Roman" w:eastAsia="Times New Roman" w:hAnsi="Times New Roman"/>
          <w:bCs/>
          <w:sz w:val="24"/>
          <w:szCs w:val="24"/>
          <w:lang w:eastAsia="lv-LV"/>
        </w:rPr>
        <w:t xml:space="preserve"> un 00 centi)</w:t>
      </w:r>
      <w:r w:rsidRPr="00572592">
        <w:rPr>
          <w:rFonts w:ascii="Times New Roman" w:eastAsia="Times New Roman" w:hAnsi="Times New Roman"/>
          <w:sz w:val="24"/>
          <w:szCs w:val="24"/>
          <w:lang w:eastAsia="lv-LV"/>
        </w:rPr>
        <w:t xml:space="preserve"> bez pievienotās vērtības nodokļa (turpmāk – PVN). </w:t>
      </w:r>
    </w:p>
    <w:p w14:paraId="20EA4541" w14:textId="6EA767AF" w:rsidR="00CB6C9C" w:rsidRPr="00CB6C9C" w:rsidRDefault="00572592" w:rsidP="00CB6C9C">
      <w:pPr>
        <w:numPr>
          <w:ilvl w:val="1"/>
          <w:numId w:val="27"/>
        </w:numPr>
        <w:tabs>
          <w:tab w:val="left" w:pos="567"/>
        </w:tabs>
        <w:spacing w:after="0" w:line="240" w:lineRule="auto"/>
        <w:ind w:left="567" w:right="-766" w:hanging="567"/>
        <w:contextualSpacing/>
        <w:jc w:val="both"/>
        <w:rPr>
          <w:rFonts w:ascii="Times New Roman" w:eastAsia="Times New Roman" w:hAnsi="Times New Roman"/>
          <w:bCs/>
          <w:color w:val="000000"/>
          <w:sz w:val="24"/>
          <w:szCs w:val="24"/>
          <w:lang w:eastAsia="lv-LV"/>
        </w:rPr>
      </w:pPr>
      <w:r w:rsidRPr="00572592">
        <w:rPr>
          <w:rFonts w:ascii="Times New Roman" w:eastAsia="Times New Roman" w:hAnsi="Times New Roman"/>
          <w:bCs/>
          <w:color w:val="000000"/>
          <w:sz w:val="24"/>
          <w:szCs w:val="24"/>
          <w:lang w:eastAsia="lv-LV"/>
        </w:rPr>
        <w:t>Cena</w:t>
      </w:r>
      <w:r w:rsidR="00F92480">
        <w:rPr>
          <w:rFonts w:ascii="Times New Roman" w:eastAsia="Times New Roman" w:hAnsi="Times New Roman"/>
          <w:bCs/>
          <w:color w:val="000000"/>
          <w:sz w:val="24"/>
          <w:szCs w:val="24"/>
          <w:lang w:eastAsia="lv-LV"/>
        </w:rPr>
        <w:t xml:space="preserve"> par Pakalpojuma </w:t>
      </w:r>
      <w:r w:rsidRPr="00572592">
        <w:rPr>
          <w:rFonts w:ascii="Times New Roman" w:eastAsia="Times New Roman" w:hAnsi="Times New Roman"/>
          <w:bCs/>
          <w:color w:val="000000"/>
          <w:sz w:val="24"/>
          <w:szCs w:val="24"/>
          <w:lang w:eastAsia="lv-LV"/>
        </w:rPr>
        <w:t xml:space="preserve"> izmaksām ir </w:t>
      </w:r>
      <w:r w:rsidR="00CB6C9C">
        <w:rPr>
          <w:rFonts w:ascii="Times New Roman" w:eastAsia="Times New Roman" w:hAnsi="Times New Roman"/>
          <w:bCs/>
          <w:color w:val="000000"/>
          <w:sz w:val="24"/>
          <w:szCs w:val="24"/>
          <w:lang w:eastAsia="lv-LV"/>
        </w:rPr>
        <w:t>norādīta</w:t>
      </w:r>
      <w:r w:rsidR="00312C0F">
        <w:rPr>
          <w:rFonts w:ascii="Times New Roman" w:eastAsia="Times New Roman" w:hAnsi="Times New Roman"/>
          <w:bCs/>
          <w:color w:val="000000"/>
          <w:sz w:val="24"/>
          <w:szCs w:val="24"/>
          <w:lang w:eastAsia="lv-LV"/>
        </w:rPr>
        <w:t xml:space="preserve"> Tehniskajā un</w:t>
      </w:r>
      <w:r w:rsidR="00CB6C9C">
        <w:rPr>
          <w:rFonts w:ascii="Times New Roman" w:eastAsia="Times New Roman" w:hAnsi="Times New Roman"/>
          <w:bCs/>
          <w:color w:val="000000"/>
          <w:sz w:val="24"/>
          <w:szCs w:val="24"/>
          <w:lang w:eastAsia="lv-LV"/>
        </w:rPr>
        <w:t xml:space="preserve"> Finanšu piedāvājumā (1.</w:t>
      </w:r>
      <w:r w:rsidRPr="00572592">
        <w:rPr>
          <w:rFonts w:ascii="Times New Roman" w:eastAsia="Times New Roman" w:hAnsi="Times New Roman"/>
          <w:bCs/>
          <w:color w:val="000000"/>
          <w:sz w:val="24"/>
          <w:szCs w:val="24"/>
          <w:lang w:eastAsia="lv-LV"/>
        </w:rPr>
        <w:t>pielikums)</w:t>
      </w:r>
      <w:r w:rsidR="00CB6C9C">
        <w:rPr>
          <w:rFonts w:ascii="Times New Roman" w:eastAsia="Times New Roman" w:hAnsi="Times New Roman"/>
          <w:bCs/>
          <w:color w:val="000000"/>
          <w:sz w:val="24"/>
          <w:szCs w:val="24"/>
          <w:lang w:eastAsia="lv-LV"/>
        </w:rPr>
        <w:t>.</w:t>
      </w:r>
    </w:p>
    <w:p w14:paraId="4D7CBA74" w14:textId="77777777" w:rsidR="00CB6C9C" w:rsidRPr="00CB6C9C"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Cs/>
          <w:sz w:val="24"/>
          <w:szCs w:val="24"/>
          <w:lang w:eastAsia="lv-LV"/>
        </w:rPr>
        <w:t>Samaksa tiek veikta par fakti</w:t>
      </w:r>
      <w:r w:rsidR="00F92480">
        <w:rPr>
          <w:rFonts w:ascii="Times New Roman" w:eastAsia="Times New Roman" w:hAnsi="Times New Roman"/>
          <w:bCs/>
          <w:sz w:val="24"/>
          <w:szCs w:val="24"/>
          <w:lang w:eastAsia="lv-LV"/>
        </w:rPr>
        <w:t>ski sniegto Pakalpojuma apjomu 60 (sešdesmit</w:t>
      </w:r>
      <w:r w:rsidRPr="00572592">
        <w:rPr>
          <w:rFonts w:ascii="Times New Roman" w:eastAsia="Times New Roman" w:hAnsi="Times New Roman"/>
          <w:bCs/>
          <w:sz w:val="24"/>
          <w:szCs w:val="24"/>
          <w:lang w:eastAsia="lv-LV"/>
        </w:rPr>
        <w:t xml:space="preserve">) dienu laikā pēc Izpildītāja rēķina saņemšanas dienas. </w:t>
      </w:r>
      <w:r w:rsidRPr="00572592">
        <w:rPr>
          <w:rFonts w:ascii="Times New Roman" w:eastAsia="Cambria" w:hAnsi="Times New Roman"/>
          <w:kern w:val="56"/>
          <w:sz w:val="24"/>
          <w:szCs w:val="24"/>
        </w:rPr>
        <w:t>Izpildītājs, sagatavojot</w:t>
      </w:r>
      <w:r w:rsidRPr="00572592">
        <w:rPr>
          <w:rFonts w:ascii="Times New Roman" w:eastAsia="Cambria" w:hAnsi="Times New Roman"/>
          <w:sz w:val="24"/>
          <w:szCs w:val="24"/>
          <w:lang w:eastAsia="ar-SA"/>
        </w:rPr>
        <w:t xml:space="preserve"> rēķinu</w:t>
      </w:r>
      <w:r w:rsidRPr="00572592">
        <w:rPr>
          <w:rFonts w:ascii="Times New Roman" w:eastAsia="Cambria" w:hAnsi="Times New Roman"/>
          <w:kern w:val="56"/>
          <w:sz w:val="24"/>
          <w:szCs w:val="24"/>
        </w:rPr>
        <w:t xml:space="preserve">, iekļauj tajā arī informāciju ar Līguma nosaukumu, datumu un numuru. </w:t>
      </w:r>
      <w:r w:rsidRPr="00572592">
        <w:rPr>
          <w:rFonts w:ascii="Times New Roman" w:eastAsia="Times New Roman" w:hAnsi="Times New Roman"/>
          <w:bCs/>
          <w:sz w:val="24"/>
          <w:szCs w:val="24"/>
          <w:lang w:eastAsia="lv-LV"/>
        </w:rPr>
        <w:t>Pamats rēķina izrakstīšanai ir abpusēji parakstīts Līguma 3.4.punktā minētais Pakalpojuma pieņemšanas – nodošanas akts</w:t>
      </w:r>
      <w:r w:rsidRPr="00572592">
        <w:rPr>
          <w:rFonts w:ascii="Times New Roman" w:eastAsia="Times New Roman" w:hAnsi="Times New Roman"/>
          <w:bCs/>
          <w:iCs/>
          <w:sz w:val="24"/>
          <w:szCs w:val="24"/>
          <w:lang w:eastAsia="lv-LV"/>
        </w:rPr>
        <w:t>.</w:t>
      </w:r>
    </w:p>
    <w:p w14:paraId="2F17152F" w14:textId="6091D161" w:rsidR="00572592" w:rsidRPr="00CB6C9C" w:rsidRDefault="00312C0F" w:rsidP="00CB6C9C">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Pr>
          <w:rFonts w:ascii="Times New Roman" w:eastAsia="Times New Roman" w:hAnsi="Times New Roman"/>
          <w:bCs/>
          <w:iCs/>
          <w:sz w:val="24"/>
          <w:szCs w:val="24"/>
          <w:lang w:eastAsia="lv-LV"/>
        </w:rPr>
        <w:t>Puses vienoja</w:t>
      </w:r>
      <w:r w:rsidR="00CB6C9C">
        <w:rPr>
          <w:rFonts w:ascii="Times New Roman" w:eastAsia="Times New Roman" w:hAnsi="Times New Roman"/>
          <w:bCs/>
          <w:iCs/>
          <w:sz w:val="24"/>
          <w:szCs w:val="24"/>
          <w:lang w:eastAsia="lv-LV"/>
        </w:rPr>
        <w:t>s,</w:t>
      </w:r>
      <w:r w:rsidR="00CB6C9C" w:rsidRPr="00CB6C9C">
        <w:rPr>
          <w:rFonts w:ascii="Times New Roman" w:eastAsia="Times New Roman" w:hAnsi="Times New Roman"/>
          <w:bCs/>
          <w:iCs/>
          <w:sz w:val="24"/>
          <w:szCs w:val="24"/>
          <w:lang w:eastAsia="lv-LV"/>
        </w:rPr>
        <w:t xml:space="preserve">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iCs/>
          <w:sz w:val="24"/>
          <w:szCs w:val="24"/>
          <w:lang w:eastAsia="lv-LV"/>
        </w:rPr>
        <w:t xml:space="preserve">ūtīti elektroniski uz </w:t>
      </w:r>
      <w:r w:rsidR="00CB6C9C" w:rsidRPr="00CB6C9C">
        <w:rPr>
          <w:rFonts w:ascii="Times New Roman" w:eastAsia="Times New Roman" w:hAnsi="Times New Roman"/>
          <w:bCs/>
          <w:iCs/>
          <w:sz w:val="24"/>
          <w:szCs w:val="24"/>
          <w:lang w:eastAsia="lv-LV"/>
        </w:rPr>
        <w:t xml:space="preserve">Pasūtītāja elektronisko pasta adresi: </w:t>
      </w:r>
      <w:hyperlink r:id="rId8" w:history="1">
        <w:r w:rsidR="00CB6C9C" w:rsidRPr="00CB6C9C">
          <w:rPr>
            <w:rStyle w:val="Hyperlink"/>
            <w:rFonts w:ascii="Times New Roman" w:eastAsia="Times New Roman" w:hAnsi="Times New Roman"/>
            <w:sz w:val="24"/>
            <w:szCs w:val="24"/>
            <w:lang w:eastAsia="lv-LV"/>
          </w:rPr>
          <w:t>rekini@stradini.lv</w:t>
        </w:r>
      </w:hyperlink>
      <w:r w:rsidR="00CB6C9C" w:rsidRPr="00CB6C9C">
        <w:rPr>
          <w:rFonts w:ascii="Times New Roman" w:eastAsia="Times New Roman" w:hAnsi="Times New Roman"/>
          <w:bCs/>
          <w:iCs/>
          <w:sz w:val="24"/>
          <w:szCs w:val="24"/>
          <w:lang w:eastAsia="lv-LV"/>
        </w:rPr>
        <w:t>.</w:t>
      </w:r>
    </w:p>
    <w:p w14:paraId="23947E7F" w14:textId="77777777"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14:paraId="12C5A07C" w14:textId="77777777" w:rsidR="00572592" w:rsidRPr="00572592" w:rsidRDefault="00572592" w:rsidP="00572592">
      <w:pPr>
        <w:tabs>
          <w:tab w:val="left" w:pos="567"/>
          <w:tab w:val="left" w:pos="720"/>
        </w:tabs>
        <w:spacing w:after="0" w:line="240" w:lineRule="auto"/>
        <w:ind w:left="360" w:right="-766"/>
        <w:jc w:val="both"/>
        <w:rPr>
          <w:rFonts w:ascii="Times New Roman" w:eastAsia="Times New Roman" w:hAnsi="Times New Roman"/>
          <w:color w:val="000000"/>
          <w:sz w:val="24"/>
          <w:szCs w:val="24"/>
          <w:lang w:eastAsia="lv-LV"/>
        </w:rPr>
      </w:pPr>
    </w:p>
    <w:p w14:paraId="42AA806D"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b/>
          <w:sz w:val="24"/>
          <w:szCs w:val="24"/>
          <w:lang w:eastAsia="lv-LV"/>
        </w:rPr>
        <w:t>DARBU PIEŅEMŠANAS - NODOŠANAS KĀRTĪBA</w:t>
      </w:r>
    </w:p>
    <w:p w14:paraId="220DA519" w14:textId="77777777"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Pasūtītājs Pakalpojumus pieprasa pēc nepieciešamības. </w:t>
      </w:r>
    </w:p>
    <w:p w14:paraId="00837F36" w14:textId="210F2A4A" w:rsidR="00572592" w:rsidRPr="00756A05"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t>Pakalpojumu nepiec</w:t>
      </w:r>
      <w:r w:rsidR="007E2459">
        <w:rPr>
          <w:rFonts w:ascii="Times New Roman" w:eastAsia="Times New Roman" w:hAnsi="Times New Roman"/>
          <w:color w:val="000000"/>
          <w:sz w:val="24"/>
          <w:szCs w:val="24"/>
          <w:lang w:eastAsia="lv-LV"/>
        </w:rPr>
        <w:t xml:space="preserve">iešamības gadījumos Pasūtītājs </w:t>
      </w:r>
      <w:r w:rsidRPr="00572592">
        <w:rPr>
          <w:rFonts w:ascii="Times New Roman" w:eastAsia="Times New Roman" w:hAnsi="Times New Roman"/>
          <w:color w:val="000000"/>
          <w:sz w:val="24"/>
          <w:szCs w:val="24"/>
          <w:lang w:eastAsia="lv-LV"/>
        </w:rPr>
        <w:t xml:space="preserve">paziņo par to Izpildītājam pa tālruni: </w:t>
      </w:r>
      <w:r w:rsidR="00312C0F">
        <w:rPr>
          <w:rFonts w:ascii="Times New Roman" w:eastAsia="Times New Roman" w:hAnsi="Times New Roman"/>
          <w:sz w:val="24"/>
          <w:szCs w:val="24"/>
          <w:lang w:eastAsia="lv-LV"/>
        </w:rPr>
        <w:t xml:space="preserve">26526675 (Anatolijs </w:t>
      </w:r>
      <w:proofErr w:type="spellStart"/>
      <w:r w:rsidR="00312C0F">
        <w:rPr>
          <w:rFonts w:ascii="Times New Roman" w:eastAsia="Times New Roman" w:hAnsi="Times New Roman"/>
          <w:sz w:val="24"/>
          <w:szCs w:val="24"/>
          <w:lang w:eastAsia="lv-LV"/>
        </w:rPr>
        <w:t>Šeršņovs</w:t>
      </w:r>
      <w:proofErr w:type="spellEnd"/>
      <w:r w:rsidR="00312C0F">
        <w:rPr>
          <w:rFonts w:ascii="Times New Roman" w:eastAsia="Times New Roman" w:hAnsi="Times New Roman"/>
          <w:sz w:val="24"/>
          <w:szCs w:val="24"/>
          <w:lang w:eastAsia="lv-LV"/>
        </w:rPr>
        <w:t>)</w:t>
      </w:r>
      <w:r w:rsidRPr="00572592">
        <w:rPr>
          <w:rFonts w:ascii="Times New Roman" w:eastAsia="Times New Roman" w:hAnsi="Times New Roman"/>
          <w:color w:val="000000"/>
          <w:sz w:val="24"/>
          <w:szCs w:val="24"/>
          <w:lang w:eastAsia="lv-LV"/>
        </w:rPr>
        <w:t xml:space="preserve"> un Puses vienojas par Pakalpojuma sniegšanas laiku un termiņiem. Sistēmas bojājumu novēršanas gadījumos Izpildītājs apņemas ierasties Objektā sas</w:t>
      </w:r>
      <w:r w:rsidR="00312C0F">
        <w:rPr>
          <w:rFonts w:ascii="Times New Roman" w:eastAsia="Times New Roman" w:hAnsi="Times New Roman"/>
          <w:color w:val="000000"/>
          <w:sz w:val="24"/>
          <w:szCs w:val="24"/>
          <w:lang w:eastAsia="lv-LV"/>
        </w:rPr>
        <w:t>kaņā ar Tehniskā un Finanšu piedāvājuma (pielikums Nr.1)</w:t>
      </w:r>
      <w:r w:rsidRPr="00572592">
        <w:rPr>
          <w:rFonts w:ascii="Times New Roman" w:eastAsia="Times New Roman" w:hAnsi="Times New Roman"/>
          <w:color w:val="000000"/>
          <w:sz w:val="24"/>
          <w:szCs w:val="24"/>
          <w:lang w:eastAsia="lv-LV"/>
        </w:rPr>
        <w:t xml:space="preserve"> </w:t>
      </w:r>
      <w:r w:rsidRPr="00572592">
        <w:rPr>
          <w:rFonts w:ascii="Times New Roman" w:eastAsia="Times New Roman" w:hAnsi="Times New Roman"/>
          <w:color w:val="FF0000"/>
          <w:sz w:val="24"/>
          <w:szCs w:val="24"/>
          <w:lang w:eastAsia="lv-LV"/>
        </w:rPr>
        <w:t xml:space="preserve"> </w:t>
      </w:r>
      <w:r w:rsidRPr="00756A05">
        <w:rPr>
          <w:rFonts w:ascii="Times New Roman" w:eastAsia="Times New Roman" w:hAnsi="Times New Roman"/>
          <w:sz w:val="24"/>
          <w:szCs w:val="24"/>
          <w:lang w:eastAsia="lv-LV"/>
        </w:rPr>
        <w:t>noteikumiem.</w:t>
      </w:r>
    </w:p>
    <w:p w14:paraId="4FB3E6E6" w14:textId="47D3582C" w:rsidR="00572592" w:rsidRPr="00572592" w:rsidRDefault="00572592" w:rsidP="00572592">
      <w:pPr>
        <w:numPr>
          <w:ilvl w:val="1"/>
          <w:numId w:val="27"/>
        </w:numPr>
        <w:tabs>
          <w:tab w:val="left" w:pos="900"/>
        </w:tabs>
        <w:spacing w:after="0" w:line="240" w:lineRule="auto"/>
        <w:ind w:left="567" w:right="-766" w:hanging="567"/>
        <w:jc w:val="both"/>
        <w:rPr>
          <w:rFonts w:ascii="Times New Roman" w:hAnsi="Times New Roman"/>
          <w:bCs/>
          <w:sz w:val="24"/>
          <w:szCs w:val="24"/>
          <w:lang w:eastAsia="lv-LV"/>
        </w:rPr>
      </w:pPr>
      <w:r w:rsidRPr="00572592">
        <w:rPr>
          <w:rFonts w:ascii="Times New Roman" w:hAnsi="Times New Roman"/>
          <w:bCs/>
          <w:sz w:val="24"/>
          <w:szCs w:val="24"/>
          <w:lang w:eastAsia="lv-LV"/>
        </w:rPr>
        <w:t>Izpildītājs</w:t>
      </w:r>
      <w:r w:rsidR="00367150">
        <w:rPr>
          <w:rFonts w:ascii="Times New Roman" w:hAnsi="Times New Roman"/>
          <w:bCs/>
          <w:sz w:val="24"/>
          <w:szCs w:val="24"/>
          <w:lang w:eastAsia="lv-LV"/>
        </w:rPr>
        <w:t xml:space="preserve"> veic  S</w:t>
      </w:r>
      <w:r w:rsidRPr="00572592">
        <w:rPr>
          <w:rFonts w:ascii="Times New Roman" w:hAnsi="Times New Roman"/>
          <w:bCs/>
          <w:sz w:val="24"/>
          <w:szCs w:val="24"/>
          <w:lang w:eastAsia="lv-LV"/>
        </w:rPr>
        <w:t>istēmu remontdarbus tikai pēc remontdarbu tāmes abpusējas saskaņošanas.</w:t>
      </w:r>
    </w:p>
    <w:p w14:paraId="43ADECCF" w14:textId="2E06013B" w:rsid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sidRPr="00572592">
        <w:rPr>
          <w:rFonts w:ascii="Times New Roman" w:eastAsia="Times New Roman" w:hAnsi="Times New Roman"/>
          <w:sz w:val="24"/>
          <w:szCs w:val="24"/>
          <w:lang w:eastAsia="lv-LV"/>
        </w:rPr>
        <w:t>.</w:t>
      </w:r>
      <w:r w:rsidRPr="00572592">
        <w:rPr>
          <w:rFonts w:ascii="Times New Roman" w:eastAsia="Times New Roman" w:hAnsi="Times New Roman"/>
          <w:color w:val="000000"/>
          <w:sz w:val="24"/>
          <w:szCs w:val="24"/>
          <w:lang w:eastAsia="lv-LV"/>
        </w:rPr>
        <w:t xml:space="preserve"> Pasūtītājs Pakalpojumu pieņemšanas – nodošanas aktu izskata un paraksta 5 (piecu) darba dienu laikā vai arī minētajā termiņā sniedz </w:t>
      </w:r>
      <w:r w:rsidRPr="00572592">
        <w:rPr>
          <w:rFonts w:ascii="Times New Roman" w:eastAsia="Times New Roman" w:hAnsi="Times New Roman"/>
          <w:color w:val="000000"/>
          <w:sz w:val="24"/>
          <w:szCs w:val="24"/>
          <w:lang w:eastAsia="lv-LV"/>
        </w:rPr>
        <w:lastRenderedPageBreak/>
        <w:t xml:space="preserve">Izpildītājam pamatotas pretenzijas, ja sniegtie Pakalpojumi neatbilst Līguma un/vai Tehniskā </w:t>
      </w:r>
      <w:r w:rsidR="00312C0F">
        <w:rPr>
          <w:rFonts w:ascii="Times New Roman" w:eastAsia="Times New Roman" w:hAnsi="Times New Roman"/>
          <w:color w:val="000000"/>
          <w:sz w:val="24"/>
          <w:szCs w:val="24"/>
          <w:lang w:eastAsia="lv-LV"/>
        </w:rPr>
        <w:t xml:space="preserve">un Finanšu </w:t>
      </w:r>
      <w:r w:rsidRPr="00572592">
        <w:rPr>
          <w:rFonts w:ascii="Times New Roman" w:eastAsia="Times New Roman" w:hAnsi="Times New Roman"/>
          <w:color w:val="000000"/>
          <w:sz w:val="24"/>
          <w:szCs w:val="24"/>
          <w:lang w:eastAsia="lv-LV"/>
        </w:rPr>
        <w:t>piedāvājuma prasībām.</w:t>
      </w:r>
    </w:p>
    <w:p w14:paraId="3EC729DB" w14:textId="77777777" w:rsidR="00705D9F" w:rsidRPr="00572592" w:rsidRDefault="00705D9F" w:rsidP="00705D9F">
      <w:pPr>
        <w:tabs>
          <w:tab w:val="left" w:pos="567"/>
        </w:tabs>
        <w:spacing w:after="0" w:line="240" w:lineRule="auto"/>
        <w:ind w:left="567" w:right="-766"/>
        <w:jc w:val="both"/>
        <w:rPr>
          <w:rFonts w:ascii="Times New Roman" w:eastAsia="Times New Roman" w:hAnsi="Times New Roman"/>
          <w:color w:val="000000"/>
          <w:sz w:val="24"/>
          <w:szCs w:val="24"/>
          <w:lang w:eastAsia="lv-LV"/>
        </w:rPr>
      </w:pPr>
    </w:p>
    <w:p w14:paraId="02628BAF" w14:textId="77777777" w:rsidR="00572592" w:rsidRPr="00572592" w:rsidRDefault="00572592" w:rsidP="00572592">
      <w:pPr>
        <w:tabs>
          <w:tab w:val="left" w:pos="567"/>
        </w:tabs>
        <w:spacing w:after="0" w:line="240" w:lineRule="auto"/>
        <w:ind w:right="-766"/>
        <w:jc w:val="both"/>
        <w:rPr>
          <w:rFonts w:ascii="Times New Roman" w:eastAsia="Times New Roman" w:hAnsi="Times New Roman"/>
          <w:bCs/>
          <w:color w:val="000000"/>
          <w:sz w:val="24"/>
          <w:szCs w:val="24"/>
          <w:lang w:eastAsia="lv-LV"/>
        </w:rPr>
      </w:pPr>
    </w:p>
    <w:p w14:paraId="19955AD2"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GARANTIJAS NOSACĪJUMI</w:t>
      </w:r>
    </w:p>
    <w:p w14:paraId="11C9DE25"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3"/>
          <w:szCs w:val="23"/>
        </w:rPr>
        <w:t xml:space="preserve">4.1. </w:t>
      </w:r>
      <w:r w:rsidRPr="00572592">
        <w:rPr>
          <w:rFonts w:ascii="Times New Roman" w:hAnsi="Times New Roman"/>
          <w:sz w:val="24"/>
          <w:szCs w:val="24"/>
        </w:rPr>
        <w:t xml:space="preserve">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14:paraId="085BF03C"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4.2. Līguma 4.1.punktā noteiktajā kārtībā konstatētās un termiņā pieteiktās pretenzijas  Izpildītājs apņemas novērst ar saviem līdzekļiem pretenzijā norādītajā laikā. </w:t>
      </w:r>
    </w:p>
    <w:p w14:paraId="4A1BE984" w14:textId="77777777" w:rsidR="00572592" w:rsidRPr="00572592" w:rsidRDefault="00572592" w:rsidP="00572592">
      <w:pPr>
        <w:autoSpaceDE w:val="0"/>
        <w:autoSpaceDN w:val="0"/>
        <w:adjustRightInd w:val="0"/>
        <w:spacing w:after="0"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14:paraId="2BDA3DE1" w14:textId="77777777" w:rsidR="00572592" w:rsidRPr="00572592" w:rsidRDefault="00572592" w:rsidP="00572592">
      <w:pPr>
        <w:tabs>
          <w:tab w:val="left" w:pos="567"/>
        </w:tabs>
        <w:spacing w:after="0" w:line="240" w:lineRule="auto"/>
        <w:ind w:left="360" w:right="-766"/>
        <w:contextualSpacing/>
        <w:jc w:val="both"/>
        <w:rPr>
          <w:rFonts w:ascii="Times New Roman" w:eastAsia="Times New Roman" w:hAnsi="Times New Roman"/>
          <w:b/>
          <w:color w:val="000000"/>
          <w:sz w:val="24"/>
          <w:szCs w:val="24"/>
          <w:lang w:eastAsia="lv-LV"/>
        </w:rPr>
      </w:pPr>
    </w:p>
    <w:p w14:paraId="6E849ACE"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PUŠU PIENĀKUMI UN TIESĪBAS</w:t>
      </w:r>
    </w:p>
    <w:p w14:paraId="7033C845" w14:textId="77777777" w:rsidR="00572592" w:rsidRPr="00572592" w:rsidRDefault="00572592" w:rsidP="00572592">
      <w:pPr>
        <w:numPr>
          <w:ilvl w:val="1"/>
          <w:numId w:val="28"/>
        </w:numPr>
        <w:tabs>
          <w:tab w:val="left" w:pos="567"/>
        </w:tabs>
        <w:spacing w:after="0" w:line="240" w:lineRule="auto"/>
        <w:ind w:right="-766" w:hanging="92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pienākumi:</w:t>
      </w:r>
    </w:p>
    <w:p w14:paraId="0D96ED97" w14:textId="60E4BAD5" w:rsid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veicamos Pakalpojumus izpildīt atbilstošā kvalitātē un norādītājā laikā saskaņā ar Līguma noteikumiem un Tehnisko</w:t>
      </w:r>
      <w:r w:rsidR="00312C0F">
        <w:rPr>
          <w:rFonts w:ascii="Times New Roman" w:eastAsia="Times New Roman" w:hAnsi="Times New Roman"/>
          <w:color w:val="000000"/>
          <w:sz w:val="24"/>
          <w:szCs w:val="24"/>
          <w:lang w:eastAsia="lv-LV"/>
        </w:rPr>
        <w:t xml:space="preserve"> un Finanšu piedāvājumu</w:t>
      </w:r>
      <w:r w:rsidRPr="00572592">
        <w:rPr>
          <w:rFonts w:ascii="Times New Roman" w:eastAsia="Times New Roman" w:hAnsi="Times New Roman"/>
          <w:color w:val="000000"/>
          <w:sz w:val="24"/>
          <w:szCs w:val="24"/>
          <w:lang w:eastAsia="lv-LV"/>
        </w:rPr>
        <w:t>. Izpildītājs ir atbildīgs par paveiktā darba kvalitāti;</w:t>
      </w:r>
    </w:p>
    <w:p w14:paraId="2A83E337" w14:textId="08A254A5" w:rsidR="00FD1615" w:rsidRDefault="00FD1615" w:rsidP="00FD1615">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 (divu) nedēļu laikā pēc pakalpojuma līguma noslēgšanas jāiesniedz Pasūtītājam saskaņošanai tehnisko apkopju grafiks ar plānoto darbu dalījumu;</w:t>
      </w:r>
    </w:p>
    <w:p w14:paraId="5695EDD2" w14:textId="42055B5C" w:rsidR="00FD1615" w:rsidRPr="00FD1615" w:rsidRDefault="00FD1615" w:rsidP="00FD1615">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10 (desmit) darba dienu laikā pēc Līguma spēkā stāšanās, bet ne vēlāk kā pirms</w:t>
      </w:r>
      <w:r w:rsidR="007E2459">
        <w:rPr>
          <w:rFonts w:ascii="Times New Roman" w:eastAsia="Times New Roman" w:hAnsi="Times New Roman"/>
          <w:color w:val="000000"/>
          <w:sz w:val="24"/>
          <w:szCs w:val="24"/>
          <w:lang w:eastAsia="lv-LV"/>
        </w:rPr>
        <w:t xml:space="preserve"> pakalpojuma uzsākšanas iesniedz Pasūtītājam apdrošināšanas polises un dokumentu, kas apliecina apdrošināšanas prēmijas apmaksu kopijas, uzrādot dokumentu oriģinālus;</w:t>
      </w:r>
    </w:p>
    <w:p w14:paraId="72256A55"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14:paraId="206D2CBA"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veikt Pakalpojumus ar savām iekārtām, materiāliem, aprīkojumu un darba spēku;</w:t>
      </w:r>
    </w:p>
    <w:p w14:paraId="17599A2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14:paraId="637AFDE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tiesības:</w:t>
      </w:r>
    </w:p>
    <w:p w14:paraId="006AF11E"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samaksu par pilnīgi un pienācīgā kvalitātē sniegtiem Pakalpojumiem;</w:t>
      </w:r>
    </w:p>
    <w:p w14:paraId="21B0C4D9"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Pasūtītāja rīcībā esošo tehnisko dokumentāciju, kas nepieciešama Pakalpojumu sniegšanai.</w:t>
      </w:r>
    </w:p>
    <w:p w14:paraId="157C6E1C"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6198ECC4" w14:textId="77777777" w:rsidR="00572592" w:rsidRPr="00572592" w:rsidRDefault="00572592" w:rsidP="00572592">
      <w:pPr>
        <w:numPr>
          <w:ilvl w:val="1"/>
          <w:numId w:val="28"/>
        </w:numPr>
        <w:tabs>
          <w:tab w:val="left" w:pos="567"/>
          <w:tab w:val="left" w:pos="851"/>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pienākumi:</w:t>
      </w:r>
    </w:p>
    <w:p w14:paraId="42C0136D"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paziņot Izpildītājam par jebkuru Sistēmas bojājumu Līgumā noteiktajā kārtībā;</w:t>
      </w:r>
    </w:p>
    <w:p w14:paraId="5DB6144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Izpildītāja darbinieku piekļūšanu Sistēmai ar Izpildītāju iepriekš saskaņotā laikā;</w:t>
      </w:r>
    </w:p>
    <w:p w14:paraId="2D343C1C"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14:paraId="47F2DBFB"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savlaicīgi apmaksāt Izpildītāja rēķinus par savlaicīgi un pienācīgā kvalitātē sniegtiem Pakalpojumiem.</w:t>
      </w:r>
    </w:p>
    <w:p w14:paraId="4AEE15E8"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2ACB4A70"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tiesības:</w:t>
      </w:r>
    </w:p>
    <w:p w14:paraId="53F36668"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6205FDD2" w14:textId="1D268D67" w:rsidR="00572592" w:rsidRPr="00572592" w:rsidRDefault="00572592" w:rsidP="00705D9F">
      <w:pPr>
        <w:tabs>
          <w:tab w:val="left" w:pos="851"/>
        </w:tabs>
        <w:spacing w:after="0" w:line="240" w:lineRule="auto"/>
        <w:ind w:right="-766"/>
        <w:jc w:val="both"/>
        <w:rPr>
          <w:rFonts w:ascii="Times New Roman" w:eastAsia="Times New Roman" w:hAnsi="Times New Roman"/>
          <w:color w:val="000000"/>
          <w:sz w:val="24"/>
          <w:szCs w:val="24"/>
          <w:lang w:eastAsia="lv-LV"/>
        </w:rPr>
      </w:pPr>
    </w:p>
    <w:p w14:paraId="1AE758BA" w14:textId="3484D293" w:rsid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668F252C" w14:textId="77777777" w:rsidR="00312C0F" w:rsidRPr="00572592" w:rsidRDefault="00312C0F"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38439F94"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b/>
          <w:caps/>
          <w:color w:val="000000"/>
          <w:sz w:val="24"/>
          <w:szCs w:val="24"/>
          <w:lang w:eastAsia="lv-LV"/>
        </w:rPr>
      </w:pPr>
      <w:r w:rsidRPr="00572592">
        <w:rPr>
          <w:rFonts w:ascii="Times New Roman" w:eastAsia="Times New Roman" w:hAnsi="Times New Roman"/>
          <w:b/>
          <w:caps/>
          <w:color w:val="000000"/>
          <w:sz w:val="24"/>
          <w:szCs w:val="24"/>
          <w:lang w:eastAsia="lv-LV"/>
        </w:rPr>
        <w:lastRenderedPageBreak/>
        <w:t>Pušu atbildība</w:t>
      </w:r>
    </w:p>
    <w:p w14:paraId="154DB9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14:paraId="61D5EB56"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ja Izpildītājs neievēro Līguma 3.2. vai 4.2.punktos Pušu saskaņotos termiņus, Izpildītājs maksā Pasūtītājam līgumsodu 10 (desmit) EUR apmērā par katru termiņa nokavējuma dienu. </w:t>
      </w:r>
    </w:p>
    <w:p w14:paraId="66B22A6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 </w:t>
      </w:r>
    </w:p>
    <w:p w14:paraId="5C112A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Līgumsoda samaksa neatbrīvo Puses no Līguma saistību pilnīgas un pienācīgas izpildes pienākuma.</w:t>
      </w:r>
    </w:p>
    <w:p w14:paraId="199C1B7B"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14:paraId="14D706BE"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182A5E53"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sz w:val="24"/>
          <w:szCs w:val="24"/>
          <w:lang w:eastAsia="lv-LV"/>
        </w:rPr>
        <w:t>NEPĀRVARAMĀ VARA</w:t>
      </w:r>
    </w:p>
    <w:p w14:paraId="2C714B94"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16D33CD"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sidRPr="00572592">
        <w:rPr>
          <w:rFonts w:ascii="Times New Roman" w:eastAsia="Times New Roman" w:hAnsi="Times New Roman"/>
          <w:sz w:val="24"/>
          <w:szCs w:val="24"/>
          <w:lang w:eastAsia="lv-LV"/>
        </w:rPr>
        <w:t>rakstveidā</w:t>
      </w:r>
      <w:proofErr w:type="spellEnd"/>
      <w:r w:rsidRPr="00572592">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568FA71"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475C9904" w14:textId="77777777" w:rsidR="00572592" w:rsidRPr="00572592" w:rsidRDefault="00572592" w:rsidP="00572592">
      <w:p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p>
    <w:p w14:paraId="466711BC"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color w:val="000000"/>
          <w:sz w:val="24"/>
          <w:szCs w:val="24"/>
          <w:lang w:eastAsia="lv-LV"/>
        </w:rPr>
        <w:t>CITI NOTEIKUMI</w:t>
      </w:r>
    </w:p>
    <w:p w14:paraId="28518D14" w14:textId="77777777" w:rsidR="00371636" w:rsidRPr="00371636" w:rsidRDefault="00572592" w:rsidP="00371636">
      <w:pPr>
        <w:numPr>
          <w:ilvl w:val="1"/>
          <w:numId w:val="28"/>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572592">
        <w:rPr>
          <w:rFonts w:ascii="Times New Roman" w:eastAsia="Times New Roman" w:hAnsi="Times New Roman"/>
          <w:sz w:val="24"/>
          <w:szCs w:val="24"/>
          <w:lang w:eastAsia="lv-LV"/>
        </w:rPr>
        <w:t>Līgums stājas spēkā ar tā abpusējas parakst</w:t>
      </w:r>
      <w:r w:rsidR="00371636">
        <w:rPr>
          <w:rFonts w:ascii="Times New Roman" w:eastAsia="Times New Roman" w:hAnsi="Times New Roman"/>
          <w:sz w:val="24"/>
          <w:szCs w:val="24"/>
          <w:lang w:eastAsia="lv-LV"/>
        </w:rPr>
        <w:t xml:space="preserve">īšanas dienu </w:t>
      </w:r>
      <w:r w:rsidR="00371636" w:rsidRPr="00371636">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B20269F" w14:textId="1A4C723B" w:rsidR="00572592" w:rsidRPr="00371636" w:rsidRDefault="00371636" w:rsidP="00371636">
      <w:pPr>
        <w:pStyle w:val="ListParagraph"/>
        <w:numPr>
          <w:ilvl w:val="2"/>
          <w:numId w:val="28"/>
        </w:numPr>
        <w:tabs>
          <w:tab w:val="left" w:pos="0"/>
        </w:tabs>
        <w:ind w:right="-766"/>
        <w:jc w:val="both"/>
        <w:rPr>
          <w:bCs/>
        </w:rPr>
      </w:pPr>
      <w:r>
        <w:t>24</w:t>
      </w:r>
      <w:r w:rsidRPr="00E3510D">
        <w:t xml:space="preserve"> (</w:t>
      </w:r>
      <w:r>
        <w:t>divdesmit četri</w:t>
      </w:r>
      <w:r w:rsidRPr="00E3510D">
        <w:t>) mēneši no Līguma spēkā stāšanās dienas;</w:t>
      </w:r>
    </w:p>
    <w:p w14:paraId="01C6F464" w14:textId="62A82B30" w:rsidR="00371636" w:rsidRPr="00371636" w:rsidRDefault="00371636" w:rsidP="00371636">
      <w:pPr>
        <w:pStyle w:val="ListParagraph"/>
        <w:numPr>
          <w:ilvl w:val="2"/>
          <w:numId w:val="28"/>
        </w:numPr>
        <w:tabs>
          <w:tab w:val="left" w:pos="0"/>
        </w:tabs>
        <w:ind w:right="-766"/>
        <w:jc w:val="both"/>
        <w:rPr>
          <w:bCs/>
        </w:rPr>
      </w:pPr>
      <w:r w:rsidRPr="00E3510D">
        <w:t>Līguma summa ir izlietota</w:t>
      </w:r>
      <w:r>
        <w:t>.</w:t>
      </w:r>
    </w:p>
    <w:p w14:paraId="1B768CFD"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14:paraId="2E0B76B1"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Pasūtītājs ir tiesīgs lauzt šo Līgumu vienpusēji, rakstiski brīdinot Izpildītāju 15 (piecpadsmit) dienas iepriekš, ja:</w:t>
      </w:r>
    </w:p>
    <w:p w14:paraId="08D5214C"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Pakalpojumi tiek veikti nekvalitatīvi;</w:t>
      </w:r>
    </w:p>
    <w:p w14:paraId="736B0E8A"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vairākkārt nav novērsis Pasūtītāja Sistēmas atklātos bojājumus vai citas pretenzijas;</w:t>
      </w:r>
    </w:p>
    <w:p w14:paraId="6D19AB3B"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izmanto nekvalitatīvus materiālus.</w:t>
      </w:r>
    </w:p>
    <w:p w14:paraId="0CCAF43E"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14:paraId="6108A119"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Līgumu var izbeigt, Pusēm rakstiski vienojoties 30 (trīsdesmit) dienas iepriekš.</w:t>
      </w:r>
    </w:p>
    <w:p w14:paraId="23192D3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17E8C830"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lastRenderedPageBreak/>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5854A32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Kontrolēt šī Līguma izpildi un parakstīt nodošanas un pieņemšanas aktus un rēķinus:</w:t>
      </w:r>
    </w:p>
    <w:p w14:paraId="42047845" w14:textId="77777777" w:rsidR="00572592" w:rsidRPr="00572592" w:rsidRDefault="00572592" w:rsidP="00572592">
      <w:pPr>
        <w:numPr>
          <w:ilvl w:val="2"/>
          <w:numId w:val="28"/>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 xml:space="preserve">VSIA "Paula Stradiņa klīniskā universitātes slimnīca" Infrastruktūras un loģistikas daļas Ekspluatācijas nodaļas vadītāju Artūru </w:t>
      </w:r>
      <w:proofErr w:type="spellStart"/>
      <w:r w:rsidRPr="00572592">
        <w:rPr>
          <w:rFonts w:ascii="Times New Roman" w:eastAsia="Times New Roman" w:hAnsi="Times New Roman"/>
          <w:sz w:val="24"/>
          <w:szCs w:val="24"/>
          <w:lang w:eastAsia="lv-LV"/>
        </w:rPr>
        <w:t>Turlaju</w:t>
      </w:r>
      <w:proofErr w:type="spellEnd"/>
      <w:r w:rsidRPr="00572592">
        <w:rPr>
          <w:rFonts w:ascii="Times New Roman" w:eastAsia="Times New Roman" w:hAnsi="Times New Roman"/>
          <w:sz w:val="24"/>
          <w:szCs w:val="24"/>
          <w:lang w:eastAsia="lv-LV"/>
        </w:rPr>
        <w:t xml:space="preserve">, tālr. 261 022 67, e-pasts: </w:t>
      </w:r>
      <w:hyperlink r:id="rId9" w:history="1">
        <w:r w:rsidRPr="00572592">
          <w:rPr>
            <w:rFonts w:ascii="Times New Roman" w:eastAsia="Times New Roman" w:hAnsi="Times New Roman"/>
            <w:color w:val="0563C1"/>
            <w:sz w:val="24"/>
            <w:szCs w:val="24"/>
            <w:u w:val="single"/>
            <w:lang w:eastAsia="lv-LV"/>
          </w:rPr>
          <w:t>arturs.turlajs@stradini.lv</w:t>
        </w:r>
      </w:hyperlink>
      <w:r w:rsidRPr="00572592">
        <w:rPr>
          <w:rFonts w:ascii="Times New Roman" w:eastAsia="Times New Roman" w:hAnsi="Times New Roman"/>
          <w:sz w:val="24"/>
          <w:szCs w:val="24"/>
          <w:lang w:eastAsia="lv-LV"/>
        </w:rPr>
        <w:t xml:space="preserve"> vai viņa prombūtnes laikā VSIA "Paula Stradiņa klīniskā universitātes slimnīca" Infrastruktūras un loģistikas daļas vadītāja vietnieku Mārtiņu Mūrnieku, tālr. 29241603, e-pasts: </w:t>
      </w:r>
      <w:hyperlink r:id="rId10" w:history="1">
        <w:r w:rsidRPr="00572592">
          <w:rPr>
            <w:rFonts w:ascii="Times New Roman" w:eastAsia="Times New Roman" w:hAnsi="Times New Roman"/>
            <w:color w:val="0563C1"/>
            <w:sz w:val="24"/>
            <w:szCs w:val="24"/>
            <w:u w:val="single"/>
            <w:lang w:eastAsia="lv-LV"/>
          </w:rPr>
          <w:t>martins.murnieks@stradini.lv</w:t>
        </w:r>
      </w:hyperlink>
      <w:r w:rsidRPr="00572592">
        <w:rPr>
          <w:rFonts w:ascii="Times New Roman" w:eastAsia="Times New Roman" w:hAnsi="Times New Roman"/>
          <w:sz w:val="24"/>
          <w:szCs w:val="24"/>
          <w:lang w:eastAsia="lv-LV"/>
        </w:rPr>
        <w:t>.</w:t>
      </w:r>
    </w:p>
    <w:p w14:paraId="4086CC21" w14:textId="6FCED7A6" w:rsidR="00572592" w:rsidRPr="00572592" w:rsidRDefault="00572592" w:rsidP="00572592">
      <w:pPr>
        <w:numPr>
          <w:ilvl w:val="2"/>
          <w:numId w:val="28"/>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pi</w:t>
      </w:r>
      <w:r w:rsidR="00312C0F">
        <w:rPr>
          <w:rFonts w:ascii="Times New Roman" w:eastAsia="Times New Roman" w:hAnsi="Times New Roman"/>
          <w:sz w:val="24"/>
          <w:szCs w:val="24"/>
          <w:lang w:eastAsia="lv-LV"/>
        </w:rPr>
        <w:t xml:space="preserve">lnvaro: Anatoliju </w:t>
      </w:r>
      <w:proofErr w:type="spellStart"/>
      <w:r w:rsidR="00312C0F">
        <w:rPr>
          <w:rFonts w:ascii="Times New Roman" w:eastAsia="Times New Roman" w:hAnsi="Times New Roman"/>
          <w:sz w:val="24"/>
          <w:szCs w:val="24"/>
          <w:lang w:eastAsia="lv-LV"/>
        </w:rPr>
        <w:t>Šeršņovu</w:t>
      </w:r>
      <w:proofErr w:type="spellEnd"/>
      <w:r w:rsidR="00312C0F">
        <w:rPr>
          <w:rFonts w:ascii="Times New Roman" w:eastAsia="Times New Roman" w:hAnsi="Times New Roman"/>
          <w:sz w:val="24"/>
          <w:szCs w:val="24"/>
          <w:lang w:eastAsia="lv-LV"/>
        </w:rPr>
        <w:t xml:space="preserve">, </w:t>
      </w:r>
      <w:r w:rsidR="00367150">
        <w:rPr>
          <w:rFonts w:ascii="Times New Roman" w:eastAsia="Times New Roman" w:hAnsi="Times New Roman"/>
          <w:sz w:val="24"/>
          <w:szCs w:val="24"/>
          <w:lang w:eastAsia="lv-LV"/>
        </w:rPr>
        <w:t>tālrunis</w:t>
      </w:r>
      <w:r w:rsidR="00312C0F">
        <w:rPr>
          <w:rFonts w:ascii="Times New Roman" w:eastAsia="Times New Roman" w:hAnsi="Times New Roman"/>
          <w:sz w:val="24"/>
          <w:szCs w:val="24"/>
          <w:lang w:eastAsia="lv-LV"/>
        </w:rPr>
        <w:t xml:space="preserve"> 26526675, e-pasts: Anatolijs.sersnovs@jumis-hb.com</w:t>
      </w:r>
      <w:bookmarkStart w:id="0" w:name="_GoBack"/>
      <w:bookmarkEnd w:id="0"/>
      <w:r w:rsidR="00367150">
        <w:rPr>
          <w:rFonts w:ascii="Times New Roman" w:eastAsia="Times New Roman" w:hAnsi="Times New Roman"/>
          <w:sz w:val="24"/>
          <w:szCs w:val="24"/>
          <w:lang w:eastAsia="lv-LV"/>
        </w:rPr>
        <w:t>.</w:t>
      </w:r>
    </w:p>
    <w:p w14:paraId="0E51D865" w14:textId="39637264"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Līgums sastādīts latviešu v</w:t>
      </w:r>
      <w:r w:rsidR="00367150">
        <w:rPr>
          <w:rFonts w:ascii="Times New Roman" w:eastAsia="Times New Roman" w:hAnsi="Times New Roman"/>
          <w:sz w:val="24"/>
          <w:szCs w:val="24"/>
          <w:lang w:eastAsia="lv-LV"/>
        </w:rPr>
        <w:t>a</w:t>
      </w:r>
      <w:r w:rsidR="007E2459">
        <w:rPr>
          <w:rFonts w:ascii="Times New Roman" w:eastAsia="Times New Roman" w:hAnsi="Times New Roman"/>
          <w:sz w:val="24"/>
          <w:szCs w:val="24"/>
          <w:lang w:eastAsia="lv-LV"/>
        </w:rPr>
        <w:t>lodā 2 (divos) eksemplāros uz 4 (četrām</w:t>
      </w:r>
      <w:r w:rsidRPr="00572592">
        <w:rPr>
          <w:rFonts w:ascii="Times New Roman" w:eastAsia="Times New Roman" w:hAnsi="Times New Roman"/>
          <w:sz w:val="24"/>
          <w:szCs w:val="24"/>
          <w:lang w:eastAsia="lv-LV"/>
        </w:rPr>
        <w:t>) lapā</w:t>
      </w:r>
      <w:r w:rsidR="00D01F14">
        <w:rPr>
          <w:rFonts w:ascii="Times New Roman" w:eastAsia="Times New Roman" w:hAnsi="Times New Roman"/>
          <w:sz w:val="24"/>
          <w:szCs w:val="24"/>
          <w:lang w:eastAsia="lv-LV"/>
        </w:rPr>
        <w:t>m ar  pielikumu uz 6 (sešām</w:t>
      </w:r>
      <w:r w:rsidRPr="00572592">
        <w:rPr>
          <w:rFonts w:ascii="Times New Roman" w:eastAsia="Times New Roman" w:hAnsi="Times New Roman"/>
          <w:sz w:val="24"/>
          <w:szCs w:val="24"/>
          <w:lang w:eastAsia="lv-LV"/>
        </w:rPr>
        <w:t>) lapām, no kuriem viens glabājas pie Izpildītāja, otrs - pie Pasūtītāja. Visiem Līguma eksemplāriem ir vienāds juridisks spēks.</w:t>
      </w:r>
    </w:p>
    <w:p w14:paraId="74E75C53" w14:textId="1E6019AD" w:rsidR="00572592" w:rsidRDefault="00572592" w:rsidP="00572592">
      <w:pPr>
        <w:spacing w:after="0" w:line="240" w:lineRule="auto"/>
        <w:jc w:val="both"/>
        <w:rPr>
          <w:rFonts w:ascii="Times New Roman" w:eastAsia="Times New Roman" w:hAnsi="Times New Roman"/>
          <w:sz w:val="24"/>
          <w:szCs w:val="24"/>
          <w:lang w:eastAsia="lv-LV"/>
        </w:rPr>
      </w:pPr>
    </w:p>
    <w:p w14:paraId="67C5D564" w14:textId="77777777" w:rsidR="00B8761D" w:rsidRPr="00572592" w:rsidRDefault="00B8761D" w:rsidP="00572592">
      <w:pPr>
        <w:spacing w:after="0" w:line="240" w:lineRule="auto"/>
        <w:jc w:val="both"/>
        <w:rPr>
          <w:rFonts w:ascii="Times New Roman" w:eastAsia="Times New Roman" w:hAnsi="Times New Roman"/>
          <w:sz w:val="24"/>
          <w:szCs w:val="24"/>
          <w:lang w:eastAsia="lv-LV"/>
        </w:rPr>
      </w:pPr>
    </w:p>
    <w:p w14:paraId="6ACDE0D9" w14:textId="77777777" w:rsidR="00572592" w:rsidRPr="00572592" w:rsidRDefault="00572592" w:rsidP="00572592">
      <w:pPr>
        <w:spacing w:after="0" w:line="240" w:lineRule="auto"/>
        <w:jc w:val="both"/>
        <w:rPr>
          <w:rFonts w:ascii="Times New Roman" w:eastAsia="Times New Roman" w:hAnsi="Times New Roman"/>
          <w:sz w:val="24"/>
          <w:szCs w:val="24"/>
          <w:lang w:eastAsia="lv-LV"/>
        </w:rPr>
      </w:pPr>
    </w:p>
    <w:p w14:paraId="7737D90B" w14:textId="77777777" w:rsidR="00572592" w:rsidRPr="00572592" w:rsidRDefault="00572592" w:rsidP="00572592">
      <w:pPr>
        <w:numPr>
          <w:ilvl w:val="0"/>
          <w:numId w:val="28"/>
        </w:numPr>
        <w:spacing w:after="0" w:line="240" w:lineRule="auto"/>
        <w:contextualSpacing/>
        <w:rPr>
          <w:rFonts w:ascii="Times New Roman" w:eastAsia="Times New Roman" w:hAnsi="Times New Roman"/>
          <w:b/>
          <w:bCs/>
          <w:caps/>
          <w:sz w:val="24"/>
          <w:szCs w:val="24"/>
          <w:lang w:eastAsia="lv-LV"/>
        </w:rPr>
      </w:pPr>
      <w:r w:rsidRPr="00572592">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572592" w:rsidRPr="00572592" w14:paraId="076EF0E2" w14:textId="77777777" w:rsidTr="00572592">
        <w:tc>
          <w:tcPr>
            <w:tcW w:w="4968" w:type="dxa"/>
          </w:tcPr>
          <w:p w14:paraId="348E70B6" w14:textId="77777777" w:rsidR="00572592" w:rsidRPr="00572592" w:rsidRDefault="00572592" w:rsidP="00572592">
            <w:pPr>
              <w:spacing w:after="0" w:line="256" w:lineRule="auto"/>
              <w:jc w:val="both"/>
              <w:rPr>
                <w:rFonts w:ascii="Times New Roman" w:eastAsia="Times New Roman" w:hAnsi="Times New Roman"/>
                <w:b/>
                <w:sz w:val="24"/>
                <w:szCs w:val="24"/>
              </w:rPr>
            </w:pPr>
          </w:p>
          <w:p w14:paraId="5786B761" w14:textId="77777777" w:rsidR="00572592" w:rsidRPr="00572592" w:rsidRDefault="00572592" w:rsidP="00572592">
            <w:pPr>
              <w:spacing w:after="0" w:line="256" w:lineRule="auto"/>
              <w:jc w:val="both"/>
              <w:rPr>
                <w:rFonts w:ascii="Times New Roman" w:eastAsia="Times New Roman" w:hAnsi="Times New Roman"/>
                <w:b/>
                <w:sz w:val="24"/>
                <w:szCs w:val="24"/>
              </w:rPr>
            </w:pPr>
            <w:r w:rsidRPr="00572592">
              <w:rPr>
                <w:rFonts w:ascii="Times New Roman" w:eastAsia="Times New Roman" w:hAnsi="Times New Roman"/>
                <w:b/>
                <w:sz w:val="24"/>
                <w:szCs w:val="24"/>
              </w:rPr>
              <w:t>Pasūtītājs</w:t>
            </w:r>
          </w:p>
        </w:tc>
        <w:tc>
          <w:tcPr>
            <w:tcW w:w="4680" w:type="dxa"/>
          </w:tcPr>
          <w:p w14:paraId="6635E618"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p>
          <w:p w14:paraId="3CC9091A"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r w:rsidRPr="00572592">
              <w:rPr>
                <w:rFonts w:ascii="Times New Roman" w:eastAsia="Times New Roman" w:hAnsi="Times New Roman"/>
                <w:b/>
                <w:sz w:val="24"/>
                <w:szCs w:val="24"/>
              </w:rPr>
              <w:t>Izpildītājs</w:t>
            </w:r>
          </w:p>
        </w:tc>
      </w:tr>
      <w:tr w:rsidR="00572592" w:rsidRPr="00572592" w14:paraId="54A73482" w14:textId="77777777" w:rsidTr="00572592">
        <w:tc>
          <w:tcPr>
            <w:tcW w:w="4968" w:type="dxa"/>
          </w:tcPr>
          <w:p w14:paraId="461BB7B0" w14:textId="77777777" w:rsidR="00572592" w:rsidRPr="00572592" w:rsidRDefault="00572592" w:rsidP="00572592">
            <w:pPr>
              <w:spacing w:after="0" w:line="256" w:lineRule="auto"/>
              <w:jc w:val="both"/>
              <w:rPr>
                <w:rFonts w:ascii="Times New Roman" w:eastAsia="Times New Roman" w:hAnsi="Times New Roman"/>
                <w:sz w:val="24"/>
                <w:szCs w:val="24"/>
              </w:rPr>
            </w:pPr>
          </w:p>
        </w:tc>
        <w:tc>
          <w:tcPr>
            <w:tcW w:w="4680" w:type="dxa"/>
          </w:tcPr>
          <w:p w14:paraId="3062AD82" w14:textId="77777777" w:rsidR="00572592" w:rsidRPr="00572592" w:rsidRDefault="00572592" w:rsidP="00572592">
            <w:pPr>
              <w:spacing w:after="0" w:line="256" w:lineRule="auto"/>
              <w:ind w:left="-108"/>
              <w:jc w:val="both"/>
              <w:rPr>
                <w:rFonts w:ascii="Times New Roman" w:eastAsia="Times New Roman" w:hAnsi="Times New Roman"/>
                <w:sz w:val="24"/>
                <w:szCs w:val="24"/>
              </w:rPr>
            </w:pPr>
          </w:p>
        </w:tc>
      </w:tr>
    </w:tbl>
    <w:p w14:paraId="2D9648BA" w14:textId="77777777" w:rsidR="00572592" w:rsidRPr="00572592" w:rsidRDefault="00572592" w:rsidP="00572592">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572592" w:rsidRPr="00572592" w14:paraId="1F9641D0" w14:textId="77777777" w:rsidTr="00572592">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572592" w:rsidRPr="00572592" w14:paraId="74E45083" w14:textId="77777777">
              <w:trPr>
                <w:trHeight w:val="315"/>
                <w:jc w:val="center"/>
              </w:trPr>
              <w:tc>
                <w:tcPr>
                  <w:tcW w:w="4416" w:type="dxa"/>
                  <w:tcMar>
                    <w:top w:w="0" w:type="dxa"/>
                    <w:left w:w="108" w:type="dxa"/>
                    <w:bottom w:w="0" w:type="dxa"/>
                    <w:right w:w="108" w:type="dxa"/>
                  </w:tcMar>
                  <w:hideMark/>
                </w:tcPr>
                <w:p w14:paraId="7970D7D1" w14:textId="77777777" w:rsidR="00572592" w:rsidRPr="00572592" w:rsidRDefault="00572592" w:rsidP="00572592">
                  <w:pPr>
                    <w:tabs>
                      <w:tab w:val="left" w:pos="635"/>
                      <w:tab w:val="left" w:pos="4395"/>
                    </w:tabs>
                    <w:spacing w:after="0" w:line="256" w:lineRule="auto"/>
                    <w:rPr>
                      <w:rFonts w:ascii="Times New Roman" w:eastAsia="SimSun" w:hAnsi="Times New Roman"/>
                      <w:b/>
                      <w:sz w:val="24"/>
                      <w:szCs w:val="24"/>
                    </w:rPr>
                  </w:pPr>
                  <w:r w:rsidRPr="00572592">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1D021B76" w14:textId="14F6C292" w:rsidR="00572592" w:rsidRPr="00572592" w:rsidRDefault="00AB6469" w:rsidP="00AB6469">
                  <w:pPr>
                    <w:tabs>
                      <w:tab w:val="left" w:pos="4395"/>
                    </w:tabs>
                    <w:spacing w:after="0" w:line="256" w:lineRule="auto"/>
                    <w:ind w:firstLine="471"/>
                    <w:rPr>
                      <w:rFonts w:ascii="Times New Roman" w:eastAsia="SimSun" w:hAnsi="Times New Roman"/>
                      <w:b/>
                      <w:sz w:val="24"/>
                      <w:szCs w:val="24"/>
                    </w:rPr>
                  </w:pPr>
                  <w:r>
                    <w:rPr>
                      <w:rFonts w:ascii="Times New Roman" w:eastAsia="SimSun" w:hAnsi="Times New Roman"/>
                      <w:b/>
                      <w:sz w:val="24"/>
                      <w:szCs w:val="24"/>
                    </w:rPr>
                    <w:t>SIA “Jumis HB”</w:t>
                  </w:r>
                </w:p>
              </w:tc>
            </w:tr>
            <w:tr w:rsidR="00572592" w:rsidRPr="00572592" w14:paraId="42B59F79" w14:textId="77777777">
              <w:trPr>
                <w:trHeight w:val="2185"/>
                <w:jc w:val="center"/>
              </w:trPr>
              <w:tc>
                <w:tcPr>
                  <w:tcW w:w="4416" w:type="dxa"/>
                  <w:tcMar>
                    <w:top w:w="0" w:type="dxa"/>
                    <w:left w:w="108" w:type="dxa"/>
                    <w:bottom w:w="0" w:type="dxa"/>
                    <w:right w:w="108" w:type="dxa"/>
                  </w:tcMar>
                </w:tcPr>
                <w:p w14:paraId="75F198D7" w14:textId="77777777" w:rsidR="00572592" w:rsidRPr="00572592" w:rsidRDefault="00572592" w:rsidP="00572592">
                  <w:pPr>
                    <w:tabs>
                      <w:tab w:val="left" w:pos="4395"/>
                    </w:tabs>
                    <w:spacing w:after="0" w:line="256" w:lineRule="auto"/>
                    <w:rPr>
                      <w:rFonts w:ascii="Times New Roman" w:eastAsia="SimSun" w:hAnsi="Times New Roman"/>
                      <w:sz w:val="24"/>
                      <w:szCs w:val="24"/>
                    </w:rPr>
                  </w:pPr>
                  <w:proofErr w:type="spellStart"/>
                  <w:r w:rsidRPr="00572592">
                    <w:rPr>
                      <w:rFonts w:ascii="Times New Roman" w:eastAsia="SimSun" w:hAnsi="Times New Roman"/>
                      <w:sz w:val="24"/>
                      <w:szCs w:val="24"/>
                    </w:rPr>
                    <w:t>Reģ</w:t>
                  </w:r>
                  <w:proofErr w:type="spellEnd"/>
                  <w:r w:rsidRPr="00572592">
                    <w:rPr>
                      <w:rFonts w:ascii="Times New Roman" w:eastAsia="SimSun" w:hAnsi="Times New Roman"/>
                      <w:sz w:val="24"/>
                      <w:szCs w:val="24"/>
                    </w:rPr>
                    <w:t>. Nr.: 40003457109</w:t>
                  </w:r>
                </w:p>
                <w:p w14:paraId="508155A2"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Juridiskā adrese: Pilsoņu iela 13,Rīga,LV-1002, Latvija</w:t>
                  </w:r>
                </w:p>
                <w:p w14:paraId="0CBF067D"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Tālrunis: +371 67069602</w:t>
                  </w:r>
                </w:p>
                <w:p w14:paraId="1768ACB3"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Banka: AS SEB banka</w:t>
                  </w:r>
                </w:p>
                <w:p w14:paraId="25B606DA"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Bankas kods : UNLALV2X</w:t>
                  </w:r>
                </w:p>
                <w:p w14:paraId="53319909"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Norēķinu konta Nr.:LV93UNLA003029467144</w:t>
                  </w:r>
                </w:p>
                <w:p w14:paraId="30C8BED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p w14:paraId="204D3BE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4DFF0C6A" w14:textId="7B5F40AE" w:rsidR="00572592" w:rsidRPr="00572592" w:rsidRDefault="00AB6469"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Reģ</w:t>
                  </w:r>
                  <w:proofErr w:type="spellEnd"/>
                  <w:r>
                    <w:rPr>
                      <w:rFonts w:ascii="Times New Roman" w:eastAsia="SimSun" w:hAnsi="Times New Roman"/>
                      <w:sz w:val="24"/>
                      <w:szCs w:val="24"/>
                    </w:rPr>
                    <w:t>. Nr.40003286924</w:t>
                  </w:r>
                </w:p>
                <w:p w14:paraId="7EDE969C" w14:textId="39A058A3" w:rsidR="00AB6469" w:rsidRDefault="00AB6469"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 xml:space="preserve">Adrese: Maskavas iela 81-17, Rīga </w:t>
                  </w:r>
                </w:p>
                <w:p w14:paraId="4C8C2B01" w14:textId="68F44A98" w:rsidR="00572592" w:rsidRPr="00572592" w:rsidRDefault="00AB6469"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LV-1003</w:t>
                  </w:r>
                </w:p>
                <w:p w14:paraId="385A9FCD" w14:textId="6119798C" w:rsidR="00572592" w:rsidRPr="00572592" w:rsidRDefault="00AB6469"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Tālrunis:67271683</w:t>
                  </w:r>
                </w:p>
                <w:p w14:paraId="07B15E88" w14:textId="396266C9" w:rsidR="00572592" w:rsidRPr="00572592" w:rsidRDefault="00AB6469" w:rsidP="00572592">
                  <w:pPr>
                    <w:tabs>
                      <w:tab w:val="left" w:pos="4395"/>
                    </w:tabs>
                    <w:spacing w:after="0" w:line="256" w:lineRule="auto"/>
                    <w:ind w:firstLine="330"/>
                    <w:rPr>
                      <w:rFonts w:ascii="Times New Roman" w:eastAsia="SimSun" w:hAnsi="Times New Roman"/>
                      <w:iCs/>
                      <w:sz w:val="24"/>
                      <w:szCs w:val="24"/>
                    </w:rPr>
                  </w:pPr>
                  <w:r>
                    <w:rPr>
                      <w:rFonts w:ascii="Times New Roman" w:eastAsia="SimSun" w:hAnsi="Times New Roman"/>
                      <w:iCs/>
                      <w:sz w:val="24"/>
                      <w:szCs w:val="24"/>
                    </w:rPr>
                    <w:t xml:space="preserve">Banka: AS “Swedbank” </w:t>
                  </w:r>
                </w:p>
                <w:p w14:paraId="3A843FD4" w14:textId="6C24F9E2"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B</w:t>
                  </w:r>
                  <w:r w:rsidR="00AB6469">
                    <w:rPr>
                      <w:rFonts w:ascii="Times New Roman" w:eastAsia="SimSun" w:hAnsi="Times New Roman"/>
                      <w:sz w:val="24"/>
                      <w:szCs w:val="24"/>
                    </w:rPr>
                    <w:t>ankas kods: HABALV22</w:t>
                  </w:r>
                </w:p>
                <w:p w14:paraId="049DBE15" w14:textId="77777777" w:rsidR="00AB6469" w:rsidRDefault="00572592" w:rsidP="00E130A1">
                  <w:pPr>
                    <w:tabs>
                      <w:tab w:val="left" w:pos="4395"/>
                    </w:tabs>
                    <w:spacing w:after="0" w:line="256" w:lineRule="auto"/>
                    <w:ind w:firstLine="330"/>
                    <w:rPr>
                      <w:rFonts w:ascii="Times New Roman" w:eastAsia="SimSun" w:hAnsi="Times New Roman"/>
                      <w:sz w:val="24"/>
                      <w:szCs w:val="24"/>
                    </w:rPr>
                  </w:pPr>
                  <w:r w:rsidRPr="00572592">
                    <w:rPr>
                      <w:rFonts w:ascii="Times New Roman" w:eastAsia="SimSun" w:hAnsi="Times New Roman"/>
                      <w:sz w:val="24"/>
                      <w:szCs w:val="24"/>
                    </w:rPr>
                    <w:t xml:space="preserve">Norēķinu konta </w:t>
                  </w:r>
                  <w:r w:rsidR="00AB6469">
                    <w:rPr>
                      <w:rFonts w:ascii="Times New Roman" w:eastAsia="SimSun" w:hAnsi="Times New Roman"/>
                      <w:sz w:val="24"/>
                      <w:szCs w:val="24"/>
                    </w:rPr>
                    <w:t xml:space="preserve">     </w:t>
                  </w:r>
                </w:p>
                <w:p w14:paraId="2DE4EF1B" w14:textId="083F6F4E" w:rsidR="00572592" w:rsidRPr="00572592" w:rsidRDefault="00AB6469" w:rsidP="00E130A1">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Nr.LV24HABA0551007574509</w:t>
                  </w:r>
                </w:p>
              </w:tc>
            </w:tr>
            <w:tr w:rsidR="00572592" w:rsidRPr="00572592" w14:paraId="4B46569A" w14:textId="77777777">
              <w:trPr>
                <w:trHeight w:val="987"/>
                <w:jc w:val="center"/>
              </w:trPr>
              <w:tc>
                <w:tcPr>
                  <w:tcW w:w="4416" w:type="dxa"/>
                  <w:tcMar>
                    <w:top w:w="0" w:type="dxa"/>
                    <w:left w:w="108" w:type="dxa"/>
                    <w:bottom w:w="0" w:type="dxa"/>
                    <w:right w:w="108" w:type="dxa"/>
                  </w:tcMar>
                </w:tcPr>
                <w:p w14:paraId="4CB3B56E"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___________________________________</w:t>
                  </w:r>
                </w:p>
                <w:p w14:paraId="254419F3" w14:textId="302F0453" w:rsidR="00572592" w:rsidRPr="00572592" w:rsidRDefault="00AB6469" w:rsidP="00572592">
                  <w:pPr>
                    <w:tabs>
                      <w:tab w:val="left" w:pos="4395"/>
                    </w:tabs>
                    <w:spacing w:after="0" w:line="256" w:lineRule="auto"/>
                    <w:rPr>
                      <w:rFonts w:ascii="Times New Roman" w:eastAsia="SimSun" w:hAnsi="Times New Roman"/>
                      <w:bCs/>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I.Kreicberga</w:t>
                  </w:r>
                  <w:proofErr w:type="spellEnd"/>
                </w:p>
                <w:p w14:paraId="40A442B7" w14:textId="77777777" w:rsidR="00572592" w:rsidRPr="00572592" w:rsidRDefault="00572592" w:rsidP="00572592">
                  <w:pPr>
                    <w:tabs>
                      <w:tab w:val="left" w:pos="4395"/>
                    </w:tabs>
                    <w:spacing w:after="0" w:line="256" w:lineRule="auto"/>
                    <w:rPr>
                      <w:rFonts w:ascii="Times New Roman" w:eastAsia="SimSun" w:hAnsi="Times New Roman"/>
                      <w:bCs/>
                      <w:sz w:val="24"/>
                      <w:szCs w:val="24"/>
                    </w:rPr>
                  </w:pPr>
                </w:p>
                <w:p w14:paraId="78A02C3C" w14:textId="77777777" w:rsidR="00572592" w:rsidRPr="00572592" w:rsidRDefault="00572592" w:rsidP="00572592">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33CDFE1F" w14:textId="77777777" w:rsidR="00572592" w:rsidRPr="00572592" w:rsidRDefault="00572592" w:rsidP="00572592">
                  <w:pPr>
                    <w:tabs>
                      <w:tab w:val="left" w:pos="4395"/>
                    </w:tabs>
                    <w:spacing w:after="0" w:line="256" w:lineRule="auto"/>
                    <w:ind w:firstLine="471"/>
                    <w:rPr>
                      <w:rFonts w:ascii="Times New Roman" w:eastAsia="SimSun" w:hAnsi="Times New Roman"/>
                      <w:sz w:val="24"/>
                      <w:szCs w:val="24"/>
                    </w:rPr>
                  </w:pPr>
                  <w:r w:rsidRPr="00572592">
                    <w:rPr>
                      <w:rFonts w:ascii="Times New Roman" w:eastAsia="SimSun" w:hAnsi="Times New Roman"/>
                      <w:sz w:val="24"/>
                      <w:szCs w:val="24"/>
                    </w:rPr>
                    <w:t xml:space="preserve"> ______________________________</w:t>
                  </w:r>
                </w:p>
                <w:p w14:paraId="009ABCB7" w14:textId="0EB07D19" w:rsidR="00572592" w:rsidRPr="00572592" w:rsidRDefault="00AB6469" w:rsidP="00572592">
                  <w:pPr>
                    <w:tabs>
                      <w:tab w:val="left" w:pos="4395"/>
                    </w:tabs>
                    <w:spacing w:after="0" w:line="256" w:lineRule="auto"/>
                    <w:ind w:firstLine="471"/>
                    <w:rPr>
                      <w:rFonts w:ascii="Times New Roman" w:eastAsia="SimSun" w:hAnsi="Times New Roman"/>
                      <w:sz w:val="24"/>
                      <w:szCs w:val="24"/>
                    </w:rPr>
                  </w:pPr>
                  <w:r>
                    <w:rPr>
                      <w:rFonts w:ascii="Times New Roman" w:eastAsia="SimSun" w:hAnsi="Times New Roman"/>
                      <w:sz w:val="24"/>
                      <w:szCs w:val="24"/>
                    </w:rPr>
                    <w:t xml:space="preserve">                </w:t>
                  </w:r>
                  <w:proofErr w:type="spellStart"/>
                  <w:r>
                    <w:rPr>
                      <w:rFonts w:ascii="Times New Roman" w:eastAsia="SimSun" w:hAnsi="Times New Roman"/>
                      <w:sz w:val="24"/>
                      <w:szCs w:val="24"/>
                    </w:rPr>
                    <w:t>S.Kostenko</w:t>
                  </w:r>
                  <w:proofErr w:type="spellEnd"/>
                </w:p>
              </w:tc>
            </w:tr>
          </w:tbl>
          <w:p w14:paraId="64752C88" w14:textId="77777777" w:rsidR="00572592" w:rsidRPr="00572592" w:rsidRDefault="00572592" w:rsidP="00572592">
            <w:pPr>
              <w:spacing w:after="0"/>
              <w:ind w:right="-6"/>
              <w:rPr>
                <w:rFonts w:ascii="Times New Roman" w:eastAsia="Times New Roman" w:hAnsi="Times New Roman"/>
                <w:color w:val="000000"/>
                <w:sz w:val="24"/>
                <w:szCs w:val="24"/>
              </w:rPr>
            </w:pPr>
          </w:p>
        </w:tc>
        <w:tc>
          <w:tcPr>
            <w:tcW w:w="4501" w:type="dxa"/>
          </w:tcPr>
          <w:p w14:paraId="7E3A59DC" w14:textId="77777777" w:rsidR="00572592" w:rsidRPr="00572592" w:rsidRDefault="00572592" w:rsidP="00572592">
            <w:pPr>
              <w:overflowPunct w:val="0"/>
              <w:spacing w:after="0"/>
              <w:ind w:right="-6"/>
              <w:textAlignment w:val="baseline"/>
              <w:rPr>
                <w:rFonts w:ascii="Times New Roman" w:eastAsia="Times New Roman" w:hAnsi="Times New Roman"/>
                <w:color w:val="000000"/>
                <w:sz w:val="24"/>
                <w:szCs w:val="24"/>
              </w:rPr>
            </w:pPr>
          </w:p>
        </w:tc>
      </w:tr>
    </w:tbl>
    <w:p w14:paraId="2E321D1B"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39364C2"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88D390C"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3CD261A5"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6DF8BA13"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2D968ECB" w14:textId="77777777" w:rsidR="006E0017" w:rsidRPr="00572592" w:rsidRDefault="006E0017" w:rsidP="00572592">
      <w:pPr>
        <w:rPr>
          <w:rFonts w:ascii="Times New Roman" w:eastAsia="Times New Roman" w:hAnsi="Times New Roman"/>
        </w:rPr>
      </w:pPr>
    </w:p>
    <w:sectPr w:rsidR="006E0017" w:rsidRPr="00572592">
      <w:footerReference w:type="default" r:id="rId11"/>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4A1E" w14:textId="77777777" w:rsidR="00C55350" w:rsidRDefault="00C55350">
      <w:pPr>
        <w:spacing w:after="0" w:line="240" w:lineRule="auto"/>
      </w:pPr>
      <w:r>
        <w:separator/>
      </w:r>
    </w:p>
  </w:endnote>
  <w:endnote w:type="continuationSeparator" w:id="0">
    <w:p w14:paraId="34BDCFBD" w14:textId="77777777" w:rsidR="00C55350" w:rsidRDefault="00C5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54FE9071" w:rsidR="00A3179C" w:rsidRDefault="00A3179C">
    <w:pPr>
      <w:pStyle w:val="Footer"/>
      <w:jc w:val="center"/>
    </w:pPr>
    <w:r>
      <w:rPr>
        <w:sz w:val="20"/>
      </w:rPr>
      <w:fldChar w:fldCharType="begin"/>
    </w:r>
    <w:r>
      <w:instrText>PAGE</w:instrText>
    </w:r>
    <w:r>
      <w:fldChar w:fldCharType="separate"/>
    </w:r>
    <w:r w:rsidR="00312C0F">
      <w:rPr>
        <w:noProof/>
      </w:rPr>
      <w:t>4</w:t>
    </w:r>
    <w:r>
      <w:fldChar w:fldCharType="end"/>
    </w:r>
  </w:p>
  <w:p w14:paraId="6AC5FE77" w14:textId="77777777" w:rsidR="00A3179C" w:rsidRDefault="00A3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81E7" w14:textId="77777777" w:rsidR="00C55350" w:rsidRDefault="00C55350">
      <w:r>
        <w:separator/>
      </w:r>
    </w:p>
  </w:footnote>
  <w:footnote w:type="continuationSeparator" w:id="0">
    <w:p w14:paraId="5E026F72" w14:textId="77777777" w:rsidR="00C55350" w:rsidRDefault="00C5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9"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6"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1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1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4"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5"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2"/>
  </w:num>
  <w:num w:numId="3">
    <w:abstractNumId w:val="17"/>
  </w:num>
  <w:num w:numId="4">
    <w:abstractNumId w:val="4"/>
  </w:num>
  <w:num w:numId="5">
    <w:abstractNumId w:val="16"/>
  </w:num>
  <w:num w:numId="6">
    <w:abstractNumId w:val="19"/>
  </w:num>
  <w:num w:numId="7">
    <w:abstractNumId w:val="20"/>
  </w:num>
  <w:num w:numId="8">
    <w:abstractNumId w:val="10"/>
  </w:num>
  <w:num w:numId="9">
    <w:abstractNumId w:val="1"/>
  </w:num>
  <w:num w:numId="10">
    <w:abstractNumId w:val="6"/>
  </w:num>
  <w:num w:numId="11">
    <w:abstractNumId w:val="0"/>
  </w:num>
  <w:num w:numId="12">
    <w:abstractNumId w:val="24"/>
  </w:num>
  <w:num w:numId="13">
    <w:abstractNumId w:val="12"/>
  </w:num>
  <w:num w:numId="14">
    <w:abstractNumId w:val="8"/>
  </w:num>
  <w:num w:numId="15">
    <w:abstractNumId w:val="23"/>
  </w:num>
  <w:num w:numId="16">
    <w:abstractNumId w:val="15"/>
  </w:num>
  <w:num w:numId="17">
    <w:abstractNumId w:val="7"/>
  </w:num>
  <w:num w:numId="18">
    <w:abstractNumId w:val="14"/>
  </w:num>
  <w:num w:numId="19">
    <w:abstractNumId w:val="5"/>
  </w:num>
  <w:num w:numId="20">
    <w:abstractNumId w:val="25"/>
  </w:num>
  <w:num w:numId="21">
    <w:abstractNumId w:val="3"/>
  </w:num>
  <w:num w:numId="22">
    <w:abstractNumId w:val="3"/>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3E22"/>
    <w:rsid w:val="00027071"/>
    <w:rsid w:val="00034EFD"/>
    <w:rsid w:val="00046012"/>
    <w:rsid w:val="00057F44"/>
    <w:rsid w:val="00062093"/>
    <w:rsid w:val="00067F83"/>
    <w:rsid w:val="0007762E"/>
    <w:rsid w:val="000954AE"/>
    <w:rsid w:val="000C04FE"/>
    <w:rsid w:val="000C28F4"/>
    <w:rsid w:val="000C75D4"/>
    <w:rsid w:val="000F68E9"/>
    <w:rsid w:val="00101143"/>
    <w:rsid w:val="00114ACB"/>
    <w:rsid w:val="0012180F"/>
    <w:rsid w:val="001278DF"/>
    <w:rsid w:val="00132B86"/>
    <w:rsid w:val="00134122"/>
    <w:rsid w:val="00143235"/>
    <w:rsid w:val="00146651"/>
    <w:rsid w:val="001626D8"/>
    <w:rsid w:val="00191019"/>
    <w:rsid w:val="00191B80"/>
    <w:rsid w:val="00195DB9"/>
    <w:rsid w:val="00197F55"/>
    <w:rsid w:val="001A31F0"/>
    <w:rsid w:val="001B342F"/>
    <w:rsid w:val="001B7CF6"/>
    <w:rsid w:val="001C0F58"/>
    <w:rsid w:val="001D04A6"/>
    <w:rsid w:val="00213EE6"/>
    <w:rsid w:val="002423CE"/>
    <w:rsid w:val="00245CEB"/>
    <w:rsid w:val="00253036"/>
    <w:rsid w:val="00257559"/>
    <w:rsid w:val="002750BB"/>
    <w:rsid w:val="00275668"/>
    <w:rsid w:val="00276C06"/>
    <w:rsid w:val="002908D1"/>
    <w:rsid w:val="00292DB2"/>
    <w:rsid w:val="002A4CF0"/>
    <w:rsid w:val="002B49EB"/>
    <w:rsid w:val="002D24B7"/>
    <w:rsid w:val="002D4644"/>
    <w:rsid w:val="002E68F5"/>
    <w:rsid w:val="00310E48"/>
    <w:rsid w:val="00312C0F"/>
    <w:rsid w:val="0031427B"/>
    <w:rsid w:val="003357D4"/>
    <w:rsid w:val="00364EA1"/>
    <w:rsid w:val="00365B2F"/>
    <w:rsid w:val="00367150"/>
    <w:rsid w:val="00371636"/>
    <w:rsid w:val="00380615"/>
    <w:rsid w:val="003A2FC8"/>
    <w:rsid w:val="003A3233"/>
    <w:rsid w:val="003A379F"/>
    <w:rsid w:val="003B2FD1"/>
    <w:rsid w:val="003B4C55"/>
    <w:rsid w:val="003D2487"/>
    <w:rsid w:val="003F1D49"/>
    <w:rsid w:val="00417FB8"/>
    <w:rsid w:val="00420EBA"/>
    <w:rsid w:val="00430D03"/>
    <w:rsid w:val="004325FA"/>
    <w:rsid w:val="00432823"/>
    <w:rsid w:val="004627F0"/>
    <w:rsid w:val="00470872"/>
    <w:rsid w:val="00487AB5"/>
    <w:rsid w:val="00487BA5"/>
    <w:rsid w:val="004A2A17"/>
    <w:rsid w:val="004A712C"/>
    <w:rsid w:val="004B056C"/>
    <w:rsid w:val="004B16B6"/>
    <w:rsid w:val="004F2BEC"/>
    <w:rsid w:val="004F4479"/>
    <w:rsid w:val="00502093"/>
    <w:rsid w:val="0051096B"/>
    <w:rsid w:val="00517A36"/>
    <w:rsid w:val="005217DE"/>
    <w:rsid w:val="00534BD4"/>
    <w:rsid w:val="00551ACC"/>
    <w:rsid w:val="005547A8"/>
    <w:rsid w:val="0056699D"/>
    <w:rsid w:val="00571C4A"/>
    <w:rsid w:val="00572592"/>
    <w:rsid w:val="005853D3"/>
    <w:rsid w:val="0059171D"/>
    <w:rsid w:val="005A2046"/>
    <w:rsid w:val="005A4C3B"/>
    <w:rsid w:val="005B1493"/>
    <w:rsid w:val="006003C7"/>
    <w:rsid w:val="0060598B"/>
    <w:rsid w:val="00611514"/>
    <w:rsid w:val="00614613"/>
    <w:rsid w:val="00627E8F"/>
    <w:rsid w:val="00631B3F"/>
    <w:rsid w:val="00632BC9"/>
    <w:rsid w:val="00634FC1"/>
    <w:rsid w:val="00640682"/>
    <w:rsid w:val="0064197F"/>
    <w:rsid w:val="00653E60"/>
    <w:rsid w:val="006666F0"/>
    <w:rsid w:val="00680983"/>
    <w:rsid w:val="00681B5E"/>
    <w:rsid w:val="00681F52"/>
    <w:rsid w:val="006971B6"/>
    <w:rsid w:val="006A48FC"/>
    <w:rsid w:val="006B3A6D"/>
    <w:rsid w:val="006D55C4"/>
    <w:rsid w:val="006E0017"/>
    <w:rsid w:val="00705D9F"/>
    <w:rsid w:val="00711A72"/>
    <w:rsid w:val="0071209C"/>
    <w:rsid w:val="00731411"/>
    <w:rsid w:val="00746DB4"/>
    <w:rsid w:val="00752DEB"/>
    <w:rsid w:val="0075447D"/>
    <w:rsid w:val="00756A05"/>
    <w:rsid w:val="00774DD2"/>
    <w:rsid w:val="00782DF4"/>
    <w:rsid w:val="00783BE0"/>
    <w:rsid w:val="00784ACD"/>
    <w:rsid w:val="00786B0F"/>
    <w:rsid w:val="007A5758"/>
    <w:rsid w:val="007A62CB"/>
    <w:rsid w:val="007B2DE7"/>
    <w:rsid w:val="007D3D65"/>
    <w:rsid w:val="007E2459"/>
    <w:rsid w:val="007E7AB1"/>
    <w:rsid w:val="007F67DC"/>
    <w:rsid w:val="00803E6A"/>
    <w:rsid w:val="00812D37"/>
    <w:rsid w:val="00821A70"/>
    <w:rsid w:val="00835140"/>
    <w:rsid w:val="00857E04"/>
    <w:rsid w:val="008600C7"/>
    <w:rsid w:val="008639CD"/>
    <w:rsid w:val="0087135D"/>
    <w:rsid w:val="0087203D"/>
    <w:rsid w:val="00872D83"/>
    <w:rsid w:val="0087788C"/>
    <w:rsid w:val="00877DC9"/>
    <w:rsid w:val="008833DE"/>
    <w:rsid w:val="00887F52"/>
    <w:rsid w:val="00893351"/>
    <w:rsid w:val="008958E2"/>
    <w:rsid w:val="008A54FE"/>
    <w:rsid w:val="008B2D17"/>
    <w:rsid w:val="008C36AF"/>
    <w:rsid w:val="008C61B9"/>
    <w:rsid w:val="008D2C39"/>
    <w:rsid w:val="008E4B62"/>
    <w:rsid w:val="008F62D5"/>
    <w:rsid w:val="00904AF9"/>
    <w:rsid w:val="00911BEB"/>
    <w:rsid w:val="00920ED8"/>
    <w:rsid w:val="00926168"/>
    <w:rsid w:val="00931EAD"/>
    <w:rsid w:val="009349AD"/>
    <w:rsid w:val="00935DA3"/>
    <w:rsid w:val="00940632"/>
    <w:rsid w:val="00951536"/>
    <w:rsid w:val="00951CFF"/>
    <w:rsid w:val="00966BCD"/>
    <w:rsid w:val="009A0B34"/>
    <w:rsid w:val="009B36A5"/>
    <w:rsid w:val="009B57B3"/>
    <w:rsid w:val="009C6576"/>
    <w:rsid w:val="009D587E"/>
    <w:rsid w:val="009E2EB1"/>
    <w:rsid w:val="009E669A"/>
    <w:rsid w:val="00A00954"/>
    <w:rsid w:val="00A06209"/>
    <w:rsid w:val="00A3179C"/>
    <w:rsid w:val="00A31FA0"/>
    <w:rsid w:val="00A3565D"/>
    <w:rsid w:val="00A36F52"/>
    <w:rsid w:val="00A81159"/>
    <w:rsid w:val="00A90966"/>
    <w:rsid w:val="00A91693"/>
    <w:rsid w:val="00AB2F10"/>
    <w:rsid w:val="00AB312A"/>
    <w:rsid w:val="00AB6469"/>
    <w:rsid w:val="00AD3559"/>
    <w:rsid w:val="00AE7D51"/>
    <w:rsid w:val="00B00181"/>
    <w:rsid w:val="00B05189"/>
    <w:rsid w:val="00B13D41"/>
    <w:rsid w:val="00B177E1"/>
    <w:rsid w:val="00B31C80"/>
    <w:rsid w:val="00B3580B"/>
    <w:rsid w:val="00B47E4D"/>
    <w:rsid w:val="00B50E06"/>
    <w:rsid w:val="00B521A8"/>
    <w:rsid w:val="00B52976"/>
    <w:rsid w:val="00B56939"/>
    <w:rsid w:val="00B74910"/>
    <w:rsid w:val="00B8403D"/>
    <w:rsid w:val="00B84869"/>
    <w:rsid w:val="00B8761D"/>
    <w:rsid w:val="00B93208"/>
    <w:rsid w:val="00B96D7F"/>
    <w:rsid w:val="00BA3D99"/>
    <w:rsid w:val="00BC0CA5"/>
    <w:rsid w:val="00BC100D"/>
    <w:rsid w:val="00BD6391"/>
    <w:rsid w:val="00BF25B2"/>
    <w:rsid w:val="00BF3C1D"/>
    <w:rsid w:val="00C00A93"/>
    <w:rsid w:val="00C10518"/>
    <w:rsid w:val="00C10666"/>
    <w:rsid w:val="00C13E15"/>
    <w:rsid w:val="00C15D8E"/>
    <w:rsid w:val="00C25318"/>
    <w:rsid w:val="00C43CB9"/>
    <w:rsid w:val="00C548B4"/>
    <w:rsid w:val="00C55350"/>
    <w:rsid w:val="00C62D09"/>
    <w:rsid w:val="00C777E6"/>
    <w:rsid w:val="00C90096"/>
    <w:rsid w:val="00CA4515"/>
    <w:rsid w:val="00CB6C9C"/>
    <w:rsid w:val="00CB7144"/>
    <w:rsid w:val="00CC1474"/>
    <w:rsid w:val="00CD0BEC"/>
    <w:rsid w:val="00CE3FC8"/>
    <w:rsid w:val="00CE7340"/>
    <w:rsid w:val="00D01F14"/>
    <w:rsid w:val="00D15FED"/>
    <w:rsid w:val="00D200F3"/>
    <w:rsid w:val="00D239B5"/>
    <w:rsid w:val="00D45A2C"/>
    <w:rsid w:val="00D4699A"/>
    <w:rsid w:val="00D5654C"/>
    <w:rsid w:val="00D71AD3"/>
    <w:rsid w:val="00D71DBF"/>
    <w:rsid w:val="00D75C8C"/>
    <w:rsid w:val="00D859F0"/>
    <w:rsid w:val="00D878B9"/>
    <w:rsid w:val="00D9417C"/>
    <w:rsid w:val="00DA3450"/>
    <w:rsid w:val="00DB33AD"/>
    <w:rsid w:val="00DB608B"/>
    <w:rsid w:val="00DB7E6F"/>
    <w:rsid w:val="00DC08EA"/>
    <w:rsid w:val="00E038D7"/>
    <w:rsid w:val="00E12193"/>
    <w:rsid w:val="00E130A1"/>
    <w:rsid w:val="00E13911"/>
    <w:rsid w:val="00E15E39"/>
    <w:rsid w:val="00E16460"/>
    <w:rsid w:val="00E17003"/>
    <w:rsid w:val="00E20D84"/>
    <w:rsid w:val="00E21A1B"/>
    <w:rsid w:val="00E241B5"/>
    <w:rsid w:val="00E27E0D"/>
    <w:rsid w:val="00E649F3"/>
    <w:rsid w:val="00E650FF"/>
    <w:rsid w:val="00E75C04"/>
    <w:rsid w:val="00E906C7"/>
    <w:rsid w:val="00EB7580"/>
    <w:rsid w:val="00ED5FDB"/>
    <w:rsid w:val="00EE3C99"/>
    <w:rsid w:val="00F02434"/>
    <w:rsid w:val="00F11324"/>
    <w:rsid w:val="00F32574"/>
    <w:rsid w:val="00F61F82"/>
    <w:rsid w:val="00F80CDE"/>
    <w:rsid w:val="00F92480"/>
    <w:rsid w:val="00F94E3A"/>
    <w:rsid w:val="00FB6233"/>
    <w:rsid w:val="00FC19E8"/>
    <w:rsid w:val="00FD1615"/>
    <w:rsid w:val="00FE1D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s.murnieks@stradini.lv" TargetMode="External"/><Relationship Id="rId4" Type="http://schemas.openxmlformats.org/officeDocument/2006/relationships/settings" Target="settings.xml"/><Relationship Id="rId9" Type="http://schemas.openxmlformats.org/officeDocument/2006/relationships/hyperlink" Target="mailto:arturs.turlaj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D5A9-F1EE-4721-BDF9-227EA9E4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7359</Words>
  <Characters>4196</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2017-04-12T13:27:00Z</dcterms:created>
  <dcterms:modified xsi:type="dcterms:W3CDTF">2017-04-18T08:35:00Z</dcterms:modified>
  <dc:language/>
</cp:coreProperties>
</file>