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20" w:rsidRDefault="00FA2220" w:rsidP="004C5633">
      <w:pPr>
        <w:suppressAutoHyphens/>
        <w:autoSpaceDN w:val="0"/>
        <w:spacing w:after="0" w:line="240" w:lineRule="auto"/>
        <w:ind w:right="-1"/>
        <w:jc w:val="center"/>
        <w:textAlignment w:val="baseline"/>
        <w:rPr>
          <w:rFonts w:ascii="Times New Roman" w:eastAsia="Calibri" w:hAnsi="Times New Roman" w:cs="Times New Roman"/>
          <w:b/>
          <w:sz w:val="24"/>
          <w:szCs w:val="24"/>
        </w:rPr>
      </w:pPr>
      <w:r w:rsidRPr="00FA2220">
        <w:rPr>
          <w:rFonts w:ascii="Times New Roman" w:eastAsia="Calibri" w:hAnsi="Times New Roman" w:cs="Times New Roman"/>
          <w:b/>
          <w:sz w:val="24"/>
          <w:szCs w:val="24"/>
        </w:rPr>
        <w:t xml:space="preserve">LĪGUMS Nr. </w:t>
      </w:r>
      <w:r w:rsidR="008E0053">
        <w:rPr>
          <w:rFonts w:ascii="Times New Roman" w:eastAsia="Calibri" w:hAnsi="Times New Roman" w:cs="Times New Roman"/>
          <w:sz w:val="24"/>
          <w:szCs w:val="24"/>
        </w:rPr>
        <w:t>SKUS 190/17</w:t>
      </w:r>
    </w:p>
    <w:p w:rsidR="003E7244" w:rsidRPr="00FA2220" w:rsidRDefault="003E7244" w:rsidP="004C5633">
      <w:pPr>
        <w:suppressAutoHyphens/>
        <w:autoSpaceDN w:val="0"/>
        <w:spacing w:after="0" w:line="240" w:lineRule="auto"/>
        <w:ind w:right="-1"/>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Piegādātāja līguma reģistrācijas Nr.</w:t>
      </w:r>
      <w:r w:rsidR="008A05FC">
        <w:rPr>
          <w:rFonts w:ascii="Times New Roman" w:eastAsia="Calibri" w:hAnsi="Times New Roman" w:cs="Times New Roman"/>
          <w:b/>
          <w:sz w:val="24"/>
          <w:szCs w:val="24"/>
        </w:rPr>
        <w:t xml:space="preserve"> M126/2017-3</w:t>
      </w:r>
    </w:p>
    <w:p w:rsidR="00FA2220" w:rsidRPr="00FA2220" w:rsidRDefault="00FA2220" w:rsidP="004C5633">
      <w:pPr>
        <w:suppressAutoHyphens/>
        <w:autoSpaceDN w:val="0"/>
        <w:spacing w:after="0" w:line="240" w:lineRule="auto"/>
        <w:ind w:right="-1"/>
        <w:jc w:val="center"/>
        <w:textAlignment w:val="baseline"/>
        <w:rPr>
          <w:rFonts w:ascii="Times New Roman" w:eastAsia="Lucida Sans Unicode" w:hAnsi="Times New Roman" w:cs="Times New Roman"/>
          <w:i/>
          <w:sz w:val="24"/>
          <w:szCs w:val="24"/>
        </w:rPr>
      </w:pPr>
      <w:r w:rsidRPr="00FA2220">
        <w:rPr>
          <w:rFonts w:ascii="Times New Roman" w:eastAsia="Lucida Sans Unicode" w:hAnsi="Times New Roman" w:cs="Times New Roman"/>
          <w:i/>
          <w:sz w:val="24"/>
          <w:szCs w:val="24"/>
        </w:rPr>
        <w:t>Medicīnisko monitoru iegāde</w:t>
      </w:r>
    </w:p>
    <w:p w:rsidR="00FA2220" w:rsidRPr="00FA2220" w:rsidRDefault="00FA2220" w:rsidP="004C5633">
      <w:pPr>
        <w:suppressAutoHyphens/>
        <w:autoSpaceDN w:val="0"/>
        <w:spacing w:after="0" w:line="240" w:lineRule="auto"/>
        <w:ind w:right="-1"/>
        <w:jc w:val="center"/>
        <w:textAlignment w:val="baseline"/>
        <w:rPr>
          <w:rFonts w:ascii="Times New Roman" w:eastAsia="Times New Roman" w:hAnsi="Times New Roman" w:cs="Times New Roman"/>
          <w:bCs/>
          <w:i/>
          <w:sz w:val="23"/>
          <w:szCs w:val="23"/>
        </w:rPr>
      </w:pPr>
    </w:p>
    <w:p w:rsidR="00FA2220" w:rsidRPr="00FA2220" w:rsidRDefault="00FA2220" w:rsidP="004C5633">
      <w:pPr>
        <w:widowControl w:val="0"/>
        <w:tabs>
          <w:tab w:val="right" w:pos="9072"/>
        </w:tabs>
        <w:suppressAutoHyphens/>
        <w:overflowPunct w:val="0"/>
        <w:autoSpaceDN w:val="0"/>
        <w:spacing w:after="0" w:line="240" w:lineRule="auto"/>
        <w:ind w:right="-1"/>
        <w:jc w:val="both"/>
        <w:textAlignment w:val="baseline"/>
        <w:rPr>
          <w:rFonts w:ascii="Times New Roman" w:eastAsia="Times New Roman" w:hAnsi="Times New Roman" w:cs="Times New Roman"/>
          <w:bCs/>
          <w:sz w:val="24"/>
          <w:szCs w:val="24"/>
        </w:rPr>
      </w:pPr>
      <w:r w:rsidRPr="00FA2220">
        <w:rPr>
          <w:rFonts w:ascii="Times New Roman" w:eastAsia="Times New Roman" w:hAnsi="Times New Roman" w:cs="Times New Roman"/>
          <w:bCs/>
          <w:sz w:val="24"/>
          <w:szCs w:val="24"/>
        </w:rPr>
        <w:t>R</w:t>
      </w:r>
      <w:r w:rsidR="008E0053">
        <w:rPr>
          <w:rFonts w:ascii="Times New Roman" w:eastAsia="Times New Roman" w:hAnsi="Times New Roman" w:cs="Times New Roman"/>
          <w:bCs/>
          <w:sz w:val="24"/>
          <w:szCs w:val="24"/>
        </w:rPr>
        <w:t>īgā,</w:t>
      </w:r>
      <w:r w:rsidR="008E0053">
        <w:rPr>
          <w:rFonts w:ascii="Times New Roman" w:eastAsia="Times New Roman" w:hAnsi="Times New Roman" w:cs="Times New Roman"/>
          <w:bCs/>
          <w:sz w:val="24"/>
          <w:szCs w:val="24"/>
        </w:rPr>
        <w:tab/>
        <w:t xml:space="preserve">  2017. gada 28.marts</w:t>
      </w:r>
    </w:p>
    <w:p w:rsidR="00FA2220" w:rsidRPr="00FA2220" w:rsidRDefault="00FA2220" w:rsidP="004C5633">
      <w:pPr>
        <w:widowControl w:val="0"/>
        <w:suppressAutoHyphens/>
        <w:overflowPunct w:val="0"/>
        <w:autoSpaceDN w:val="0"/>
        <w:spacing w:after="0" w:line="240" w:lineRule="auto"/>
        <w:ind w:right="-1"/>
        <w:jc w:val="both"/>
        <w:textAlignment w:val="baseline"/>
        <w:rPr>
          <w:rFonts w:ascii="Times New Roman" w:eastAsia="Times New Roman" w:hAnsi="Times New Roman" w:cs="Times New Roman"/>
          <w:b/>
          <w:sz w:val="23"/>
          <w:szCs w:val="23"/>
        </w:rPr>
      </w:pPr>
    </w:p>
    <w:p w:rsidR="00FA2220" w:rsidRPr="00FA2220" w:rsidRDefault="00FA2220" w:rsidP="004C5633">
      <w:pPr>
        <w:spacing w:after="0" w:line="240" w:lineRule="auto"/>
        <w:ind w:right="-1"/>
        <w:jc w:val="both"/>
        <w:rPr>
          <w:rFonts w:ascii="Times New Roman" w:eastAsia="Times New Roman" w:hAnsi="Times New Roman" w:cs="Times New Roman"/>
          <w:snapToGrid w:val="0"/>
          <w:sz w:val="24"/>
          <w:szCs w:val="24"/>
        </w:rPr>
      </w:pPr>
      <w:r w:rsidRPr="00FA2220">
        <w:rPr>
          <w:rFonts w:ascii="Times New Roman" w:eastAsia="Times New Roman" w:hAnsi="Times New Roman" w:cs="Times New Roman"/>
          <w:b/>
          <w:bCs/>
          <w:sz w:val="24"/>
          <w:szCs w:val="24"/>
        </w:rPr>
        <w:t>VSIA „Paula Stradiņa klīniskā universitātes slimnīca”</w:t>
      </w:r>
      <w:r w:rsidRPr="00FA2220">
        <w:rPr>
          <w:rFonts w:ascii="Times New Roman" w:eastAsia="Times New Roman" w:hAnsi="Times New Roman" w:cs="Times New Roman"/>
          <w:snapToGrid w:val="0"/>
          <w:sz w:val="24"/>
          <w:szCs w:val="24"/>
        </w:rPr>
        <w:t>, reģ.Nr.</w:t>
      </w:r>
      <w:r w:rsidRPr="00FA2220">
        <w:rPr>
          <w:rFonts w:ascii="Times New Roman" w:eastAsia="Times New Roman" w:hAnsi="Times New Roman" w:cs="Times New Roman"/>
          <w:sz w:val="24"/>
          <w:szCs w:val="24"/>
        </w:rPr>
        <w:t>40003457109</w:t>
      </w:r>
      <w:r w:rsidRPr="00FA2220">
        <w:rPr>
          <w:rFonts w:ascii="Times New Roman" w:eastAsia="Times New Roman" w:hAnsi="Times New Roman" w:cs="Times New Roman"/>
          <w:snapToGrid w:val="0"/>
          <w:sz w:val="24"/>
          <w:szCs w:val="24"/>
        </w:rPr>
        <w:t xml:space="preserve">, </w:t>
      </w:r>
      <w:r w:rsidRPr="001B714E">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0571FA">
        <w:rPr>
          <w:rFonts w:ascii="Times New Roman" w:eastAsia="Times New Roman" w:hAnsi="Times New Roman" w:cs="Times New Roman"/>
          <w:color w:val="00000A"/>
          <w:sz w:val="24"/>
          <w:szCs w:val="24"/>
        </w:rPr>
        <w:t xml:space="preserve">, </w:t>
      </w:r>
      <w:r w:rsidRPr="00FA2220">
        <w:rPr>
          <w:rFonts w:ascii="Times New Roman" w:eastAsia="Times New Roman" w:hAnsi="Times New Roman" w:cs="Times New Roman"/>
          <w:snapToGrid w:val="0"/>
          <w:sz w:val="24"/>
          <w:szCs w:val="24"/>
        </w:rPr>
        <w:t>un</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b/>
          <w:bCs/>
          <w:sz w:val="24"/>
          <w:szCs w:val="24"/>
        </w:rPr>
        <w:t>SIA “Arbor Medical Korporācija”</w:t>
      </w:r>
      <w:r w:rsidRPr="00FA222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40003547099</w:t>
      </w:r>
      <w:r w:rsidRPr="00FA2220">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valdes locekles Daces Rātfelderes</w:t>
      </w:r>
      <w:r w:rsidRPr="00FA2220">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FA2220">
        <w:rPr>
          <w:rFonts w:ascii="Times New Roman" w:eastAsia="Times New Roman" w:hAnsi="Times New Roman" w:cs="Times New Roman"/>
          <w:sz w:val="24"/>
          <w:szCs w:val="24"/>
        </w:rPr>
        <w:t xml:space="preserve"> rīkojas uz </w:t>
      </w:r>
      <w:r>
        <w:rPr>
          <w:rFonts w:ascii="Times New Roman" w:eastAsia="Times New Roman" w:hAnsi="Times New Roman" w:cs="Times New Roman"/>
          <w:sz w:val="24"/>
          <w:szCs w:val="24"/>
        </w:rPr>
        <w:t>statūtu</w:t>
      </w:r>
      <w:r w:rsidRPr="00FA2220">
        <w:rPr>
          <w:rFonts w:ascii="Times New Roman" w:eastAsia="Times New Roman" w:hAnsi="Times New Roman" w:cs="Times New Roman"/>
          <w:sz w:val="24"/>
          <w:szCs w:val="24"/>
        </w:rPr>
        <w:t xml:space="preserve"> pamata (turpmāk - Piegādātājs) no otras puses (abi kopā – Puses), pamatojoties uz iepirkuma „</w:t>
      </w:r>
      <w:r w:rsidRPr="00FA2220">
        <w:rPr>
          <w:rFonts w:ascii="Times New Roman" w:eastAsia="Lucida Sans Unicode" w:hAnsi="Times New Roman" w:cs="Times New Roman"/>
          <w:sz w:val="24"/>
          <w:szCs w:val="24"/>
        </w:rPr>
        <w:t>Medicīnisko monitoru iegāde</w:t>
      </w:r>
      <w:r w:rsidRPr="00FA2220">
        <w:rPr>
          <w:rFonts w:ascii="Times New Roman" w:eastAsia="Times New Roman" w:hAnsi="Times New Roman" w:cs="Times New Roman"/>
          <w:sz w:val="24"/>
          <w:szCs w:val="24"/>
        </w:rPr>
        <w:t>”, ID Nr. PSKUS 2017/23, rezultātiem un, saskaņā ar Piegādātāja iepirkumā iesniegto piedāvājumu, noslēdz šādu līgumu (turpmāk – Līgums):</w:t>
      </w:r>
    </w:p>
    <w:p w:rsidR="00FA2220" w:rsidRPr="00FA2220" w:rsidRDefault="00FA2220" w:rsidP="004C5633">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FA2220">
        <w:rPr>
          <w:rFonts w:ascii="Times New Roman" w:eastAsia="Times New Roman" w:hAnsi="Times New Roman" w:cs="Times New Roman"/>
          <w:b/>
          <w:bCs/>
          <w:sz w:val="24"/>
          <w:szCs w:val="24"/>
        </w:rPr>
        <w:t>Līguma priekšmets</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medicīniskos monitorus</w:t>
      </w:r>
      <w:r w:rsidRPr="00FA2220">
        <w:rPr>
          <w:rFonts w:ascii="Times New Roman" w:eastAsia="Calibri" w:hAnsi="Times New Roman" w:cs="Times New Roman"/>
          <w:sz w:val="24"/>
          <w:szCs w:val="24"/>
        </w:rPr>
        <w:t xml:space="preserve"> (turpmāk – Prece), atbilstoši Līguma un tā pielikumu noteikumiem un nodrošina lietotāju apmācību un Preces garantiju.</w:t>
      </w:r>
    </w:p>
    <w:p w:rsidR="00FA2220" w:rsidRPr="00FA2220" w:rsidRDefault="00FA2220" w:rsidP="004C5633">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  Preces piegādes vieta: VSIA “Paula Stradiņa klīniskā universitātes slimnīca” Pilsoņu iela 13, Rīga, LV – 1002. </w:t>
      </w:r>
    </w:p>
    <w:p w:rsidR="00FA2220" w:rsidRPr="00FA2220" w:rsidRDefault="00FA2220" w:rsidP="004C5633">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  Preces piegādes laiks: Piegādātājs piegādā Preci 30 kalendāro dienu laikā no Līguma noslēgšanas dienas.</w:t>
      </w:r>
    </w:p>
    <w:p w:rsidR="00FA2220" w:rsidRPr="00FA2220" w:rsidRDefault="00FA2220" w:rsidP="004C5633">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FA2220">
        <w:rPr>
          <w:rFonts w:ascii="Times New Roman" w:eastAsia="Times New Roman" w:hAnsi="Times New Roman" w:cs="Times New Roman"/>
          <w:b/>
          <w:bCs/>
          <w:sz w:val="24"/>
          <w:szCs w:val="24"/>
        </w:rPr>
        <w:t>Līguma summa, norēķinu kārtība</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Līguma kopējā summa ir  </w:t>
      </w:r>
      <w:r w:rsidRPr="00FA2220">
        <w:rPr>
          <w:rFonts w:ascii="Times New Roman" w:eastAsia="Calibri" w:hAnsi="Times New Roman" w:cs="Times New Roman"/>
          <w:b/>
          <w:bCs/>
          <w:sz w:val="24"/>
          <w:szCs w:val="24"/>
        </w:rPr>
        <w:t>EUR</w:t>
      </w:r>
      <w:r w:rsidRPr="00FA2220">
        <w:rPr>
          <w:rFonts w:ascii="Times New Roman" w:eastAsia="Calibri" w:hAnsi="Times New Roman" w:cs="Times New Roman"/>
          <w:sz w:val="24"/>
          <w:szCs w:val="24"/>
        </w:rPr>
        <w:t xml:space="preserve"> </w:t>
      </w:r>
      <w:r w:rsidRPr="00FA2220">
        <w:rPr>
          <w:rFonts w:ascii="Times New Roman" w:eastAsia="Calibri" w:hAnsi="Times New Roman" w:cs="Times New Roman"/>
          <w:b/>
          <w:sz w:val="24"/>
          <w:szCs w:val="24"/>
        </w:rPr>
        <w:t>34 000,00</w:t>
      </w:r>
      <w:r>
        <w:rPr>
          <w:rFonts w:ascii="Times New Roman" w:eastAsia="Calibri" w:hAnsi="Times New Roman" w:cs="Times New Roman"/>
          <w:sz w:val="24"/>
          <w:szCs w:val="24"/>
        </w:rPr>
        <w:t xml:space="preserve"> </w:t>
      </w:r>
      <w:r w:rsidRPr="00FA2220">
        <w:rPr>
          <w:rFonts w:ascii="Times New Roman" w:eastAsia="Calibri" w:hAnsi="Times New Roman" w:cs="Times New Roman"/>
          <w:sz w:val="24"/>
          <w:szCs w:val="24"/>
        </w:rPr>
        <w:t>(</w:t>
      </w:r>
      <w:r>
        <w:rPr>
          <w:rFonts w:ascii="Times New Roman" w:eastAsia="Calibri" w:hAnsi="Times New Roman" w:cs="Times New Roman"/>
          <w:sz w:val="24"/>
          <w:szCs w:val="24"/>
        </w:rPr>
        <w:t xml:space="preserve">trīsdesmit četri tūkstoši </w:t>
      </w:r>
      <w:r w:rsidRPr="00FA2220">
        <w:rPr>
          <w:rFonts w:ascii="Times New Roman" w:eastAsia="Calibri" w:hAnsi="Times New Roman" w:cs="Times New Roman"/>
          <w:i/>
          <w:sz w:val="24"/>
          <w:szCs w:val="24"/>
        </w:rPr>
        <w:t>euro</w:t>
      </w:r>
      <w:r>
        <w:rPr>
          <w:rFonts w:ascii="Times New Roman" w:eastAsia="Calibri" w:hAnsi="Times New Roman" w:cs="Times New Roman"/>
          <w:sz w:val="24"/>
          <w:szCs w:val="24"/>
        </w:rPr>
        <w:t xml:space="preserve"> un 00 centi</w:t>
      </w:r>
      <w:r w:rsidRPr="00FA2220">
        <w:rPr>
          <w:rFonts w:ascii="Times New Roman" w:eastAsia="Calibri" w:hAnsi="Times New Roman" w:cs="Times New Roman"/>
          <w:sz w:val="24"/>
          <w:szCs w:val="24"/>
        </w:rPr>
        <w:t xml:space="preserve">) bez pievienotās vērtības nodokļa (turpmāk – PVN). Vienas vienības cena </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un lietotāju apmācību. </w:t>
      </w:r>
    </w:p>
    <w:p w:rsidR="00FA2220" w:rsidRPr="00FA2220" w:rsidRDefault="00FA2220" w:rsidP="004C5633">
      <w:pPr>
        <w:numPr>
          <w:ilvl w:val="1"/>
          <w:numId w:val="1"/>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FA2220">
        <w:rPr>
          <w:rFonts w:ascii="Times New Roman" w:eastAsia="Times New Roman" w:hAnsi="Times New Roman" w:cs="Times New Roman"/>
          <w:sz w:val="24"/>
          <w:szCs w:val="24"/>
        </w:rPr>
        <w:t xml:space="preserve">Rēķins tiek izrakstīts atbilstoši Līguma 2.1.punktā norādītajai </w:t>
      </w:r>
      <w:r w:rsidRPr="00FA2220">
        <w:rPr>
          <w:rFonts w:ascii="Times New Roman" w:eastAsia="Calibri" w:hAnsi="Times New Roman" w:cs="Times New Roman"/>
          <w:sz w:val="24"/>
          <w:szCs w:val="24"/>
        </w:rPr>
        <w:t xml:space="preserve">kopējai Līguma summai. </w:t>
      </w:r>
    </w:p>
    <w:p w:rsidR="00FA2220" w:rsidRPr="00FA2220" w:rsidRDefault="00FA2220" w:rsidP="004C5633">
      <w:pPr>
        <w:numPr>
          <w:ilvl w:val="1"/>
          <w:numId w:val="1"/>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FA2220" w:rsidRPr="00FA2220" w:rsidRDefault="00FA2220" w:rsidP="004C5633">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FA2220">
        <w:rPr>
          <w:rFonts w:ascii="Times New Roman" w:eastAsia="Times New Roman" w:hAnsi="Times New Roman" w:cs="Times New Roman"/>
          <w:b/>
          <w:bCs/>
          <w:sz w:val="24"/>
          <w:szCs w:val="24"/>
          <w:lang w:eastAsia="lv-LV"/>
        </w:rPr>
        <w:t>Līguma darbības termiņš un spēkā esamība</w:t>
      </w:r>
    </w:p>
    <w:p w:rsidR="00FA2220" w:rsidRPr="00FA2220" w:rsidRDefault="00FA2220" w:rsidP="004C5633">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FA2220">
        <w:rPr>
          <w:rFonts w:ascii="Times New Roman" w:eastAsia="Times New Roman" w:hAnsi="Times New Roman" w:cs="Times New Roman"/>
          <w:sz w:val="24"/>
          <w:szCs w:val="24"/>
          <w:lang w:eastAsia="lv-LV"/>
        </w:rPr>
        <w:t xml:space="preserve">Šis Līgums stājas spēkā tā abpusējas parakstīšanas brīdī un ir spēkā </w:t>
      </w:r>
      <w:r w:rsidRPr="00FA2220">
        <w:rPr>
          <w:rFonts w:ascii="Times New Roman" w:eastAsia="Calibri" w:hAnsi="Times New Roman" w:cs="Times New Roman"/>
          <w:sz w:val="24"/>
          <w:szCs w:val="24"/>
        </w:rPr>
        <w:t>4 mēnešus</w:t>
      </w:r>
      <w:r w:rsidRPr="00FA2220">
        <w:rPr>
          <w:rFonts w:ascii="Times New Roman" w:eastAsia="Times New Roman" w:hAnsi="Times New Roman" w:cs="Times New Roman"/>
          <w:sz w:val="24"/>
          <w:szCs w:val="24"/>
        </w:rPr>
        <w:t xml:space="preserve">. Līguma noteikumi un saistības attiecībā uz garantijas noteikumiem ir spēkā </w:t>
      </w:r>
      <w:r w:rsidRPr="00FA2220">
        <w:rPr>
          <w:rFonts w:ascii="Times New Roman" w:eastAsia="Calibri" w:hAnsi="Times New Roman" w:cs="Times New Roman"/>
          <w:sz w:val="24"/>
          <w:szCs w:val="24"/>
        </w:rPr>
        <w:t>visu preces garantijas laiku no</w:t>
      </w:r>
      <w:r w:rsidRPr="00FA2220">
        <w:rPr>
          <w:rFonts w:ascii="Times New Roman" w:eastAsia="Times New Roman" w:hAnsi="Times New Roman" w:cs="Times New Roman"/>
          <w:sz w:val="24"/>
          <w:szCs w:val="24"/>
        </w:rPr>
        <w:t xml:space="preserve"> Preces pieņemšanas – nodošanas akta parakstīšanas brīža.</w:t>
      </w:r>
    </w:p>
    <w:p w:rsidR="00FA2220" w:rsidRPr="00FA2220" w:rsidRDefault="00FA2220" w:rsidP="004C5633">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FA2220">
        <w:rPr>
          <w:rFonts w:ascii="Times New Roman" w:eastAsia="Times New Roman" w:hAnsi="Times New Roman" w:cs="Times New Roman"/>
          <w:sz w:val="24"/>
          <w:szCs w:val="24"/>
          <w:lang w:eastAsia="lv-LV"/>
        </w:rPr>
        <w:t>Pusēm ir tiesības jebkurā brīdī izbeigt Līgumu, par to rakstiski vienojoties.</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FA2220" w:rsidRPr="00FA2220" w:rsidRDefault="00FA2220" w:rsidP="004C563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FA2220" w:rsidRPr="00FA2220" w:rsidRDefault="00FA2220" w:rsidP="004C5633">
      <w:pPr>
        <w:numPr>
          <w:ilvl w:val="2"/>
          <w:numId w:val="1"/>
        </w:numPr>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FA2220" w:rsidRPr="00FA2220" w:rsidRDefault="00FA2220" w:rsidP="004C563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lastRenderedPageBreak/>
        <w:t>iestājušies apstākļi, kas apgrūtina vai padara neiespējamu Piegādātāja šajā Līgumā noteikto saistību izpildi;</w:t>
      </w:r>
    </w:p>
    <w:p w:rsidR="00FA2220" w:rsidRPr="00FA2220" w:rsidRDefault="00FA2220" w:rsidP="004C563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notikusi Piegādātāja likvidācija; </w:t>
      </w:r>
    </w:p>
    <w:p w:rsidR="00FA2220" w:rsidRPr="00FA2220" w:rsidRDefault="00FA2220" w:rsidP="004C563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pret Piegādātāju uzsākta maksātnespējas procedūra</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Piegādātājs ir tiesīgs vienpusēji atkāpties no Līguma, nosūtot par to rakstisku paziņojumu uz Pasūtītāja juridisko adresi 10 (desmit) kalendārās dienas iepriekš, ja iestājies kāds no šādiem apstākļiem:</w:t>
      </w:r>
    </w:p>
    <w:p w:rsidR="00FA2220" w:rsidRPr="00FA2220" w:rsidRDefault="00FA2220" w:rsidP="004C563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A2220" w:rsidRPr="00FA2220" w:rsidRDefault="00FA2220" w:rsidP="004C563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A2220" w:rsidRPr="00FA2220" w:rsidRDefault="00FA2220" w:rsidP="004C5633">
      <w:pPr>
        <w:numPr>
          <w:ilvl w:val="1"/>
          <w:numId w:val="1"/>
        </w:numPr>
        <w:spacing w:after="0" w:line="240" w:lineRule="auto"/>
        <w:ind w:right="-1" w:hanging="562"/>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FA2220" w:rsidRPr="00FA2220" w:rsidRDefault="00FA2220" w:rsidP="004C5633">
      <w:pPr>
        <w:numPr>
          <w:ilvl w:val="0"/>
          <w:numId w:val="1"/>
        </w:numPr>
        <w:spacing w:before="120" w:after="120" w:line="240" w:lineRule="auto"/>
        <w:ind w:right="-1"/>
        <w:jc w:val="center"/>
        <w:rPr>
          <w:rFonts w:ascii="Times New Roman" w:eastAsia="Calibri" w:hAnsi="Times New Roman" w:cs="Times New Roman"/>
          <w:b/>
          <w:bCs/>
          <w:sz w:val="24"/>
          <w:szCs w:val="24"/>
        </w:rPr>
      </w:pPr>
      <w:r w:rsidRPr="00FA2220">
        <w:rPr>
          <w:rFonts w:ascii="Times New Roman" w:eastAsia="Calibri" w:hAnsi="Times New Roman" w:cs="Times New Roman"/>
          <w:b/>
          <w:bCs/>
          <w:sz w:val="24"/>
          <w:szCs w:val="24"/>
        </w:rPr>
        <w:t>Garantija</w:t>
      </w:r>
    </w:p>
    <w:p w:rsidR="00FA2220" w:rsidRPr="00FA2220" w:rsidRDefault="00FA2220" w:rsidP="004C5633">
      <w:pPr>
        <w:spacing w:after="0" w:line="240" w:lineRule="auto"/>
        <w:ind w:left="567" w:right="-1" w:hanging="567"/>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4.1. </w:t>
      </w:r>
      <w:r w:rsidRPr="00FA2220">
        <w:rPr>
          <w:rFonts w:ascii="Times New Roman" w:eastAsia="Times New Roman" w:hAnsi="Times New Roman" w:cs="Times New Roman"/>
          <w:sz w:val="24"/>
          <w:szCs w:val="24"/>
        </w:rPr>
        <w:tab/>
        <w:t>Preces garantijas laiks ir 60 (sešdesmit) mēneši no Preces pieņemšanas – nodošanas akta abpusējas parakstīšanas dienas.</w:t>
      </w:r>
    </w:p>
    <w:p w:rsidR="00FA2220" w:rsidRPr="00FA2220" w:rsidRDefault="00FA2220" w:rsidP="004C5633">
      <w:pPr>
        <w:spacing w:after="0" w:line="240" w:lineRule="auto"/>
        <w:ind w:left="567" w:right="-1" w:hanging="567"/>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4.2.</w:t>
      </w:r>
      <w:r w:rsidRPr="00FA2220">
        <w:rPr>
          <w:rFonts w:ascii="Times New Roman" w:eastAsia="Times New Roman" w:hAnsi="Times New Roman" w:cs="Times New Roman"/>
          <w:sz w:val="24"/>
          <w:szCs w:val="24"/>
        </w:rPr>
        <w:tab/>
        <w:t>Piegādātājs apņemas bez maksas novērst jebkuru Preces defektu, ja defekts ir atklāts Preces garantijas laikā.</w:t>
      </w:r>
    </w:p>
    <w:p w:rsidR="00FA2220" w:rsidRPr="00FA2220" w:rsidRDefault="00FA2220" w:rsidP="004C5633">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Preces garantija neattiecas uz preces defektiem, kas radušies:</w:t>
      </w:r>
    </w:p>
    <w:p w:rsidR="00FA2220" w:rsidRPr="00FA2220" w:rsidRDefault="00FA2220" w:rsidP="004C5633">
      <w:pPr>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4.3.1.</w:t>
      </w:r>
      <w:r w:rsidRPr="00FA2220">
        <w:rPr>
          <w:rFonts w:ascii="Times New Roman" w:eastAsia="Calibri" w:hAnsi="Times New Roman" w:cs="Times New Roman"/>
          <w:sz w:val="24"/>
          <w:szCs w:val="24"/>
        </w:rPr>
        <w:tab/>
        <w:t>ekspluatējot Preci neatbilstoši tās ekspluatācijas noteikumiem (ražotāja instrukcijām);</w:t>
      </w:r>
    </w:p>
    <w:p w:rsidR="00FA2220" w:rsidRPr="00FA2220" w:rsidRDefault="00FA2220" w:rsidP="004C5633">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pierādāmu Preces lietotāju nolaidības, nepareizas Preces lietošanas vai apzinātu bojājumu konstatēšanas gadījumā;</w:t>
      </w:r>
    </w:p>
    <w:p w:rsidR="00FA2220" w:rsidRPr="00FA2220" w:rsidRDefault="00FA2220" w:rsidP="004C5633">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FA2220" w:rsidRPr="00FA2220" w:rsidRDefault="00FA2220" w:rsidP="004C5633">
      <w:pPr>
        <w:numPr>
          <w:ilvl w:val="2"/>
          <w:numId w:val="3"/>
        </w:numPr>
        <w:spacing w:after="12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nepārvaramas varas apstākļu rezultātā. </w:t>
      </w:r>
    </w:p>
    <w:p w:rsidR="00FA2220" w:rsidRPr="00FA2220" w:rsidRDefault="00FA2220" w:rsidP="004C5633">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FA2220">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FA2220">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FA2220" w:rsidRPr="00FA2220" w:rsidRDefault="00FA2220" w:rsidP="004C5633">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FA2220">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A2220" w:rsidRPr="00FA2220" w:rsidRDefault="00FA2220" w:rsidP="004C5633">
      <w:pPr>
        <w:spacing w:after="0" w:line="240" w:lineRule="auto"/>
        <w:ind w:left="567" w:right="-1" w:hanging="567"/>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4.6</w:t>
      </w:r>
      <w:r w:rsidRPr="00FA2220">
        <w:rPr>
          <w:rFonts w:ascii="Times New Roman" w:eastAsia="Times New Roman" w:hAnsi="Times New Roman" w:cs="Times New Roman"/>
          <w:sz w:val="24"/>
          <w:szCs w:val="24"/>
        </w:rPr>
        <w:tab/>
        <w:t>Pamatojoties uz Preces defektu aktu, Piegādātājam, ne vēlāk kā 30 (trīsdesmit) kalendāro dienu laikā no defektu akta saņemšanas dienas, jānomaina Prece ar jaunu Preci vai jāveic Preces remonts bez papildus samaksas.</w:t>
      </w:r>
    </w:p>
    <w:p w:rsidR="00FA2220" w:rsidRDefault="00FA2220" w:rsidP="004C5633">
      <w:pPr>
        <w:spacing w:after="0" w:line="240" w:lineRule="auto"/>
        <w:ind w:left="567" w:right="-1" w:hanging="567"/>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4.7.</w:t>
      </w:r>
      <w:r w:rsidRPr="00FA2220">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4C5633" w:rsidRDefault="004C5633" w:rsidP="004C5633">
      <w:pPr>
        <w:spacing w:after="0" w:line="240" w:lineRule="auto"/>
        <w:ind w:left="567" w:right="-1" w:hanging="567"/>
        <w:jc w:val="both"/>
        <w:rPr>
          <w:rFonts w:ascii="Times New Roman" w:eastAsia="Times New Roman" w:hAnsi="Times New Roman" w:cs="Times New Roman"/>
          <w:sz w:val="24"/>
          <w:szCs w:val="24"/>
        </w:rPr>
      </w:pPr>
    </w:p>
    <w:p w:rsidR="004C5633" w:rsidRDefault="004C5633" w:rsidP="004C5633">
      <w:pPr>
        <w:spacing w:after="0" w:line="240" w:lineRule="auto"/>
        <w:ind w:left="567" w:right="-1" w:hanging="567"/>
        <w:jc w:val="both"/>
        <w:rPr>
          <w:rFonts w:ascii="Times New Roman" w:eastAsia="Times New Roman" w:hAnsi="Times New Roman" w:cs="Times New Roman"/>
          <w:sz w:val="24"/>
          <w:szCs w:val="24"/>
        </w:rPr>
      </w:pPr>
    </w:p>
    <w:p w:rsidR="00FA2220" w:rsidRPr="00FA2220" w:rsidRDefault="00FA2220" w:rsidP="004C5633">
      <w:pPr>
        <w:numPr>
          <w:ilvl w:val="0"/>
          <w:numId w:val="3"/>
        </w:numPr>
        <w:spacing w:before="120" w:after="120" w:line="240" w:lineRule="auto"/>
        <w:ind w:right="-1"/>
        <w:jc w:val="center"/>
        <w:rPr>
          <w:rFonts w:ascii="Times New Roman" w:eastAsia="Calibri" w:hAnsi="Times New Roman" w:cs="Times New Roman"/>
          <w:b/>
          <w:bCs/>
          <w:sz w:val="24"/>
          <w:szCs w:val="24"/>
        </w:rPr>
      </w:pPr>
      <w:r w:rsidRPr="00FA2220">
        <w:rPr>
          <w:rFonts w:ascii="Times New Roman" w:eastAsia="Calibri" w:hAnsi="Times New Roman" w:cs="Times New Roman"/>
          <w:b/>
          <w:bCs/>
          <w:sz w:val="24"/>
          <w:szCs w:val="24"/>
        </w:rPr>
        <w:lastRenderedPageBreak/>
        <w:t>Preces kvalitātes prasības</w:t>
      </w:r>
    </w:p>
    <w:p w:rsidR="00FA2220" w:rsidRPr="00FA2220" w:rsidRDefault="00FA2220" w:rsidP="004C5633">
      <w:p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bCs/>
          <w:sz w:val="24"/>
          <w:szCs w:val="24"/>
        </w:rPr>
        <w:t xml:space="preserve">5.1.  </w:t>
      </w:r>
      <w:r w:rsidRPr="00FA2220">
        <w:rPr>
          <w:rFonts w:ascii="Times New Roman" w:eastAsia="Calibri" w:hAnsi="Times New Roman" w:cs="Times New Roman"/>
          <w:bCs/>
          <w:sz w:val="24"/>
          <w:szCs w:val="24"/>
        </w:rPr>
        <w:tab/>
      </w:r>
      <w:r w:rsidRPr="00FA2220">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FA2220" w:rsidRPr="00FA2220" w:rsidRDefault="00FA2220" w:rsidP="004C5633">
      <w:p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5.2.</w:t>
      </w:r>
      <w:r w:rsidRPr="00FA2220">
        <w:rPr>
          <w:rFonts w:ascii="Times New Roman" w:eastAsia="Calibri" w:hAnsi="Times New Roman" w:cs="Times New Roman"/>
          <w:sz w:val="24"/>
          <w:szCs w:val="24"/>
        </w:rPr>
        <w:tab/>
        <w:t>Piegādātājs garantē, ka piegādātā Prece ir augstas kvalitātes un atbilst visām prasībām.</w:t>
      </w:r>
    </w:p>
    <w:p w:rsidR="00FA2220" w:rsidRPr="00FA2220" w:rsidRDefault="00FA2220" w:rsidP="004C5633">
      <w:p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5.3.</w:t>
      </w:r>
      <w:r w:rsidRPr="00FA2220">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FA2220" w:rsidRPr="00FA2220" w:rsidRDefault="00FA2220" w:rsidP="004C5633">
      <w:pPr>
        <w:spacing w:after="0" w:line="240" w:lineRule="auto"/>
        <w:ind w:left="567" w:right="-1" w:hanging="567"/>
        <w:jc w:val="both"/>
        <w:rPr>
          <w:rFonts w:ascii="Times New Roman" w:eastAsia="Calibri" w:hAnsi="Times New Roman" w:cs="Times New Roman"/>
          <w:bCs/>
          <w:sz w:val="24"/>
          <w:szCs w:val="24"/>
        </w:rPr>
      </w:pPr>
      <w:r w:rsidRPr="00FA2220">
        <w:rPr>
          <w:rFonts w:ascii="Times New Roman" w:eastAsia="Calibri" w:hAnsi="Times New Roman" w:cs="Times New Roman"/>
          <w:sz w:val="24"/>
          <w:szCs w:val="24"/>
        </w:rPr>
        <w:t>5.4.</w:t>
      </w:r>
      <w:r w:rsidRPr="00FA2220">
        <w:rPr>
          <w:rFonts w:ascii="Times New Roman" w:eastAsia="Calibri" w:hAnsi="Times New Roman" w:cs="Times New Roman"/>
          <w:sz w:val="24"/>
          <w:szCs w:val="24"/>
        </w:rPr>
        <w:tab/>
        <w:t>Piegādātājs garantē, ka Prece atbilst Līguma noteikumiem un ir derīga ekspluatācijai.</w:t>
      </w:r>
    </w:p>
    <w:p w:rsidR="00FA2220" w:rsidRPr="00FA2220" w:rsidRDefault="00FA2220" w:rsidP="004C5633">
      <w:pPr>
        <w:numPr>
          <w:ilvl w:val="0"/>
          <w:numId w:val="3"/>
        </w:numPr>
        <w:spacing w:before="120" w:after="120" w:line="240" w:lineRule="auto"/>
        <w:ind w:right="-1"/>
        <w:jc w:val="center"/>
        <w:rPr>
          <w:rFonts w:ascii="Times New Roman" w:eastAsia="Calibri" w:hAnsi="Times New Roman" w:cs="Times New Roman"/>
          <w:b/>
          <w:bCs/>
          <w:sz w:val="24"/>
          <w:szCs w:val="24"/>
        </w:rPr>
      </w:pPr>
      <w:r w:rsidRPr="00FA2220">
        <w:rPr>
          <w:rFonts w:ascii="Times New Roman" w:eastAsia="Calibri" w:hAnsi="Times New Roman" w:cs="Times New Roman"/>
          <w:b/>
          <w:bCs/>
          <w:sz w:val="24"/>
          <w:szCs w:val="24"/>
        </w:rPr>
        <w:t>Pušu saistības</w:t>
      </w:r>
    </w:p>
    <w:p w:rsidR="00FA2220" w:rsidRPr="00FA2220" w:rsidRDefault="00FA2220" w:rsidP="004C5633">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Piegādātāja pienākumi:</w:t>
      </w:r>
    </w:p>
    <w:p w:rsidR="00FA2220" w:rsidRPr="00FA2220" w:rsidRDefault="00FA2220" w:rsidP="004C5633">
      <w:pPr>
        <w:numPr>
          <w:ilvl w:val="2"/>
          <w:numId w:val="4"/>
        </w:numPr>
        <w:tabs>
          <w:tab w:val="num" w:pos="1276"/>
        </w:tabs>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FA2220" w:rsidRPr="00FA2220" w:rsidRDefault="00FA2220" w:rsidP="004C5633">
      <w:pPr>
        <w:numPr>
          <w:ilvl w:val="2"/>
          <w:numId w:val="4"/>
        </w:numPr>
        <w:tabs>
          <w:tab w:val="num" w:pos="1276"/>
        </w:tabs>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transportējot Preci, nodrošināt Preces drošību pret iespējamajiem bojājumiem;</w:t>
      </w:r>
    </w:p>
    <w:p w:rsidR="00FA2220" w:rsidRPr="00FA2220" w:rsidRDefault="00FA2220" w:rsidP="004C563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FA2220" w:rsidRPr="00FA2220" w:rsidRDefault="00FA2220" w:rsidP="004C563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Piegādātājs nodrošina ražotāja noteikto tehnisko apkopju veikšanu iekārtas garantijas laikā.</w:t>
      </w:r>
    </w:p>
    <w:p w:rsidR="00FA2220" w:rsidRPr="00FA2220" w:rsidRDefault="00FA2220" w:rsidP="004C563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veikt ražotāja noteiktās iekārtas pirmreizējās un regulārās pārbaudes uzstādot iekārtu un tās garantijas laikā;</w:t>
      </w:r>
    </w:p>
    <w:p w:rsidR="00FA2220" w:rsidRPr="00FA2220" w:rsidRDefault="00FA2220" w:rsidP="004C5633">
      <w:pPr>
        <w:numPr>
          <w:ilvl w:val="2"/>
          <w:numId w:val="4"/>
        </w:numPr>
        <w:tabs>
          <w:tab w:val="num" w:pos="1276"/>
        </w:tabs>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FA2220" w:rsidRPr="00FA2220" w:rsidRDefault="00FA2220" w:rsidP="004C5633">
      <w:pPr>
        <w:numPr>
          <w:ilvl w:val="2"/>
          <w:numId w:val="4"/>
        </w:numPr>
        <w:tabs>
          <w:tab w:val="num" w:pos="1276"/>
          <w:tab w:val="num" w:pos="1997"/>
        </w:tabs>
        <w:spacing w:after="0" w:line="240" w:lineRule="auto"/>
        <w:ind w:left="1276"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sagatavot un nodot Pasūtītājam rēķinu un pieņemšanas -nodošanas aktu par piegādāto Preci;</w:t>
      </w:r>
    </w:p>
    <w:p w:rsidR="00FA2220" w:rsidRPr="00FA2220" w:rsidRDefault="00FA2220" w:rsidP="004C5633">
      <w:pPr>
        <w:numPr>
          <w:ilvl w:val="2"/>
          <w:numId w:val="4"/>
        </w:numPr>
        <w:tabs>
          <w:tab w:val="num" w:pos="1276"/>
        </w:tabs>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FA2220" w:rsidRPr="00FA2220" w:rsidRDefault="00FA2220" w:rsidP="004C5633">
      <w:pPr>
        <w:numPr>
          <w:ilvl w:val="2"/>
          <w:numId w:val="4"/>
        </w:numPr>
        <w:tabs>
          <w:tab w:val="num" w:pos="1276"/>
        </w:tabs>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veikt Līguma izpildi ar saviem spēkiem, resursiem un līdzekļiem.</w:t>
      </w:r>
    </w:p>
    <w:p w:rsidR="00FA2220" w:rsidRPr="00FA2220" w:rsidRDefault="00FA2220" w:rsidP="004C5633">
      <w:pPr>
        <w:tabs>
          <w:tab w:val="left" w:pos="567"/>
        </w:tabs>
        <w:spacing w:after="0" w:line="240" w:lineRule="auto"/>
        <w:ind w:left="1276" w:right="-1" w:hanging="1276"/>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6.2.    Piegādātāja tiesības:</w:t>
      </w:r>
    </w:p>
    <w:p w:rsidR="00FA2220" w:rsidRPr="00FA2220" w:rsidRDefault="00FA2220" w:rsidP="004C5633">
      <w:p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6.2.1.</w:t>
      </w:r>
      <w:r w:rsidRPr="00FA2220">
        <w:rPr>
          <w:rFonts w:ascii="Times New Roman" w:eastAsia="Times New Roman" w:hAnsi="Times New Roman" w:cs="Times New Roman"/>
          <w:sz w:val="24"/>
          <w:szCs w:val="24"/>
        </w:rPr>
        <w:tab/>
        <w:t>par piegādātu kvalitatīvu Preci savlaicīgi saņemt Līgumā noteikto samaksu;</w:t>
      </w:r>
    </w:p>
    <w:p w:rsidR="00FA2220" w:rsidRPr="00FA2220" w:rsidRDefault="00FA2220" w:rsidP="004C5633">
      <w:p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6.2.2.</w:t>
      </w:r>
      <w:r w:rsidRPr="00FA2220">
        <w:rPr>
          <w:rFonts w:ascii="Times New Roman" w:eastAsia="Times New Roman" w:hAnsi="Times New Roman" w:cs="Times New Roman"/>
          <w:sz w:val="24"/>
          <w:szCs w:val="24"/>
        </w:rPr>
        <w:tab/>
        <w:t>saņemt no Pasūtītāja saistību izpildei nepieciešamo informāciju.</w:t>
      </w:r>
    </w:p>
    <w:p w:rsidR="00FA2220" w:rsidRPr="00FA2220" w:rsidRDefault="00FA2220" w:rsidP="004C5633">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6.3.    Pasūtītāja pienākumi:</w:t>
      </w:r>
    </w:p>
    <w:p w:rsidR="00FA2220" w:rsidRPr="00FA2220" w:rsidRDefault="00FA2220" w:rsidP="004C5633">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pārbaudīt piegādāto Preču kvalitāti un atbilstību Līguma noteikumiem;</w:t>
      </w:r>
    </w:p>
    <w:p w:rsidR="00FA2220" w:rsidRPr="00FA2220" w:rsidRDefault="00FA2220" w:rsidP="004C5633">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Līgumā noteiktajā kārtībā savlaicīgi samaksāt par pieņemto, Līguma prasībām atbilstošu un kvalitatīvu Preci.</w:t>
      </w:r>
    </w:p>
    <w:p w:rsidR="00FA2220" w:rsidRPr="00FA2220" w:rsidRDefault="00FA2220" w:rsidP="004C5633">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   Pasūtītāja tiesības:</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dot Piegādātājam saistošus norādījumus attiecībā uz Līguma izpildi;</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saņemt no Piegādātāja informāciju un paskaidrojumus par Līguma izpildes gaitu un citiem Līguma izpildes jautājumiem;</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pieņemt, saskaņā ar Līguma noteikumiem piegādāto, Līguma prasībām atbilstošo, kvalitatīvo Preci;</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apturēt Līguma izpildi Līguma 3.3.punktā noteiktajos gadījumos;</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A2220" w:rsidRPr="00FA2220" w:rsidRDefault="00FA2220" w:rsidP="004C563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lastRenderedPageBreak/>
        <w:t>Pasūtītājs atsaka pieņemt Līguma izpildījumu, ja piegādāta nekvalitatīva un Līguma noteikumiem neatbilstoša Prece.</w:t>
      </w:r>
    </w:p>
    <w:p w:rsidR="00FA2220" w:rsidRPr="00FA2220" w:rsidRDefault="00FA2220" w:rsidP="004C5633">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FA2220">
        <w:rPr>
          <w:rFonts w:ascii="Times New Roman" w:eastAsia="Calibri" w:hAnsi="Times New Roman" w:cs="Times New Roman"/>
          <w:b/>
          <w:bCs/>
          <w:sz w:val="24"/>
          <w:szCs w:val="24"/>
        </w:rPr>
        <w:t>Pušu atbildība</w:t>
      </w:r>
    </w:p>
    <w:p w:rsidR="00FA2220" w:rsidRPr="00FA2220" w:rsidRDefault="00FA2220" w:rsidP="004C5633">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A2220" w:rsidRPr="00FA2220" w:rsidRDefault="00FA2220" w:rsidP="004C5633">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A2220" w:rsidRPr="00FA2220" w:rsidRDefault="00FA2220" w:rsidP="004C5633">
      <w:pPr>
        <w:numPr>
          <w:ilvl w:val="1"/>
          <w:numId w:val="5"/>
        </w:numPr>
        <w:tabs>
          <w:tab w:val="left" w:pos="567"/>
        </w:tabs>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FA2220">
        <w:rPr>
          <w:rFonts w:ascii="Times New Roman" w:eastAsia="Calibri" w:hAnsi="Times New Roman" w:cs="Times New Roman"/>
          <w:color w:val="000000"/>
          <w:sz w:val="24"/>
          <w:szCs w:val="24"/>
        </w:rPr>
        <w:t xml:space="preserve"> </w:t>
      </w:r>
    </w:p>
    <w:p w:rsidR="00FA2220" w:rsidRPr="00FA2220" w:rsidRDefault="00FA2220" w:rsidP="004C5633">
      <w:pPr>
        <w:numPr>
          <w:ilvl w:val="1"/>
          <w:numId w:val="5"/>
        </w:numPr>
        <w:tabs>
          <w:tab w:val="left" w:pos="567"/>
        </w:tabs>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 Līgumā noteikto līgumsodu apmaksas tiek veikta 30 (trīsdesmit) dienu laikā pēc attiecīgās puses rēķina par līgumsoda samaksu saņemšanas. </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Līgumsoda samaksa neatbrīvo Puses no turpmākas saistību izpildes pienākuma un netiek ieskaitīta zaudējumu atlīdzībā.</w:t>
      </w:r>
    </w:p>
    <w:p w:rsidR="00FA2220" w:rsidRPr="00FA2220" w:rsidRDefault="00FA2220" w:rsidP="004C5633">
      <w:pPr>
        <w:numPr>
          <w:ilvl w:val="0"/>
          <w:numId w:val="5"/>
        </w:numPr>
        <w:spacing w:before="120" w:after="120" w:line="240" w:lineRule="auto"/>
        <w:ind w:right="-1"/>
        <w:jc w:val="center"/>
        <w:rPr>
          <w:rFonts w:ascii="Times New Roman" w:eastAsia="Calibri" w:hAnsi="Times New Roman" w:cs="Times New Roman"/>
          <w:b/>
          <w:bCs/>
          <w:sz w:val="24"/>
          <w:szCs w:val="24"/>
        </w:rPr>
      </w:pPr>
      <w:r w:rsidRPr="00FA2220">
        <w:rPr>
          <w:rFonts w:ascii="Times New Roman" w:eastAsia="Calibri" w:hAnsi="Times New Roman" w:cs="Times New Roman"/>
          <w:b/>
          <w:bCs/>
          <w:sz w:val="24"/>
          <w:szCs w:val="24"/>
        </w:rPr>
        <w:t>Nepārvarama vara</w:t>
      </w:r>
    </w:p>
    <w:p w:rsidR="00FA2220" w:rsidRPr="00FA2220" w:rsidRDefault="00FA2220" w:rsidP="004C5633">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FA2220">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A2220">
        <w:rPr>
          <w:rFonts w:ascii="Times New Roman" w:eastAsia="Calibri" w:hAnsi="Times New Roman" w:cs="Times New Roman"/>
          <w:sz w:val="24"/>
          <w:szCs w:val="24"/>
        </w:rPr>
        <w:t>.</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A2220">
        <w:rPr>
          <w:rFonts w:ascii="Times New Roman" w:eastAsia="Calibri" w:hAnsi="Times New Roman" w:cs="Times New Roman"/>
          <w:sz w:val="24"/>
          <w:szCs w:val="24"/>
        </w:rPr>
        <w:t xml:space="preserve">. </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FA2220">
        <w:rPr>
          <w:rFonts w:ascii="Times New Roman" w:eastAsia="Calibri" w:hAnsi="Times New Roman" w:cs="Times New Roman"/>
          <w:sz w:val="24"/>
          <w:szCs w:val="24"/>
        </w:rPr>
        <w:t>.</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Times New Roman" w:hAnsi="Times New Roman" w:cs="Times New Roman"/>
          <w:iCs/>
          <w:kern w:val="56"/>
          <w:sz w:val="24"/>
          <w:szCs w:val="24"/>
          <w:lang w:eastAsia="lv-LV"/>
        </w:rPr>
        <w:t xml:space="preserve">Ar rakstisku vienošanos </w:t>
      </w:r>
      <w:r w:rsidRPr="00FA2220">
        <w:rPr>
          <w:rFonts w:ascii="Times New Roman" w:eastAsia="Times New Roman" w:hAnsi="Times New Roman" w:cs="Times New Roman"/>
          <w:bCs/>
          <w:iCs/>
          <w:kern w:val="56"/>
          <w:sz w:val="24"/>
          <w:szCs w:val="24"/>
          <w:lang w:eastAsia="lv-LV"/>
        </w:rPr>
        <w:t>Puses</w:t>
      </w:r>
      <w:r w:rsidRPr="00FA222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A2220">
        <w:rPr>
          <w:rFonts w:ascii="Times New Roman" w:eastAsia="Times New Roman" w:hAnsi="Times New Roman" w:cs="Times New Roman"/>
          <w:bCs/>
          <w:iCs/>
          <w:kern w:val="56"/>
          <w:sz w:val="24"/>
          <w:szCs w:val="24"/>
          <w:lang w:eastAsia="lv-LV"/>
        </w:rPr>
        <w:t>Puses</w:t>
      </w:r>
      <w:r w:rsidRPr="00FA2220">
        <w:rPr>
          <w:rFonts w:ascii="Times New Roman" w:eastAsia="Times New Roman" w:hAnsi="Times New Roman" w:cs="Times New Roman"/>
          <w:b/>
          <w:bCs/>
          <w:iCs/>
          <w:kern w:val="56"/>
          <w:sz w:val="24"/>
          <w:szCs w:val="24"/>
          <w:lang w:eastAsia="lv-LV"/>
        </w:rPr>
        <w:t xml:space="preserve"> </w:t>
      </w:r>
      <w:r w:rsidRPr="00FA222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FA2220">
        <w:rPr>
          <w:rFonts w:ascii="Times New Roman" w:eastAsia="Calibri" w:hAnsi="Times New Roman" w:cs="Times New Roman"/>
          <w:sz w:val="24"/>
          <w:szCs w:val="24"/>
        </w:rPr>
        <w:t>.</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A2220">
        <w:rPr>
          <w:rFonts w:ascii="Times New Roman" w:eastAsia="Times New Roman" w:hAnsi="Times New Roman" w:cs="Times New Roman"/>
          <w:bCs/>
          <w:iCs/>
          <w:kern w:val="56"/>
          <w:sz w:val="24"/>
          <w:szCs w:val="24"/>
          <w:lang w:eastAsia="lv-LV"/>
        </w:rPr>
        <w:t>Pusei</w:t>
      </w:r>
      <w:r w:rsidRPr="00FA2220">
        <w:rPr>
          <w:rFonts w:ascii="Times New Roman" w:eastAsia="Times New Roman" w:hAnsi="Times New Roman" w:cs="Times New Roman"/>
          <w:b/>
          <w:bCs/>
          <w:iCs/>
          <w:kern w:val="56"/>
          <w:sz w:val="24"/>
          <w:szCs w:val="24"/>
          <w:lang w:eastAsia="lv-LV"/>
        </w:rPr>
        <w:t xml:space="preserve"> </w:t>
      </w:r>
      <w:r w:rsidRPr="00FA2220">
        <w:rPr>
          <w:rFonts w:ascii="Times New Roman" w:eastAsia="Times New Roman" w:hAnsi="Times New Roman" w:cs="Times New Roman"/>
          <w:iCs/>
          <w:kern w:val="56"/>
          <w:sz w:val="24"/>
          <w:szCs w:val="24"/>
          <w:lang w:eastAsia="lv-LV"/>
        </w:rPr>
        <w:t>ir jāatdod otrai tas, ko tā izpildījusi vai par izpildīto jāatlīdzina.</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FA2220" w:rsidRPr="00FA2220" w:rsidRDefault="00FA2220" w:rsidP="004C5633">
      <w:pPr>
        <w:numPr>
          <w:ilvl w:val="0"/>
          <w:numId w:val="5"/>
        </w:numPr>
        <w:spacing w:before="120" w:after="120" w:line="240" w:lineRule="auto"/>
        <w:ind w:right="-1"/>
        <w:jc w:val="center"/>
        <w:rPr>
          <w:rFonts w:ascii="Times New Roman" w:eastAsia="Calibri" w:hAnsi="Times New Roman" w:cs="Times New Roman"/>
          <w:b/>
          <w:bCs/>
          <w:sz w:val="24"/>
          <w:szCs w:val="24"/>
        </w:rPr>
      </w:pPr>
      <w:r w:rsidRPr="00FA2220">
        <w:rPr>
          <w:rFonts w:ascii="Times New Roman" w:eastAsia="Calibri" w:hAnsi="Times New Roman" w:cs="Times New Roman"/>
          <w:b/>
          <w:bCs/>
          <w:sz w:val="24"/>
          <w:szCs w:val="24"/>
        </w:rPr>
        <w:t>Strīdu izskatīšanas kārtība</w:t>
      </w:r>
    </w:p>
    <w:p w:rsidR="00FA2220" w:rsidRPr="00FA2220" w:rsidRDefault="00FA2220" w:rsidP="004C5633">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FA2220" w:rsidRPr="00FA2220" w:rsidRDefault="00FA2220" w:rsidP="004C5633">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FA2220">
        <w:rPr>
          <w:rFonts w:ascii="Times New Roman" w:eastAsia="Calibri" w:hAnsi="Times New Roman" w:cs="Times New Roman"/>
          <w:sz w:val="24"/>
          <w:szCs w:val="24"/>
        </w:rPr>
        <w:t>Jautājumos, kas nav tiešā veidā paredzēti Līgumā, Puses risina saskaņā ar spēkā esošajiem normatīvajiem aktiem.</w:t>
      </w:r>
    </w:p>
    <w:p w:rsidR="00FA2220" w:rsidRPr="00FA2220" w:rsidRDefault="00FA2220" w:rsidP="004C5633">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FA2220">
        <w:rPr>
          <w:rFonts w:ascii="Times New Roman" w:eastAsia="Times New Roman" w:hAnsi="Times New Roman" w:cs="Times New Roman"/>
          <w:b/>
          <w:bCs/>
          <w:sz w:val="24"/>
          <w:szCs w:val="24"/>
        </w:rPr>
        <w:lastRenderedPageBreak/>
        <w:t>Citi noteikumi</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Informācijas apmaiņa starp Pusēm var notikt arī izmantojot e-pasta saraksti, kas kļūst par Līguma neatņemamu sastāvdaļu.</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Puses nav tiesīgas nodot savas tiesības un saistības, kas saistītas ar Līgumu un izriet no tā, trešajai personai.</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Pasūtītāja kontaktpersona:</w:t>
      </w:r>
      <w:r w:rsidR="003E7244">
        <w:rPr>
          <w:rFonts w:ascii="Times New Roman" w:eastAsia="Calibri" w:hAnsi="Times New Roman" w:cs="Times New Roman"/>
          <w:sz w:val="24"/>
          <w:szCs w:val="24"/>
        </w:rPr>
        <w:t xml:space="preserve"> </w:t>
      </w:r>
      <w:r w:rsidR="003E7244" w:rsidRPr="00141D0A">
        <w:rPr>
          <w:rFonts w:ascii="Times New Roman" w:eastAsia="Times New Roman" w:hAnsi="Times New Roman" w:cs="Times New Roman"/>
          <w:sz w:val="24"/>
          <w:szCs w:val="24"/>
        </w:rPr>
        <w:t xml:space="preserve">Kārlis Bētiņš, tālrunis: </w:t>
      </w:r>
      <w:r w:rsidR="003E7244" w:rsidRPr="00141D0A">
        <w:rPr>
          <w:rFonts w:ascii="Times New Roman" w:eastAsia="Times New Roman" w:hAnsi="Times New Roman" w:cs="Times New Roman"/>
          <w:sz w:val="24"/>
          <w:szCs w:val="24"/>
          <w:lang w:val="en-GB"/>
        </w:rPr>
        <w:t>29417489</w:t>
      </w:r>
      <w:r w:rsidR="003E7244" w:rsidRPr="00141D0A">
        <w:rPr>
          <w:rFonts w:ascii="Times New Roman" w:eastAsia="Times New Roman" w:hAnsi="Times New Roman" w:cs="Times New Roman"/>
          <w:sz w:val="24"/>
          <w:szCs w:val="24"/>
        </w:rPr>
        <w:t xml:space="preserve">, </w:t>
      </w:r>
      <w:r w:rsidR="003E7244" w:rsidRPr="00141D0A">
        <w:rPr>
          <w:rFonts w:ascii="Times New Roman" w:eastAsia="Times New Roman" w:hAnsi="Times New Roman" w:cs="Times New Roman"/>
          <w:sz w:val="24"/>
          <w:szCs w:val="24"/>
          <w:lang w:val="en-GB"/>
        </w:rPr>
        <w:t>67069693,</w:t>
      </w:r>
      <w:r w:rsidR="003E7244" w:rsidRPr="00141D0A">
        <w:rPr>
          <w:rFonts w:ascii="Times New Roman" w:eastAsia="Times New Roman" w:hAnsi="Times New Roman" w:cs="Times New Roman"/>
          <w:color w:val="1F497D"/>
          <w:sz w:val="24"/>
          <w:szCs w:val="24"/>
          <w:lang w:val="en-GB"/>
        </w:rPr>
        <w:t xml:space="preserve"> </w:t>
      </w:r>
      <w:r w:rsidR="003E7244" w:rsidRPr="00141D0A">
        <w:rPr>
          <w:rFonts w:ascii="Times New Roman" w:eastAsia="Times New Roman" w:hAnsi="Times New Roman" w:cs="Times New Roman"/>
          <w:sz w:val="24"/>
          <w:szCs w:val="24"/>
        </w:rPr>
        <w:t xml:space="preserve">e-pasts: </w:t>
      </w:r>
      <w:hyperlink r:id="rId7" w:history="1">
        <w:r w:rsidR="003E7244" w:rsidRPr="00141D0A">
          <w:rPr>
            <w:rFonts w:ascii="Times New Roman" w:eastAsia="Times New Roman" w:hAnsi="Times New Roman" w:cs="Times New Roman"/>
            <w:color w:val="0000FF"/>
            <w:sz w:val="24"/>
            <w:szCs w:val="24"/>
            <w:u w:val="single"/>
          </w:rPr>
          <w:t>karlis.betins@stradini.lv</w:t>
        </w:r>
      </w:hyperlink>
      <w:r w:rsidR="003E7244" w:rsidRPr="00141D0A">
        <w:rPr>
          <w:rFonts w:ascii="Times New Roman" w:eastAsia="Times New Roman" w:hAnsi="Times New Roman" w:cs="Times New Roman"/>
          <w:sz w:val="24"/>
          <w:szCs w:val="24"/>
        </w:rPr>
        <w:t>. Pilnvarotā persona ir tiesīga pieņemt Preci un parakstīt attiecīgos Preces pieņemšanas – nodošanas dokumentus</w:t>
      </w:r>
      <w:r w:rsidRPr="00FA2220">
        <w:rPr>
          <w:rFonts w:ascii="Times New Roman" w:eastAsia="Calibri" w:hAnsi="Times New Roman" w:cs="Times New Roman"/>
          <w:sz w:val="24"/>
          <w:szCs w:val="24"/>
        </w:rPr>
        <w:t xml:space="preserve">.  </w:t>
      </w:r>
    </w:p>
    <w:p w:rsidR="00FA2220" w:rsidRPr="00FA2220" w:rsidRDefault="00FA2220" w:rsidP="004C5633">
      <w:pPr>
        <w:numPr>
          <w:ilvl w:val="1"/>
          <w:numId w:val="5"/>
        </w:numPr>
        <w:spacing w:after="0" w:line="240" w:lineRule="auto"/>
        <w:ind w:left="567" w:right="-1" w:hanging="567"/>
        <w:jc w:val="both"/>
        <w:rPr>
          <w:rFonts w:ascii="Times New Roman" w:eastAsia="Calibri" w:hAnsi="Times New Roman" w:cs="Times New Roman"/>
          <w:sz w:val="24"/>
          <w:szCs w:val="24"/>
        </w:rPr>
      </w:pPr>
      <w:r w:rsidRPr="00FA2220">
        <w:rPr>
          <w:rFonts w:ascii="Times New Roman" w:eastAsia="Calibri" w:hAnsi="Times New Roman" w:cs="Times New Roman"/>
          <w:sz w:val="24"/>
          <w:szCs w:val="24"/>
        </w:rPr>
        <w:t xml:space="preserve">Piegādātāja kontaktpersona: </w:t>
      </w:r>
      <w:r w:rsidR="004C5633">
        <w:rPr>
          <w:rFonts w:ascii="Times New Roman" w:eastAsia="Calibri" w:hAnsi="Times New Roman" w:cs="Times New Roman"/>
          <w:sz w:val="24"/>
          <w:szCs w:val="24"/>
        </w:rPr>
        <w:t>Ainārs Soms</w:t>
      </w:r>
      <w:r w:rsidRPr="00FA2220">
        <w:rPr>
          <w:rFonts w:ascii="Times New Roman" w:eastAsia="Calibri" w:hAnsi="Times New Roman" w:cs="Times New Roman"/>
          <w:sz w:val="24"/>
          <w:szCs w:val="24"/>
        </w:rPr>
        <w:t xml:space="preserve">, tālruņa numurs: </w:t>
      </w:r>
      <w:r w:rsidR="004C5633">
        <w:rPr>
          <w:rFonts w:ascii="Times New Roman" w:eastAsia="Calibri" w:hAnsi="Times New Roman" w:cs="Times New Roman"/>
          <w:sz w:val="24"/>
          <w:szCs w:val="24"/>
        </w:rPr>
        <w:t>26811900</w:t>
      </w:r>
      <w:r w:rsidRPr="00FA2220">
        <w:rPr>
          <w:rFonts w:ascii="Times New Roman" w:eastAsia="Calibri" w:hAnsi="Times New Roman" w:cs="Times New Roman"/>
          <w:sz w:val="24"/>
          <w:szCs w:val="24"/>
        </w:rPr>
        <w:t>, e-pasta adrese:</w:t>
      </w:r>
      <w:r w:rsidR="004C5633">
        <w:rPr>
          <w:rFonts w:ascii="Times New Roman" w:eastAsia="Calibri" w:hAnsi="Times New Roman" w:cs="Times New Roman"/>
          <w:sz w:val="24"/>
          <w:szCs w:val="24"/>
        </w:rPr>
        <w:t xml:space="preserve"> </w:t>
      </w:r>
      <w:hyperlink r:id="rId8" w:history="1">
        <w:r w:rsidR="009372D9" w:rsidRPr="002C5210">
          <w:rPr>
            <w:rStyle w:val="Hyperlink"/>
            <w:rFonts w:ascii="Times New Roman" w:eastAsia="Calibri" w:hAnsi="Times New Roman" w:cs="Times New Roman"/>
            <w:sz w:val="24"/>
            <w:szCs w:val="24"/>
          </w:rPr>
          <w:t>ainars.soms@arbor.lv</w:t>
        </w:r>
      </w:hyperlink>
      <w:r w:rsidRPr="00FA2220">
        <w:rPr>
          <w:rFonts w:ascii="Times New Roman" w:eastAsia="Calibri" w:hAnsi="Times New Roman" w:cs="Times New Roman"/>
          <w:sz w:val="24"/>
          <w:szCs w:val="24"/>
        </w:rPr>
        <w:t>.</w:t>
      </w:r>
    </w:p>
    <w:p w:rsidR="00FA2220" w:rsidRPr="00FA2220" w:rsidRDefault="00FA2220" w:rsidP="004C5633">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Līgums sagatavots latviešu valodā, parakstīts divos oriģinālos eksemplāros uz </w:t>
      </w:r>
      <w:r w:rsidR="00F15F58">
        <w:rPr>
          <w:rFonts w:ascii="Times New Roman" w:eastAsia="Times New Roman" w:hAnsi="Times New Roman" w:cs="Times New Roman"/>
          <w:sz w:val="24"/>
          <w:szCs w:val="24"/>
        </w:rPr>
        <w:t>5</w:t>
      </w:r>
      <w:r w:rsidRPr="00FA2220">
        <w:rPr>
          <w:rFonts w:ascii="Times New Roman" w:eastAsia="Times New Roman" w:hAnsi="Times New Roman" w:cs="Times New Roman"/>
          <w:sz w:val="24"/>
          <w:szCs w:val="24"/>
        </w:rPr>
        <w:t xml:space="preserve"> (</w:t>
      </w:r>
      <w:r w:rsidR="00F15F58">
        <w:rPr>
          <w:rFonts w:ascii="Times New Roman" w:eastAsia="Times New Roman" w:hAnsi="Times New Roman" w:cs="Times New Roman"/>
          <w:sz w:val="24"/>
          <w:szCs w:val="24"/>
        </w:rPr>
        <w:t>piecām</w:t>
      </w:r>
      <w:r w:rsidRPr="00FA2220">
        <w:rPr>
          <w:rFonts w:ascii="Times New Roman" w:eastAsia="Times New Roman" w:hAnsi="Times New Roman" w:cs="Times New Roman"/>
          <w:sz w:val="24"/>
          <w:szCs w:val="24"/>
        </w:rPr>
        <w:t xml:space="preserve">) lapām, ar </w:t>
      </w:r>
      <w:r w:rsidR="003E7244">
        <w:rPr>
          <w:rFonts w:ascii="Times New Roman" w:eastAsia="Times New Roman" w:hAnsi="Times New Roman" w:cs="Times New Roman"/>
          <w:sz w:val="24"/>
          <w:szCs w:val="24"/>
        </w:rPr>
        <w:t>1</w:t>
      </w:r>
      <w:r w:rsidRPr="00FA2220">
        <w:rPr>
          <w:rFonts w:ascii="Times New Roman" w:eastAsia="Times New Roman" w:hAnsi="Times New Roman" w:cs="Times New Roman"/>
          <w:sz w:val="24"/>
          <w:szCs w:val="24"/>
        </w:rPr>
        <w:t xml:space="preserve"> pielikumu, abi eksemplāri ir ar vienādu juridisko spēku. Viens no Līguma eksemplāriem atrodas pie Pasūtītāja, bet otrs – pie Piegādātāja.</w:t>
      </w:r>
    </w:p>
    <w:p w:rsidR="00FA2220" w:rsidRPr="00FA2220" w:rsidRDefault="00FA2220" w:rsidP="004C5633">
      <w:pPr>
        <w:spacing w:after="0" w:line="240" w:lineRule="auto"/>
        <w:ind w:right="-1"/>
        <w:jc w:val="both"/>
        <w:rPr>
          <w:rFonts w:ascii="Times New Roman" w:eastAsia="Calibri" w:hAnsi="Times New Roman" w:cs="Times New Roman"/>
          <w:sz w:val="24"/>
          <w:szCs w:val="24"/>
        </w:rPr>
      </w:pPr>
    </w:p>
    <w:p w:rsidR="00FA2220" w:rsidRPr="00FA2220" w:rsidRDefault="00FA2220" w:rsidP="004C5633">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FA2220">
        <w:rPr>
          <w:rFonts w:ascii="Times New Roman" w:eastAsia="Times New Roman" w:hAnsi="Times New Roman" w:cs="Times New Roman"/>
          <w:b/>
          <w:bCs/>
          <w:sz w:val="24"/>
          <w:szCs w:val="24"/>
        </w:rPr>
        <w:t>Pušu juridiskās adreses un rekvizīti:</w:t>
      </w:r>
    </w:p>
    <w:tbl>
      <w:tblPr>
        <w:tblW w:w="8910" w:type="dxa"/>
        <w:tblInd w:w="-106" w:type="dxa"/>
        <w:tblLook w:val="01E0" w:firstRow="1" w:lastRow="1" w:firstColumn="1" w:lastColumn="1" w:noHBand="0" w:noVBand="0"/>
      </w:tblPr>
      <w:tblGrid>
        <w:gridCol w:w="4441"/>
        <w:gridCol w:w="4469"/>
      </w:tblGrid>
      <w:tr w:rsidR="00FA2220" w:rsidRPr="00FA2220" w:rsidTr="00FA2220">
        <w:trPr>
          <w:trHeight w:val="77"/>
        </w:trPr>
        <w:tc>
          <w:tcPr>
            <w:tcW w:w="4441" w:type="dxa"/>
          </w:tcPr>
          <w:p w:rsidR="00FA2220" w:rsidRPr="00FA2220" w:rsidRDefault="00FA2220" w:rsidP="004C5633">
            <w:pPr>
              <w:spacing w:after="0" w:line="240" w:lineRule="auto"/>
              <w:ind w:right="-1"/>
              <w:jc w:val="both"/>
              <w:rPr>
                <w:rFonts w:ascii="Times New Roman" w:eastAsia="Times New Roman" w:hAnsi="Times New Roman" w:cs="Times New Roman"/>
                <w:b/>
                <w:bCs/>
                <w:sz w:val="24"/>
                <w:szCs w:val="24"/>
                <w:u w:val="single"/>
              </w:rPr>
            </w:pPr>
            <w:r w:rsidRPr="00FA2220">
              <w:rPr>
                <w:rFonts w:ascii="Times New Roman" w:eastAsia="Times New Roman" w:hAnsi="Times New Roman" w:cs="Times New Roman"/>
                <w:b/>
                <w:bCs/>
                <w:sz w:val="24"/>
                <w:szCs w:val="24"/>
                <w:u w:val="single"/>
              </w:rPr>
              <w:t>Pasūtītājs:</w:t>
            </w:r>
          </w:p>
          <w:p w:rsidR="00FA2220" w:rsidRPr="00FA2220" w:rsidRDefault="00FA2220" w:rsidP="004C5633">
            <w:pPr>
              <w:spacing w:after="0" w:line="240" w:lineRule="auto"/>
              <w:ind w:right="-1"/>
              <w:jc w:val="both"/>
              <w:rPr>
                <w:rFonts w:ascii="Times New Roman" w:eastAsia="Times New Roman" w:hAnsi="Times New Roman" w:cs="Times New Roman"/>
                <w:b/>
                <w:bCs/>
                <w:sz w:val="24"/>
                <w:szCs w:val="24"/>
              </w:rPr>
            </w:pPr>
            <w:r w:rsidRPr="00FA2220">
              <w:rPr>
                <w:rFonts w:ascii="Times New Roman" w:eastAsia="Times New Roman" w:hAnsi="Times New Roman" w:cs="Times New Roman"/>
                <w:b/>
                <w:bCs/>
                <w:sz w:val="24"/>
                <w:szCs w:val="24"/>
              </w:rPr>
              <w:t>VSIA “Paula Stradiņa klīniskās</w:t>
            </w:r>
          </w:p>
          <w:p w:rsidR="00FA2220" w:rsidRPr="00FA2220" w:rsidRDefault="00FA2220" w:rsidP="004C5633">
            <w:pPr>
              <w:spacing w:after="0" w:line="240" w:lineRule="auto"/>
              <w:ind w:right="-1"/>
              <w:jc w:val="both"/>
              <w:rPr>
                <w:rFonts w:ascii="Times New Roman" w:eastAsia="Times New Roman" w:hAnsi="Times New Roman" w:cs="Times New Roman"/>
                <w:b/>
                <w:bCs/>
                <w:sz w:val="24"/>
                <w:szCs w:val="24"/>
              </w:rPr>
            </w:pPr>
            <w:r w:rsidRPr="00FA2220">
              <w:rPr>
                <w:rFonts w:ascii="Times New Roman" w:eastAsia="Times New Roman" w:hAnsi="Times New Roman" w:cs="Times New Roman"/>
                <w:b/>
                <w:bCs/>
                <w:sz w:val="24"/>
                <w:szCs w:val="24"/>
              </w:rPr>
              <w:t>universitātes slimnīca”</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Reģ. Nr. 40003457109</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Pilsoņu iela 13, Rīga, LV - 1002</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Konta Nr. </w:t>
            </w:r>
            <w:r w:rsidRPr="00FA2220">
              <w:rPr>
                <w:rFonts w:ascii="Times New Roman" w:eastAsia="Calibri" w:hAnsi="Times New Roman" w:cs="Times New Roman"/>
                <w:bCs/>
                <w:sz w:val="24"/>
                <w:szCs w:val="24"/>
              </w:rPr>
              <w:t>LV74HABA0551027673367</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Banka: AS Swedbank  </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 xml:space="preserve">Kods: </w:t>
            </w:r>
            <w:r w:rsidRPr="00FA2220">
              <w:rPr>
                <w:rFonts w:ascii="Times New Roman" w:eastAsia="Calibri" w:hAnsi="Times New Roman" w:cs="Times New Roman"/>
                <w:bCs/>
                <w:sz w:val="24"/>
                <w:szCs w:val="24"/>
              </w:rPr>
              <w:t>HABALV22</w:t>
            </w: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p>
          <w:p w:rsidR="00FA2220" w:rsidRPr="00FA2220" w:rsidRDefault="00FA2220" w:rsidP="004C5633">
            <w:pPr>
              <w:spacing w:after="0" w:line="240" w:lineRule="auto"/>
              <w:ind w:right="-1"/>
              <w:jc w:val="both"/>
              <w:rPr>
                <w:rFonts w:ascii="Times New Roman" w:eastAsia="Times New Roman" w:hAnsi="Times New Roman" w:cs="Times New Roman"/>
                <w:sz w:val="24"/>
                <w:szCs w:val="24"/>
              </w:rPr>
            </w:pPr>
            <w:r w:rsidRPr="00FA2220">
              <w:rPr>
                <w:rFonts w:ascii="Times New Roman" w:eastAsia="Times New Roman" w:hAnsi="Times New Roman" w:cs="Times New Roman"/>
                <w:sz w:val="24"/>
                <w:szCs w:val="24"/>
              </w:rPr>
              <w:t>___________________________</w:t>
            </w:r>
          </w:p>
          <w:p w:rsidR="00FA2220" w:rsidRPr="00FA2220" w:rsidRDefault="003E7244" w:rsidP="004C563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FA2220" w:rsidRPr="00FA2220" w:rsidRDefault="00FA2220" w:rsidP="004C5633">
            <w:pPr>
              <w:tabs>
                <w:tab w:val="left" w:pos="3195"/>
              </w:tabs>
              <w:spacing w:after="0" w:line="240" w:lineRule="auto"/>
              <w:ind w:right="-1"/>
              <w:jc w:val="both"/>
              <w:rPr>
                <w:rFonts w:ascii="Times New Roman" w:eastAsia="Times New Roman" w:hAnsi="Times New Roman" w:cs="Times New Roman"/>
                <w:b/>
                <w:bCs/>
                <w:sz w:val="24"/>
                <w:szCs w:val="24"/>
              </w:rPr>
            </w:pPr>
          </w:p>
          <w:p w:rsidR="00FA2220" w:rsidRPr="00FA2220" w:rsidRDefault="00FA2220" w:rsidP="004C5633">
            <w:pPr>
              <w:tabs>
                <w:tab w:val="left" w:pos="3195"/>
              </w:tabs>
              <w:spacing w:after="0" w:line="240" w:lineRule="auto"/>
              <w:ind w:right="-1"/>
              <w:jc w:val="both"/>
              <w:rPr>
                <w:rFonts w:ascii="Times New Roman" w:eastAsia="Times New Roman" w:hAnsi="Times New Roman" w:cs="Times New Roman"/>
                <w:b/>
                <w:bCs/>
                <w:sz w:val="24"/>
                <w:szCs w:val="24"/>
              </w:rPr>
            </w:pPr>
          </w:p>
        </w:tc>
        <w:tc>
          <w:tcPr>
            <w:tcW w:w="4469" w:type="dxa"/>
          </w:tcPr>
          <w:p w:rsidR="003E7244" w:rsidRPr="001B714E" w:rsidRDefault="003E7244" w:rsidP="004C5633">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3E7244" w:rsidRPr="001B714E" w:rsidRDefault="003E7244" w:rsidP="004C5633">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rsidR="003E7244" w:rsidRPr="001B714E" w:rsidRDefault="003E7244" w:rsidP="004C5633">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40003547099</w:t>
            </w:r>
            <w:r w:rsidRPr="001B714E">
              <w:rPr>
                <w:rFonts w:ascii="Times New Roman" w:eastAsia="Times New Roman" w:hAnsi="Times New Roman" w:cs="Times New Roman"/>
                <w:sz w:val="24"/>
                <w:szCs w:val="24"/>
              </w:rPr>
              <w:t>,</w:t>
            </w:r>
          </w:p>
          <w:p w:rsidR="003E7244" w:rsidRPr="001B714E" w:rsidRDefault="003E7244" w:rsidP="004C5633">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Meistaru iela 7, Valdlauči, Ķekavas novads, LV - 2123</w:t>
            </w:r>
          </w:p>
          <w:p w:rsidR="003E7244" w:rsidRPr="001B714E" w:rsidRDefault="003E7244" w:rsidP="004C5633">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rsidR="003E7244" w:rsidRPr="001B714E" w:rsidRDefault="003E7244" w:rsidP="004C5633">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rsidR="003E7244" w:rsidRPr="001B714E" w:rsidRDefault="003E7244" w:rsidP="004C5633">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rsidR="003E7244" w:rsidRPr="001B714E" w:rsidRDefault="003E7244" w:rsidP="004C5633">
            <w:pPr>
              <w:spacing w:after="0" w:line="240" w:lineRule="auto"/>
              <w:ind w:right="-1"/>
              <w:rPr>
                <w:rFonts w:ascii="Times New Roman" w:eastAsia="Times New Roman" w:hAnsi="Times New Roman" w:cs="Times New Roman"/>
                <w:sz w:val="24"/>
                <w:szCs w:val="24"/>
              </w:rPr>
            </w:pPr>
          </w:p>
          <w:p w:rsidR="003E7244" w:rsidRDefault="003E7244" w:rsidP="004C5633">
            <w:pPr>
              <w:spacing w:after="0" w:line="240" w:lineRule="auto"/>
              <w:ind w:right="-1"/>
              <w:rPr>
                <w:rFonts w:ascii="Times New Roman" w:eastAsia="Times New Roman" w:hAnsi="Times New Roman" w:cs="Times New Roman"/>
                <w:sz w:val="24"/>
                <w:szCs w:val="24"/>
              </w:rPr>
            </w:pPr>
          </w:p>
          <w:p w:rsidR="003E7244" w:rsidRPr="001B714E" w:rsidRDefault="003E7244" w:rsidP="004C5633">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w:t>
            </w:r>
          </w:p>
          <w:p w:rsidR="00FA2220" w:rsidRPr="00FA2220" w:rsidRDefault="003E7244" w:rsidP="004C5633">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D.Rātfeldere</w:t>
            </w:r>
          </w:p>
        </w:tc>
      </w:tr>
    </w:tbl>
    <w:p w:rsidR="00FA2220" w:rsidRPr="00FA2220" w:rsidRDefault="00FA2220" w:rsidP="004C5633">
      <w:pPr>
        <w:spacing w:after="0" w:line="240" w:lineRule="auto"/>
        <w:ind w:right="-1"/>
        <w:jc w:val="both"/>
        <w:rPr>
          <w:rFonts w:ascii="Times New Roman" w:eastAsia="Times New Roman" w:hAnsi="Times New Roman" w:cs="Times New Roman"/>
          <w:bCs/>
          <w:sz w:val="20"/>
          <w:szCs w:val="20"/>
          <w:lang w:eastAsia="lv-LV"/>
        </w:rPr>
      </w:pPr>
    </w:p>
    <w:p w:rsidR="004C5633" w:rsidRDefault="004C5633">
      <w:pPr>
        <w:rPr>
          <w:rFonts w:ascii="Times New Roman" w:hAnsi="Times New Roman" w:cs="Times New Roman"/>
          <w:sz w:val="24"/>
          <w:szCs w:val="24"/>
        </w:rPr>
      </w:pPr>
      <w:bookmarkStart w:id="0" w:name="_GoBack"/>
      <w:bookmarkEnd w:id="0"/>
    </w:p>
    <w:sectPr w:rsidR="004C5633" w:rsidSect="004C5633">
      <w:footerReference w:type="default" r:id="rId9"/>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DD" w:rsidRDefault="00367CDD" w:rsidP="003E7244">
      <w:pPr>
        <w:spacing w:after="0" w:line="240" w:lineRule="auto"/>
      </w:pPr>
      <w:r>
        <w:separator/>
      </w:r>
    </w:p>
  </w:endnote>
  <w:endnote w:type="continuationSeparator" w:id="0">
    <w:p w:rsidR="00367CDD" w:rsidRDefault="00367CDD" w:rsidP="003E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881352"/>
      <w:docPartObj>
        <w:docPartGallery w:val="Page Numbers (Bottom of Page)"/>
        <w:docPartUnique/>
      </w:docPartObj>
    </w:sdtPr>
    <w:sdtEndPr>
      <w:rPr>
        <w:rFonts w:ascii="Times New Roman" w:hAnsi="Times New Roman"/>
        <w:noProof/>
        <w:sz w:val="24"/>
      </w:rPr>
    </w:sdtEndPr>
    <w:sdtContent>
      <w:p w:rsidR="003E7244" w:rsidRPr="004C5633" w:rsidRDefault="003E7244" w:rsidP="004C5633">
        <w:pPr>
          <w:pStyle w:val="Footer"/>
          <w:jc w:val="center"/>
          <w:rPr>
            <w:rFonts w:ascii="Times New Roman" w:hAnsi="Times New Roman"/>
            <w:sz w:val="24"/>
          </w:rPr>
        </w:pPr>
        <w:r w:rsidRPr="004C5633">
          <w:rPr>
            <w:rFonts w:ascii="Times New Roman" w:hAnsi="Times New Roman"/>
            <w:sz w:val="24"/>
          </w:rPr>
          <w:fldChar w:fldCharType="begin"/>
        </w:r>
        <w:r w:rsidRPr="004C5633">
          <w:rPr>
            <w:rFonts w:ascii="Times New Roman" w:hAnsi="Times New Roman"/>
            <w:sz w:val="24"/>
          </w:rPr>
          <w:instrText xml:space="preserve"> PAGE   \* MERGEFORMAT </w:instrText>
        </w:r>
        <w:r w:rsidRPr="004C5633">
          <w:rPr>
            <w:rFonts w:ascii="Times New Roman" w:hAnsi="Times New Roman"/>
            <w:sz w:val="24"/>
          </w:rPr>
          <w:fldChar w:fldCharType="separate"/>
        </w:r>
        <w:r w:rsidR="00102C6F">
          <w:rPr>
            <w:rFonts w:ascii="Times New Roman" w:hAnsi="Times New Roman"/>
            <w:noProof/>
            <w:sz w:val="24"/>
          </w:rPr>
          <w:t>5</w:t>
        </w:r>
        <w:r w:rsidRPr="004C5633">
          <w:rPr>
            <w:rFonts w:ascii="Times New Roman" w:hAnsi="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DD" w:rsidRDefault="00367CDD" w:rsidP="003E7244">
      <w:pPr>
        <w:spacing w:after="0" w:line="240" w:lineRule="auto"/>
      </w:pPr>
      <w:r>
        <w:separator/>
      </w:r>
    </w:p>
  </w:footnote>
  <w:footnote w:type="continuationSeparator" w:id="0">
    <w:p w:rsidR="00367CDD" w:rsidRDefault="00367CDD" w:rsidP="003E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20"/>
    <w:rsid w:val="00102C6F"/>
    <w:rsid w:val="001625EE"/>
    <w:rsid w:val="00367CDD"/>
    <w:rsid w:val="003830B7"/>
    <w:rsid w:val="003E7244"/>
    <w:rsid w:val="00493E93"/>
    <w:rsid w:val="004C5633"/>
    <w:rsid w:val="006A07D9"/>
    <w:rsid w:val="008A05FC"/>
    <w:rsid w:val="008E0053"/>
    <w:rsid w:val="009372D9"/>
    <w:rsid w:val="00CD1374"/>
    <w:rsid w:val="00D2170D"/>
    <w:rsid w:val="00F15F58"/>
    <w:rsid w:val="00FA2220"/>
    <w:rsid w:val="00FC0B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B951"/>
  <w15:chartTrackingRefBased/>
  <w15:docId w15:val="{238A32E9-C675-46C6-8F45-509C9C5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2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7244"/>
  </w:style>
  <w:style w:type="paragraph" w:styleId="Footer">
    <w:name w:val="footer"/>
    <w:basedOn w:val="Normal"/>
    <w:link w:val="FooterChar"/>
    <w:uiPriority w:val="99"/>
    <w:unhideWhenUsed/>
    <w:rsid w:val="003E72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7244"/>
  </w:style>
  <w:style w:type="table" w:styleId="TableGrid">
    <w:name w:val="Table Grid"/>
    <w:basedOn w:val="TableNormal"/>
    <w:uiPriority w:val="99"/>
    <w:rsid w:val="004C56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rs.soms@arbor.lv" TargetMode="External"/><Relationship Id="rId3" Type="http://schemas.openxmlformats.org/officeDocument/2006/relationships/settings" Target="settings.xml"/><Relationship Id="rId7" Type="http://schemas.openxmlformats.org/officeDocument/2006/relationships/hyperlink" Target="mailto:karlis.bet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10217</Words>
  <Characters>5825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2017-03-23T14:25:00Z</dcterms:created>
  <dcterms:modified xsi:type="dcterms:W3CDTF">2017-03-29T06:58:00Z</dcterms:modified>
</cp:coreProperties>
</file>