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Pr="00780FC7" w:rsidRDefault="00780FC7" w:rsidP="00780FC7">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780FC7">
        <w:rPr>
          <w:rFonts w:ascii="Times New Roman" w:eastAsia="Calibri" w:hAnsi="Times New Roman" w:cs="Times New Roman"/>
          <w:b/>
          <w:sz w:val="24"/>
          <w:szCs w:val="24"/>
        </w:rPr>
        <w:t xml:space="preserve">LĪGUMS Nr. </w:t>
      </w:r>
      <w:r w:rsidR="00AE1AAC">
        <w:rPr>
          <w:rFonts w:ascii="Times New Roman" w:eastAsia="Calibri" w:hAnsi="Times New Roman" w:cs="Times New Roman"/>
          <w:sz w:val="24"/>
          <w:szCs w:val="24"/>
        </w:rPr>
        <w:t>SKUS 452/17</w:t>
      </w:r>
    </w:p>
    <w:p w:rsidR="00780FC7" w:rsidRPr="00780FC7" w:rsidRDefault="00780FC7" w:rsidP="00780FC7">
      <w:pPr>
        <w:keepNext/>
        <w:spacing w:after="0" w:line="240" w:lineRule="auto"/>
        <w:ind w:right="-766"/>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1A28DB" w:rsidP="00780FC7">
      <w:pPr>
        <w:suppressAutoHyphens/>
        <w:autoSpaceDN w:val="0"/>
        <w:spacing w:after="0" w:line="240" w:lineRule="auto"/>
        <w:ind w:right="-766"/>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Svari ar augum amērītāju</w:t>
      </w:r>
    </w:p>
    <w:p w:rsidR="00780FC7" w:rsidRPr="00780FC7" w:rsidRDefault="00780FC7" w:rsidP="00780FC7">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780FC7" w:rsidRPr="00780FC7" w:rsidRDefault="00780FC7" w:rsidP="00780FC7">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w:t>
      </w:r>
      <w:r w:rsidR="00AE1AAC">
        <w:rPr>
          <w:rFonts w:ascii="Times New Roman" w:eastAsia="Times New Roman" w:hAnsi="Times New Roman" w:cs="Times New Roman"/>
          <w:bCs/>
          <w:sz w:val="24"/>
          <w:szCs w:val="24"/>
        </w:rPr>
        <w:t>īgā,</w:t>
      </w:r>
      <w:r w:rsidR="00AE1AAC">
        <w:rPr>
          <w:rFonts w:ascii="Times New Roman" w:eastAsia="Times New Roman" w:hAnsi="Times New Roman" w:cs="Times New Roman"/>
          <w:bCs/>
          <w:sz w:val="24"/>
          <w:szCs w:val="24"/>
        </w:rPr>
        <w:tab/>
        <w:t xml:space="preserve">  2017. gada 19.jūnijs</w:t>
      </w:r>
    </w:p>
    <w:p w:rsidR="00780FC7" w:rsidRPr="00780FC7" w:rsidRDefault="00780FC7" w:rsidP="00780FC7">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780FC7" w:rsidRPr="00780FC7" w:rsidRDefault="00780FC7" w:rsidP="00780FC7">
      <w:pPr>
        <w:spacing w:after="0" w:line="240" w:lineRule="auto"/>
        <w:ind w:right="-766"/>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7F18FC" w:rsidRPr="007F18FC">
        <w:rPr>
          <w:rFonts w:ascii="Times New Roman" w:eastAsia="Times New Roman" w:hAnsi="Times New Roman" w:cs="Times New Roman"/>
          <w:b/>
          <w:bCs/>
          <w:sz w:val="24"/>
          <w:szCs w:val="24"/>
        </w:rPr>
        <w:t>NMS ELPA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xml:space="preserve">, reģistrācijas Nr. </w:t>
      </w:r>
      <w:r w:rsidR="00037C03" w:rsidRPr="00A2628D">
        <w:rPr>
          <w:rFonts w:ascii="Times New Roman" w:hAnsi="Times New Roman" w:cs="Times New Roman"/>
          <w:sz w:val="24"/>
          <w:szCs w:val="24"/>
        </w:rPr>
        <w:t>40003348336</w:t>
      </w:r>
      <w:r w:rsidRPr="00780FC7">
        <w:rPr>
          <w:rFonts w:ascii="Times New Roman" w:eastAsia="Times New Roman" w:hAnsi="Times New Roman" w:cs="Times New Roman"/>
          <w:sz w:val="24"/>
          <w:szCs w:val="24"/>
        </w:rPr>
        <w:t xml:space="preserve">, tās </w:t>
      </w:r>
      <w:r w:rsidR="00037C03">
        <w:rPr>
          <w:rFonts w:ascii="Times New Roman" w:eastAsia="Times New Roman" w:hAnsi="Times New Roman" w:cs="Times New Roman"/>
          <w:sz w:val="24"/>
          <w:szCs w:val="24"/>
        </w:rPr>
        <w:t>valdes locekļa Ilmāra Čurkstes</w:t>
      </w:r>
      <w:r w:rsidRPr="00780FC7">
        <w:rPr>
          <w:rFonts w:ascii="Times New Roman" w:eastAsia="Times New Roman" w:hAnsi="Times New Roman" w:cs="Times New Roman"/>
          <w:sz w:val="24"/>
          <w:szCs w:val="24"/>
        </w:rPr>
        <w:t xml:space="preserve"> personā, kurš rīkojas uz </w:t>
      </w:r>
      <w:r w:rsidR="00037C03">
        <w:rPr>
          <w:rFonts w:ascii="Times New Roman" w:eastAsia="Times New Roman" w:hAnsi="Times New Roman" w:cs="Times New Roman"/>
          <w:sz w:val="24"/>
          <w:szCs w:val="24"/>
        </w:rPr>
        <w:t>statūtu</w:t>
      </w:r>
      <w:r w:rsidRPr="00780FC7">
        <w:rPr>
          <w:rFonts w:ascii="Times New Roman" w:eastAsia="Times New Roman" w:hAnsi="Times New Roman" w:cs="Times New Roman"/>
          <w:sz w:val="24"/>
          <w:szCs w:val="24"/>
        </w:rPr>
        <w:t xml:space="preserve"> pamata (turpmāk - Piegādātājs) no otras puses (abi kopā – Puses), pamatojoties uz atklāta konkursa „Ambulatorā aprīkojuma iegāde A korpusam” (ID Nr. PSKUS 2017/2) </w:t>
      </w:r>
      <w:r w:rsidR="001A28DB">
        <w:rPr>
          <w:rFonts w:ascii="Times New Roman" w:eastAsia="Times New Roman" w:hAnsi="Times New Roman" w:cs="Times New Roman"/>
          <w:sz w:val="24"/>
          <w:szCs w:val="24"/>
        </w:rPr>
        <w:t>9</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pasūta un Piegādātājs piegādā un nodod ekspluatācijā </w:t>
      </w:r>
      <w:r w:rsidR="001A28DB">
        <w:rPr>
          <w:rFonts w:ascii="Times New Roman" w:eastAsia="Calibri" w:hAnsi="Times New Roman" w:cs="Times New Roman"/>
          <w:sz w:val="24"/>
          <w:szCs w:val="24"/>
        </w:rPr>
        <w:t>svaru sar auguma mērītāju (1gab.)</w:t>
      </w:r>
      <w:r w:rsidRPr="00780FC7">
        <w:rPr>
          <w:rFonts w:ascii="Times New Roman" w:eastAsia="Calibri" w:hAnsi="Times New Roman" w:cs="Times New Roman"/>
          <w:sz w:val="24"/>
          <w:szCs w:val="24"/>
        </w:rPr>
        <w:t xml:space="preserve"> (turpmāk – Prece) atbilstoši Līguma, tā pielikumu noteikumiem, un nodrošina lietotāju apmācību un Preces garantiju.</w:t>
      </w:r>
    </w:p>
    <w:p w:rsidR="00780FC7" w:rsidRP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vieta: VSIA “Paula Stradiņa klīniskā universitātes slimnīca” Pilsoņu iela 13, Rīga, LV – 1002. </w:t>
      </w:r>
    </w:p>
    <w:p w:rsid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4 nedēļu</w:t>
      </w:r>
      <w:r w:rsidRPr="00780FC7">
        <w:rPr>
          <w:rFonts w:ascii="Times New Roman" w:eastAsia="Calibri" w:hAnsi="Times New Roman" w:cs="Times New Roman"/>
          <w:sz w:val="24"/>
          <w:szCs w:val="24"/>
        </w:rPr>
        <w:t xml:space="preserve"> laikā pēc pasūtījuma veikšanas.</w:t>
      </w:r>
    </w:p>
    <w:p w:rsidR="001A28DB" w:rsidRPr="00780FC7" w:rsidRDefault="001A28DB"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28DB">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Līguma kopējā summa nepārsniedz </w:t>
      </w:r>
      <w:r w:rsidRPr="00780FC7">
        <w:rPr>
          <w:rFonts w:ascii="Times New Roman" w:eastAsia="Calibri" w:hAnsi="Times New Roman" w:cs="Times New Roman"/>
          <w:b/>
          <w:bCs/>
          <w:sz w:val="24"/>
          <w:szCs w:val="24"/>
        </w:rPr>
        <w:t xml:space="preserve"> EUR</w:t>
      </w:r>
      <w:r w:rsidRPr="00780FC7">
        <w:rPr>
          <w:rFonts w:ascii="Times New Roman" w:eastAsia="Calibri" w:hAnsi="Times New Roman" w:cs="Times New Roman"/>
          <w:sz w:val="24"/>
          <w:szCs w:val="24"/>
        </w:rPr>
        <w:t xml:space="preserve"> </w:t>
      </w:r>
      <w:r w:rsidR="001A28DB">
        <w:rPr>
          <w:rFonts w:ascii="Times New Roman" w:eastAsia="Calibri" w:hAnsi="Times New Roman" w:cs="Times New Roman"/>
          <w:b/>
          <w:sz w:val="24"/>
          <w:szCs w:val="24"/>
        </w:rPr>
        <w:t>383,00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1A28DB">
        <w:rPr>
          <w:rFonts w:ascii="Times New Roman" w:eastAsia="Calibri" w:hAnsi="Times New Roman" w:cs="Times New Roman"/>
          <w:sz w:val="24"/>
          <w:szCs w:val="24"/>
        </w:rPr>
        <w:t>trīs simti astoņdesmit trīs</w:t>
      </w:r>
      <w:r>
        <w:rPr>
          <w:rFonts w:ascii="Times New Roman" w:eastAsia="Calibri" w:hAnsi="Times New Roman" w:cs="Times New Roman"/>
          <w:sz w:val="24"/>
          <w:szCs w:val="24"/>
        </w:rPr>
        <w:t xml:space="preserve"> </w:t>
      </w:r>
      <w:r w:rsidRPr="00780FC7">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w:t>
      </w:r>
      <w:r w:rsidR="001A28DB">
        <w:rPr>
          <w:rFonts w:ascii="Times New Roman" w:eastAsia="Calibri" w:hAnsi="Times New Roman" w:cs="Times New Roman"/>
          <w:sz w:val="24"/>
          <w:szCs w:val="24"/>
        </w:rPr>
        <w:t>0</w:t>
      </w:r>
      <w:r>
        <w:rPr>
          <w:rFonts w:ascii="Times New Roman" w:eastAsia="Calibri" w:hAnsi="Times New Roman" w:cs="Times New Roman"/>
          <w:sz w:val="24"/>
          <w:szCs w:val="24"/>
        </w:rPr>
        <w:t>0 centi</w:t>
      </w:r>
      <w:r w:rsidRPr="00780FC7">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w:t>
      </w:r>
      <w:r w:rsidR="001A28DB">
        <w:rPr>
          <w:rFonts w:ascii="Times New Roman" w:eastAsia="Calibri" w:hAnsi="Times New Roman" w:cs="Times New Roman"/>
          <w:sz w:val="24"/>
          <w:szCs w:val="24"/>
        </w:rPr>
        <w:t>tādīšanu un lietotāju apmācību.</w:t>
      </w:r>
    </w:p>
    <w:p w:rsidR="001A28DB"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1A28DB">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780FC7" w:rsidRPr="001A28DB"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1A28DB">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1A28DB">
        <w:rPr>
          <w:rFonts w:ascii="Times New Roman" w:eastAsia="Calibri" w:hAnsi="Times New Roman" w:cs="Times New Roman"/>
          <w:sz w:val="24"/>
          <w:szCs w:val="24"/>
        </w:rPr>
        <w:t>10.11.</w:t>
      </w:r>
      <w:r w:rsidRPr="001A28DB">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80FC7" w:rsidRDefault="00780FC7" w:rsidP="00B56B32">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B56B32" w:rsidRDefault="00B56B32" w:rsidP="00B56B32">
      <w:pPr>
        <w:spacing w:after="0" w:line="240" w:lineRule="auto"/>
        <w:ind w:left="562" w:right="-766"/>
        <w:jc w:val="both"/>
        <w:rPr>
          <w:rFonts w:ascii="Times New Roman" w:eastAsia="Calibri" w:hAnsi="Times New Roman" w:cs="Times New Roman"/>
          <w:sz w:val="24"/>
          <w:szCs w:val="24"/>
        </w:rPr>
      </w:pPr>
    </w:p>
    <w:p w:rsidR="004E4735" w:rsidRDefault="004E4735" w:rsidP="00B56B32">
      <w:pPr>
        <w:spacing w:after="0" w:line="240" w:lineRule="auto"/>
        <w:ind w:left="562" w:right="-766"/>
        <w:jc w:val="both"/>
        <w:rPr>
          <w:rFonts w:ascii="Times New Roman" w:eastAsia="Calibri" w:hAnsi="Times New Roman" w:cs="Times New Roman"/>
          <w:sz w:val="24"/>
          <w:szCs w:val="24"/>
        </w:rPr>
      </w:pPr>
    </w:p>
    <w:p w:rsidR="004E4735" w:rsidRDefault="004E4735" w:rsidP="00B56B32">
      <w:pPr>
        <w:spacing w:after="0" w:line="240" w:lineRule="auto"/>
        <w:ind w:left="562" w:right="-766"/>
        <w:jc w:val="both"/>
        <w:rPr>
          <w:rFonts w:ascii="Times New Roman" w:eastAsia="Calibri" w:hAnsi="Times New Roman" w:cs="Times New Roman"/>
          <w:sz w:val="24"/>
          <w:szCs w:val="24"/>
        </w:rPr>
      </w:pPr>
    </w:p>
    <w:p w:rsidR="004E4735" w:rsidRPr="00780FC7" w:rsidRDefault="004E4735" w:rsidP="00B56B32">
      <w:pPr>
        <w:spacing w:after="0" w:line="240" w:lineRule="auto"/>
        <w:ind w:left="562" w:right="-766"/>
        <w:jc w:val="both"/>
        <w:rPr>
          <w:rFonts w:ascii="Times New Roman" w:eastAsia="Calibri" w:hAnsi="Times New Roman" w:cs="Times New Roman"/>
          <w:sz w:val="24"/>
          <w:szCs w:val="24"/>
        </w:rPr>
      </w:pP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lastRenderedPageBreak/>
        <w:t>Līguma darbības termiņš un spēkā esamība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780FC7">
      <w:pPr>
        <w:numPr>
          <w:ilvl w:val="0"/>
          <w:numId w:val="1"/>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780FC7">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780FC7">
      <w:p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780FC7">
      <w:pPr>
        <w:numPr>
          <w:ilvl w:val="2"/>
          <w:numId w:val="3"/>
        </w:numPr>
        <w:spacing w:after="12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780FC7">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80FC7" w:rsidRPr="00780FC7" w:rsidRDefault="00780FC7" w:rsidP="00780FC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 xml:space="preserve">5.1.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780FC7">
      <w:pPr>
        <w:spacing w:after="0" w:line="240" w:lineRule="auto"/>
        <w:ind w:left="567" w:right="-766" w:hanging="567"/>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780FC7">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4E4735" w:rsidRDefault="004E4735"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4735">
        <w:rPr>
          <w:rFonts w:ascii="Times New Roman" w:eastAsia="Times New Roman" w:hAnsi="Times New Roman" w:cs="Times New Roman"/>
          <w:sz w:val="24"/>
          <w:szCs w:val="24"/>
        </w:rPr>
        <w:t>2 (divu) dienu laikā elektroniski informēt Pasūtītāju par pasūtījuma saņemšanu</w:t>
      </w:r>
      <w:r>
        <w:rPr>
          <w:rFonts w:ascii="Times New Roman" w:eastAsia="Times New Roman" w:hAnsi="Times New Roman" w:cs="Times New Roman"/>
          <w:sz w:val="24"/>
          <w:szCs w:val="24"/>
        </w:rPr>
        <w:t>;</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780FC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780FC7">
      <w:pPr>
        <w:tabs>
          <w:tab w:val="left" w:pos="567"/>
        </w:tabs>
        <w:spacing w:after="0" w:line="240" w:lineRule="auto"/>
        <w:ind w:left="1276" w:right="-766" w:hanging="1276"/>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    Piegādātāja tiesības:</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780FC7">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    Pasūtītāja pienākumi:</w:t>
      </w:r>
    </w:p>
    <w:p w:rsidR="00780FC7" w:rsidRPr="00780FC7" w:rsidRDefault="00780FC7" w:rsidP="00780FC7">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780FC7" w:rsidP="00780FC7">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Līgumā noteiktajā kārtībā savlaicīgi samaksāt par pieņemto, Līguma prasībām atbilstošu un kvalitatīvu Preci.</w:t>
      </w:r>
    </w:p>
    <w:p w:rsidR="00780FC7" w:rsidRPr="00780FC7" w:rsidRDefault="00780FC7" w:rsidP="00780FC7">
      <w:pPr>
        <w:numPr>
          <w:ilvl w:val="1"/>
          <w:numId w:val="7"/>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Pasūtītāja tiesības: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w:t>
      </w:r>
      <w:r w:rsidR="004F0A65">
        <w:rPr>
          <w:rFonts w:ascii="Times New Roman" w:eastAsia="Times New Roman" w:hAnsi="Times New Roman" w:cs="Times New Roman"/>
          <w:sz w:val="24"/>
          <w:szCs w:val="24"/>
        </w:rPr>
        <w:t>4</w:t>
      </w:r>
      <w:r w:rsidRPr="00780FC7">
        <w:rPr>
          <w:rFonts w:ascii="Times New Roman" w:eastAsia="Times New Roman" w:hAnsi="Times New Roman" w:cs="Times New Roman"/>
          <w:sz w:val="24"/>
          <w:szCs w:val="24"/>
        </w:rPr>
        <w:t>.punktā noteikto;</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780FC7" w:rsidRPr="00780FC7" w:rsidRDefault="00780FC7" w:rsidP="00780FC7">
      <w:pPr>
        <w:spacing w:after="0" w:line="240" w:lineRule="auto"/>
        <w:ind w:left="567"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780FC7">
      <w:pPr>
        <w:spacing w:after="0" w:line="240" w:lineRule="auto"/>
        <w:ind w:left="567"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780FC7">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780FC7" w:rsidRPr="00780FC7" w:rsidRDefault="00780FC7" w:rsidP="009836E1">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 esošajiem normatīvajiem aktiem.</w:t>
      </w:r>
    </w:p>
    <w:p w:rsidR="00DD1A86" w:rsidRPr="00780FC7" w:rsidRDefault="00DD1A86" w:rsidP="00AE1AAC">
      <w:pPr>
        <w:spacing w:before="120" w:after="120" w:line="240" w:lineRule="auto"/>
        <w:ind w:right="-766"/>
        <w:contextualSpacing/>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Jebkuri Līguma grozījumi tiek noformēti rakstveidā un kļūst par Līguma neatņemamu sastāvdaļu. Puses ir tiesīgas veikt Līguma grozījumus tādā apmērā, kas neskar piedāvātās Preces cenas palielināšanu.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7"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xml:space="preserve">. Pilnvarotā persona ir tiesīga pieņemt Preci, parakstīt attiecīgos pieņemšanas – nodošanas dokumentus.  </w:t>
      </w:r>
    </w:p>
    <w:p w:rsidR="00780FC7" w:rsidRPr="00A302A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A302A7">
        <w:rPr>
          <w:rFonts w:ascii="Times New Roman" w:eastAsia="Calibri" w:hAnsi="Times New Roman" w:cs="Times New Roman"/>
          <w:sz w:val="24"/>
          <w:szCs w:val="24"/>
        </w:rPr>
        <w:t xml:space="preserve">Piegādātāja kontaktpersona: </w:t>
      </w:r>
      <w:r w:rsidR="00A302A7">
        <w:rPr>
          <w:rFonts w:ascii="Times New Roman" w:eastAsia="Calibri" w:hAnsi="Times New Roman" w:cs="Times New Roman"/>
          <w:sz w:val="24"/>
          <w:szCs w:val="24"/>
        </w:rPr>
        <w:t>Sandis Klemperis</w:t>
      </w:r>
      <w:r w:rsidRPr="00A302A7">
        <w:rPr>
          <w:rFonts w:ascii="Times New Roman" w:eastAsia="Calibri" w:hAnsi="Times New Roman" w:cs="Times New Roman"/>
          <w:sz w:val="24"/>
          <w:szCs w:val="24"/>
        </w:rPr>
        <w:t xml:space="preserve">, tālruņa numurs: </w:t>
      </w:r>
      <w:r w:rsidR="00A302A7">
        <w:rPr>
          <w:rFonts w:ascii="Times New Roman" w:eastAsia="Calibri" w:hAnsi="Times New Roman" w:cs="Times New Roman"/>
          <w:sz w:val="24"/>
          <w:szCs w:val="24"/>
        </w:rPr>
        <w:t>26310460</w:t>
      </w:r>
      <w:r w:rsidRPr="00A302A7">
        <w:rPr>
          <w:rFonts w:ascii="Times New Roman" w:eastAsia="Calibri" w:hAnsi="Times New Roman" w:cs="Times New Roman"/>
          <w:sz w:val="24"/>
          <w:szCs w:val="24"/>
        </w:rPr>
        <w:t>, e-pasta adrese:</w:t>
      </w:r>
      <w:r w:rsidR="004E4E36" w:rsidRPr="00A302A7">
        <w:rPr>
          <w:rFonts w:ascii="Times New Roman" w:eastAsia="Calibri" w:hAnsi="Times New Roman" w:cs="Times New Roman"/>
          <w:sz w:val="24"/>
          <w:szCs w:val="24"/>
        </w:rPr>
        <w:t xml:space="preserve"> </w:t>
      </w:r>
      <w:r w:rsidR="00A302A7">
        <w:rPr>
          <w:rFonts w:ascii="Times New Roman" w:eastAsia="Calibri" w:hAnsi="Times New Roman" w:cs="Times New Roman"/>
          <w:sz w:val="24"/>
          <w:szCs w:val="24"/>
        </w:rPr>
        <w:t>sandis@nmselpa.lv</w:t>
      </w:r>
      <w:r w:rsidRPr="00A302A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A35035">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A35035">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780FC7">
      <w:pPr>
        <w:spacing w:after="0" w:line="240" w:lineRule="auto"/>
        <w:ind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780FC7">
            <w:pPr>
              <w:spacing w:after="0" w:line="240" w:lineRule="auto"/>
              <w:ind w:right="-1"/>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Reģ. Nr. 40003457109</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Banka: AS Swedbank  </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0B01E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780FC7" w:rsidRPr="00780FC7" w:rsidRDefault="00780FC7" w:rsidP="00780FC7">
            <w:pPr>
              <w:spacing w:after="0" w:line="240" w:lineRule="auto"/>
              <w:ind w:right="-1"/>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D1A86" w:rsidRPr="00176CCD" w:rsidRDefault="00DD1A86" w:rsidP="00DD1A86">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Pr="00863220">
              <w:rPr>
                <w:rFonts w:ascii="Times New Roman" w:hAnsi="Times New Roman" w:cs="Times New Roman"/>
                <w:sz w:val="24"/>
                <w:szCs w:val="24"/>
              </w:rPr>
              <w:t>40003348336</w:t>
            </w:r>
          </w:p>
          <w:p w:rsidR="00DD1A86" w:rsidRPr="00176CCD" w:rsidRDefault="00DD1A86" w:rsidP="00DD1A86">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780FC7" w:rsidRPr="00780FC7"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780FC7" w:rsidRPr="00780FC7" w:rsidRDefault="00780FC7" w:rsidP="00780FC7">
            <w:pPr>
              <w:spacing w:after="0" w:line="240" w:lineRule="auto"/>
              <w:ind w:right="-1"/>
              <w:rPr>
                <w:rFonts w:ascii="Times New Roman" w:eastAsia="Times New Roman" w:hAnsi="Times New Roman" w:cs="Times New Roman"/>
                <w:sz w:val="24"/>
                <w:szCs w:val="24"/>
              </w:rPr>
            </w:pPr>
          </w:p>
          <w:p w:rsidR="00780FC7" w:rsidRDefault="00780FC7" w:rsidP="00780FC7">
            <w:pPr>
              <w:spacing w:after="0" w:line="240" w:lineRule="auto"/>
              <w:ind w:right="-1"/>
              <w:rPr>
                <w:rFonts w:ascii="Times New Roman" w:eastAsia="Times New Roman" w:hAnsi="Times New Roman" w:cs="Times New Roman"/>
                <w:sz w:val="24"/>
                <w:szCs w:val="24"/>
              </w:rPr>
            </w:pPr>
          </w:p>
          <w:p w:rsidR="00DD1A86" w:rsidRPr="00780FC7" w:rsidRDefault="00DD1A86" w:rsidP="00780FC7">
            <w:pPr>
              <w:spacing w:after="0" w:line="240" w:lineRule="auto"/>
              <w:ind w:right="-1"/>
              <w:rPr>
                <w:rFonts w:ascii="Times New Roman" w:eastAsia="Times New Roman" w:hAnsi="Times New Roman" w:cs="Times New Roman"/>
                <w:sz w:val="24"/>
                <w:szCs w:val="24"/>
              </w:rPr>
            </w:pPr>
          </w:p>
          <w:p w:rsidR="00780FC7" w:rsidRPr="00780FC7" w:rsidRDefault="00780FC7" w:rsidP="00780FC7">
            <w:pPr>
              <w:spacing w:after="0" w:line="240" w:lineRule="auto"/>
              <w:ind w:right="-1"/>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D1A86" w:rsidP="00780F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I.Čurkste</w:t>
            </w:r>
          </w:p>
          <w:p w:rsidR="00780FC7" w:rsidRDefault="00780FC7" w:rsidP="00780FC7">
            <w:pPr>
              <w:spacing w:after="0" w:line="240" w:lineRule="auto"/>
              <w:ind w:right="-1"/>
              <w:rPr>
                <w:rFonts w:ascii="Times New Roman" w:eastAsia="Times New Roman" w:hAnsi="Times New Roman" w:cs="Times New Roman"/>
                <w:sz w:val="24"/>
                <w:szCs w:val="24"/>
              </w:rPr>
            </w:pPr>
          </w:p>
          <w:p w:rsidR="003C354F" w:rsidRDefault="003C354F" w:rsidP="00780FC7">
            <w:pPr>
              <w:spacing w:after="0" w:line="240" w:lineRule="auto"/>
              <w:ind w:right="-1"/>
              <w:rPr>
                <w:rFonts w:ascii="Times New Roman" w:eastAsia="Times New Roman" w:hAnsi="Times New Roman" w:cs="Times New Roman"/>
                <w:sz w:val="24"/>
                <w:szCs w:val="24"/>
              </w:rPr>
            </w:pPr>
          </w:p>
          <w:p w:rsidR="003C354F" w:rsidRDefault="003C354F" w:rsidP="00780FC7">
            <w:pPr>
              <w:spacing w:after="0" w:line="240" w:lineRule="auto"/>
              <w:ind w:right="-1"/>
              <w:rPr>
                <w:rFonts w:ascii="Times New Roman" w:eastAsia="Times New Roman" w:hAnsi="Times New Roman" w:cs="Times New Roman"/>
                <w:sz w:val="24"/>
                <w:szCs w:val="24"/>
              </w:rPr>
            </w:pPr>
          </w:p>
          <w:p w:rsidR="003C354F" w:rsidRDefault="003C354F" w:rsidP="00780FC7">
            <w:pPr>
              <w:spacing w:after="0" w:line="240" w:lineRule="auto"/>
              <w:ind w:right="-1"/>
              <w:rPr>
                <w:rFonts w:ascii="Times New Roman" w:eastAsia="Times New Roman" w:hAnsi="Times New Roman" w:cs="Times New Roman"/>
                <w:sz w:val="24"/>
                <w:szCs w:val="24"/>
              </w:rPr>
            </w:pPr>
          </w:p>
          <w:p w:rsidR="003C354F" w:rsidRDefault="003C354F" w:rsidP="00780FC7">
            <w:pPr>
              <w:spacing w:after="0" w:line="240" w:lineRule="auto"/>
              <w:ind w:right="-1"/>
              <w:rPr>
                <w:rFonts w:ascii="Times New Roman" w:eastAsia="Times New Roman" w:hAnsi="Times New Roman" w:cs="Times New Roman"/>
                <w:sz w:val="24"/>
                <w:szCs w:val="24"/>
              </w:rPr>
            </w:pPr>
          </w:p>
          <w:p w:rsidR="003C354F" w:rsidRPr="00780FC7" w:rsidRDefault="003C354F" w:rsidP="00780FC7">
            <w:pPr>
              <w:spacing w:after="0" w:line="240" w:lineRule="auto"/>
              <w:ind w:right="-1"/>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0B01EC">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780FC7" w:rsidRDefault="00780FC7" w:rsidP="00780FC7">
            <w:pPr>
              <w:spacing w:after="0" w:line="240" w:lineRule="auto"/>
              <w:ind w:right="-1"/>
              <w:rPr>
                <w:rFonts w:ascii="Times New Roman" w:eastAsia="Times New Roman" w:hAnsi="Times New Roman" w:cs="Times New Roman"/>
                <w:sz w:val="23"/>
                <w:szCs w:val="23"/>
              </w:rPr>
            </w:pPr>
          </w:p>
          <w:p w:rsidR="000B01EC" w:rsidRDefault="000B01EC" w:rsidP="00780FC7">
            <w:pPr>
              <w:spacing w:after="0" w:line="240" w:lineRule="auto"/>
              <w:ind w:right="-1"/>
              <w:rPr>
                <w:rFonts w:ascii="Times New Roman" w:eastAsia="Times New Roman" w:hAnsi="Times New Roman" w:cs="Times New Roman"/>
                <w:sz w:val="23"/>
                <w:szCs w:val="23"/>
              </w:rPr>
            </w:pPr>
          </w:p>
          <w:p w:rsidR="00AE1AAC" w:rsidRDefault="00AE1AAC" w:rsidP="00780FC7">
            <w:pPr>
              <w:spacing w:after="0" w:line="240" w:lineRule="auto"/>
              <w:ind w:right="-1"/>
              <w:rPr>
                <w:rFonts w:ascii="Times New Roman" w:eastAsia="Times New Roman" w:hAnsi="Times New Roman" w:cs="Times New Roman"/>
                <w:sz w:val="23"/>
                <w:szCs w:val="23"/>
              </w:rPr>
            </w:pPr>
          </w:p>
          <w:p w:rsidR="00AE1AAC" w:rsidRPr="00780FC7" w:rsidRDefault="00AE1AAC" w:rsidP="00780FC7">
            <w:pPr>
              <w:spacing w:after="0" w:line="240" w:lineRule="auto"/>
              <w:ind w:right="-1"/>
              <w:rPr>
                <w:rFonts w:ascii="Times New Roman" w:eastAsia="Times New Roman" w:hAnsi="Times New Roman" w:cs="Times New Roman"/>
                <w:sz w:val="23"/>
                <w:szCs w:val="23"/>
              </w:rPr>
            </w:pPr>
            <w:bookmarkStart w:id="0" w:name="_GoBack"/>
            <w:bookmarkEnd w:id="0"/>
          </w:p>
        </w:tc>
      </w:tr>
    </w:tbl>
    <w:p w:rsidR="00780FC7" w:rsidRPr="00780FC7" w:rsidRDefault="00780FC7" w:rsidP="00780FC7">
      <w:pPr>
        <w:suppressAutoHyphens/>
        <w:autoSpaceDN w:val="0"/>
        <w:spacing w:after="0" w:line="240" w:lineRule="auto"/>
        <w:textAlignment w:val="baseline"/>
        <w:rPr>
          <w:rFonts w:ascii="Times New Roman" w:eastAsia="Calibri" w:hAnsi="Times New Roman" w:cs="Times New Roman"/>
          <w:b/>
          <w:sz w:val="23"/>
          <w:szCs w:val="23"/>
        </w:rPr>
      </w:pPr>
    </w:p>
    <w:p w:rsidR="00780FC7" w:rsidRPr="00780FC7" w:rsidRDefault="003C354F" w:rsidP="00780FC7">
      <w:pPr>
        <w:tabs>
          <w:tab w:val="left" w:pos="9336"/>
        </w:tab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Līguma 1</w:t>
      </w:r>
      <w:r w:rsidR="00780FC7" w:rsidRPr="00780FC7">
        <w:rPr>
          <w:rFonts w:ascii="Times New Roman" w:eastAsia="Times New Roman" w:hAnsi="Times New Roman" w:cs="Times New Roman"/>
          <w:lang w:eastAsia="ar-SA"/>
        </w:rPr>
        <w:t>.pielikums</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2017.gada ________________</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līgumam Nr.</w:t>
      </w:r>
      <w:r w:rsidRPr="00780FC7">
        <w:rPr>
          <w:rFonts w:ascii="Calibri" w:eastAsia="Calibri" w:hAnsi="Calibri" w:cs="Times New Roman"/>
        </w:rPr>
        <w:t xml:space="preserve"> </w:t>
      </w:r>
      <w:r w:rsidRPr="00780FC7">
        <w:rPr>
          <w:rFonts w:ascii="Times New Roman" w:eastAsia="Times New Roman" w:hAnsi="Times New Roman" w:cs="Times New Roman"/>
          <w:lang w:eastAsia="ar-SA"/>
        </w:rPr>
        <w:t>________________</w:t>
      </w:r>
    </w:p>
    <w:p w:rsidR="00780FC7" w:rsidRPr="00780FC7" w:rsidRDefault="00780FC7" w:rsidP="00780FC7">
      <w:pPr>
        <w:spacing w:after="120" w:line="276" w:lineRule="auto"/>
        <w:ind w:left="283"/>
        <w:jc w:val="center"/>
        <w:rPr>
          <w:rFonts w:ascii="Times New Roman" w:eastAsia="Times New Roman" w:hAnsi="Times New Roman" w:cs="Times New Roman"/>
          <w:sz w:val="16"/>
          <w:szCs w:val="16"/>
        </w:rPr>
      </w:pPr>
    </w:p>
    <w:p w:rsidR="00780FC7" w:rsidRPr="00780FC7" w:rsidRDefault="00780FC7" w:rsidP="00780FC7">
      <w:pPr>
        <w:spacing w:after="0" w:line="276" w:lineRule="auto"/>
        <w:ind w:left="284"/>
        <w:jc w:val="center"/>
        <w:rPr>
          <w:rFonts w:ascii="Times New Roman" w:eastAsia="Calibri" w:hAnsi="Times New Roman" w:cs="Times New Roman"/>
          <w:sz w:val="24"/>
          <w:szCs w:val="24"/>
        </w:rPr>
      </w:pPr>
      <w:r w:rsidRPr="00780FC7">
        <w:rPr>
          <w:rFonts w:ascii="Times New Roman" w:eastAsia="Calibri" w:hAnsi="Times New Roman" w:cs="Times New Roman"/>
          <w:sz w:val="24"/>
          <w:szCs w:val="24"/>
        </w:rPr>
        <w:t>Valsts sabiedrība ar ierobežotu atbildību</w:t>
      </w: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Paula Stradiņa klīniskā universitātes slimnīca</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PIEŅEMŠANAS – NODOŠANAS AKTS</w:t>
      </w:r>
    </w:p>
    <w:p w:rsidR="00780FC7" w:rsidRPr="00780FC7" w:rsidRDefault="00780FC7" w:rsidP="00780FC7">
      <w:pPr>
        <w:spacing w:after="120" w:line="276" w:lineRule="auto"/>
        <w:ind w:left="283"/>
        <w:jc w:val="center"/>
        <w:rPr>
          <w:rFonts w:ascii="Times New Roman" w:eastAsia="Calibri" w:hAnsi="Times New Roman" w:cs="Times New Roman"/>
          <w:sz w:val="16"/>
          <w:szCs w:val="16"/>
        </w:rPr>
      </w:pP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Rīgā, </w:t>
      </w:r>
      <w:r w:rsidRPr="00780FC7">
        <w:rPr>
          <w:rFonts w:ascii="Times New Roman" w:eastAsia="Calibri" w:hAnsi="Times New Roman" w:cs="Times New Roman"/>
          <w:sz w:val="24"/>
          <w:szCs w:val="24"/>
        </w:rPr>
        <w:tab/>
        <w:t xml:space="preserve">                                                 </w:t>
      </w:r>
      <w:r w:rsidRPr="00780FC7">
        <w:rPr>
          <w:rFonts w:ascii="Times New Roman" w:eastAsia="Calibri" w:hAnsi="Times New Roman" w:cs="Times New Roman"/>
          <w:sz w:val="24"/>
          <w:szCs w:val="24"/>
        </w:rPr>
        <w:tab/>
      </w:r>
      <w:r w:rsidRPr="00780FC7">
        <w:rPr>
          <w:rFonts w:ascii="Times New Roman" w:eastAsia="Calibri" w:hAnsi="Times New Roman" w:cs="Times New Roman"/>
          <w:sz w:val="24"/>
          <w:szCs w:val="24"/>
        </w:rPr>
        <w:tab/>
        <w:t>___________________</w:t>
      </w: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gads, datums</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0" w:line="276" w:lineRule="auto"/>
        <w:ind w:left="284"/>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Par medicīnas ierīces pieņemšanu – nodošanu ekspluatācijā</w:t>
      </w:r>
    </w:p>
    <w:p w:rsidR="00780FC7" w:rsidRPr="00780FC7" w:rsidRDefault="00780FC7" w:rsidP="00780FC7">
      <w:pPr>
        <w:widowControl w:val="0"/>
        <w:autoSpaceDE w:val="0"/>
        <w:autoSpaceDN w:val="0"/>
        <w:spacing w:after="120" w:line="276" w:lineRule="auto"/>
        <w:jc w:val="both"/>
        <w:rPr>
          <w:rFonts w:ascii="Times New Roman" w:eastAsia="Calibri" w:hAnsi="Times New Roman" w:cs="Times New Roman"/>
          <w:b/>
          <w:kern w:val="2"/>
          <w:sz w:val="16"/>
          <w:szCs w:val="16"/>
        </w:rPr>
      </w:pPr>
    </w:p>
    <w:p w:rsidR="00780FC7" w:rsidRPr="00780FC7" w:rsidRDefault="00780FC7" w:rsidP="00780FC7">
      <w:pPr>
        <w:widowControl w:val="0"/>
        <w:autoSpaceDE w:val="0"/>
        <w:autoSpaceDN w:val="0"/>
        <w:spacing w:before="120" w:after="120" w:line="276"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VSIA „Paula Stradiņa klīniskā universitātes slimnīca”, reģ. nr. </w:t>
      </w:r>
      <w:r w:rsidRPr="00780FC7">
        <w:rPr>
          <w:rFonts w:ascii="Times New Roman" w:eastAsia="Times New Roman" w:hAnsi="Times New Roman" w:cs="Times New Roman"/>
          <w:sz w:val="24"/>
          <w:szCs w:val="24"/>
        </w:rPr>
        <w:t>40003457109</w:t>
      </w:r>
      <w:r w:rsidRPr="00780FC7">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780FC7" w:rsidRPr="00780FC7" w:rsidRDefault="00780FC7" w:rsidP="00780FC7">
      <w:pPr>
        <w:widowControl w:val="0"/>
        <w:numPr>
          <w:ilvl w:val="0"/>
          <w:numId w:val="6"/>
        </w:numPr>
        <w:autoSpaceDE w:val="0"/>
        <w:autoSpaceDN w:val="0"/>
        <w:spacing w:before="120" w:after="120" w:line="240" w:lineRule="auto"/>
        <w:ind w:left="284" w:hanging="426"/>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Look w:val="04A0" w:firstRow="1" w:lastRow="0" w:firstColumn="1" w:lastColumn="0" w:noHBand="0" w:noVBand="1"/>
      </w:tblPr>
      <w:tblGrid>
        <w:gridCol w:w="2136"/>
        <w:gridCol w:w="848"/>
        <w:gridCol w:w="2056"/>
        <w:gridCol w:w="1490"/>
        <w:gridCol w:w="992"/>
        <w:gridCol w:w="1452"/>
      </w:tblGrid>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Medicīnas ierīces nosaukums</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Modelis, tips, REF Nr.</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Izcelsmes valsts</w:t>
            </w:r>
          </w:p>
        </w:tc>
        <w:tc>
          <w:tcPr>
            <w:tcW w:w="2904" w:type="dxa"/>
            <w:gridSpan w:val="2"/>
            <w:tcBorders>
              <w:top w:val="single" w:sz="4" w:space="0" w:color="auto"/>
              <w:left w:val="nil"/>
              <w:bottom w:val="single" w:sz="4" w:space="0" w:color="auto"/>
              <w:right w:val="single" w:sz="4" w:space="0" w:color="auto"/>
            </w:tcBorders>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Ražotājfirma</w:t>
            </w:r>
          </w:p>
        </w:tc>
        <w:tc>
          <w:tcPr>
            <w:tcW w:w="1452" w:type="dxa"/>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 xml:space="preserve">Rūpnīcas </w:t>
            </w:r>
            <w:r w:rsidRPr="00780FC7">
              <w:rPr>
                <w:rFonts w:ascii="Arial" w:eastAsia="Calibri" w:hAnsi="Arial" w:cs="Arial"/>
                <w:bCs/>
                <w:sz w:val="20"/>
                <w:szCs w:val="20"/>
              </w:rPr>
              <w:t>Nr</w:t>
            </w:r>
            <w:r w:rsidRPr="00780FC7">
              <w:rPr>
                <w:rFonts w:ascii="Arial" w:eastAsia="Calibri" w:hAnsi="Arial" w:cs="Arial"/>
                <w:b/>
                <w:bCs/>
                <w:sz w:val="20"/>
                <w:szCs w:val="20"/>
              </w:rPr>
              <w:t>.</w:t>
            </w:r>
          </w:p>
        </w:tc>
        <w:tc>
          <w:tcPr>
            <w:tcW w:w="290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1452" w:type="dxa"/>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2904" w:type="dxa"/>
            <w:gridSpan w:val="2"/>
            <w:tcBorders>
              <w:top w:val="nil"/>
              <w:left w:val="nil"/>
              <w:bottom w:val="single" w:sz="4" w:space="0" w:color="auto"/>
              <w:right w:val="single" w:sz="4" w:space="0" w:color="auto"/>
            </w:tcBorders>
            <w:noWrap/>
            <w:vAlign w:val="center"/>
            <w:hideMark/>
          </w:tcPr>
          <w:p w:rsidR="00780FC7" w:rsidRPr="00780FC7" w:rsidRDefault="00780FC7" w:rsidP="00780FC7">
            <w:pPr>
              <w:spacing w:after="200" w:line="276" w:lineRule="auto"/>
              <w:rPr>
                <w:rFonts w:ascii="Arial" w:eastAsia="Calibri" w:hAnsi="Arial" w:cs="Arial"/>
                <w:sz w:val="20"/>
                <w:szCs w:val="20"/>
              </w:rPr>
            </w:pPr>
          </w:p>
        </w:tc>
        <w:tc>
          <w:tcPr>
            <w:tcW w:w="1490" w:type="dxa"/>
            <w:tcBorders>
              <w:top w:val="single" w:sz="4" w:space="0" w:color="auto"/>
              <w:left w:val="nil"/>
              <w:bottom w:val="single" w:sz="4" w:space="0" w:color="auto"/>
              <w:right w:val="single" w:sz="4" w:space="0" w:color="000000"/>
            </w:tcBorders>
            <w:noWrap/>
            <w:vAlign w:val="center"/>
            <w:hideMark/>
          </w:tcPr>
          <w:p w:rsidR="00780FC7" w:rsidRPr="00780FC7" w:rsidRDefault="00780FC7" w:rsidP="00780FC7">
            <w:pPr>
              <w:spacing w:after="200" w:line="276" w:lineRule="auto"/>
              <w:rPr>
                <w:rFonts w:ascii="Arial" w:eastAsia="Times New Roman" w:hAnsi="Arial" w:cs="Arial"/>
                <w:b/>
                <w:bCs/>
                <w:sz w:val="20"/>
                <w:szCs w:val="20"/>
              </w:rPr>
            </w:pPr>
            <w:r w:rsidRPr="00780FC7">
              <w:rPr>
                <w:rFonts w:ascii="Arial" w:eastAsia="Calibri" w:hAnsi="Arial" w:cs="Arial"/>
                <w:sz w:val="20"/>
                <w:szCs w:val="20"/>
              </w:rPr>
              <w:t>Klase (I, IIa, IIb, III)</w:t>
            </w:r>
          </w:p>
        </w:tc>
        <w:tc>
          <w:tcPr>
            <w:tcW w:w="244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b/>
                <w:sz w:val="20"/>
                <w:szCs w:val="20"/>
              </w:rPr>
            </w:pPr>
            <w:r w:rsidRPr="00780FC7">
              <w:rPr>
                <w:rFonts w:ascii="Arial" w:eastAsia="Calibri" w:hAnsi="Arial" w:cs="Arial"/>
                <w:sz w:val="20"/>
                <w:szCs w:val="20"/>
              </w:rPr>
              <w:t>Ekspluatācijas laiks</w:t>
            </w:r>
          </w:p>
        </w:tc>
        <w:tc>
          <w:tcPr>
            <w:tcW w:w="2444" w:type="dxa"/>
            <w:gridSpan w:val="2"/>
            <w:tcBorders>
              <w:top w:val="single" w:sz="4" w:space="0" w:color="auto"/>
              <w:left w:val="nil"/>
              <w:bottom w:val="single" w:sz="4" w:space="0" w:color="auto"/>
              <w:right w:val="single" w:sz="4" w:space="0" w:color="000000"/>
            </w:tcBorders>
            <w:noWrap/>
            <w:vAlign w:val="center"/>
          </w:tcPr>
          <w:p w:rsidR="00780FC7" w:rsidRPr="00780FC7" w:rsidRDefault="00780FC7" w:rsidP="00780FC7">
            <w:pPr>
              <w:spacing w:after="200" w:line="276" w:lineRule="auto"/>
              <w:rPr>
                <w:rFonts w:ascii="Arial" w:eastAsia="Calibri" w:hAnsi="Arial" w:cs="Arial"/>
                <w:b/>
                <w:color w:val="FF0000"/>
                <w:sz w:val="20"/>
                <w:szCs w:val="20"/>
              </w:rPr>
            </w:pPr>
          </w:p>
        </w:tc>
      </w:tr>
    </w:tbl>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780FC7" w:rsidRPr="00780FC7" w:rsidRDefault="00780FC7" w:rsidP="00780FC7">
      <w:pPr>
        <w:widowControl w:val="0"/>
        <w:numPr>
          <w:ilvl w:val="1"/>
          <w:numId w:val="6"/>
        </w:numPr>
        <w:autoSpaceDE w:val="0"/>
        <w:autoSpaceDN w:val="0"/>
        <w:spacing w:before="120" w:after="12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Ierīcei veikta ierīces tehniskajā dokumentācijā vai LR normatīvajos </w:t>
      </w:r>
      <w:r w:rsidRPr="00780FC7">
        <w:rPr>
          <w:rFonts w:ascii="Times New Roman" w:eastAsia="Calibri" w:hAnsi="Times New Roman" w:cs="Times New Roman"/>
          <w:sz w:val="24"/>
          <w:szCs w:val="24"/>
        </w:rPr>
        <w:lastRenderedPageBreak/>
        <w:t>aktos paredzētā metroloģiskā pārbaude, funkciju testēšana un ierīces kalibrēšana vai verifikācija. Pārbaudi apliecinošs dokuments izsniegts Pircējam.</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ir veikta ierīces tehniskajā dokumentācijā pieprasītā garantētā elektroapgādes režīma pārbaude. Saņemts atzinums, ka iekārta darbojas atbilstoši ražotāja norādījumiem. Pārbaudi apliecinošs dokuments izsniegts Pircējam.</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719"/>
        <w:gridCol w:w="3069"/>
      </w:tblGrid>
      <w:tr w:rsidR="00780FC7" w:rsidRPr="00780FC7" w:rsidTr="00C76B8B">
        <w:tc>
          <w:tcPr>
            <w:tcW w:w="202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veids</w:t>
            </w:r>
          </w:p>
        </w:tc>
        <w:tc>
          <w:tcPr>
            <w:tcW w:w="3118"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350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Ierīces komplektācijā ietilpst dokumentācija, kas ietver informāciju par ierīci no ražotāja, t.sk. ekspluatācijas noteikumus un lietošanas instrukciju latviešu valodā. Ir veikta vigilances sistēmas darbības izskaidrošana lietotājam attiecībā uz konkrēto medicīnisko ierīci.</w:t>
      </w:r>
    </w:p>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780FC7" w:rsidRPr="00780FC7" w:rsidRDefault="00780FC7" w:rsidP="00780FC7">
      <w:pPr>
        <w:numPr>
          <w:ilvl w:val="0"/>
          <w:numId w:val="6"/>
        </w:numPr>
        <w:suppressAutoHyphens/>
        <w:spacing w:after="0" w:line="240" w:lineRule="auto"/>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Ierīcei veikta elektrodrošības un funkciju atbilstība testēšana un novērtēšana, kuru veikusi  2005.gada 2.augusta </w:t>
      </w:r>
      <w:r w:rsidRPr="00780FC7">
        <w:rPr>
          <w:rFonts w:ascii="Times New Roman" w:eastAsia="Calibri" w:hAnsi="Times New Roman" w:cs="Times New Roman"/>
          <w:bCs/>
          <w:sz w:val="24"/>
          <w:szCs w:val="24"/>
        </w:rPr>
        <w:t>Ministru kabineta noteikumos Nr.581</w:t>
      </w:r>
      <w:r w:rsidRPr="00780FC7">
        <w:rPr>
          <w:rFonts w:ascii="Times New Roman" w:eastAsia="Calibri" w:hAnsi="Times New Roman" w:cs="Times New Roman"/>
          <w:sz w:val="24"/>
          <w:szCs w:val="24"/>
        </w:rPr>
        <w:t xml:space="preserve"> </w:t>
      </w:r>
      <w:hyperlink r:id="rId8" w:anchor="p173" w:tgtFrame="_blank" w:history="1">
        <w:r w:rsidRPr="00780FC7">
          <w:rPr>
            <w:rFonts w:ascii="Times New Roman" w:eastAsia="Calibri" w:hAnsi="Times New Roman" w:cs="Times New Roman"/>
            <w:color w:val="0000FF"/>
            <w:sz w:val="24"/>
            <w:szCs w:val="24"/>
            <w:u w:val="single"/>
          </w:rPr>
          <w:t>173.punktā</w:t>
        </w:r>
      </w:hyperlink>
      <w:r w:rsidRPr="00780FC7">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882"/>
      </w:tblGrid>
      <w:tr w:rsidR="00780FC7" w:rsidRPr="00780FC7" w:rsidTr="00C76B8B">
        <w:trPr>
          <w:trHeight w:val="224"/>
        </w:trPr>
        <w:tc>
          <w:tcPr>
            <w:tcW w:w="4607"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4680"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rPr>
          <w:trHeight w:val="92"/>
        </w:trPr>
        <w:tc>
          <w:tcPr>
            <w:tcW w:w="4607"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sertificēta atbilstoši ES ražošanas prasībām.</w:t>
      </w:r>
    </w:p>
    <w:tbl>
      <w:tblPr>
        <w:tblW w:w="0" w:type="auto"/>
        <w:tblLook w:val="04A0" w:firstRow="1" w:lastRow="0" w:firstColumn="1" w:lastColumn="0" w:noHBand="0" w:noVBand="1"/>
      </w:tblPr>
      <w:tblGrid>
        <w:gridCol w:w="1236"/>
        <w:gridCol w:w="2014"/>
        <w:gridCol w:w="261"/>
        <w:gridCol w:w="1611"/>
        <w:gridCol w:w="71"/>
        <w:gridCol w:w="200"/>
        <w:gridCol w:w="78"/>
        <w:gridCol w:w="1408"/>
        <w:gridCol w:w="235"/>
        <w:gridCol w:w="1192"/>
      </w:tblGrid>
      <w:tr w:rsidR="00780FC7" w:rsidRPr="00780FC7" w:rsidTr="00A302A7">
        <w:trPr>
          <w:trHeight w:val="503"/>
        </w:trPr>
        <w:tc>
          <w:tcPr>
            <w:tcW w:w="1239" w:type="dxa"/>
            <w:vAlign w:val="bottom"/>
            <w:hideMark/>
          </w:tcPr>
          <w:p w:rsidR="00A302A7" w:rsidRDefault="00A302A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p>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Nodeva:</w:t>
            </w:r>
            <w:r w:rsidRPr="00780FC7">
              <w:rPr>
                <w:rFonts w:ascii="Times New Roman" w:eastAsia="Calibri" w:hAnsi="Times New Roman" w:cs="Times New Roman"/>
                <w:sz w:val="24"/>
                <w:szCs w:val="24"/>
              </w:rPr>
              <w:t xml:space="preserve">  </w:t>
            </w:r>
          </w:p>
        </w:tc>
        <w:tc>
          <w:tcPr>
            <w:tcW w:w="2102"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4"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663"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73"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526"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19"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A302A7">
        <w:tc>
          <w:tcPr>
            <w:tcW w:w="1239" w:type="dxa"/>
            <w:vAlign w:val="bottom"/>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p>
        </w:tc>
        <w:tc>
          <w:tcPr>
            <w:tcW w:w="2102"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4"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63"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3"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26"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paraksts</w:t>
            </w:r>
          </w:p>
        </w:tc>
        <w:tc>
          <w:tcPr>
            <w:tcW w:w="236"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19"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r w:rsidR="00780FC7" w:rsidRPr="00780FC7" w:rsidTr="00A302A7">
        <w:trPr>
          <w:trHeight w:val="1006"/>
        </w:trPr>
        <w:tc>
          <w:tcPr>
            <w:tcW w:w="1239" w:type="dxa"/>
            <w:vAlign w:val="bottom"/>
            <w:hideMark/>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Pieņēma:</w:t>
            </w:r>
          </w:p>
        </w:tc>
        <w:tc>
          <w:tcPr>
            <w:tcW w:w="2102" w:type="dxa"/>
            <w:tcBorders>
              <w:top w:val="nil"/>
              <w:left w:val="nil"/>
              <w:bottom w:val="single" w:sz="4" w:space="0" w:color="auto"/>
              <w:right w:val="nil"/>
            </w:tcBorders>
            <w:vAlign w:val="bottom"/>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4"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734"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82"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446"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19"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A302A7">
        <w:tc>
          <w:tcPr>
            <w:tcW w:w="1239" w:type="dxa"/>
          </w:tcPr>
          <w:p w:rsidR="00780FC7" w:rsidRPr="00780FC7" w:rsidRDefault="00780FC7" w:rsidP="00780FC7">
            <w:pPr>
              <w:widowControl w:val="0"/>
              <w:tabs>
                <w:tab w:val="left" w:pos="6750"/>
              </w:tabs>
              <w:autoSpaceDE w:val="0"/>
              <w:autoSpaceDN w:val="0"/>
              <w:spacing w:after="200" w:line="276" w:lineRule="auto"/>
              <w:rPr>
                <w:rFonts w:ascii="Times New Roman" w:eastAsia="Calibri" w:hAnsi="Times New Roman" w:cs="Times New Roman"/>
                <w:b/>
                <w:sz w:val="24"/>
                <w:szCs w:val="24"/>
              </w:rPr>
            </w:pPr>
          </w:p>
        </w:tc>
        <w:tc>
          <w:tcPr>
            <w:tcW w:w="2102"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4"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63"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3"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26"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parakts</w:t>
            </w:r>
          </w:p>
        </w:tc>
        <w:tc>
          <w:tcPr>
            <w:tcW w:w="236"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19"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bl>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493E93" w:rsidRDefault="00493E93"/>
    <w:sectPr w:rsidR="00493E93" w:rsidSect="000B01EC">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FD" w:rsidRDefault="00C872FD" w:rsidP="000B01EC">
      <w:pPr>
        <w:spacing w:after="0" w:line="240" w:lineRule="auto"/>
      </w:pPr>
      <w:r>
        <w:separator/>
      </w:r>
    </w:p>
  </w:endnote>
  <w:endnote w:type="continuationSeparator" w:id="0">
    <w:p w:rsidR="00C872FD" w:rsidRDefault="00C872FD"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AE1AAC">
          <w:rPr>
            <w:noProof/>
          </w:rPr>
          <w:t>8</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FD" w:rsidRDefault="00C872FD" w:rsidP="000B01EC">
      <w:pPr>
        <w:spacing w:after="0" w:line="240" w:lineRule="auto"/>
      </w:pPr>
      <w:r>
        <w:separator/>
      </w:r>
    </w:p>
  </w:footnote>
  <w:footnote w:type="continuationSeparator" w:id="0">
    <w:p w:rsidR="00C872FD" w:rsidRDefault="00C872FD"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A4286"/>
    <w:rsid w:val="000B01EC"/>
    <w:rsid w:val="000E4D8C"/>
    <w:rsid w:val="001625EE"/>
    <w:rsid w:val="001A28DB"/>
    <w:rsid w:val="00236EE8"/>
    <w:rsid w:val="002E0C66"/>
    <w:rsid w:val="003C354F"/>
    <w:rsid w:val="00493E93"/>
    <w:rsid w:val="004C3922"/>
    <w:rsid w:val="004E4735"/>
    <w:rsid w:val="004E4E36"/>
    <w:rsid w:val="004F0A65"/>
    <w:rsid w:val="006C2068"/>
    <w:rsid w:val="00780FC7"/>
    <w:rsid w:val="007F18FC"/>
    <w:rsid w:val="008E21C3"/>
    <w:rsid w:val="009836E1"/>
    <w:rsid w:val="00A302A7"/>
    <w:rsid w:val="00A35035"/>
    <w:rsid w:val="00AC6058"/>
    <w:rsid w:val="00AE1AAC"/>
    <w:rsid w:val="00B56B32"/>
    <w:rsid w:val="00C872FD"/>
    <w:rsid w:val="00CF53D0"/>
    <w:rsid w:val="00DD1A86"/>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B98A"/>
  <w15:docId w15:val="{8EED8795-CB94-492E-A43D-C9159F27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13631</Words>
  <Characters>7770</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2017-06-09T13:44:00Z</dcterms:created>
  <dcterms:modified xsi:type="dcterms:W3CDTF">2017-06-21T10:51:00Z</dcterms:modified>
</cp:coreProperties>
</file>