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56E" w:rsidRDefault="0069098D" w:rsidP="00914954">
      <w:pPr>
        <w:spacing w:after="0" w:line="240" w:lineRule="auto"/>
        <w:ind w:right="-766"/>
        <w:jc w:val="center"/>
        <w:rPr>
          <w:rFonts w:ascii="Times New Roman" w:eastAsia="Calibri" w:hAnsi="Times New Roman" w:cs="Times New Roman"/>
          <w:b/>
          <w:sz w:val="24"/>
          <w:szCs w:val="24"/>
        </w:rPr>
      </w:pPr>
      <w:r>
        <w:rPr>
          <w:rFonts w:ascii="Times New Roman" w:eastAsia="Calibri" w:hAnsi="Times New Roman" w:cs="Times New Roman"/>
          <w:b/>
          <w:sz w:val="24"/>
          <w:szCs w:val="24"/>
        </w:rPr>
        <w:t>LĪGUMS Nr. SKUS 533/16</w:t>
      </w:r>
    </w:p>
    <w:p w:rsidR="00FC256E" w:rsidRDefault="00905302" w:rsidP="00914954">
      <w:pPr>
        <w:spacing w:after="0" w:line="240" w:lineRule="auto"/>
        <w:ind w:right="-766"/>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Par </w:t>
      </w:r>
      <w:proofErr w:type="spellStart"/>
      <w:r>
        <w:rPr>
          <w:rFonts w:ascii="Times New Roman" w:eastAsia="Calibri" w:hAnsi="Times New Roman" w:cs="Times New Roman"/>
          <w:i/>
          <w:sz w:val="24"/>
          <w:szCs w:val="24"/>
        </w:rPr>
        <w:t>Stryker</w:t>
      </w:r>
      <w:proofErr w:type="spellEnd"/>
      <w:r>
        <w:rPr>
          <w:rFonts w:ascii="Times New Roman" w:eastAsia="Calibri" w:hAnsi="Times New Roman" w:cs="Times New Roman"/>
          <w:i/>
          <w:sz w:val="24"/>
          <w:szCs w:val="24"/>
        </w:rPr>
        <w:t xml:space="preserve"> un </w:t>
      </w:r>
      <w:proofErr w:type="spellStart"/>
      <w:r>
        <w:rPr>
          <w:rFonts w:ascii="Times New Roman" w:eastAsia="Calibri" w:hAnsi="Times New Roman" w:cs="Times New Roman"/>
          <w:i/>
          <w:sz w:val="24"/>
          <w:szCs w:val="24"/>
        </w:rPr>
        <w:t>Becton</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Dickinson</w:t>
      </w:r>
      <w:proofErr w:type="spellEnd"/>
      <w:r>
        <w:rPr>
          <w:rFonts w:ascii="Times New Roman" w:eastAsia="Calibri" w:hAnsi="Times New Roman" w:cs="Times New Roman"/>
          <w:i/>
          <w:sz w:val="24"/>
          <w:szCs w:val="24"/>
        </w:rPr>
        <w:t xml:space="preserve"> ražoto medicīnisko iekārtu tehniskās apkopes un servisa pakalpojumi</w:t>
      </w:r>
      <w:r>
        <w:rPr>
          <w:rFonts w:ascii="Times New Roman" w:eastAsia="Calibri" w:hAnsi="Times New Roman" w:cs="Times New Roman"/>
          <w:i/>
          <w:sz w:val="24"/>
          <w:szCs w:val="24"/>
        </w:rPr>
        <w:br/>
      </w:r>
    </w:p>
    <w:p w:rsidR="00FC256E" w:rsidRDefault="00905302" w:rsidP="00914954">
      <w:pPr>
        <w:spacing w:after="0" w:line="240" w:lineRule="auto"/>
        <w:ind w:right="-766"/>
        <w:jc w:val="both"/>
        <w:rPr>
          <w:rFonts w:ascii="Times New Roman" w:eastAsia="Calibri" w:hAnsi="Times New Roman" w:cs="Times New Roman"/>
          <w:sz w:val="24"/>
          <w:szCs w:val="24"/>
        </w:rPr>
      </w:pPr>
      <w:r>
        <w:rPr>
          <w:rFonts w:ascii="Times New Roman" w:eastAsia="Calibri" w:hAnsi="Times New Roman" w:cs="Times New Roman"/>
          <w:sz w:val="24"/>
          <w:szCs w:val="24"/>
        </w:rPr>
        <w:t>Rīg</w:t>
      </w:r>
      <w:r w:rsidR="00914954">
        <w:rPr>
          <w:rFonts w:ascii="Times New Roman" w:eastAsia="Calibri" w:hAnsi="Times New Roman" w:cs="Times New Roman"/>
          <w:sz w:val="24"/>
          <w:szCs w:val="24"/>
        </w:rPr>
        <w:t xml:space="preserve">a, </w:t>
      </w:r>
      <w:r w:rsidR="00914954">
        <w:rPr>
          <w:rFonts w:ascii="Times New Roman" w:eastAsia="Calibri" w:hAnsi="Times New Roman" w:cs="Times New Roman"/>
          <w:sz w:val="24"/>
          <w:szCs w:val="24"/>
        </w:rPr>
        <w:tab/>
      </w:r>
      <w:r w:rsidR="00914954">
        <w:rPr>
          <w:rFonts w:ascii="Times New Roman" w:eastAsia="Calibri" w:hAnsi="Times New Roman" w:cs="Times New Roman"/>
          <w:sz w:val="24"/>
          <w:szCs w:val="24"/>
        </w:rPr>
        <w:tab/>
      </w:r>
      <w:r w:rsidR="00914954">
        <w:rPr>
          <w:rFonts w:ascii="Times New Roman" w:eastAsia="Calibri" w:hAnsi="Times New Roman" w:cs="Times New Roman"/>
          <w:sz w:val="24"/>
          <w:szCs w:val="24"/>
        </w:rPr>
        <w:tab/>
      </w:r>
      <w:r w:rsidR="00914954">
        <w:rPr>
          <w:rFonts w:ascii="Times New Roman" w:eastAsia="Calibri" w:hAnsi="Times New Roman" w:cs="Times New Roman"/>
          <w:sz w:val="24"/>
          <w:szCs w:val="24"/>
        </w:rPr>
        <w:tab/>
      </w:r>
      <w:r w:rsidR="00914954">
        <w:rPr>
          <w:rFonts w:ascii="Times New Roman" w:eastAsia="Calibri" w:hAnsi="Times New Roman" w:cs="Times New Roman"/>
          <w:sz w:val="24"/>
          <w:szCs w:val="24"/>
        </w:rPr>
        <w:tab/>
      </w:r>
      <w:r w:rsidR="00914954">
        <w:rPr>
          <w:rFonts w:ascii="Times New Roman" w:eastAsia="Calibri" w:hAnsi="Times New Roman" w:cs="Times New Roman"/>
          <w:sz w:val="24"/>
          <w:szCs w:val="24"/>
        </w:rPr>
        <w:tab/>
      </w:r>
      <w:r w:rsidR="00914954">
        <w:rPr>
          <w:rFonts w:ascii="Times New Roman" w:eastAsia="Calibri" w:hAnsi="Times New Roman" w:cs="Times New Roman"/>
          <w:sz w:val="24"/>
          <w:szCs w:val="24"/>
        </w:rPr>
        <w:tab/>
        <w:t xml:space="preserve">     </w:t>
      </w:r>
      <w:r w:rsidR="0069098D">
        <w:rPr>
          <w:rFonts w:ascii="Times New Roman" w:eastAsia="Calibri" w:hAnsi="Times New Roman" w:cs="Times New Roman"/>
          <w:sz w:val="24"/>
          <w:szCs w:val="24"/>
        </w:rPr>
        <w:t>2016.gada 5.jūlijā</w:t>
      </w:r>
    </w:p>
    <w:p w:rsidR="00FC256E" w:rsidRDefault="00FC256E" w:rsidP="00914954">
      <w:pPr>
        <w:spacing w:after="0" w:line="240" w:lineRule="auto"/>
        <w:ind w:right="-766"/>
        <w:jc w:val="both"/>
        <w:rPr>
          <w:rFonts w:ascii="Times New Roman" w:eastAsia="Calibri" w:hAnsi="Times New Roman" w:cs="Times New Roman"/>
          <w:b/>
          <w:sz w:val="24"/>
          <w:szCs w:val="24"/>
        </w:rPr>
      </w:pPr>
    </w:p>
    <w:p w:rsidR="00FC256E" w:rsidRDefault="00905302" w:rsidP="00914954">
      <w:pPr>
        <w:spacing w:after="0" w:line="240" w:lineRule="auto"/>
        <w:ind w:right="-766"/>
        <w:jc w:val="both"/>
        <w:rPr>
          <w:rFonts w:ascii="Times New Roman" w:eastAsia="Calibri" w:hAnsi="Times New Roman" w:cs="Times New Roman"/>
          <w:sz w:val="24"/>
          <w:szCs w:val="24"/>
        </w:rPr>
      </w:pPr>
      <w:r>
        <w:rPr>
          <w:rFonts w:ascii="Times New Roman" w:eastAsia="Calibri" w:hAnsi="Times New Roman" w:cs="Times New Roman"/>
          <w:b/>
          <w:bCs/>
          <w:sz w:val="24"/>
          <w:szCs w:val="24"/>
        </w:rPr>
        <w:t>VSIA „Paula Stradiņa Klīniskā universitātes slimnīca”</w:t>
      </w:r>
      <w:r>
        <w:rPr>
          <w:rFonts w:ascii="Times New Roman" w:eastAsia="Calibri" w:hAnsi="Times New Roman" w:cs="Times New Roman"/>
          <w:sz w:val="24"/>
          <w:szCs w:val="24"/>
        </w:rPr>
        <w:t>, Pilsoņu ielā 13, Rīgā, LV-1002, reģ.Nr.40003457109, kuru, saskaņā ar statūtiem, pārstāv valdes loceklis Normunds Štāls un valdes locekle Elita Buša (turpmāk -Pasūtītājs) no vienas puses, un</w:t>
      </w:r>
    </w:p>
    <w:p w:rsidR="00FC256E" w:rsidRDefault="00905302" w:rsidP="00914954">
      <w:pPr>
        <w:spacing w:after="0" w:line="240" w:lineRule="auto"/>
        <w:ind w:right="-766"/>
        <w:jc w:val="both"/>
        <w:rPr>
          <w:rFonts w:ascii="Times New Roman" w:eastAsia="Calibri" w:hAnsi="Times New Roman" w:cs="Times New Roman"/>
          <w:sz w:val="24"/>
          <w:szCs w:val="24"/>
        </w:rPr>
      </w:pPr>
      <w:r>
        <w:rPr>
          <w:rFonts w:ascii="Times New Roman" w:eastAsia="Calibri" w:hAnsi="Times New Roman" w:cs="Times New Roman"/>
          <w:b/>
          <w:sz w:val="24"/>
          <w:szCs w:val="24"/>
        </w:rPr>
        <w:t>SIA “</w:t>
      </w:r>
      <w:proofErr w:type="spellStart"/>
      <w:r>
        <w:rPr>
          <w:rFonts w:ascii="Times New Roman" w:eastAsia="Calibri" w:hAnsi="Times New Roman" w:cs="Times New Roman"/>
          <w:b/>
          <w:bCs/>
          <w:sz w:val="24"/>
          <w:szCs w:val="24"/>
        </w:rPr>
        <w:t>Interlux</w:t>
      </w:r>
      <w:proofErr w:type="spellEnd"/>
      <w:r>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reģistrācijas Nr.40003793189, juridiskā adrese: Noliktavu iela 9, </w:t>
      </w:r>
      <w:proofErr w:type="spellStart"/>
      <w:r>
        <w:rPr>
          <w:rFonts w:ascii="Times New Roman" w:eastAsia="Calibri" w:hAnsi="Times New Roman" w:cs="Times New Roman"/>
          <w:sz w:val="24"/>
          <w:szCs w:val="24"/>
        </w:rPr>
        <w:t>Dreil</w:t>
      </w:r>
      <w:bookmarkStart w:id="0" w:name="_GoBack"/>
      <w:bookmarkEnd w:id="0"/>
      <w:r>
        <w:rPr>
          <w:rFonts w:ascii="Times New Roman" w:eastAsia="Calibri" w:hAnsi="Times New Roman" w:cs="Times New Roman"/>
          <w:sz w:val="24"/>
          <w:szCs w:val="24"/>
        </w:rPr>
        <w:t>iņi</w:t>
      </w:r>
      <w:proofErr w:type="spellEnd"/>
      <w:r>
        <w:rPr>
          <w:rFonts w:ascii="Times New Roman" w:eastAsia="Calibri" w:hAnsi="Times New Roman" w:cs="Times New Roman"/>
          <w:sz w:val="24"/>
          <w:szCs w:val="24"/>
        </w:rPr>
        <w:t xml:space="preserve">, Stopiņu novads, LV – 2130, tās </w:t>
      </w:r>
      <w:r w:rsidRPr="00022E1F">
        <w:rPr>
          <w:rFonts w:ascii="Times New Roman" w:eastAsia="Calibri" w:hAnsi="Times New Roman" w:cs="Times New Roman"/>
          <w:sz w:val="24"/>
          <w:szCs w:val="24"/>
        </w:rPr>
        <w:t xml:space="preserve">valdes priekšsēdētāja Naura </w:t>
      </w:r>
      <w:proofErr w:type="spellStart"/>
      <w:r w:rsidRPr="00022E1F">
        <w:rPr>
          <w:rFonts w:ascii="Times New Roman" w:eastAsia="Calibri" w:hAnsi="Times New Roman" w:cs="Times New Roman"/>
          <w:sz w:val="24"/>
          <w:szCs w:val="24"/>
        </w:rPr>
        <w:t>Sedlera</w:t>
      </w:r>
      <w:proofErr w:type="spellEnd"/>
      <w:r>
        <w:rPr>
          <w:rFonts w:ascii="Times New Roman" w:eastAsia="Calibri" w:hAnsi="Times New Roman" w:cs="Times New Roman"/>
          <w:sz w:val="24"/>
          <w:szCs w:val="24"/>
        </w:rPr>
        <w:t xml:space="preserve"> personā, kurš rīkojas uz </w:t>
      </w:r>
      <w:r w:rsidRPr="00022E1F">
        <w:rPr>
          <w:rFonts w:ascii="Times New Roman" w:eastAsia="Calibri" w:hAnsi="Times New Roman" w:cs="Times New Roman"/>
          <w:sz w:val="24"/>
          <w:szCs w:val="24"/>
        </w:rPr>
        <w:t>statūtu</w:t>
      </w:r>
      <w:r>
        <w:rPr>
          <w:rFonts w:ascii="Times New Roman" w:eastAsia="Calibri" w:hAnsi="Times New Roman" w:cs="Times New Roman"/>
          <w:sz w:val="24"/>
          <w:szCs w:val="24"/>
        </w:rPr>
        <w:t xml:space="preserve"> pamata (turpmāk - Izpildītājs) no otras puses (abi kopā – Puses), pamatojoties uz iepirkuma „</w:t>
      </w:r>
      <w:proofErr w:type="spellStart"/>
      <w:r>
        <w:rPr>
          <w:rFonts w:ascii="Times New Roman" w:eastAsia="Calibri" w:hAnsi="Times New Roman" w:cs="Times New Roman"/>
          <w:sz w:val="24"/>
          <w:szCs w:val="24"/>
        </w:rPr>
        <w:t>Stryker</w:t>
      </w:r>
      <w:proofErr w:type="spellEnd"/>
      <w:r>
        <w:rPr>
          <w:rFonts w:ascii="Times New Roman" w:eastAsia="Calibri" w:hAnsi="Times New Roman" w:cs="Times New Roman"/>
          <w:sz w:val="24"/>
          <w:szCs w:val="24"/>
        </w:rPr>
        <w:t xml:space="preserve"> un </w:t>
      </w:r>
      <w:proofErr w:type="spellStart"/>
      <w:r>
        <w:rPr>
          <w:rFonts w:ascii="Times New Roman" w:eastAsia="Calibri" w:hAnsi="Times New Roman" w:cs="Times New Roman"/>
          <w:sz w:val="24"/>
          <w:szCs w:val="24"/>
        </w:rPr>
        <w:t>Becton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Dickinson</w:t>
      </w:r>
      <w:proofErr w:type="spellEnd"/>
      <w:r>
        <w:rPr>
          <w:rFonts w:ascii="Times New Roman" w:eastAsia="Calibri" w:hAnsi="Times New Roman" w:cs="Times New Roman"/>
          <w:sz w:val="24"/>
          <w:szCs w:val="24"/>
        </w:rPr>
        <w:t xml:space="preserve"> ražoto medicīnisko iekārtu tehniskās apkopes un servisa pakalpojumi” (ID Nr. PSKUS 2016/85), rezultātiem un, saskaņā ar Izpildītāja iepirkumā iesniegto piedāvājumu, noslēdz šādu līgumu (turpmāk – Līgums):</w:t>
      </w:r>
    </w:p>
    <w:p w:rsidR="00D833D6" w:rsidRDefault="00D833D6" w:rsidP="00914954">
      <w:pPr>
        <w:spacing w:after="0" w:line="240" w:lineRule="auto"/>
        <w:ind w:right="-766"/>
        <w:jc w:val="both"/>
      </w:pPr>
    </w:p>
    <w:p w:rsidR="00FC256E" w:rsidRDefault="00905302" w:rsidP="00914954">
      <w:pPr>
        <w:numPr>
          <w:ilvl w:val="0"/>
          <w:numId w:val="1"/>
        </w:numPr>
        <w:spacing w:after="120" w:line="240" w:lineRule="auto"/>
        <w:ind w:right="-766"/>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Līguma priekšmets, summa un norēķinu kārtība</w:t>
      </w:r>
    </w:p>
    <w:p w:rsidR="00FC256E" w:rsidRDefault="00905302" w:rsidP="00914954">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Atbilstoši šī Līguma noteikumiem, Līguma priekšmets ir </w:t>
      </w:r>
      <w:proofErr w:type="spellStart"/>
      <w:r>
        <w:rPr>
          <w:rFonts w:ascii="Times New Roman" w:eastAsia="Calibri" w:hAnsi="Times New Roman" w:cs="Times New Roman"/>
          <w:sz w:val="24"/>
          <w:szCs w:val="24"/>
        </w:rPr>
        <w:t>Stryker</w:t>
      </w:r>
      <w:proofErr w:type="spellEnd"/>
      <w:r>
        <w:rPr>
          <w:rFonts w:ascii="Times New Roman" w:eastAsia="Calibri" w:hAnsi="Times New Roman" w:cs="Times New Roman"/>
          <w:sz w:val="24"/>
          <w:szCs w:val="24"/>
        </w:rPr>
        <w:t xml:space="preserve"> un </w:t>
      </w:r>
      <w:proofErr w:type="spellStart"/>
      <w:r>
        <w:rPr>
          <w:rFonts w:ascii="Times New Roman" w:eastAsia="Calibri" w:hAnsi="Times New Roman" w:cs="Times New Roman"/>
          <w:sz w:val="24"/>
          <w:szCs w:val="24"/>
        </w:rPr>
        <w:t>Becton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Dickinson</w:t>
      </w:r>
      <w:proofErr w:type="spellEnd"/>
      <w:r>
        <w:rPr>
          <w:rFonts w:ascii="Times New Roman" w:eastAsia="Calibri" w:hAnsi="Times New Roman" w:cs="Times New Roman"/>
          <w:sz w:val="24"/>
          <w:szCs w:val="24"/>
        </w:rPr>
        <w:t xml:space="preserve"> ražoto medicīnisko iekārtu (turpmāk -  Iekārtas) tehniskās apkopes (turpmāk -  Apkopes), kas tiek noteiktas ar Iekārtu servisa pakalpojumu un remonta darbi (turpmāk -  Remontdarbi). Iekārtu apraksts un izmaksas pievienotas Līguma 1.pielikumā.</w:t>
      </w:r>
    </w:p>
    <w:p w:rsidR="00FC256E" w:rsidRDefault="00905302" w:rsidP="00914954">
      <w:pPr>
        <w:numPr>
          <w:ilvl w:val="1"/>
          <w:numId w:val="1"/>
        </w:numPr>
        <w:spacing w:after="200" w:line="240" w:lineRule="auto"/>
        <w:ind w:right="-766" w:hanging="56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Kopējā šī Līguma summa nepārsniedz </w:t>
      </w:r>
      <w:r>
        <w:rPr>
          <w:rFonts w:ascii="Times New Roman" w:eastAsia="Times New Roman" w:hAnsi="Times New Roman" w:cs="Times New Roman"/>
          <w:b/>
          <w:bCs/>
          <w:sz w:val="24"/>
          <w:szCs w:val="24"/>
          <w:lang w:eastAsia="lv-LV"/>
        </w:rPr>
        <w:t xml:space="preserve">20 000,00 </w:t>
      </w:r>
      <w:r>
        <w:rPr>
          <w:rFonts w:ascii="Times New Roman" w:eastAsia="Calibri" w:hAnsi="Times New Roman" w:cs="Times New Roman"/>
          <w:b/>
          <w:sz w:val="24"/>
          <w:szCs w:val="24"/>
        </w:rPr>
        <w:t xml:space="preserve"> EUR bez PVN</w:t>
      </w:r>
      <w:r>
        <w:rPr>
          <w:rFonts w:ascii="Times New Roman" w:eastAsia="Calibri" w:hAnsi="Times New Roman" w:cs="Times New Roman"/>
          <w:sz w:val="24"/>
          <w:szCs w:val="24"/>
        </w:rPr>
        <w:t>, un tā ir fiksēta un nemainās visu Līguma darbības laiku. PVN tiek aprēķināts un maksāts papildus saskaņā ar spēkā esošo nodokļu likmi.</w:t>
      </w:r>
    </w:p>
    <w:p w:rsidR="00FC256E" w:rsidRDefault="00905302" w:rsidP="00914954">
      <w:pPr>
        <w:numPr>
          <w:ilvl w:val="1"/>
          <w:numId w:val="1"/>
        </w:numPr>
        <w:spacing w:after="200" w:line="240" w:lineRule="auto"/>
        <w:ind w:right="-766" w:hanging="56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Iekārtām, kurām šajā Līgumā paredzētas regulāras Apkopes, Remontdarbi, kas ietver inženiera darbu, jāveic bez maksas.</w:t>
      </w:r>
    </w:p>
    <w:p w:rsidR="00FC256E" w:rsidRDefault="00905302" w:rsidP="00914954">
      <w:pPr>
        <w:numPr>
          <w:ilvl w:val="1"/>
          <w:numId w:val="1"/>
        </w:numPr>
        <w:spacing w:after="200" w:line="240" w:lineRule="auto"/>
        <w:ind w:right="-766" w:hanging="56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Līguma 1.2.punktā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w:t>
      </w:r>
    </w:p>
    <w:p w:rsidR="00FC256E" w:rsidRDefault="00905302" w:rsidP="00914954">
      <w:pPr>
        <w:numPr>
          <w:ilvl w:val="1"/>
          <w:numId w:val="1"/>
        </w:numPr>
        <w:spacing w:after="200" w:line="240" w:lineRule="auto"/>
        <w:ind w:right="-766" w:hanging="56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Pasūtītājs veic samaksu par veiktajiem Remontdarbiem un Apkopēm 30 (trīsdesmit) kalendāro dienu laikā pēc Remontdarbu un Apkopju Pieņemšanas – nodošanas akta un rēķina saņemšanas un abpusējas parakstīšanas dienas, pārskaitot rēķinā norādīto naudas summu uz Līgumā norādīto Izpildītāja bankas norēķina kontu. Rēķins tiek izrakstīts atbilstoši Izpildītāja veiktajiem Remontdarbiem un/vai Apkopēm.</w:t>
      </w:r>
    </w:p>
    <w:p w:rsidR="00FC256E" w:rsidRDefault="00905302" w:rsidP="00914954">
      <w:pPr>
        <w:numPr>
          <w:ilvl w:val="1"/>
          <w:numId w:val="1"/>
        </w:numPr>
        <w:spacing w:after="200" w:line="240" w:lineRule="auto"/>
        <w:ind w:right="-766" w:hanging="56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Samaksa par no Pasūtītāja puses uzskatāma par veiktu ar brīdi, kad Pasūtītājs veicis pārskaitījumu uz Izpildītāja norādīto norēķinu kontu.</w:t>
      </w:r>
    </w:p>
    <w:p w:rsidR="00FC256E" w:rsidRDefault="00FC256E" w:rsidP="00914954">
      <w:pPr>
        <w:spacing w:after="200" w:line="240" w:lineRule="auto"/>
        <w:ind w:left="562" w:right="-766"/>
        <w:contextualSpacing/>
        <w:jc w:val="both"/>
        <w:rPr>
          <w:rFonts w:ascii="Times New Roman" w:eastAsia="Calibri" w:hAnsi="Times New Roman" w:cs="Times New Roman"/>
          <w:sz w:val="24"/>
          <w:szCs w:val="24"/>
        </w:rPr>
      </w:pPr>
    </w:p>
    <w:p w:rsidR="00FC256E" w:rsidRDefault="00905302" w:rsidP="00914954">
      <w:pPr>
        <w:numPr>
          <w:ilvl w:val="0"/>
          <w:numId w:val="1"/>
        </w:numPr>
        <w:spacing w:after="0" w:line="240" w:lineRule="auto"/>
        <w:ind w:right="-766"/>
        <w:jc w:val="center"/>
        <w:rPr>
          <w:rFonts w:ascii="Times New Roman" w:eastAsia="Calibri" w:hAnsi="Times New Roman" w:cs="Times New Roman"/>
          <w:b/>
          <w:sz w:val="24"/>
          <w:szCs w:val="24"/>
        </w:rPr>
      </w:pPr>
      <w:r>
        <w:rPr>
          <w:rFonts w:ascii="Times New Roman" w:eastAsia="Calibri" w:hAnsi="Times New Roman" w:cs="Times New Roman"/>
          <w:b/>
          <w:sz w:val="24"/>
          <w:szCs w:val="24"/>
        </w:rPr>
        <w:t>Līgumā lietotie termini</w:t>
      </w:r>
    </w:p>
    <w:p w:rsidR="00FC256E" w:rsidRDefault="00905302" w:rsidP="00914954">
      <w:pPr>
        <w:numPr>
          <w:ilvl w:val="1"/>
          <w:numId w:val="1"/>
        </w:numPr>
        <w:spacing w:after="200" w:line="276" w:lineRule="auto"/>
        <w:ind w:right="-766" w:hanging="562"/>
        <w:contextualSpacing/>
        <w:rPr>
          <w:rFonts w:ascii="Times New Roman" w:eastAsia="Calibri" w:hAnsi="Times New Roman" w:cs="Times New Roman"/>
          <w:sz w:val="24"/>
          <w:szCs w:val="24"/>
        </w:rPr>
      </w:pPr>
      <w:r>
        <w:rPr>
          <w:rFonts w:ascii="Times New Roman" w:eastAsia="Calibri" w:hAnsi="Times New Roman" w:cs="Times New Roman"/>
          <w:sz w:val="24"/>
          <w:szCs w:val="24"/>
        </w:rPr>
        <w:t>Šajā Līgumā lietotie termini un to nozīme:</w:t>
      </w:r>
    </w:p>
    <w:p w:rsidR="00FC256E" w:rsidRDefault="00905302" w:rsidP="00914954">
      <w:pPr>
        <w:spacing w:after="0" w:line="240" w:lineRule="auto"/>
        <w:ind w:left="562" w:right="-76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2.1.1.</w:t>
      </w:r>
      <w:r>
        <w:rPr>
          <w:rFonts w:ascii="Times New Roman" w:eastAsia="Calibri" w:hAnsi="Times New Roman" w:cs="Times New Roman"/>
          <w:b/>
          <w:sz w:val="24"/>
          <w:szCs w:val="24"/>
        </w:rPr>
        <w:t>Iekārtas</w:t>
      </w:r>
      <w:r>
        <w:rPr>
          <w:rFonts w:ascii="Times New Roman" w:eastAsia="Calibri" w:hAnsi="Times New Roman" w:cs="Times New Roman"/>
          <w:sz w:val="24"/>
          <w:szCs w:val="24"/>
        </w:rPr>
        <w:t xml:space="preserve"> – Līguma priekšmets;</w:t>
      </w:r>
    </w:p>
    <w:p w:rsidR="00FC256E" w:rsidRDefault="00905302" w:rsidP="00914954">
      <w:pPr>
        <w:spacing w:after="0" w:line="240" w:lineRule="auto"/>
        <w:ind w:left="1134" w:right="-766" w:hanging="57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2.1.2.</w:t>
      </w:r>
      <w:r>
        <w:rPr>
          <w:rFonts w:ascii="Times New Roman" w:eastAsia="Calibri" w:hAnsi="Times New Roman" w:cs="Times New Roman"/>
          <w:b/>
          <w:sz w:val="24"/>
          <w:szCs w:val="24"/>
        </w:rPr>
        <w:t>Lietotājs</w:t>
      </w:r>
      <w:r>
        <w:rPr>
          <w:rFonts w:ascii="Times New Roman" w:eastAsia="Calibri" w:hAnsi="Times New Roman" w:cs="Times New Roman"/>
          <w:sz w:val="24"/>
          <w:szCs w:val="24"/>
        </w:rPr>
        <w:t xml:space="preserve"> - persona, kura ir sagatavota (apmācīta) un var strādāt ar Iekārtu atbilstošajā iestādē;</w:t>
      </w:r>
    </w:p>
    <w:p w:rsidR="00FC256E" w:rsidRDefault="00905302" w:rsidP="00914954">
      <w:pPr>
        <w:spacing w:after="0" w:line="240" w:lineRule="auto"/>
        <w:ind w:left="1134" w:right="-766" w:hanging="57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2.1.3.</w:t>
      </w:r>
      <w:r>
        <w:rPr>
          <w:rFonts w:ascii="Times New Roman" w:eastAsia="Calibri" w:hAnsi="Times New Roman" w:cs="Times New Roman"/>
          <w:b/>
          <w:sz w:val="24"/>
          <w:szCs w:val="24"/>
        </w:rPr>
        <w:t>Darba laiks</w:t>
      </w:r>
      <w:r>
        <w:rPr>
          <w:rFonts w:ascii="Times New Roman" w:eastAsia="Calibri" w:hAnsi="Times New Roman" w:cs="Times New Roman"/>
          <w:sz w:val="24"/>
          <w:szCs w:val="24"/>
        </w:rPr>
        <w:t xml:space="preserve"> - darba dienās no 08:30 līdz 17:00, kad Iekārtām saskaņā ar Līguma noteikumiem tiek sniegta profilaktiskā apkope;</w:t>
      </w:r>
    </w:p>
    <w:p w:rsidR="00FC256E" w:rsidRDefault="00905302" w:rsidP="00914954">
      <w:pPr>
        <w:spacing w:after="0" w:line="240" w:lineRule="auto"/>
        <w:ind w:left="1134" w:right="-766" w:hanging="57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2.1.4.</w:t>
      </w:r>
      <w:r>
        <w:rPr>
          <w:rFonts w:ascii="Times New Roman" w:eastAsia="Calibri" w:hAnsi="Times New Roman" w:cs="Times New Roman"/>
          <w:b/>
          <w:sz w:val="24"/>
          <w:szCs w:val="24"/>
        </w:rPr>
        <w:t>Apkope</w:t>
      </w:r>
      <w:r>
        <w:rPr>
          <w:rFonts w:ascii="Times New Roman" w:eastAsia="Calibri" w:hAnsi="Times New Roman" w:cs="Times New Roman"/>
          <w:sz w:val="24"/>
          <w:szCs w:val="24"/>
        </w:rPr>
        <w:t xml:space="preserve"> – Iekārtas tehniskā uzraudzība, saskaņā ar ražotāja noteikto ierīču apkopes reglamentu un periodiskumu, Iekārtas noslogojumu un tehnisko nolietojumu;</w:t>
      </w:r>
    </w:p>
    <w:p w:rsidR="00FC256E" w:rsidRDefault="00905302" w:rsidP="00914954">
      <w:pPr>
        <w:spacing w:after="0" w:line="240" w:lineRule="auto"/>
        <w:ind w:left="1134" w:right="-766" w:hanging="57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2.1.5.</w:t>
      </w:r>
      <w:r>
        <w:rPr>
          <w:rFonts w:ascii="Times New Roman" w:eastAsia="Calibri" w:hAnsi="Times New Roman" w:cs="Times New Roman"/>
          <w:b/>
          <w:sz w:val="24"/>
          <w:szCs w:val="24"/>
        </w:rPr>
        <w:t>Servisa pakalpojums</w:t>
      </w:r>
      <w:r>
        <w:rPr>
          <w:rFonts w:ascii="Times New Roman" w:eastAsia="Calibri" w:hAnsi="Times New Roman" w:cs="Times New Roman"/>
          <w:sz w:val="24"/>
          <w:szCs w:val="24"/>
        </w:rPr>
        <w:t xml:space="preserve"> – ietver Iekārtas bojājuma gadījumā reaģēšanas spēju, remontu un nepieciešamo rezerves daļu nomaiņu, saskaņojot to piegādi, nomaiņu un apmaksu;</w:t>
      </w:r>
    </w:p>
    <w:p w:rsidR="00FC256E" w:rsidRDefault="00905302" w:rsidP="00914954">
      <w:pPr>
        <w:spacing w:after="0" w:line="240" w:lineRule="auto"/>
        <w:ind w:left="1134" w:right="-766" w:hanging="57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2.1.6.</w:t>
      </w:r>
      <w:r>
        <w:rPr>
          <w:rFonts w:ascii="Times New Roman" w:eastAsia="Calibri" w:hAnsi="Times New Roman" w:cs="Times New Roman"/>
          <w:b/>
          <w:sz w:val="24"/>
          <w:szCs w:val="24"/>
        </w:rPr>
        <w:t xml:space="preserve">Servisa pieteikums </w:t>
      </w:r>
      <w:r>
        <w:rPr>
          <w:rFonts w:ascii="Times New Roman" w:eastAsia="Calibri" w:hAnsi="Times New Roman" w:cs="Times New Roman"/>
          <w:sz w:val="24"/>
          <w:szCs w:val="24"/>
        </w:rPr>
        <w:t>- ziņojums Izpildītājam par Iekārtas darbības traucējumiem. Ziņojums tiek nodots telefoniski, ar e-pasta vai faksa palīdzību: Toms Bērziņš, telefons: 29674952, e-pasts: toms.berzins@stradini.lv.</w:t>
      </w:r>
    </w:p>
    <w:p w:rsidR="00FC256E" w:rsidRDefault="00905302" w:rsidP="00914954">
      <w:pPr>
        <w:spacing w:after="0" w:line="240" w:lineRule="auto"/>
        <w:ind w:left="1134" w:right="-766" w:hanging="57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2.1.7.</w:t>
      </w:r>
      <w:r>
        <w:rPr>
          <w:rFonts w:ascii="Times New Roman" w:eastAsia="Calibri" w:hAnsi="Times New Roman" w:cs="Times New Roman"/>
          <w:b/>
          <w:sz w:val="24"/>
          <w:szCs w:val="24"/>
        </w:rPr>
        <w:t xml:space="preserve">Remontdarbi </w:t>
      </w:r>
      <w:r>
        <w:rPr>
          <w:rFonts w:ascii="Times New Roman" w:eastAsia="Calibri" w:hAnsi="Times New Roman" w:cs="Times New Roman"/>
          <w:sz w:val="24"/>
          <w:szCs w:val="24"/>
        </w:rPr>
        <w:t>– darbi, kuri tiek veikti gadījumos, kad Iekārta ir sabojājusies, un Izpildītājs par to ir informēts. Remontdarbu mērķis ir tāda Iekārtu stāvokļa atjaunošana, kurā tās var veikt tām paredzētās funkcijas;</w:t>
      </w:r>
    </w:p>
    <w:p w:rsidR="00FC256E" w:rsidRDefault="00905302" w:rsidP="00914954">
      <w:pPr>
        <w:spacing w:after="0" w:line="240" w:lineRule="auto"/>
        <w:ind w:left="1134" w:right="-766" w:hanging="57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2.1.8.</w:t>
      </w:r>
      <w:r>
        <w:rPr>
          <w:rFonts w:ascii="Times New Roman" w:eastAsia="Calibri" w:hAnsi="Times New Roman" w:cs="Times New Roman"/>
          <w:b/>
          <w:sz w:val="24"/>
          <w:szCs w:val="24"/>
        </w:rPr>
        <w:t>Reaģēšanas laiks</w:t>
      </w:r>
      <w:r>
        <w:rPr>
          <w:rFonts w:ascii="Times New Roman" w:eastAsia="Calibri" w:hAnsi="Times New Roman" w:cs="Times New Roman"/>
          <w:sz w:val="24"/>
          <w:szCs w:val="24"/>
        </w:rPr>
        <w:t xml:space="preserve"> – servisa pakalpojumam darba dienās 4 (četru) stundu laikā; brīvdienās un svētku dienās – 24 (divdesmit četru) stundu laikā.</w:t>
      </w:r>
    </w:p>
    <w:p w:rsidR="00FC256E" w:rsidRDefault="00FC256E" w:rsidP="00914954">
      <w:pPr>
        <w:spacing w:after="0" w:line="240" w:lineRule="auto"/>
        <w:ind w:left="562" w:right="-766"/>
        <w:contextualSpacing/>
        <w:jc w:val="both"/>
        <w:rPr>
          <w:rFonts w:ascii="Times New Roman" w:eastAsia="Calibri" w:hAnsi="Times New Roman" w:cs="Times New Roman"/>
          <w:sz w:val="24"/>
          <w:szCs w:val="24"/>
        </w:rPr>
      </w:pPr>
    </w:p>
    <w:p w:rsidR="00FC256E" w:rsidRDefault="00905302" w:rsidP="00914954">
      <w:pPr>
        <w:numPr>
          <w:ilvl w:val="0"/>
          <w:numId w:val="1"/>
        </w:numPr>
        <w:spacing w:after="0" w:line="240" w:lineRule="auto"/>
        <w:ind w:right="-766"/>
        <w:jc w:val="center"/>
        <w:rPr>
          <w:rFonts w:ascii="Times New Roman" w:eastAsia="Calibri" w:hAnsi="Times New Roman" w:cs="Times New Roman"/>
          <w:b/>
          <w:sz w:val="24"/>
          <w:szCs w:val="24"/>
        </w:rPr>
      </w:pPr>
      <w:r>
        <w:rPr>
          <w:rFonts w:ascii="Times New Roman" w:eastAsia="Calibri" w:hAnsi="Times New Roman" w:cs="Times New Roman"/>
          <w:b/>
          <w:sz w:val="24"/>
          <w:szCs w:val="24"/>
        </w:rPr>
        <w:t>Pakalpojuma kvalitāte</w:t>
      </w:r>
    </w:p>
    <w:p w:rsidR="00FC256E" w:rsidRDefault="00905302" w:rsidP="00914954">
      <w:pPr>
        <w:numPr>
          <w:ilvl w:val="1"/>
          <w:numId w:val="1"/>
        </w:numPr>
        <w:spacing w:after="200" w:line="276" w:lineRule="auto"/>
        <w:ind w:right="-766" w:hanging="56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Apkopju un Remontdarbu kvalitātei ir jāatbilst ražotāja noteiktajam ierīču apkopes reglamentam un periodiskumam vai speciāli izstrādātām metodikām. </w:t>
      </w:r>
    </w:p>
    <w:p w:rsidR="00FC256E" w:rsidRDefault="00905302" w:rsidP="00914954">
      <w:pPr>
        <w:numPr>
          <w:ilvl w:val="1"/>
          <w:numId w:val="1"/>
        </w:numPr>
        <w:spacing w:after="0" w:line="240" w:lineRule="auto"/>
        <w:ind w:right="-766" w:hanging="56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Par Apkopju kvalitātes atbilstību ražotāja noteiktajam ierīču apkopes reglamentam un periodiskumam atbild Izpildītājs.</w:t>
      </w:r>
    </w:p>
    <w:p w:rsidR="00FC256E" w:rsidRDefault="00905302" w:rsidP="00914954">
      <w:pPr>
        <w:numPr>
          <w:ilvl w:val="1"/>
          <w:numId w:val="1"/>
        </w:numPr>
        <w:spacing w:after="0" w:line="240" w:lineRule="auto"/>
        <w:ind w:right="-766" w:hanging="56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FC256E" w:rsidRDefault="00FC256E" w:rsidP="00914954">
      <w:pPr>
        <w:spacing w:after="0" w:line="240" w:lineRule="auto"/>
        <w:ind w:left="562" w:right="-766"/>
        <w:contextualSpacing/>
        <w:jc w:val="both"/>
        <w:rPr>
          <w:rFonts w:ascii="Times New Roman" w:eastAsia="Calibri" w:hAnsi="Times New Roman" w:cs="Times New Roman"/>
          <w:sz w:val="24"/>
          <w:szCs w:val="24"/>
        </w:rPr>
      </w:pPr>
    </w:p>
    <w:p w:rsidR="00FC256E" w:rsidRDefault="00905302" w:rsidP="00914954">
      <w:pPr>
        <w:numPr>
          <w:ilvl w:val="0"/>
          <w:numId w:val="1"/>
        </w:numPr>
        <w:spacing w:after="0" w:line="240" w:lineRule="auto"/>
        <w:ind w:right="-766"/>
        <w:jc w:val="center"/>
        <w:rPr>
          <w:rFonts w:ascii="Times New Roman" w:eastAsia="Calibri" w:hAnsi="Times New Roman" w:cs="Times New Roman"/>
          <w:b/>
          <w:sz w:val="24"/>
          <w:szCs w:val="24"/>
        </w:rPr>
      </w:pPr>
      <w:r>
        <w:rPr>
          <w:rFonts w:ascii="Times New Roman" w:eastAsia="Calibri" w:hAnsi="Times New Roman" w:cs="Times New Roman"/>
          <w:b/>
          <w:sz w:val="24"/>
          <w:szCs w:val="24"/>
        </w:rPr>
        <w:t>Līguma darbības termiņš un spēkā esamība</w:t>
      </w:r>
    </w:p>
    <w:p w:rsidR="00FC256E" w:rsidRDefault="00905302" w:rsidP="00914954">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Šis Līgums stājas spēkā tā abpusējas parakstīšanas brīdī un ir spēkā līdz pilnīgai Pušu saistību izpildei, bet ne ilgāk kā 24 (divdesmit četrus) mēnešus no Līguma abpusējas parakstīšanas dienas. </w:t>
      </w:r>
    </w:p>
    <w:p w:rsidR="00FC256E" w:rsidRDefault="00905302" w:rsidP="00914954">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Pasūtītājs piesaka Iekārtu Remontdarbus un Apkopes līdz ir pagājuši 24 (divdesmit četri) mēneši no Līguma spēkā stāšanās dienas vai līdz brīdim, kamēr Pasūtītājs, saskaņā ar Līgumu, ir izlietojis Līguma 1.2.punktā norādīto kopējo līgumcenu (atkarībā no tā, kurš no nosacījumiem iestājas pirmais). </w:t>
      </w:r>
    </w:p>
    <w:p w:rsidR="00FC256E" w:rsidRDefault="00905302" w:rsidP="00914954">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Pusēm ir tiesības jebkurā brīdī izbeigt Līgumu, par to rakstiski vienojoties.</w:t>
      </w:r>
    </w:p>
    <w:p w:rsidR="00FC256E" w:rsidRDefault="00905302" w:rsidP="00914954">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Pasūtītājam ir tiesības vienpusēji atkāpties no Līguma, rakstiski par to brīdinot Izpildītāju, ja:</w:t>
      </w:r>
    </w:p>
    <w:p w:rsidR="00FC256E" w:rsidRDefault="00905302" w:rsidP="00914954">
      <w:pPr>
        <w:numPr>
          <w:ilvl w:val="2"/>
          <w:numId w:val="1"/>
        </w:numPr>
        <w:tabs>
          <w:tab w:val="left" w:pos="1134"/>
        </w:tabs>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Izpildītājs vairāk kā 10 (desmit) darba dienas kavē pieteikto Remontdarbu vai Apkopju termiņu; </w:t>
      </w:r>
    </w:p>
    <w:p w:rsidR="00FC256E" w:rsidRDefault="00905302" w:rsidP="00914954">
      <w:pPr>
        <w:numPr>
          <w:ilvl w:val="2"/>
          <w:numId w:val="1"/>
        </w:numPr>
        <w:tabs>
          <w:tab w:val="left" w:pos="1134"/>
        </w:tabs>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FC256E" w:rsidRDefault="00905302" w:rsidP="00914954">
      <w:pPr>
        <w:numPr>
          <w:ilvl w:val="2"/>
          <w:numId w:val="1"/>
        </w:numPr>
        <w:tabs>
          <w:tab w:val="left" w:pos="1134"/>
        </w:tabs>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iestājušies apstākļi, kas apgrūtina vai padara neiespējamu Izpildītāja šajā Līgumā noteikto saistību izpildi; </w:t>
      </w:r>
    </w:p>
    <w:p w:rsidR="00FC256E" w:rsidRDefault="00905302" w:rsidP="00914954">
      <w:pPr>
        <w:numPr>
          <w:ilvl w:val="2"/>
          <w:numId w:val="1"/>
        </w:numPr>
        <w:tabs>
          <w:tab w:val="left" w:pos="1134"/>
        </w:tabs>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ja Izpildītājs atkārtoti veicis nekvalitatīvus Remontdarbus; </w:t>
      </w:r>
    </w:p>
    <w:p w:rsidR="00FC256E" w:rsidRDefault="00905302" w:rsidP="00914954">
      <w:pPr>
        <w:numPr>
          <w:ilvl w:val="2"/>
          <w:numId w:val="1"/>
        </w:numPr>
        <w:tabs>
          <w:tab w:val="left" w:pos="1134"/>
        </w:tabs>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Izpildītājs Pasūtītājam nodarījis zaudējumus;</w:t>
      </w:r>
    </w:p>
    <w:p w:rsidR="00FC256E" w:rsidRDefault="00905302" w:rsidP="00914954">
      <w:pPr>
        <w:numPr>
          <w:ilvl w:val="2"/>
          <w:numId w:val="1"/>
        </w:numPr>
        <w:tabs>
          <w:tab w:val="left" w:pos="1134"/>
        </w:tabs>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notikusi Izpildītāja likvidācija;</w:t>
      </w:r>
    </w:p>
    <w:p w:rsidR="00FC256E" w:rsidRDefault="00905302" w:rsidP="00914954">
      <w:pPr>
        <w:numPr>
          <w:ilvl w:val="2"/>
          <w:numId w:val="1"/>
        </w:numPr>
        <w:tabs>
          <w:tab w:val="left" w:pos="1134"/>
        </w:tabs>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pret Izpildītāju uzsākta maksātnespējas procedūra;</w:t>
      </w:r>
    </w:p>
    <w:p w:rsidR="00FC256E" w:rsidRDefault="00905302" w:rsidP="00914954">
      <w:pPr>
        <w:numPr>
          <w:ilvl w:val="2"/>
          <w:numId w:val="1"/>
        </w:numPr>
        <w:tabs>
          <w:tab w:val="left" w:pos="1134"/>
        </w:tabs>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Pasūtītājam zudusi nepieciešamība pēc Pakalpojuma.</w:t>
      </w:r>
    </w:p>
    <w:p w:rsidR="00FC256E" w:rsidRDefault="00905302" w:rsidP="00914954">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 vienpusēju atkāpšanos no līguma, Pasūtītājs </w:t>
      </w:r>
      <w:proofErr w:type="spellStart"/>
      <w:r>
        <w:rPr>
          <w:rFonts w:ascii="Times New Roman" w:eastAsia="Calibri" w:hAnsi="Times New Roman" w:cs="Times New Roman"/>
          <w:sz w:val="24"/>
          <w:szCs w:val="24"/>
        </w:rPr>
        <w:t>nosūta</w:t>
      </w:r>
      <w:proofErr w:type="spellEnd"/>
      <w:r>
        <w:rPr>
          <w:rFonts w:ascii="Times New Roman" w:eastAsia="Calibri" w:hAnsi="Times New Roman" w:cs="Times New Roman"/>
          <w:sz w:val="24"/>
          <w:szCs w:val="24"/>
        </w:rPr>
        <w:t xml:space="preserve"> Izpildītājam rakstisku paziņojumu. Līgums uzskatāms par izbeigtu ar dienu, kad Pasūtītājs nosūtījis Izpildītājam rakstisku paziņojumu.</w:t>
      </w:r>
    </w:p>
    <w:p w:rsidR="00FC256E" w:rsidRDefault="00905302" w:rsidP="00914954">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Izpildītājs ir tiesīgs vienpusēji izbeigt Līgumu, nosūtot par to rakstisku paziņojumu uz Pasūtītāja juridisko adresi vismaz vienu mēnesi iepriekš, ja iestājies kāds no šādiem apstākļiem:</w:t>
      </w:r>
    </w:p>
    <w:p w:rsidR="00FC256E" w:rsidRDefault="00905302" w:rsidP="00914954">
      <w:pPr>
        <w:numPr>
          <w:ilvl w:val="2"/>
          <w:numId w:val="1"/>
        </w:numPr>
        <w:tabs>
          <w:tab w:val="left" w:pos="1134"/>
        </w:tabs>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Pasūtītājs vismaz 30 (trīsdesmit) kalendārās dienas kavē Līgumā noteikto maksājumu veikšanas termiņu un Pasūtītājs pārkāpumu nenovērš 30 (trīsdesmit) kalendāro dienu laikā no Izpildītāja pretenzijas nosūtīšanas dienas uz Pasūtītāja juridisko adresi;</w:t>
      </w:r>
    </w:p>
    <w:p w:rsidR="00FC256E" w:rsidRDefault="00905302" w:rsidP="00914954">
      <w:pPr>
        <w:numPr>
          <w:ilvl w:val="2"/>
          <w:numId w:val="1"/>
        </w:numPr>
        <w:tabs>
          <w:tab w:val="left" w:pos="1134"/>
        </w:tabs>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FC256E" w:rsidRDefault="00905302" w:rsidP="00914954">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FC256E" w:rsidRDefault="00FC256E" w:rsidP="00914954">
      <w:pPr>
        <w:spacing w:after="0" w:line="240" w:lineRule="auto"/>
        <w:ind w:left="562" w:right="-766"/>
        <w:jc w:val="both"/>
        <w:rPr>
          <w:rFonts w:ascii="Times New Roman" w:eastAsia="Calibri" w:hAnsi="Times New Roman" w:cs="Times New Roman"/>
          <w:sz w:val="24"/>
          <w:szCs w:val="24"/>
        </w:rPr>
      </w:pPr>
    </w:p>
    <w:p w:rsidR="00FC256E" w:rsidRDefault="00905302" w:rsidP="00914954">
      <w:pPr>
        <w:numPr>
          <w:ilvl w:val="0"/>
          <w:numId w:val="1"/>
        </w:numPr>
        <w:spacing w:after="0" w:line="240" w:lineRule="auto"/>
        <w:ind w:right="-766"/>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Pušu saistības</w:t>
      </w:r>
    </w:p>
    <w:p w:rsidR="00FC256E" w:rsidRDefault="00905302" w:rsidP="00914954">
      <w:pPr>
        <w:numPr>
          <w:ilvl w:val="1"/>
          <w:numId w:val="1"/>
        </w:numPr>
        <w:spacing w:after="0" w:line="240" w:lineRule="auto"/>
        <w:ind w:right="-766" w:hanging="562"/>
        <w:jc w:val="both"/>
        <w:rPr>
          <w:rFonts w:ascii="Times New Roman" w:eastAsia="Calibri" w:hAnsi="Times New Roman" w:cs="Times New Roman"/>
          <w:sz w:val="24"/>
          <w:szCs w:val="24"/>
        </w:rPr>
      </w:pPr>
      <w:r>
        <w:rPr>
          <w:rFonts w:ascii="Times New Roman" w:eastAsia="Calibri" w:hAnsi="Times New Roman" w:cs="Times New Roman"/>
          <w:sz w:val="24"/>
          <w:szCs w:val="24"/>
        </w:rPr>
        <w:t>Izpildītāja pienākumi:</w:t>
      </w:r>
    </w:p>
    <w:p w:rsidR="00FC256E" w:rsidRDefault="00905302" w:rsidP="00914954">
      <w:pPr>
        <w:numPr>
          <w:ilvl w:val="2"/>
          <w:numId w:val="1"/>
        </w:numPr>
        <w:tabs>
          <w:tab w:val="left" w:pos="1134"/>
        </w:tabs>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veikt Līguma prasībām atbilstošus un pienācīgas kvalitātes Apkopes un Remontdarbus, saskaņā ar Līguma noteikumiem;</w:t>
      </w:r>
    </w:p>
    <w:p w:rsidR="00FC256E" w:rsidRDefault="00905302" w:rsidP="00914954">
      <w:pPr>
        <w:numPr>
          <w:ilvl w:val="2"/>
          <w:numId w:val="1"/>
        </w:numPr>
        <w:tabs>
          <w:tab w:val="left" w:pos="1134"/>
        </w:tabs>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par visiem Remontdarbiem sastādīt un abpusēji parakstīt veikto darbu aktu (servisa akts);</w:t>
      </w:r>
    </w:p>
    <w:p w:rsidR="00FC256E" w:rsidRDefault="00905302" w:rsidP="00914954">
      <w:pPr>
        <w:numPr>
          <w:ilvl w:val="2"/>
          <w:numId w:val="1"/>
        </w:numPr>
        <w:tabs>
          <w:tab w:val="left" w:pos="1134"/>
        </w:tabs>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visus Remontdarbus fiksēt Pasūtītāja īpašumā esošajā iekārtu Pirmās drošības grupas medicīnas ierīču žurnālā, norādot veiktās darbības;</w:t>
      </w:r>
    </w:p>
    <w:p w:rsidR="00FC256E" w:rsidRDefault="00905302" w:rsidP="00914954">
      <w:pPr>
        <w:numPr>
          <w:ilvl w:val="2"/>
          <w:numId w:val="1"/>
        </w:numPr>
        <w:tabs>
          <w:tab w:val="left" w:pos="1134"/>
        </w:tabs>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veikt Apkopes pēc pārbaužu periodiskuma, kas saskaņots ar Pasūtītāju;</w:t>
      </w:r>
    </w:p>
    <w:p w:rsidR="00FC256E" w:rsidRDefault="00905302" w:rsidP="00914954">
      <w:pPr>
        <w:numPr>
          <w:ilvl w:val="2"/>
          <w:numId w:val="1"/>
        </w:numPr>
        <w:tabs>
          <w:tab w:val="left" w:pos="1134"/>
        </w:tabs>
        <w:spacing w:after="200" w:line="240" w:lineRule="auto"/>
        <w:ind w:left="1134"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Apkopes un Remontdarbus veic sertificēts Iekārtu inženieris, kas ir apmācīts pie Iekārtu ražotāja vai tā autorizēta pārstāvja un saņēmis atbilstoša līmeņa pielaidi;</w:t>
      </w:r>
    </w:p>
    <w:p w:rsidR="00FC256E" w:rsidRDefault="00905302" w:rsidP="00914954">
      <w:pPr>
        <w:numPr>
          <w:ilvl w:val="2"/>
          <w:numId w:val="1"/>
        </w:numPr>
        <w:tabs>
          <w:tab w:val="left" w:pos="1134"/>
        </w:tabs>
        <w:spacing w:after="200" w:line="240" w:lineRule="auto"/>
        <w:ind w:left="1134"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pēc Apkopju veikšanas, Izpildītājs iesniedz Pasūtītājam sagatavotu dokumentāciju (tehniskās apkopes protokolu), atbilstoši ražotāja rekomendācijām un normatīvo aktu prasībām;</w:t>
      </w:r>
    </w:p>
    <w:p w:rsidR="00FC256E" w:rsidRDefault="00905302" w:rsidP="00914954">
      <w:pPr>
        <w:numPr>
          <w:ilvl w:val="2"/>
          <w:numId w:val="1"/>
        </w:numPr>
        <w:tabs>
          <w:tab w:val="left" w:pos="1134"/>
        </w:tabs>
        <w:spacing w:after="200" w:line="240" w:lineRule="auto"/>
        <w:ind w:left="1134"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Izpildītājs reaģē uz Pasūtītāja Servisa pieteikumu, atbilstoši Līguma 2.1.6.apakšpunktā noteiktajam pieteikuma veidam, 4 stundu laikā darba dienās un 24 (divdesmit četru)  stundu laikā brīvdienās un svētku dienās;</w:t>
      </w:r>
    </w:p>
    <w:p w:rsidR="00FC256E" w:rsidRDefault="00905302" w:rsidP="00914954">
      <w:pPr>
        <w:numPr>
          <w:ilvl w:val="2"/>
          <w:numId w:val="1"/>
        </w:numPr>
        <w:tabs>
          <w:tab w:val="left" w:pos="1134"/>
        </w:tabs>
        <w:spacing w:after="200" w:line="240" w:lineRule="auto"/>
        <w:ind w:left="1134"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pēc Servisa pieteikuma saņemšanas, informēt Pasūtītāja inženieri par iespējamo ierašanos Remontdarbu veikšanai (saskaņā ar Līguma 2.1.6.apakšpunktā noteikto kārtību);</w:t>
      </w:r>
    </w:p>
    <w:p w:rsidR="00FC256E" w:rsidRDefault="00905302" w:rsidP="00914954">
      <w:pPr>
        <w:numPr>
          <w:ilvl w:val="2"/>
          <w:numId w:val="1"/>
        </w:numPr>
        <w:tabs>
          <w:tab w:val="left" w:pos="1134"/>
        </w:tabs>
        <w:spacing w:after="200" w:line="240" w:lineRule="auto"/>
        <w:ind w:left="1134"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Iekārtas tehnisko novērtējumu Izpildītājs sniedz rakstiski, sastādot defekta aktu, kur tiek uzrādīts iemesls detaļu nomaiņas nepieciešamībai un to izmaksas;</w:t>
      </w:r>
    </w:p>
    <w:p w:rsidR="00FC256E" w:rsidRDefault="00905302" w:rsidP="00914954">
      <w:pPr>
        <w:numPr>
          <w:ilvl w:val="2"/>
          <w:numId w:val="1"/>
        </w:numPr>
        <w:tabs>
          <w:tab w:val="left" w:pos="1134"/>
          <w:tab w:val="left" w:pos="1276"/>
        </w:tabs>
        <w:spacing w:after="200" w:line="240" w:lineRule="auto"/>
        <w:ind w:left="1134"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Izpildītājs visus Remontdarbus veic savlaicīgi un kvalitatīvi, ne ilgāk kā 3 (trīs) darba dienu laikā. Ja šajā laikā nav iespējams novērst radušos iekārtas bojājumus, vienojoties ar Pasūtītāju, Remontdarbu laiks var tikt pagarināts, bet ne ilgāk kā līdz 5 (piecām) darba dienām. </w:t>
      </w:r>
    </w:p>
    <w:p w:rsidR="00FC256E" w:rsidRDefault="00905302" w:rsidP="00914954">
      <w:pPr>
        <w:numPr>
          <w:ilvl w:val="2"/>
          <w:numId w:val="1"/>
        </w:numPr>
        <w:tabs>
          <w:tab w:val="left" w:pos="1134"/>
          <w:tab w:val="left" w:pos="1276"/>
        </w:tabs>
        <w:spacing w:after="0" w:line="240" w:lineRule="auto"/>
        <w:ind w:left="1134"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rezerves daļu maiņu, detaļu piegādi un to izmaksas Izpildītājs saskaņo rakstiski ar Pasūtītāju. Ja Remontdarbiem nepieciešamo detaļu summa pārsniedz 6 000,00 EUR bez PVN, šie darbi jāsaskaņo ar Pasūtītāju. </w:t>
      </w:r>
    </w:p>
    <w:p w:rsidR="00FC256E" w:rsidRDefault="00905302" w:rsidP="00914954">
      <w:pPr>
        <w:numPr>
          <w:ilvl w:val="2"/>
          <w:numId w:val="1"/>
        </w:numPr>
        <w:tabs>
          <w:tab w:val="left"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Līguma prasībām neatbilstošu un/vai nekvalitatīvu Remontdarbu vai Apkopes veikšanas gadījumā, ne vēlāk kā 5 (piecu) darba dienu laikā novērst radušās nepilnības  uz sava rēķina; </w:t>
      </w:r>
    </w:p>
    <w:p w:rsidR="00FC256E" w:rsidRDefault="00905302" w:rsidP="00914954">
      <w:pPr>
        <w:numPr>
          <w:ilvl w:val="2"/>
          <w:numId w:val="1"/>
        </w:numPr>
        <w:tabs>
          <w:tab w:val="left"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sastādīt pieņemšanas – nodošanas aktu par iekārtas aizvešanu un pieņemšanas – nodošanas aktu par Iekārtas atgriešanu Pasūtītājam gadījumos, kad Iekārtu nepieciešams nosūtīt Remontdarbu veikšanai ārpus Pasūtītāja teritorijas;</w:t>
      </w:r>
    </w:p>
    <w:p w:rsidR="00FC256E" w:rsidRDefault="00905302" w:rsidP="00914954">
      <w:pPr>
        <w:numPr>
          <w:ilvl w:val="2"/>
          <w:numId w:val="1"/>
        </w:numPr>
        <w:tabs>
          <w:tab w:val="left"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Iekārtas detaļas maiņas gadījumā, vecā detaļa jāatstāj Pasūtītājam un jāuzrāda apliecinājums, ka jaunā detaļa nav lietota (ja nav paredzēts mainīt lietotu detaļu).</w:t>
      </w:r>
    </w:p>
    <w:p w:rsidR="00FC256E" w:rsidRDefault="00905302" w:rsidP="00914954">
      <w:pPr>
        <w:numPr>
          <w:ilvl w:val="2"/>
          <w:numId w:val="1"/>
        </w:numPr>
        <w:tabs>
          <w:tab w:val="left" w:pos="1276"/>
        </w:tabs>
        <w:spacing w:after="0" w:line="240" w:lineRule="auto"/>
        <w:ind w:right="-766" w:hanging="1430"/>
        <w:jc w:val="both"/>
        <w:rPr>
          <w:rFonts w:ascii="Times New Roman" w:eastAsia="Calibri" w:hAnsi="Times New Roman" w:cs="Times New Roman"/>
          <w:sz w:val="24"/>
          <w:szCs w:val="24"/>
        </w:rPr>
      </w:pPr>
      <w:r>
        <w:rPr>
          <w:rFonts w:ascii="Times New Roman" w:eastAsia="Calibri" w:hAnsi="Times New Roman" w:cs="Times New Roman"/>
          <w:sz w:val="24"/>
          <w:szCs w:val="24"/>
        </w:rPr>
        <w:t>sagatavot un nodot Pasūtītājam rēķinu par veiktajiem darbiem;</w:t>
      </w:r>
    </w:p>
    <w:p w:rsidR="00FC256E" w:rsidRDefault="00905302" w:rsidP="00914954">
      <w:pPr>
        <w:numPr>
          <w:ilvl w:val="2"/>
          <w:numId w:val="1"/>
        </w:numPr>
        <w:tabs>
          <w:tab w:val="left" w:pos="1276"/>
        </w:tabs>
        <w:spacing w:after="0" w:line="240" w:lineRule="auto"/>
        <w:ind w:left="1276" w:right="-766" w:hanging="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laikus informēt Pasūtītāju par iespējamiem vai paredzamiem kavējumiem Līguma izpildē un apstākļiem, notikumiem un problēmām, kas varētu kavēt Līguma laicīgu izpildi;</w:t>
      </w:r>
    </w:p>
    <w:p w:rsidR="00FC256E" w:rsidRDefault="00905302" w:rsidP="00914954">
      <w:pPr>
        <w:numPr>
          <w:ilvl w:val="2"/>
          <w:numId w:val="1"/>
        </w:numPr>
        <w:tabs>
          <w:tab w:val="left" w:pos="1276"/>
        </w:tabs>
        <w:spacing w:after="0" w:line="240" w:lineRule="auto"/>
        <w:ind w:right="-766" w:hanging="1430"/>
        <w:jc w:val="both"/>
        <w:rPr>
          <w:rFonts w:ascii="Times New Roman" w:eastAsia="Calibri" w:hAnsi="Times New Roman" w:cs="Times New Roman"/>
          <w:sz w:val="24"/>
          <w:szCs w:val="24"/>
        </w:rPr>
      </w:pPr>
      <w:r>
        <w:rPr>
          <w:rFonts w:ascii="Times New Roman" w:eastAsia="Calibri" w:hAnsi="Times New Roman" w:cs="Times New Roman"/>
          <w:sz w:val="24"/>
          <w:szCs w:val="24"/>
        </w:rPr>
        <w:t>veikt Līguma izpildi ar saviem spēkiem, resursiem un līdzekļiem.</w:t>
      </w:r>
    </w:p>
    <w:p w:rsidR="00FC256E" w:rsidRDefault="00905302" w:rsidP="00914954">
      <w:p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5.2.   Izpildītāja tiesības:</w:t>
      </w:r>
    </w:p>
    <w:p w:rsidR="00FC256E" w:rsidRDefault="00905302" w:rsidP="00914954">
      <w:pPr>
        <w:spacing w:after="0" w:line="240" w:lineRule="auto"/>
        <w:ind w:left="1134" w:right="-766"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5.2.1.par kvalitatīvi veiktām Apkopēm un Remontdarbiem savlaicīgi saņemt Līgumā noteikto samaksu;</w:t>
      </w:r>
    </w:p>
    <w:p w:rsidR="00FC256E" w:rsidRDefault="00905302" w:rsidP="00914954">
      <w:pPr>
        <w:spacing w:after="0" w:line="240" w:lineRule="auto"/>
        <w:ind w:right="-7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5.2.2.saņemt no Pasūtītāja saistību izpildei nepieciešamo informāciju.</w:t>
      </w:r>
    </w:p>
    <w:p w:rsidR="00FC256E" w:rsidRDefault="00905302" w:rsidP="00914954">
      <w:p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5.3.   Pasūtītāja pienākumi:</w:t>
      </w:r>
    </w:p>
    <w:p w:rsidR="00FC256E" w:rsidRDefault="00905302" w:rsidP="00914954">
      <w:pPr>
        <w:spacing w:after="0" w:line="240" w:lineRule="auto"/>
        <w:ind w:left="1134" w:right="-766"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5.3.1.Līgumā noteiktajā kārtībā savlaicīgi samaksāt par pieņemto, Līguma prasībām atbilstoši un kvalitatīvi veikto Izpildītāja darbu.</w:t>
      </w:r>
    </w:p>
    <w:p w:rsidR="00FC256E" w:rsidRDefault="00905302" w:rsidP="00914954">
      <w:pPr>
        <w:spacing w:after="0" w:line="240" w:lineRule="auto"/>
        <w:ind w:left="1134" w:right="-766"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5.3.2.pieņemt un saskaņot kvalitatīvi veikto Apkopju un Remontdarbu pieņemšana – nodošanas dokumentāciju;</w:t>
      </w:r>
    </w:p>
    <w:p w:rsidR="00FC256E" w:rsidRDefault="00905302" w:rsidP="00914954">
      <w:pPr>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5.3.3.nodrošināt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FC256E" w:rsidRDefault="00905302" w:rsidP="00914954">
      <w:pPr>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5.3.4.izsaukuma pieteikšanu var veikt tikai Līgumā paredzētā atbildīgā persona vai, atbilstoši Pasūtītāja noteiktajai kārtībai, tās pilnvaru pārņēmējs;</w:t>
      </w:r>
    </w:p>
    <w:p w:rsidR="00FC256E" w:rsidRDefault="00905302" w:rsidP="00914954">
      <w:pPr>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5.3.5.</w:t>
      </w:r>
      <w:r>
        <w:rPr>
          <w:rFonts w:ascii="Times New Roman" w:eastAsia="Times New Roman" w:hAnsi="Times New Roman" w:cs="Times New Roman"/>
          <w:sz w:val="24"/>
          <w:szCs w:val="24"/>
        </w:rPr>
        <w:t>uzraudzīt</w:t>
      </w:r>
      <w:r>
        <w:rPr>
          <w:rFonts w:ascii="Times New Roman" w:eastAsia="Calibri" w:hAnsi="Times New Roman" w:cs="Times New Roman"/>
          <w:sz w:val="24"/>
          <w:szCs w:val="24"/>
        </w:rPr>
        <w:t xml:space="preserve"> Iekārtu lietošanas prasību izpildi;</w:t>
      </w:r>
    </w:p>
    <w:p w:rsidR="00FC256E" w:rsidRDefault="00905302" w:rsidP="00914954">
      <w:pPr>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5.3.6.nekavējoties ziņot Izpildītājam par jebkuru Iekārtas bojājumu vai tās darbības pasliktināšanos, kā arī neveikt nekādus Iekārtas remonta darbus vai pārveidojumus bez Izpildītāja mutiskas atļaujas, informējot par to Izpildītāju arī rakstiski;</w:t>
      </w:r>
    </w:p>
    <w:p w:rsidR="00FC256E" w:rsidRDefault="00905302" w:rsidP="00914954">
      <w:pPr>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5.3.7.nepieļaut kādas citas, trešās personas, darbības veikt Iekārtu Apkopi, tādējādi nodrošinot, ka visas Iekārtu Apkopes un Remontdarbus veic tikai Izpildītājs vai Izpildītāja apstiprināta persona.</w:t>
      </w:r>
    </w:p>
    <w:p w:rsidR="00FC256E" w:rsidRDefault="00905302" w:rsidP="00914954">
      <w:pPr>
        <w:numPr>
          <w:ilvl w:val="1"/>
          <w:numId w:val="2"/>
        </w:numPr>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 tiesības:</w:t>
      </w:r>
    </w:p>
    <w:p w:rsidR="00FC256E" w:rsidRDefault="00905302" w:rsidP="00914954">
      <w:pPr>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5.4.1.</w:t>
      </w:r>
      <w:r>
        <w:rPr>
          <w:rFonts w:ascii="Times New Roman" w:eastAsia="Calibri" w:hAnsi="Times New Roman" w:cs="Times New Roman"/>
          <w:sz w:val="24"/>
          <w:szCs w:val="24"/>
        </w:rPr>
        <w:tab/>
        <w:t>dot Izpildītājam saistošus norādījumus attiecībā uz Līguma izpildi;</w:t>
      </w:r>
    </w:p>
    <w:p w:rsidR="00FC256E" w:rsidRDefault="00905302" w:rsidP="00914954">
      <w:pPr>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5.4.2.</w:t>
      </w:r>
      <w:r>
        <w:rPr>
          <w:rFonts w:ascii="Times New Roman" w:eastAsia="Calibri" w:hAnsi="Times New Roman" w:cs="Times New Roman"/>
          <w:sz w:val="24"/>
          <w:szCs w:val="24"/>
        </w:rPr>
        <w:tab/>
        <w:t>saņemt no Izpildītāja informāciju un paskaidrojumus par Līguma izpildes gaitu un citiem Līguma izpildes jautājumiem;</w:t>
      </w:r>
    </w:p>
    <w:p w:rsidR="00FC256E" w:rsidRDefault="00905302" w:rsidP="00914954">
      <w:pPr>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5.4.3.</w:t>
      </w:r>
      <w:r>
        <w:rPr>
          <w:rFonts w:ascii="Times New Roman" w:eastAsia="Calibri" w:hAnsi="Times New Roman" w:cs="Times New Roman"/>
          <w:sz w:val="24"/>
          <w:szCs w:val="24"/>
        </w:rPr>
        <w:tab/>
        <w:t>nekvalitatīvu un Līguma prasībām neatbilstošu Apkopju un Remontdarbu veikšanas gadījumā, lūgt Izpildītāju ne vēlāk kā 3 (trīs) darba dienu laikā novērst radušās nepilnības;</w:t>
      </w:r>
    </w:p>
    <w:p w:rsidR="00FC256E" w:rsidRDefault="00905302" w:rsidP="00914954">
      <w:pPr>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5.4.4.</w:t>
      </w:r>
      <w:r>
        <w:rPr>
          <w:rFonts w:ascii="Times New Roman" w:eastAsia="Calibri" w:hAnsi="Times New Roman" w:cs="Times New Roman"/>
          <w:sz w:val="24"/>
          <w:szCs w:val="24"/>
        </w:rPr>
        <w:tab/>
        <w:t>laicīgi saņemt no Izpildītāja informāciju un paskaidrojumus par iespējamajiem vai paredzamajiem kavējumiem Līguma izpildē;</w:t>
      </w:r>
    </w:p>
    <w:p w:rsidR="00FC256E" w:rsidRDefault="00905302" w:rsidP="00914954">
      <w:pPr>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5.4.5.</w:t>
      </w:r>
      <w:r>
        <w:rPr>
          <w:rFonts w:ascii="Times New Roman" w:eastAsia="Calibri" w:hAnsi="Times New Roman" w:cs="Times New Roman"/>
          <w:sz w:val="24"/>
          <w:szCs w:val="24"/>
        </w:rPr>
        <w:tab/>
        <w:t>apturēt Līguma izpildi Līguma 4.3.punktā noteiktajos gadījumos;</w:t>
      </w:r>
    </w:p>
    <w:p w:rsidR="00FC256E" w:rsidRDefault="00905302" w:rsidP="00914954">
      <w:pPr>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5.4.6.</w:t>
      </w:r>
      <w:r>
        <w:rPr>
          <w:rFonts w:ascii="Times New Roman" w:eastAsia="Calibri" w:hAnsi="Times New Roman" w:cs="Times New Roman"/>
          <w:sz w:val="24"/>
          <w:szCs w:val="24"/>
        </w:rPr>
        <w:tab/>
        <w:t xml:space="preserve">apturēt un atlikt Līgumā paredzēto maksājumu ārējā normatīvajā aktā vai šajā Līgumā noteiktajos gadījumos; </w:t>
      </w:r>
    </w:p>
    <w:p w:rsidR="00FC256E" w:rsidRDefault="00905302" w:rsidP="00914954">
      <w:pPr>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5.4.7.</w:t>
      </w:r>
      <w:r>
        <w:rPr>
          <w:rFonts w:ascii="Times New Roman" w:eastAsia="Calibri" w:hAnsi="Times New Roman" w:cs="Times New Roman"/>
          <w:sz w:val="24"/>
          <w:szCs w:val="24"/>
        </w:rPr>
        <w:tab/>
        <w:t>aizstāt Pasūtītāju kā Pusi ar citu iestādi, ja Pasūtītāju kā iestādi reorganizē vai mainās tā kompetence;</w:t>
      </w:r>
    </w:p>
    <w:p w:rsidR="00FC256E" w:rsidRDefault="00905302" w:rsidP="00914954">
      <w:pPr>
        <w:spacing w:after="0" w:line="240" w:lineRule="auto"/>
        <w:ind w:left="1134"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5.4.8.veikt izmaiņas iekārtu daudzumā (pa pozīcijām) šī Līguma kopējās summas ietvaros, informējot par to Izpildītāju.</w:t>
      </w:r>
    </w:p>
    <w:p w:rsidR="00FC256E" w:rsidRDefault="00905302" w:rsidP="00914954">
      <w:pPr>
        <w:numPr>
          <w:ilvl w:val="1"/>
          <w:numId w:val="2"/>
        </w:numPr>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Pasūtītājs atsaka pieņemt Līguma izpildījumu, ja Apkopes un Remontdarbi veikti nekvalitatīvi un Līguma noteikumiem neatbilstoši.</w:t>
      </w:r>
    </w:p>
    <w:p w:rsidR="00FC256E" w:rsidRDefault="00FC256E" w:rsidP="00914954">
      <w:pPr>
        <w:spacing w:after="0" w:line="240" w:lineRule="auto"/>
        <w:ind w:right="-766"/>
        <w:jc w:val="both"/>
        <w:rPr>
          <w:rFonts w:ascii="Times New Roman" w:eastAsia="Calibri" w:hAnsi="Times New Roman" w:cs="Times New Roman"/>
          <w:sz w:val="24"/>
          <w:szCs w:val="24"/>
        </w:rPr>
      </w:pPr>
    </w:p>
    <w:p w:rsidR="00FC256E" w:rsidRDefault="00905302" w:rsidP="00914954">
      <w:pPr>
        <w:numPr>
          <w:ilvl w:val="0"/>
          <w:numId w:val="2"/>
        </w:numPr>
        <w:spacing w:after="0" w:line="240" w:lineRule="auto"/>
        <w:ind w:right="-766"/>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Pušu atbildība</w:t>
      </w:r>
    </w:p>
    <w:p w:rsidR="00FC256E" w:rsidRDefault="00905302" w:rsidP="00914954">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zaudējumu </w:t>
      </w:r>
      <w:proofErr w:type="spellStart"/>
      <w:r>
        <w:rPr>
          <w:rFonts w:ascii="Times New Roman" w:eastAsia="Calibri" w:hAnsi="Times New Roman" w:cs="Times New Roman"/>
          <w:sz w:val="24"/>
          <w:szCs w:val="24"/>
        </w:rPr>
        <w:t>nodarītāja</w:t>
      </w:r>
      <w:proofErr w:type="spellEnd"/>
      <w:r>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FC256E" w:rsidRDefault="00905302" w:rsidP="00914954">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FC256E" w:rsidRDefault="00905302" w:rsidP="00914954">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Par Līgumā noteikto maksājuma termiņa kavējumu Izpildītājs ir tiesīgs Pasūtītājam piemērot  līgumsodu  0.1% apmērā no termiņā nesamaksātās summas par katru maksājuma nokavējuma dienu, bet ne vairāk kā 10% no kavētā maksājuma summas.</w:t>
      </w:r>
    </w:p>
    <w:p w:rsidR="00FC256E" w:rsidRDefault="00905302" w:rsidP="00914954">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Ja Izpildītājs nav veicis Līguma 2.pielikumā minētos darbus (apkalpošanas un remonta darbu grafiks) minētajos laikos, Pasūtītājs ir tiesīgs vienpusēji lauzt Līgumu, paziņojot par to Izpildītājam. Šajā gadījumā Izpildītājam 30 (trīsdesmit) dienu laikā jāsamaksā Pasūtītājam līgumsods 10% (desmit procenti) apmērā no Līguma kopējās summas.</w:t>
      </w:r>
    </w:p>
    <w:p w:rsidR="00FC256E" w:rsidRDefault="00905302" w:rsidP="00914954">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Līgumā noteikto līgumsodu apmaksa tiek veikta 30 (trīsdesmit) dienu laikā pēc attiecīgās Puses rēķina par līgumsoda samaksu saņemšanas. </w:t>
      </w:r>
    </w:p>
    <w:p w:rsidR="00FC256E" w:rsidRDefault="00905302" w:rsidP="00914954">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Līgumsoda samaksa neatbrīvo Puses no turpmākas saistību izpildes pienākuma un netiek ieskaitīta zaudējumu atlīdzībā.</w:t>
      </w:r>
    </w:p>
    <w:p w:rsidR="00FC256E" w:rsidRDefault="00FC256E" w:rsidP="00914954">
      <w:pPr>
        <w:spacing w:after="0" w:line="240" w:lineRule="auto"/>
        <w:ind w:right="-766"/>
        <w:jc w:val="both"/>
        <w:rPr>
          <w:rFonts w:ascii="Times New Roman" w:eastAsia="Calibri" w:hAnsi="Times New Roman" w:cs="Times New Roman"/>
          <w:sz w:val="24"/>
          <w:szCs w:val="24"/>
        </w:rPr>
      </w:pPr>
    </w:p>
    <w:p w:rsidR="00FC256E" w:rsidRDefault="00905302" w:rsidP="00914954">
      <w:pPr>
        <w:numPr>
          <w:ilvl w:val="0"/>
          <w:numId w:val="3"/>
        </w:numPr>
        <w:spacing w:after="0" w:line="240" w:lineRule="auto"/>
        <w:ind w:right="-766"/>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Nepārvarama vara</w:t>
      </w:r>
    </w:p>
    <w:p w:rsidR="00FC256E" w:rsidRDefault="00905302" w:rsidP="00914954">
      <w:pPr>
        <w:numPr>
          <w:ilvl w:val="1"/>
          <w:numId w:val="3"/>
        </w:numPr>
        <w:spacing w:after="0" w:line="240" w:lineRule="auto"/>
        <w:ind w:left="567" w:right="-76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FC256E" w:rsidRDefault="00905302" w:rsidP="00914954">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Gadījumā, ja iestājas Līguma 7.1.punktā noteiktie apstākļi, Līgumā noteiktie termiņi tiek pagarināti attiecīgi par tādu laika periodu, par kādu nepārvaramas varas apstākļi aizkavējuši Līguma izpildi. </w:t>
      </w:r>
    </w:p>
    <w:p w:rsidR="00FC256E" w:rsidRDefault="00905302" w:rsidP="00914954">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FC256E" w:rsidRDefault="00905302" w:rsidP="00914954">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Pr>
          <w:rFonts w:ascii="Times New Roman" w:eastAsia="Calibri" w:hAnsi="Times New Roman" w:cs="Times New Roman"/>
          <w:sz w:val="24"/>
          <w:szCs w:val="24"/>
        </w:rPr>
        <w:t>rakstveidā</w:t>
      </w:r>
      <w:proofErr w:type="spellEnd"/>
      <w:r>
        <w:rPr>
          <w:rFonts w:ascii="Times New Roman" w:eastAsia="Calibri" w:hAnsi="Times New Roman" w:cs="Times New Roman"/>
          <w:sz w:val="24"/>
          <w:szCs w:val="24"/>
        </w:rPr>
        <w:t xml:space="preserve"> brīdinot otru Pusi vismaz 15 (piecpadsmit) kalendārās dienas iepriekš. Šajā gadījumā neviena Līguma Puse nevar prasīt atlīdzināt zaudējumus, kas radušies Līguma izbeigšanas rezultātā.</w:t>
      </w:r>
    </w:p>
    <w:p w:rsidR="00FC256E" w:rsidRDefault="00FC256E" w:rsidP="00914954">
      <w:pPr>
        <w:spacing w:after="0" w:line="240" w:lineRule="auto"/>
        <w:ind w:right="-766"/>
        <w:jc w:val="both"/>
        <w:rPr>
          <w:rFonts w:ascii="Times New Roman" w:eastAsia="Calibri" w:hAnsi="Times New Roman" w:cs="Times New Roman"/>
          <w:sz w:val="24"/>
          <w:szCs w:val="24"/>
        </w:rPr>
      </w:pPr>
    </w:p>
    <w:p w:rsidR="00FC256E" w:rsidRDefault="00905302" w:rsidP="00914954">
      <w:pPr>
        <w:numPr>
          <w:ilvl w:val="0"/>
          <w:numId w:val="3"/>
        </w:numPr>
        <w:spacing w:after="0" w:line="240" w:lineRule="auto"/>
        <w:ind w:right="-766"/>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Strīdu izskatīšanas kārtība</w:t>
      </w:r>
    </w:p>
    <w:p w:rsidR="00FC256E" w:rsidRDefault="00905302" w:rsidP="00914954">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Pr>
          <w:rFonts w:ascii="Times New Roman" w:eastAsia="Calibri" w:hAnsi="Times New Roman" w:cs="Times New Roman"/>
          <w:sz w:val="24"/>
          <w:szCs w:val="24"/>
        </w:rPr>
        <w:t>rakstveidā</w:t>
      </w:r>
      <w:proofErr w:type="spellEnd"/>
      <w:r>
        <w:rPr>
          <w:rFonts w:ascii="Times New Roman" w:eastAsia="Calibri"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FC256E" w:rsidRDefault="00FC256E" w:rsidP="00914954">
      <w:pPr>
        <w:spacing w:after="0" w:line="240" w:lineRule="auto"/>
        <w:ind w:left="998" w:right="-766"/>
        <w:contextualSpacing/>
        <w:jc w:val="both"/>
        <w:rPr>
          <w:rFonts w:ascii="Times New Roman" w:eastAsia="Calibri" w:hAnsi="Times New Roman" w:cs="Times New Roman"/>
          <w:sz w:val="24"/>
          <w:szCs w:val="24"/>
        </w:rPr>
      </w:pPr>
    </w:p>
    <w:p w:rsidR="00FC256E" w:rsidRDefault="00905302" w:rsidP="00914954">
      <w:pPr>
        <w:numPr>
          <w:ilvl w:val="0"/>
          <w:numId w:val="3"/>
        </w:numPr>
        <w:spacing w:after="0" w:line="240" w:lineRule="auto"/>
        <w:ind w:right="-766"/>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Citi noteikumi</w:t>
      </w:r>
    </w:p>
    <w:p w:rsidR="00FC256E" w:rsidRDefault="00905302" w:rsidP="00914954">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FC256E" w:rsidRDefault="00905302" w:rsidP="00914954">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Puses ir tiesīgas veikt Līguma grozījumus, ja Izpildītāju aizstāj ar citu, atbilstoši komerctiesību jomas normatīvo aktu noteikumiem par komersantu reorganizāciju un uzņēmuma pāreju</w:t>
      </w:r>
    </w:p>
    <w:p w:rsidR="00FC256E" w:rsidRDefault="00905302" w:rsidP="00914954">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Līgumu var grozīt vai izbeigt, Pusēm savstarpēji vienojoties. Jebkuri Līguma grozījumi tiek noformēti </w:t>
      </w:r>
      <w:proofErr w:type="spellStart"/>
      <w:r>
        <w:rPr>
          <w:rFonts w:ascii="Times New Roman" w:eastAsia="Calibri" w:hAnsi="Times New Roman" w:cs="Times New Roman"/>
          <w:sz w:val="24"/>
          <w:szCs w:val="24"/>
        </w:rPr>
        <w:t>rakstveidā</w:t>
      </w:r>
      <w:proofErr w:type="spellEnd"/>
      <w:r>
        <w:rPr>
          <w:rFonts w:ascii="Times New Roman" w:eastAsia="Calibri" w:hAnsi="Times New Roman" w:cs="Times New Roman"/>
          <w:sz w:val="24"/>
          <w:szCs w:val="24"/>
        </w:rPr>
        <w:t xml:space="preserve"> un kļūst par Līguma neatņemamu sastāvdaļu. Puses ir tiesīgas veikt Līguma grozījumus tādā apmērā, kas neskar Līguma kopējās cenas palielināšanu.</w:t>
      </w:r>
    </w:p>
    <w:p w:rsidR="00FC256E" w:rsidRDefault="00905302" w:rsidP="00914954">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Ja kādai no Pusēm tiek mainīti rekvizīti vai Līguma 9.8. un 9.9.punktā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FC256E" w:rsidRDefault="00905302" w:rsidP="00914954">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Izpildītāju.</w:t>
      </w:r>
    </w:p>
    <w:p w:rsidR="00FC256E" w:rsidRDefault="00905302" w:rsidP="00914954">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Informācijas apmaiņa starp Pusēm var notikt arī izmantojot e-pasta saraksti, kas kļūst par Līguma neatņemamu sastāvdaļu.</w:t>
      </w:r>
    </w:p>
    <w:p w:rsidR="00FC256E" w:rsidRDefault="00905302" w:rsidP="00914954">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Puses nav tiesīgas nodot savas tiesības un saistības, kas saistītas ar Līgumu un izriet no tā, trešajai personai.</w:t>
      </w:r>
    </w:p>
    <w:p w:rsidR="00FC256E" w:rsidRDefault="00905302" w:rsidP="00914954">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Pasūtītāja kontaktpersona: Toms Bērziņš, tālrunis: 29674952, e-pasts: toms.berzins@stradini.lv. Pilnvarotā persona ir tiesīga pieņemt Izpildītāja veiktos darbus kā arī parakstīt attiecīgos pieņemšanas – nodošanas dokumentus. </w:t>
      </w:r>
    </w:p>
    <w:p w:rsidR="00FC256E" w:rsidRDefault="00905302" w:rsidP="00914954">
      <w:pPr>
        <w:numPr>
          <w:ilvl w:val="1"/>
          <w:numId w:val="3"/>
        </w:numPr>
        <w:spacing w:after="0" w:line="240" w:lineRule="auto"/>
        <w:ind w:left="567" w:right="-766" w:hanging="567"/>
        <w:jc w:val="both"/>
      </w:pPr>
      <w:r>
        <w:rPr>
          <w:rFonts w:ascii="Times New Roman" w:eastAsia="Calibri" w:hAnsi="Times New Roman" w:cs="Times New Roman"/>
          <w:sz w:val="24"/>
          <w:szCs w:val="24"/>
        </w:rPr>
        <w:t xml:space="preserve">Izpildītāja kontaktpersona: </w:t>
      </w:r>
      <w:r w:rsidRPr="00022E1F">
        <w:rPr>
          <w:rFonts w:ascii="Times New Roman" w:eastAsia="Calibri" w:hAnsi="Times New Roman" w:cs="Times New Roman"/>
          <w:sz w:val="24"/>
          <w:szCs w:val="24"/>
        </w:rPr>
        <w:t xml:space="preserve">Mārcis </w:t>
      </w:r>
      <w:proofErr w:type="spellStart"/>
      <w:r w:rsidRPr="00022E1F">
        <w:rPr>
          <w:rFonts w:ascii="Times New Roman" w:eastAsia="Calibri" w:hAnsi="Times New Roman" w:cs="Times New Roman"/>
          <w:sz w:val="24"/>
          <w:szCs w:val="24"/>
        </w:rPr>
        <w:t>Melgalvis</w:t>
      </w:r>
      <w:proofErr w:type="spellEnd"/>
      <w:r>
        <w:rPr>
          <w:rFonts w:ascii="Times New Roman" w:eastAsia="Calibri" w:hAnsi="Times New Roman" w:cs="Times New Roman"/>
          <w:sz w:val="24"/>
          <w:szCs w:val="24"/>
        </w:rPr>
        <w:t xml:space="preserve">, tālrunis: </w:t>
      </w:r>
      <w:r w:rsidRPr="00022E1F">
        <w:rPr>
          <w:rFonts w:ascii="Times New Roman" w:eastAsia="Calibri" w:hAnsi="Times New Roman" w:cs="Times New Roman"/>
          <w:sz w:val="24"/>
          <w:szCs w:val="24"/>
        </w:rPr>
        <w:t>67795240; 27838183</w:t>
      </w:r>
      <w:r>
        <w:rPr>
          <w:rFonts w:ascii="Times New Roman" w:eastAsia="Calibri" w:hAnsi="Times New Roman" w:cs="Times New Roman"/>
          <w:sz w:val="24"/>
          <w:szCs w:val="24"/>
        </w:rPr>
        <w:t xml:space="preserve">, e-pasts: </w:t>
      </w:r>
      <w:hyperlink r:id="rId7">
        <w:r w:rsidRPr="00022E1F">
          <w:rPr>
            <w:rStyle w:val="InternetLink"/>
            <w:rFonts w:ascii="Times New Roman" w:eastAsia="Calibri" w:hAnsi="Times New Roman" w:cs="Times New Roman"/>
            <w:sz w:val="24"/>
            <w:szCs w:val="24"/>
          </w:rPr>
          <w:t>info@interlux.lv</w:t>
        </w:r>
      </w:hyperlink>
      <w:r w:rsidRPr="00022E1F">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
    <w:p w:rsidR="00FC256E" w:rsidRDefault="00905302" w:rsidP="00914954">
      <w:pPr>
        <w:numPr>
          <w:ilvl w:val="1"/>
          <w:numId w:val="3"/>
        </w:numPr>
        <w:spacing w:after="0" w:line="240" w:lineRule="auto"/>
        <w:ind w:left="567" w:right="-766"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Līgums sagatavots latviešu valodā, parakstīts divos oriģinālos eksemplāros uz 6 (sešām) lapām, ar 2 (diviem) pielikumiem uz 2 (divām) lapām, abi eksemplāri ir ar vienādu juridisko spēku. Viens no Līguma eksemplāriem atrodas pie Pasūtītāja, bet otrs – pie Izpildītāja.</w:t>
      </w:r>
    </w:p>
    <w:p w:rsidR="00FC256E" w:rsidRDefault="00FC256E" w:rsidP="00914954">
      <w:pPr>
        <w:spacing w:after="0" w:line="240" w:lineRule="auto"/>
        <w:ind w:right="-766"/>
        <w:jc w:val="both"/>
        <w:rPr>
          <w:rFonts w:ascii="Times New Roman" w:eastAsia="Calibri" w:hAnsi="Times New Roman" w:cs="Times New Roman"/>
          <w:sz w:val="24"/>
          <w:szCs w:val="24"/>
        </w:rPr>
      </w:pPr>
    </w:p>
    <w:p w:rsidR="00FC256E" w:rsidRDefault="00FC256E">
      <w:pPr>
        <w:spacing w:after="0" w:line="240" w:lineRule="auto"/>
        <w:jc w:val="both"/>
        <w:rPr>
          <w:rFonts w:ascii="Times New Roman" w:eastAsia="Calibri" w:hAnsi="Times New Roman" w:cs="Times New Roman"/>
          <w:sz w:val="24"/>
          <w:szCs w:val="24"/>
        </w:rPr>
      </w:pPr>
    </w:p>
    <w:p w:rsidR="00FC256E" w:rsidRDefault="00FC256E">
      <w:pPr>
        <w:spacing w:after="0" w:line="240" w:lineRule="auto"/>
        <w:jc w:val="both"/>
        <w:rPr>
          <w:rFonts w:ascii="Times New Roman" w:eastAsia="Calibri" w:hAnsi="Times New Roman" w:cs="Times New Roman"/>
          <w:sz w:val="24"/>
          <w:szCs w:val="24"/>
        </w:rPr>
      </w:pPr>
    </w:p>
    <w:p w:rsidR="00FC256E" w:rsidRDefault="00905302">
      <w:pPr>
        <w:numPr>
          <w:ilvl w:val="0"/>
          <w:numId w:val="3"/>
        </w:num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Pušu juridiskās adreses un rekvizīti:</w:t>
      </w:r>
    </w:p>
    <w:tbl>
      <w:tblPr>
        <w:tblW w:w="8582" w:type="dxa"/>
        <w:tblLook w:val="01E0" w:firstRow="1" w:lastRow="1" w:firstColumn="1" w:lastColumn="1" w:noHBand="0" w:noVBand="0"/>
      </w:tblPr>
      <w:tblGrid>
        <w:gridCol w:w="4292"/>
        <w:gridCol w:w="4290"/>
      </w:tblGrid>
      <w:tr w:rsidR="00FC256E">
        <w:trPr>
          <w:trHeight w:val="80"/>
        </w:trPr>
        <w:tc>
          <w:tcPr>
            <w:tcW w:w="4291" w:type="dxa"/>
            <w:shd w:val="clear" w:color="auto" w:fill="auto"/>
          </w:tcPr>
          <w:p w:rsidR="00FC256E" w:rsidRDefault="00905302">
            <w:pPr>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Pasūtītājs:</w:t>
            </w:r>
          </w:p>
          <w:p w:rsidR="00FC256E" w:rsidRDefault="00905302">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VSIA “Paula Stradiņa klīniskās</w:t>
            </w:r>
          </w:p>
          <w:p w:rsidR="00FC256E" w:rsidRDefault="00905302">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universitātes slimnīca”</w:t>
            </w:r>
          </w:p>
          <w:p w:rsidR="00FC256E" w:rsidRDefault="00905302">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Reģ</w:t>
            </w:r>
            <w:proofErr w:type="spellEnd"/>
            <w:r>
              <w:rPr>
                <w:rFonts w:ascii="Times New Roman" w:eastAsia="Calibri" w:hAnsi="Times New Roman" w:cs="Times New Roman"/>
                <w:sz w:val="24"/>
                <w:szCs w:val="24"/>
              </w:rPr>
              <w:t xml:space="preserve">. Nr. </w:t>
            </w:r>
            <w:r>
              <w:rPr>
                <w:rFonts w:ascii="Times New Roman" w:eastAsia="Calibri" w:hAnsi="Times New Roman" w:cs="Times New Roman"/>
                <w:sz w:val="24"/>
                <w:szCs w:val="24"/>
                <w:lang w:val="en-GB"/>
              </w:rPr>
              <w:t>40003457109</w:t>
            </w:r>
          </w:p>
          <w:p w:rsidR="00FC256E" w:rsidRDefault="009053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Pilsoņu iela 13, Rīga, LV - 1002</w:t>
            </w:r>
          </w:p>
          <w:p w:rsidR="00FC256E" w:rsidRDefault="009053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Konta Nr.LV93UNLA0003029467144</w:t>
            </w:r>
          </w:p>
          <w:p w:rsidR="00FC256E" w:rsidRDefault="009053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Banka: AS “SEB banka” </w:t>
            </w:r>
          </w:p>
          <w:p w:rsidR="00FC256E" w:rsidRDefault="009053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Kods: UNLALV2X</w:t>
            </w:r>
          </w:p>
          <w:p w:rsidR="00FC256E" w:rsidRDefault="00FC256E">
            <w:pPr>
              <w:spacing w:after="0" w:line="240" w:lineRule="auto"/>
              <w:jc w:val="both"/>
              <w:rPr>
                <w:rFonts w:ascii="Times New Roman" w:eastAsia="Calibri" w:hAnsi="Times New Roman" w:cs="Times New Roman"/>
                <w:sz w:val="24"/>
                <w:szCs w:val="24"/>
              </w:rPr>
            </w:pPr>
          </w:p>
          <w:p w:rsidR="00FC256E" w:rsidRDefault="00FC256E">
            <w:pPr>
              <w:spacing w:after="0" w:line="240" w:lineRule="auto"/>
              <w:jc w:val="both"/>
              <w:rPr>
                <w:rFonts w:ascii="Times New Roman" w:eastAsia="Calibri" w:hAnsi="Times New Roman" w:cs="Times New Roman"/>
                <w:sz w:val="24"/>
                <w:szCs w:val="24"/>
              </w:rPr>
            </w:pPr>
          </w:p>
          <w:p w:rsidR="00FC256E" w:rsidRDefault="009053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w:t>
            </w:r>
          </w:p>
          <w:p w:rsidR="00FC256E" w:rsidRDefault="00905302">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N.Štāls</w:t>
            </w:r>
            <w:proofErr w:type="spellEnd"/>
            <w:r>
              <w:rPr>
                <w:rFonts w:ascii="Times New Roman" w:eastAsia="Calibri" w:hAnsi="Times New Roman" w:cs="Times New Roman"/>
                <w:sz w:val="24"/>
                <w:szCs w:val="24"/>
              </w:rPr>
              <w:br/>
            </w:r>
          </w:p>
        </w:tc>
        <w:tc>
          <w:tcPr>
            <w:tcW w:w="4290" w:type="dxa"/>
            <w:shd w:val="clear" w:color="auto" w:fill="auto"/>
          </w:tcPr>
          <w:p w:rsidR="00FC256E" w:rsidRDefault="00905302">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u w:val="single"/>
              </w:rPr>
              <w:t>Izpildītājs:</w:t>
            </w:r>
          </w:p>
          <w:p w:rsidR="00FC256E" w:rsidRDefault="00905302">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SIA “</w:t>
            </w:r>
            <w:proofErr w:type="spellStart"/>
            <w:r>
              <w:rPr>
                <w:rFonts w:ascii="Times New Roman" w:eastAsia="Calibri" w:hAnsi="Times New Roman" w:cs="Times New Roman"/>
                <w:b/>
                <w:sz w:val="24"/>
                <w:szCs w:val="24"/>
              </w:rPr>
              <w:t>Interlux</w:t>
            </w:r>
            <w:proofErr w:type="spellEnd"/>
            <w:r>
              <w:rPr>
                <w:rFonts w:ascii="Times New Roman" w:eastAsia="Calibri" w:hAnsi="Times New Roman" w:cs="Times New Roman"/>
                <w:b/>
                <w:sz w:val="24"/>
                <w:szCs w:val="24"/>
              </w:rPr>
              <w:t>”</w:t>
            </w:r>
          </w:p>
          <w:p w:rsidR="00FC256E" w:rsidRDefault="00905302">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Reģ</w:t>
            </w:r>
            <w:proofErr w:type="spellEnd"/>
            <w:r>
              <w:rPr>
                <w:rFonts w:ascii="Times New Roman" w:eastAsia="Calibri" w:hAnsi="Times New Roman" w:cs="Times New Roman"/>
                <w:sz w:val="24"/>
                <w:szCs w:val="24"/>
              </w:rPr>
              <w:t>. Nr.:40003793189,</w:t>
            </w:r>
          </w:p>
          <w:p w:rsidR="00FC256E" w:rsidRDefault="009053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Noliktavu iela 9, </w:t>
            </w:r>
            <w:proofErr w:type="spellStart"/>
            <w:r>
              <w:rPr>
                <w:rFonts w:ascii="Times New Roman" w:eastAsia="Calibri" w:hAnsi="Times New Roman" w:cs="Times New Roman"/>
                <w:sz w:val="24"/>
                <w:szCs w:val="24"/>
              </w:rPr>
              <w:t>Dreiliņi</w:t>
            </w:r>
            <w:proofErr w:type="spellEnd"/>
            <w:r>
              <w:rPr>
                <w:rFonts w:ascii="Times New Roman" w:eastAsia="Calibri" w:hAnsi="Times New Roman" w:cs="Times New Roman"/>
                <w:sz w:val="24"/>
                <w:szCs w:val="24"/>
              </w:rPr>
              <w:t>,</w:t>
            </w:r>
          </w:p>
          <w:p w:rsidR="00FC256E" w:rsidRDefault="009053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Stopiņu novads, LV - 2130</w:t>
            </w:r>
          </w:p>
          <w:p w:rsidR="00FC256E" w:rsidRDefault="009053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Konta Nr.LV25MARA2041000032880</w:t>
            </w:r>
          </w:p>
          <w:p w:rsidR="00FC256E" w:rsidRDefault="009053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Banka: AS Danske </w:t>
            </w:r>
            <w:proofErr w:type="spellStart"/>
            <w:r>
              <w:rPr>
                <w:rFonts w:ascii="Times New Roman" w:eastAsia="Calibri" w:hAnsi="Times New Roman" w:cs="Times New Roman"/>
                <w:sz w:val="24"/>
                <w:szCs w:val="24"/>
              </w:rPr>
              <w:t>Bank</w:t>
            </w:r>
            <w:proofErr w:type="spellEnd"/>
          </w:p>
          <w:p w:rsidR="00FC256E" w:rsidRDefault="009053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Kods: MARALV22</w:t>
            </w:r>
          </w:p>
          <w:p w:rsidR="00FC256E" w:rsidRDefault="00FC256E">
            <w:pPr>
              <w:spacing w:after="0" w:line="240" w:lineRule="auto"/>
              <w:jc w:val="both"/>
              <w:rPr>
                <w:rFonts w:ascii="Times New Roman" w:eastAsia="Calibri" w:hAnsi="Times New Roman" w:cs="Times New Roman"/>
                <w:sz w:val="24"/>
                <w:szCs w:val="24"/>
              </w:rPr>
            </w:pPr>
          </w:p>
          <w:p w:rsidR="00FC256E" w:rsidRDefault="00FC256E">
            <w:pPr>
              <w:spacing w:after="0" w:line="240" w:lineRule="auto"/>
              <w:jc w:val="both"/>
              <w:rPr>
                <w:rFonts w:ascii="Times New Roman" w:eastAsia="Calibri" w:hAnsi="Times New Roman" w:cs="Times New Roman"/>
                <w:sz w:val="24"/>
                <w:szCs w:val="24"/>
              </w:rPr>
            </w:pPr>
          </w:p>
          <w:p w:rsidR="00FC256E" w:rsidRDefault="009053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w:t>
            </w:r>
          </w:p>
          <w:p w:rsidR="00FC256E" w:rsidRDefault="00905302">
            <w:pPr>
              <w:spacing w:after="0" w:line="240" w:lineRule="auto"/>
              <w:jc w:val="both"/>
            </w:pPr>
            <w:proofErr w:type="spellStart"/>
            <w:r>
              <w:rPr>
                <w:rFonts w:ascii="Times New Roman" w:eastAsia="Calibri" w:hAnsi="Times New Roman" w:cs="Times New Roman"/>
                <w:sz w:val="24"/>
                <w:szCs w:val="24"/>
              </w:rPr>
              <w:t>N.Sedlers</w:t>
            </w:r>
            <w:proofErr w:type="spellEnd"/>
          </w:p>
          <w:p w:rsidR="00FC256E" w:rsidRDefault="00FC256E">
            <w:pPr>
              <w:spacing w:after="0" w:line="240" w:lineRule="auto"/>
              <w:jc w:val="both"/>
              <w:rPr>
                <w:rFonts w:ascii="Times New Roman" w:eastAsia="Calibri" w:hAnsi="Times New Roman" w:cs="Times New Roman"/>
                <w:sz w:val="24"/>
                <w:szCs w:val="24"/>
              </w:rPr>
            </w:pPr>
          </w:p>
        </w:tc>
      </w:tr>
      <w:tr w:rsidR="00FC256E">
        <w:trPr>
          <w:trHeight w:val="80"/>
        </w:trPr>
        <w:tc>
          <w:tcPr>
            <w:tcW w:w="4291" w:type="dxa"/>
            <w:shd w:val="clear" w:color="auto" w:fill="auto"/>
          </w:tcPr>
          <w:p w:rsidR="00FC256E" w:rsidRDefault="009053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w:t>
            </w:r>
          </w:p>
          <w:p w:rsidR="00FC256E" w:rsidRDefault="00905302">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E.Buša</w:t>
            </w:r>
            <w:proofErr w:type="spellEnd"/>
          </w:p>
          <w:p w:rsidR="00FC256E" w:rsidRDefault="00FC256E">
            <w:pPr>
              <w:spacing w:after="0" w:line="240" w:lineRule="auto"/>
              <w:jc w:val="both"/>
              <w:rPr>
                <w:rFonts w:ascii="Times New Roman" w:eastAsia="Calibri" w:hAnsi="Times New Roman" w:cs="Times New Roman"/>
                <w:b/>
                <w:sz w:val="24"/>
                <w:szCs w:val="24"/>
              </w:rPr>
            </w:pPr>
          </w:p>
        </w:tc>
        <w:tc>
          <w:tcPr>
            <w:tcW w:w="4290" w:type="dxa"/>
            <w:shd w:val="clear" w:color="auto" w:fill="auto"/>
          </w:tcPr>
          <w:p w:rsidR="00FC256E" w:rsidRDefault="00FC256E">
            <w:pPr>
              <w:spacing w:after="0" w:line="240" w:lineRule="auto"/>
              <w:jc w:val="both"/>
              <w:rPr>
                <w:rFonts w:ascii="Times New Roman" w:eastAsia="Calibri" w:hAnsi="Times New Roman" w:cs="Times New Roman"/>
                <w:sz w:val="24"/>
                <w:szCs w:val="24"/>
              </w:rPr>
            </w:pPr>
          </w:p>
        </w:tc>
      </w:tr>
    </w:tbl>
    <w:p w:rsidR="00FC256E" w:rsidRDefault="00FC256E"/>
    <w:sectPr w:rsidR="00FC256E">
      <w:footerReference w:type="default" r:id="rId8"/>
      <w:pgSz w:w="11906" w:h="16838"/>
      <w:pgMar w:top="1440" w:right="1800" w:bottom="1440" w:left="1800" w:header="0" w:footer="708"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C1" w:rsidRDefault="00FC6BC1">
      <w:pPr>
        <w:spacing w:after="0" w:line="240" w:lineRule="auto"/>
      </w:pPr>
      <w:r>
        <w:separator/>
      </w:r>
    </w:p>
  </w:endnote>
  <w:endnote w:type="continuationSeparator" w:id="0">
    <w:p w:rsidR="00FC6BC1" w:rsidRDefault="00FC6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iberation Sans">
    <w:altName w:val="Arial"/>
    <w:charset w:val="BA"/>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850586"/>
      <w:docPartObj>
        <w:docPartGallery w:val="Page Numbers (Bottom of Page)"/>
        <w:docPartUnique/>
      </w:docPartObj>
    </w:sdtPr>
    <w:sdtEndPr/>
    <w:sdtContent>
      <w:p w:rsidR="00FC256E" w:rsidRDefault="00905302">
        <w:pPr>
          <w:pStyle w:val="Footer"/>
          <w:jc w:val="center"/>
        </w:pPr>
        <w:r>
          <w:fldChar w:fldCharType="begin"/>
        </w:r>
        <w:r>
          <w:instrText>PAGE</w:instrText>
        </w:r>
        <w:r>
          <w:fldChar w:fldCharType="separate"/>
        </w:r>
        <w:r w:rsidR="0069098D">
          <w:rPr>
            <w:noProof/>
          </w:rPr>
          <w:t>6</w:t>
        </w:r>
        <w:r>
          <w:fldChar w:fldCharType="end"/>
        </w:r>
      </w:p>
    </w:sdtContent>
  </w:sdt>
  <w:p w:rsidR="00FC256E" w:rsidRDefault="00FC2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C1" w:rsidRDefault="00FC6BC1">
      <w:pPr>
        <w:spacing w:after="0" w:line="240" w:lineRule="auto"/>
      </w:pPr>
      <w:r>
        <w:separator/>
      </w:r>
    </w:p>
  </w:footnote>
  <w:footnote w:type="continuationSeparator" w:id="0">
    <w:p w:rsidR="00FC6BC1" w:rsidRDefault="00FC6B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06A7"/>
    <w:multiLevelType w:val="multilevel"/>
    <w:tmpl w:val="A32652F0"/>
    <w:lvl w:ilvl="0">
      <w:start w:val="1"/>
      <w:numFmt w:val="decimal"/>
      <w:lvlText w:val="%1."/>
      <w:lvlJc w:val="left"/>
      <w:pPr>
        <w:tabs>
          <w:tab w:val="num" w:pos="720"/>
        </w:tabs>
        <w:ind w:left="720" w:hanging="360"/>
      </w:pPr>
      <w:rPr>
        <w:rFonts w:ascii="Times New Roman" w:hAnsi="Times New Roman" w:cs="Times New Roman"/>
        <w:b/>
        <w:sz w:val="24"/>
      </w:rPr>
    </w:lvl>
    <w:lvl w:ilvl="1">
      <w:start w:val="1"/>
      <w:numFmt w:val="decimal"/>
      <w:lvlText w:val="%1.%2."/>
      <w:lvlJc w:val="left"/>
      <w:pPr>
        <w:tabs>
          <w:tab w:val="num" w:pos="562"/>
        </w:tabs>
        <w:ind w:left="562" w:hanging="420"/>
      </w:pPr>
      <w:rPr>
        <w:rFonts w:ascii="Times New Roman" w:hAnsi="Times New Roman" w:cs="Times New Roman"/>
        <w:b w:val="0"/>
        <w:sz w:val="24"/>
      </w:rPr>
    </w:lvl>
    <w:lvl w:ilvl="2">
      <w:start w:val="1"/>
      <w:numFmt w:val="decimal"/>
      <w:lvlText w:val="%1.%2.%3."/>
      <w:lvlJc w:val="left"/>
      <w:pPr>
        <w:tabs>
          <w:tab w:val="num" w:pos="1997"/>
        </w:tabs>
        <w:ind w:left="1997" w:hanging="720"/>
      </w:pPr>
      <w:rPr>
        <w:rFonts w:ascii="Times New Roman" w:hAnsi="Times New Roman" w:cs="Times New Roman"/>
        <w:b w:val="0"/>
        <w:sz w:val="24"/>
      </w:rPr>
    </w:lvl>
    <w:lvl w:ilvl="3">
      <w:start w:val="1"/>
      <w:numFmt w:val="decimal"/>
      <w:lvlText w:val="%1.%2.%3.%4."/>
      <w:lvlJc w:val="left"/>
      <w:pPr>
        <w:tabs>
          <w:tab w:val="num" w:pos="1080"/>
        </w:tabs>
        <w:ind w:left="1080" w:hanging="720"/>
      </w:pPr>
      <w:rPr>
        <w:rFonts w:ascii="Times New Roman" w:hAnsi="Times New Roman" w:cs="Times New Roman"/>
        <w:b/>
        <w:sz w:val="24"/>
      </w:rPr>
    </w:lvl>
    <w:lvl w:ilvl="4">
      <w:start w:val="1"/>
      <w:numFmt w:val="decimal"/>
      <w:lvlText w:val="%1.%2.%3.%4.%5."/>
      <w:lvlJc w:val="left"/>
      <w:pPr>
        <w:tabs>
          <w:tab w:val="num" w:pos="1440"/>
        </w:tabs>
        <w:ind w:left="1440" w:hanging="1080"/>
      </w:pPr>
      <w:rPr>
        <w:rFonts w:ascii="Times New Roman" w:hAnsi="Times New Roman" w:cs="Times New Roman"/>
        <w:b/>
        <w:sz w:val="24"/>
      </w:rPr>
    </w:lvl>
    <w:lvl w:ilvl="5">
      <w:start w:val="1"/>
      <w:numFmt w:val="decimal"/>
      <w:lvlText w:val="%1.%2.%3.%4.%5.%6."/>
      <w:lvlJc w:val="left"/>
      <w:pPr>
        <w:tabs>
          <w:tab w:val="num" w:pos="1440"/>
        </w:tabs>
        <w:ind w:left="1440" w:hanging="1080"/>
      </w:pPr>
      <w:rPr>
        <w:rFonts w:ascii="Times New Roman" w:hAnsi="Times New Roman" w:cs="Times New Roman"/>
        <w:b/>
        <w:sz w:val="24"/>
      </w:rPr>
    </w:lvl>
    <w:lvl w:ilvl="6">
      <w:start w:val="1"/>
      <w:numFmt w:val="decimal"/>
      <w:lvlText w:val="%1.%2.%3.%4.%5.%6.%7."/>
      <w:lvlJc w:val="left"/>
      <w:pPr>
        <w:tabs>
          <w:tab w:val="num" w:pos="1800"/>
        </w:tabs>
        <w:ind w:left="1800" w:hanging="1440"/>
      </w:pPr>
      <w:rPr>
        <w:rFonts w:ascii="Times New Roman" w:hAnsi="Times New Roman" w:cs="Times New Roman"/>
        <w:b/>
        <w:sz w:val="24"/>
      </w:rPr>
    </w:lvl>
    <w:lvl w:ilvl="7">
      <w:start w:val="1"/>
      <w:numFmt w:val="decimal"/>
      <w:lvlText w:val="%1.%2.%3.%4.%5.%6.%7.%8."/>
      <w:lvlJc w:val="left"/>
      <w:pPr>
        <w:tabs>
          <w:tab w:val="num" w:pos="1800"/>
        </w:tabs>
        <w:ind w:left="1800" w:hanging="1440"/>
      </w:pPr>
      <w:rPr>
        <w:rFonts w:ascii="Times New Roman" w:hAnsi="Times New Roman" w:cs="Times New Roman"/>
        <w:b/>
        <w:sz w:val="24"/>
      </w:rPr>
    </w:lvl>
    <w:lvl w:ilvl="8">
      <w:start w:val="1"/>
      <w:numFmt w:val="decimal"/>
      <w:lvlText w:val="%1.%2.%3.%4.%5.%6.%7.%8.%9."/>
      <w:lvlJc w:val="left"/>
      <w:pPr>
        <w:tabs>
          <w:tab w:val="num" w:pos="2160"/>
        </w:tabs>
        <w:ind w:left="2160" w:hanging="1800"/>
      </w:pPr>
      <w:rPr>
        <w:rFonts w:ascii="Times New Roman" w:hAnsi="Times New Roman" w:cs="Times New Roman"/>
        <w:b/>
        <w:sz w:val="24"/>
      </w:rPr>
    </w:lvl>
  </w:abstractNum>
  <w:abstractNum w:abstractNumId="1" w15:restartNumberingAfterBreak="0">
    <w:nsid w:val="47037619"/>
    <w:multiLevelType w:val="multilevel"/>
    <w:tmpl w:val="BEA40CC8"/>
    <w:lvl w:ilvl="0">
      <w:start w:val="6"/>
      <w:numFmt w:val="decimal"/>
      <w:lvlText w:val="%1."/>
      <w:lvlJc w:val="left"/>
      <w:pPr>
        <w:ind w:left="360" w:hanging="360"/>
      </w:pPr>
    </w:lvl>
    <w:lvl w:ilvl="1">
      <w:start w:val="1"/>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2" w15:restartNumberingAfterBreak="0">
    <w:nsid w:val="55CE0F39"/>
    <w:multiLevelType w:val="multilevel"/>
    <w:tmpl w:val="5D76F9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71650042"/>
    <w:multiLevelType w:val="multilevel"/>
    <w:tmpl w:val="3B4AE062"/>
    <w:lvl w:ilvl="0">
      <w:start w:val="5"/>
      <w:numFmt w:val="decimal"/>
      <w:lvlText w:val="%1."/>
      <w:lvlJc w:val="left"/>
      <w:pPr>
        <w:ind w:left="360" w:hanging="360"/>
      </w:pPr>
    </w:lvl>
    <w:lvl w:ilvl="1">
      <w:start w:val="4"/>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6E"/>
    <w:rsid w:val="00022E1F"/>
    <w:rsid w:val="003E0C01"/>
    <w:rsid w:val="0069098D"/>
    <w:rsid w:val="00705125"/>
    <w:rsid w:val="00905302"/>
    <w:rsid w:val="00914954"/>
    <w:rsid w:val="00D833D6"/>
    <w:rsid w:val="00E81A40"/>
    <w:rsid w:val="00FC256E"/>
    <w:rsid w:val="00FC6BC1"/>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D7709"/>
  <w15:docId w15:val="{63C14B98-DAE9-4468-A475-F77ED36B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DA5B7A"/>
  </w:style>
  <w:style w:type="character" w:customStyle="1" w:styleId="FooterChar">
    <w:name w:val="Footer Char"/>
    <w:basedOn w:val="DefaultParagraphFont"/>
    <w:link w:val="Footer"/>
    <w:uiPriority w:val="99"/>
    <w:qFormat/>
    <w:rsid w:val="00DA5B7A"/>
  </w:style>
  <w:style w:type="character" w:customStyle="1" w:styleId="ListLabel1">
    <w:name w:val="ListLabel 1"/>
    <w:qFormat/>
    <w:rPr>
      <w:rFonts w:ascii="Times New Roman" w:hAnsi="Times New Roman" w:cs="Times New Roman"/>
      <w:b/>
      <w:sz w:val="24"/>
    </w:rPr>
  </w:style>
  <w:style w:type="character" w:customStyle="1" w:styleId="InternetLink">
    <w:name w:val="Internet Link"/>
    <w:rPr>
      <w:color w:val="000080"/>
      <w:u w:val="single"/>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DA5B7A"/>
    <w:pPr>
      <w:tabs>
        <w:tab w:val="center" w:pos="4153"/>
        <w:tab w:val="right" w:pos="8306"/>
      </w:tabs>
      <w:spacing w:after="0" w:line="240" w:lineRule="auto"/>
    </w:pPr>
  </w:style>
  <w:style w:type="paragraph" w:styleId="Footer">
    <w:name w:val="footer"/>
    <w:basedOn w:val="Normal"/>
    <w:link w:val="FooterChar"/>
    <w:uiPriority w:val="99"/>
    <w:unhideWhenUsed/>
    <w:rsid w:val="00DA5B7A"/>
    <w:pPr>
      <w:tabs>
        <w:tab w:val="center" w:pos="4153"/>
        <w:tab w:val="right" w:pos="830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interlu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11415</Words>
  <Characters>6507</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7</cp:revision>
  <dcterms:created xsi:type="dcterms:W3CDTF">2016-06-09T10:36:00Z</dcterms:created>
  <dcterms:modified xsi:type="dcterms:W3CDTF">2017-06-12T12:57:00Z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