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Default="00780FC7"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sz w:val="24"/>
          <w:szCs w:val="24"/>
        </w:rPr>
      </w:pPr>
      <w:r w:rsidRPr="00780FC7">
        <w:rPr>
          <w:rFonts w:ascii="Times New Roman" w:eastAsia="Calibri" w:hAnsi="Times New Roman" w:cs="Times New Roman"/>
          <w:b/>
          <w:sz w:val="24"/>
          <w:szCs w:val="24"/>
        </w:rPr>
        <w:t xml:space="preserve">LĪGUMS Nr. </w:t>
      </w:r>
      <w:r w:rsidR="00FB09B1">
        <w:rPr>
          <w:rFonts w:ascii="Times New Roman" w:eastAsia="Calibri" w:hAnsi="Times New Roman" w:cs="Times New Roman"/>
          <w:sz w:val="24"/>
          <w:szCs w:val="24"/>
        </w:rPr>
        <w:t>SKUS 438/17</w:t>
      </w:r>
    </w:p>
    <w:p w:rsidR="004629D6" w:rsidRPr="00780FC7" w:rsidRDefault="004629D6"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Piegādātāja līguma reģ. Nr. M2</w:t>
      </w:r>
      <w:r w:rsidR="00232F2B">
        <w:rPr>
          <w:rFonts w:ascii="Times New Roman" w:eastAsia="Calibri" w:hAnsi="Times New Roman" w:cs="Times New Roman"/>
          <w:sz w:val="24"/>
          <w:szCs w:val="24"/>
        </w:rPr>
        <w:t>49</w:t>
      </w:r>
      <w:r>
        <w:rPr>
          <w:rFonts w:ascii="Times New Roman" w:eastAsia="Calibri" w:hAnsi="Times New Roman" w:cs="Times New Roman"/>
          <w:sz w:val="24"/>
          <w:szCs w:val="24"/>
        </w:rPr>
        <w:t>/2017-3</w:t>
      </w:r>
    </w:p>
    <w:p w:rsidR="00780FC7" w:rsidRPr="00780FC7" w:rsidRDefault="00780FC7" w:rsidP="008B0BD1">
      <w:pPr>
        <w:keepNext/>
        <w:tabs>
          <w:tab w:val="left" w:pos="567"/>
        </w:tabs>
        <w:spacing w:after="0" w:line="240" w:lineRule="auto"/>
        <w:ind w:right="-2"/>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BA7F31"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Bērnu pārtinamais galds</w:t>
      </w:r>
    </w:p>
    <w:p w:rsidR="00780FC7" w:rsidRPr="00780FC7" w:rsidRDefault="00780FC7"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sz w:val="23"/>
          <w:szCs w:val="23"/>
        </w:rPr>
      </w:pPr>
    </w:p>
    <w:p w:rsidR="00780FC7" w:rsidRPr="00780FC7" w:rsidRDefault="00780FC7" w:rsidP="008B0BD1">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Rīgā,</w:t>
      </w:r>
      <w:r w:rsidRPr="00780FC7">
        <w:rPr>
          <w:rFonts w:ascii="Times New Roman" w:eastAsia="Times New Roman" w:hAnsi="Times New Roman" w:cs="Times New Roman"/>
          <w:bCs/>
          <w:sz w:val="24"/>
          <w:szCs w:val="24"/>
        </w:rPr>
        <w:tab/>
      </w:r>
      <w:r w:rsidR="00C33649">
        <w:rPr>
          <w:rFonts w:ascii="Times New Roman" w:eastAsia="Times New Roman" w:hAnsi="Times New Roman" w:cs="Times New Roman"/>
          <w:bCs/>
          <w:sz w:val="24"/>
          <w:szCs w:val="24"/>
        </w:rPr>
        <w:t xml:space="preserve"> </w:t>
      </w:r>
      <w:r w:rsidR="00FB09B1">
        <w:rPr>
          <w:rFonts w:ascii="Times New Roman" w:eastAsia="Times New Roman" w:hAnsi="Times New Roman" w:cs="Times New Roman"/>
          <w:bCs/>
          <w:sz w:val="24"/>
          <w:szCs w:val="24"/>
        </w:rPr>
        <w:t xml:space="preserve">                                                                                                2017. gada 14.jūnijs</w:t>
      </w:r>
    </w:p>
    <w:p w:rsidR="00780FC7" w:rsidRPr="00780FC7" w:rsidRDefault="00780FC7" w:rsidP="008B0BD1">
      <w:pPr>
        <w:widowControl w:val="0"/>
        <w:tabs>
          <w:tab w:val="left" w:pos="567"/>
        </w:tabs>
        <w:suppressAutoHyphens/>
        <w:overflowPunct w:val="0"/>
        <w:autoSpaceDN w:val="0"/>
        <w:spacing w:after="0" w:line="240" w:lineRule="auto"/>
        <w:ind w:right="-2"/>
        <w:jc w:val="both"/>
        <w:textAlignment w:val="baseline"/>
        <w:rPr>
          <w:rFonts w:ascii="Times New Roman" w:eastAsia="Times New Roman" w:hAnsi="Times New Roman" w:cs="Times New Roman"/>
          <w:b/>
          <w:sz w:val="23"/>
          <w:szCs w:val="23"/>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361D3E">
        <w:rPr>
          <w:rFonts w:ascii="Times New Roman" w:eastAsia="Times New Roman" w:hAnsi="Times New Roman" w:cs="Times New Roman"/>
          <w:b/>
          <w:bCs/>
          <w:sz w:val="24"/>
          <w:szCs w:val="24"/>
        </w:rPr>
        <w:t>Arbor Medic</w:t>
      </w:r>
      <w:r w:rsidR="00827196" w:rsidRPr="00827196">
        <w:rPr>
          <w:rFonts w:ascii="Times New Roman" w:eastAsia="Times New Roman" w:hAnsi="Times New Roman" w:cs="Times New Roman"/>
          <w:b/>
          <w:bCs/>
          <w:sz w:val="24"/>
          <w:szCs w:val="24"/>
        </w:rPr>
        <w:t>al Korporācija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reģistrācijas Nr.</w:t>
      </w:r>
      <w:r w:rsidR="00827196" w:rsidRPr="00827196">
        <w:rPr>
          <w:rFonts w:ascii="Times New Roman" w:eastAsia="Times New Roman" w:hAnsi="Times New Roman" w:cs="Times New Roman"/>
          <w:sz w:val="24"/>
          <w:szCs w:val="24"/>
        </w:rPr>
        <w:t xml:space="preserve"> 40003547099</w:t>
      </w:r>
      <w:r w:rsidRPr="00780FC7">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 xml:space="preserve">tās </w:t>
      </w:r>
      <w:r w:rsidR="00827196">
        <w:rPr>
          <w:rFonts w:ascii="Times New Roman" w:eastAsia="Times New Roman" w:hAnsi="Times New Roman" w:cs="Times New Roman"/>
          <w:sz w:val="24"/>
          <w:szCs w:val="24"/>
        </w:rPr>
        <w:t>valdes locekles Daces Rātfelderes</w:t>
      </w:r>
      <w:r w:rsidR="00827196" w:rsidRPr="00487BD3">
        <w:rPr>
          <w:rFonts w:ascii="Times New Roman" w:eastAsia="Times New Roman" w:hAnsi="Times New Roman" w:cs="Times New Roman"/>
          <w:sz w:val="24"/>
          <w:szCs w:val="24"/>
        </w:rPr>
        <w:t xml:space="preserve"> personā, kur</w:t>
      </w:r>
      <w:r w:rsidR="00827196">
        <w:rPr>
          <w:rFonts w:ascii="Times New Roman" w:eastAsia="Times New Roman" w:hAnsi="Times New Roman" w:cs="Times New Roman"/>
          <w:sz w:val="24"/>
          <w:szCs w:val="24"/>
        </w:rPr>
        <w:t>a</w:t>
      </w:r>
      <w:r w:rsidR="00827196" w:rsidRPr="00487BD3">
        <w:rPr>
          <w:rFonts w:ascii="Times New Roman" w:eastAsia="Times New Roman" w:hAnsi="Times New Roman" w:cs="Times New Roman"/>
          <w:sz w:val="24"/>
          <w:szCs w:val="24"/>
        </w:rPr>
        <w:t xml:space="preserve"> rīkojas uz </w:t>
      </w:r>
      <w:r w:rsidR="00827196">
        <w:rPr>
          <w:rFonts w:ascii="Times New Roman" w:eastAsia="Times New Roman" w:hAnsi="Times New Roman" w:cs="Times New Roman"/>
          <w:sz w:val="24"/>
          <w:szCs w:val="24"/>
        </w:rPr>
        <w:t>statūtu</w:t>
      </w:r>
      <w:r w:rsidR="00827196" w:rsidRPr="00487BD3">
        <w:rPr>
          <w:rFonts w:ascii="Times New Roman" w:eastAsia="Times New Roman" w:hAnsi="Times New Roman" w:cs="Times New Roman"/>
          <w:sz w:val="24"/>
          <w:szCs w:val="24"/>
        </w:rPr>
        <w:t xml:space="preserve"> pamata</w:t>
      </w:r>
      <w:r w:rsidR="00827196" w:rsidRPr="00780FC7">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(turpmāk - Piegādātājs) no otras puses (abi kopā – Puses), pamatojoties uz atklāta konkursa „Ambulatorā aprīkojuma iegāde A korpusam” (ID Nr. PSKUS 2017/2) </w:t>
      </w:r>
      <w:r w:rsidR="00BA7F31">
        <w:rPr>
          <w:rFonts w:ascii="Times New Roman" w:eastAsia="Times New Roman" w:hAnsi="Times New Roman" w:cs="Times New Roman"/>
          <w:sz w:val="24"/>
          <w:szCs w:val="24"/>
        </w:rPr>
        <w:t>3</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 xml:space="preserve">vienu </w:t>
      </w:r>
      <w:r w:rsidR="00BA7F31">
        <w:rPr>
          <w:rFonts w:ascii="Times New Roman" w:eastAsia="Calibri" w:hAnsi="Times New Roman" w:cs="Times New Roman"/>
          <w:sz w:val="24"/>
          <w:szCs w:val="24"/>
        </w:rPr>
        <w:t xml:space="preserve">bērnu pārtinamo galdu </w:t>
      </w:r>
      <w:r w:rsidRPr="00780FC7">
        <w:rPr>
          <w:rFonts w:ascii="Times New Roman" w:eastAsia="Calibri" w:hAnsi="Times New Roman" w:cs="Times New Roman"/>
          <w:sz w:val="24"/>
          <w:szCs w:val="24"/>
        </w:rPr>
        <w:t>(turpmāk – Prece) atbilstoši Līguma, tā pielikumu noteikumiem, un nodrošina lietotāju apmācību un Preces garantiju.</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vieta: VSIA “Paula Stradiņa klīniskā universitātes slimnīca” Pilsoņu iela 13, Rīga, LV – 1002. </w:t>
      </w:r>
    </w:p>
    <w:p w:rsid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laiks: Piegādātājs piegādā Preci </w:t>
      </w:r>
      <w:r w:rsidR="00780FC7">
        <w:rPr>
          <w:rFonts w:ascii="Times New Roman" w:eastAsia="Calibri" w:hAnsi="Times New Roman" w:cs="Times New Roman"/>
          <w:sz w:val="24"/>
          <w:szCs w:val="24"/>
        </w:rPr>
        <w:t>4 nedēļu</w:t>
      </w:r>
      <w:r w:rsidR="00780FC7" w:rsidRPr="00780FC7">
        <w:rPr>
          <w:rFonts w:ascii="Times New Roman" w:eastAsia="Calibri" w:hAnsi="Times New Roman" w:cs="Times New Roman"/>
          <w:sz w:val="24"/>
          <w:szCs w:val="24"/>
        </w:rPr>
        <w:t xml:space="preserve"> laikā pēc pasūtījuma veikšanas.</w:t>
      </w:r>
    </w:p>
    <w:p w:rsidR="00BA7F31" w:rsidRPr="00780FC7" w:rsidRDefault="00BA7F3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sidRPr="00BA7F31">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kopējā summa nepārsniedz</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b/>
          <w:bCs/>
          <w:sz w:val="24"/>
          <w:szCs w:val="24"/>
        </w:rPr>
        <w:t>EUR</w:t>
      </w:r>
      <w:r w:rsidRPr="00780FC7">
        <w:rPr>
          <w:rFonts w:ascii="Times New Roman" w:eastAsia="Calibri" w:hAnsi="Times New Roman" w:cs="Times New Roman"/>
          <w:sz w:val="24"/>
          <w:szCs w:val="24"/>
        </w:rPr>
        <w:t xml:space="preserve"> </w:t>
      </w:r>
      <w:r w:rsidR="00BA7F31">
        <w:rPr>
          <w:rFonts w:ascii="Times New Roman" w:eastAsia="Calibri" w:hAnsi="Times New Roman" w:cs="Times New Roman"/>
          <w:b/>
          <w:sz w:val="24"/>
          <w:szCs w:val="24"/>
        </w:rPr>
        <w:t>260</w:t>
      </w:r>
      <w:r w:rsidR="00822099">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BA7F31">
        <w:rPr>
          <w:rFonts w:ascii="Times New Roman" w:eastAsia="Calibri" w:hAnsi="Times New Roman" w:cs="Times New Roman"/>
          <w:sz w:val="24"/>
          <w:szCs w:val="24"/>
        </w:rPr>
        <w:t>divi simti sešdesmit</w:t>
      </w:r>
      <w:r>
        <w:rPr>
          <w:rFonts w:ascii="Times New Roman" w:eastAsia="Calibri" w:hAnsi="Times New Roman" w:cs="Times New Roman"/>
          <w:sz w:val="24"/>
          <w:szCs w:val="24"/>
        </w:rPr>
        <w:t xml:space="preserve"> </w:t>
      </w:r>
      <w:r w:rsidRPr="00780FC7">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0</w:t>
      </w:r>
      <w:r w:rsidR="002A0FB7">
        <w:rPr>
          <w:rFonts w:ascii="Times New Roman" w:eastAsia="Calibri" w:hAnsi="Times New Roman" w:cs="Times New Roman"/>
          <w:sz w:val="24"/>
          <w:szCs w:val="24"/>
        </w:rPr>
        <w:t>0</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bez pievienotās vērtības nodokļa (turpmāk – PVN). PVN tiek aprēķināts un maksāts papildus saskaņā ar spēkā esošo nodokļu likmi.</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w:t>
      </w:r>
      <w:r w:rsidR="000B6329">
        <w:rPr>
          <w:rFonts w:ascii="Times New Roman" w:eastAsia="Calibri" w:hAnsi="Times New Roman" w:cs="Times New Roman"/>
          <w:sz w:val="24"/>
          <w:szCs w:val="24"/>
        </w:rPr>
        <w:t>stādīšanu un lietotāju apmācību</w:t>
      </w:r>
      <w:r w:rsidRPr="00780FC7">
        <w:rPr>
          <w:rFonts w:ascii="Times New Roman" w:eastAsia="Calibri" w:hAnsi="Times New Roman" w:cs="Times New Roman"/>
          <w:sz w:val="24"/>
          <w:szCs w:val="24"/>
        </w:rPr>
        <w:t>.</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w:t>
      </w:r>
      <w:r w:rsidR="000B6329">
        <w:rPr>
          <w:rFonts w:ascii="Times New Roman" w:eastAsia="Calibri" w:hAnsi="Times New Roman" w:cs="Times New Roman"/>
          <w:sz w:val="24"/>
          <w:szCs w:val="24"/>
        </w:rPr>
        <w:t>egādātāja bankas norēķina kontu</w:t>
      </w:r>
      <w:r w:rsidRPr="00780FC7">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C1B42" w:rsidRPr="00CC1B42" w:rsidRDefault="00CC1B42"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487BD3">
        <w:rPr>
          <w:rFonts w:ascii="Times New Roman" w:eastAsia="Calibri" w:hAnsi="Times New Roman" w:cs="Times New Roman"/>
          <w:sz w:val="24"/>
          <w:szCs w:val="24"/>
        </w:rPr>
        <w:t xml:space="preserve">Puses vienojas, ka </w:t>
      </w:r>
      <w:r w:rsidR="008B0BD1">
        <w:rPr>
          <w:rFonts w:ascii="Times New Roman" w:eastAsia="Calibri" w:hAnsi="Times New Roman" w:cs="Times New Roman"/>
          <w:sz w:val="24"/>
          <w:szCs w:val="24"/>
        </w:rPr>
        <w:t>Piegādātājs</w:t>
      </w:r>
      <w:r w:rsidRPr="00487BD3">
        <w:rPr>
          <w:rFonts w:ascii="Times New Roman" w:eastAsia="Calibri" w:hAnsi="Times New Roman" w:cs="Times New Roman"/>
          <w:sz w:val="24"/>
          <w:szCs w:val="24"/>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87BD3">
          <w:rPr>
            <w:rFonts w:ascii="Times New Roman" w:eastAsia="Calibri" w:hAnsi="Times New Roman" w:cs="Times New Roman"/>
            <w:color w:val="0000FF"/>
            <w:sz w:val="24"/>
            <w:szCs w:val="24"/>
            <w:u w:val="single"/>
          </w:rPr>
          <w:t>rekini@stradini.lv</w:t>
        </w:r>
      </w:hyperlink>
      <w:r w:rsidRPr="00487BD3">
        <w:rPr>
          <w:rFonts w:ascii="Times New Roman" w:eastAsia="Calibri" w:hAnsi="Times New Roman" w:cs="Times New Roman"/>
          <w:sz w:val="24"/>
          <w:szCs w:val="24"/>
        </w:rPr>
        <w:t>.</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0B6329" w:rsidRDefault="000B6329" w:rsidP="000B6329">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lastRenderedPageBreak/>
        <w:t>Līguma darbības termiņš un spēkā esamība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8B0BD1">
      <w:pPr>
        <w:numPr>
          <w:ilvl w:val="2"/>
          <w:numId w:val="1"/>
        </w:numPr>
        <w:tabs>
          <w:tab w:val="clear" w:pos="1997"/>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vai pārtraukta, vai ir apturēta tā saimnieciskā darbība.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8B0BD1">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8B0BD1">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w:t>
      </w:r>
      <w:r w:rsidRPr="00780FC7">
        <w:rPr>
          <w:rFonts w:ascii="Times New Roman" w:eastAsia="Calibri" w:hAnsi="Times New Roman" w:cs="Times New Roman"/>
          <w:sz w:val="24"/>
          <w:szCs w:val="24"/>
        </w:rPr>
        <w:lastRenderedPageBreak/>
        <w:t>uz abpusēju defektu akta sastādīšanu. Ja Piegādātājs minētajā termiņā neierodas, Pasūtītājs vienpusēji sagatavo Preces defektu aktu, kas ir saistošs Piegādātajam.</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5.1.</w:t>
      </w:r>
      <w:r w:rsidR="008B0BD1">
        <w:rPr>
          <w:rFonts w:ascii="Times New Roman" w:eastAsia="Calibri" w:hAnsi="Times New Roman" w:cs="Times New Roman"/>
          <w:bCs/>
          <w:sz w:val="24"/>
          <w:szCs w:val="24"/>
        </w:rPr>
        <w:t xml:space="preserve">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8B0BD1">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0B6329" w:rsidRDefault="000B6329"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0B6329">
        <w:rPr>
          <w:rFonts w:ascii="Times New Roman" w:eastAsia="Times New Roman" w:hAnsi="Times New Roman" w:cs="Times New Roman"/>
          <w:sz w:val="24"/>
          <w:szCs w:val="24"/>
        </w:rPr>
        <w:t>2 (divu) dienu laikā elektroniski informēt Pasūtītāju par pasūtījuma saņemšanu</w:t>
      </w:r>
      <w:r>
        <w:rPr>
          <w:rFonts w:ascii="Times New Roman" w:eastAsia="Times New Roman" w:hAnsi="Times New Roman" w:cs="Times New Roman"/>
          <w:sz w:val="24"/>
          <w:szCs w:val="24"/>
        </w:rPr>
        <w:t>;</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1 darba dienas laikā no izsaukuma brīža;</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8B0BD1">
      <w:pPr>
        <w:numPr>
          <w:ilvl w:val="2"/>
          <w:numId w:val="4"/>
        </w:numPr>
        <w:tabs>
          <w:tab w:val="left" w:pos="567"/>
          <w:tab w:val="num" w:pos="1276"/>
          <w:tab w:val="num" w:pos="1997"/>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Piegādātāja tiesības:</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8B0BD1">
      <w:pPr>
        <w:tabs>
          <w:tab w:val="left" w:pos="567"/>
          <w:tab w:val="left" w:pos="993"/>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Pasūtītāja pienākumi:</w:t>
      </w:r>
    </w:p>
    <w:p w:rsidR="00780FC7" w:rsidRPr="00780FC7" w:rsidRDefault="008B0BD1"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780FC7"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8B0BD1"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6.3.2. </w:t>
      </w:r>
      <w:r w:rsidR="00780FC7" w:rsidRPr="008B0BD1">
        <w:rPr>
          <w:rFonts w:ascii="Times New Roman" w:eastAsia="Times New Roman" w:hAnsi="Times New Roman" w:cs="Times New Roman"/>
          <w:sz w:val="24"/>
          <w:szCs w:val="24"/>
        </w:rPr>
        <w:t>Līgumā noteiktajā kārtībā savlaicīgi samaksāt par pieņemto, Līguma prasībām</w:t>
      </w:r>
      <w:r w:rsidR="00780FC7" w:rsidRPr="00780FC7">
        <w:rPr>
          <w:rFonts w:ascii="Times New Roman" w:eastAsia="Calibri" w:hAnsi="Times New Roman" w:cs="Times New Roman"/>
          <w:sz w:val="24"/>
          <w:szCs w:val="24"/>
        </w:rPr>
        <w:t xml:space="preserve"> atbilstošu un kvalitatīvu Preci.</w:t>
      </w:r>
    </w:p>
    <w:p w:rsidR="00780FC7" w:rsidRPr="00780FC7" w:rsidRDefault="008B0BD1" w:rsidP="008B0BD1">
      <w:pPr>
        <w:numPr>
          <w:ilvl w:val="1"/>
          <w:numId w:val="7"/>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Pasūtītāja tiesības: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Līgumsoda samaksa neatbrīvo Puses no turpmākas saistību izpildes pienākuma un netiek ieskaitīta zaudējumu atlīdzībā.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w:t>
      </w:r>
      <w:r w:rsidRPr="00780FC7">
        <w:rPr>
          <w:rFonts w:ascii="Times New Roman" w:eastAsia="Calibri" w:hAnsi="Times New Roman" w:cs="Times New Roman"/>
          <w:sz w:val="24"/>
          <w:szCs w:val="24"/>
          <w:lang w:eastAsia="lv-LV"/>
        </w:rPr>
        <w:lastRenderedPageBreak/>
        <w:t>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E7E72" w:rsidRPr="00064A6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w:t>
      </w:r>
      <w:r w:rsidR="00064A67">
        <w:rPr>
          <w:rFonts w:ascii="Times New Roman" w:eastAsia="Calibri" w:hAnsi="Times New Roman" w:cs="Times New Roman"/>
          <w:sz w:val="24"/>
          <w:szCs w:val="24"/>
        </w:rPr>
        <w:t xml:space="preserve"> esošajiem normatīvajiem aktiem.</w:t>
      </w: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8"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Pilnvarotā persona ir tiesīga pieņemt Preci, parakstīt attiecīgos pieņemšanas – nodošanas dokumentus.</w:t>
      </w:r>
      <w:r w:rsidR="008B0BD1">
        <w:rPr>
          <w:rFonts w:ascii="Times New Roman" w:eastAsia="Calibri" w:hAnsi="Times New Roman" w:cs="Times New Roman"/>
          <w:sz w:val="24"/>
          <w:szCs w:val="24"/>
        </w:rPr>
        <w:t xml:space="preserve"> </w:t>
      </w:r>
    </w:p>
    <w:p w:rsidR="00780FC7" w:rsidRPr="00C33649" w:rsidRDefault="00780FC7" w:rsidP="00C33649">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C33649">
        <w:rPr>
          <w:rFonts w:ascii="Times New Roman" w:eastAsia="Calibri" w:hAnsi="Times New Roman" w:cs="Times New Roman"/>
          <w:sz w:val="24"/>
          <w:szCs w:val="24"/>
        </w:rPr>
        <w:t>Sigita Kalniņa</w:t>
      </w:r>
      <w:r w:rsidRPr="00780FC7">
        <w:rPr>
          <w:rFonts w:ascii="Times New Roman" w:eastAsia="Calibri" w:hAnsi="Times New Roman" w:cs="Times New Roman"/>
          <w:sz w:val="24"/>
          <w:szCs w:val="24"/>
        </w:rPr>
        <w:t xml:space="preserve">, tālruņa numurs: </w:t>
      </w:r>
      <w:r w:rsidR="00C33649">
        <w:rPr>
          <w:rFonts w:ascii="Times New Roman" w:eastAsia="Calibri" w:hAnsi="Times New Roman" w:cs="Times New Roman"/>
          <w:sz w:val="24"/>
          <w:szCs w:val="24"/>
        </w:rPr>
        <w:t>67620126; 28295456</w:t>
      </w:r>
      <w:r w:rsidRPr="00780FC7">
        <w:rPr>
          <w:rFonts w:ascii="Times New Roman" w:eastAsia="Calibri" w:hAnsi="Times New Roman" w:cs="Times New Roman"/>
          <w:sz w:val="24"/>
          <w:szCs w:val="24"/>
        </w:rPr>
        <w:t>, e-pasta adrese</w:t>
      </w:r>
      <w:r w:rsidR="00C33649">
        <w:rPr>
          <w:rFonts w:ascii="Times New Roman" w:eastAsia="Calibri" w:hAnsi="Times New Roman" w:cs="Times New Roman"/>
          <w:sz w:val="24"/>
          <w:szCs w:val="24"/>
        </w:rPr>
        <w:t xml:space="preserve">: </w:t>
      </w:r>
      <w:hyperlink r:id="rId9" w:history="1">
        <w:r w:rsidR="00C33649" w:rsidRPr="00666DCB">
          <w:rPr>
            <w:rStyle w:val="Hyperlink"/>
            <w:rFonts w:ascii="Times New Roman" w:eastAsia="Calibri" w:hAnsi="Times New Roman" w:cs="Times New Roman"/>
            <w:sz w:val="24"/>
            <w:szCs w:val="24"/>
          </w:rPr>
          <w:t>sigita.kalnina@arbor.lv</w:t>
        </w:r>
      </w:hyperlink>
      <w:r w:rsidR="00C33649">
        <w:rPr>
          <w:rFonts w:ascii="Times New Roman" w:eastAsia="Calibri" w:hAnsi="Times New Roman" w:cs="Times New Roman"/>
          <w:sz w:val="24"/>
          <w:szCs w:val="24"/>
        </w:rPr>
        <w:t xml:space="preserve"> (</w:t>
      </w:r>
      <w:r w:rsidR="00C33649" w:rsidRPr="00C33649">
        <w:rPr>
          <w:rFonts w:ascii="Times New Roman" w:eastAsia="Calibri" w:hAnsi="Times New Roman" w:cs="Times New Roman"/>
          <w:i/>
          <w:caps/>
          <w:sz w:val="24"/>
          <w:szCs w:val="24"/>
        </w:rPr>
        <w:t>cc</w:t>
      </w:r>
      <w:r w:rsidR="00C33649">
        <w:rPr>
          <w:rFonts w:ascii="Times New Roman" w:eastAsia="Calibri" w:hAnsi="Times New Roman" w:cs="Times New Roman"/>
          <w:i/>
          <w:sz w:val="24"/>
          <w:szCs w:val="24"/>
        </w:rPr>
        <w:t xml:space="preserve">: </w:t>
      </w:r>
      <w:hyperlink r:id="rId10" w:history="1">
        <w:r w:rsidR="00C33649" w:rsidRPr="00666DCB">
          <w:rPr>
            <w:rStyle w:val="Hyperlink"/>
            <w:rFonts w:ascii="Times New Roman" w:eastAsia="Calibri" w:hAnsi="Times New Roman" w:cs="Times New Roman"/>
            <w:sz w:val="24"/>
            <w:szCs w:val="24"/>
          </w:rPr>
          <w:t>kate@arbor.lv</w:t>
        </w:r>
      </w:hyperlink>
      <w:r w:rsidR="00C33649">
        <w:rPr>
          <w:rFonts w:ascii="Times New Roman" w:eastAsia="Calibri" w:hAnsi="Times New Roman" w:cs="Times New Roman"/>
          <w:sz w:val="24"/>
          <w:szCs w:val="24"/>
        </w:rPr>
        <w:t>)</w:t>
      </w:r>
      <w:r w:rsidRPr="00C33649">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8B0BD1">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8B0BD1">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Reģ. Nr. 40003457109</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Banka: AS Swedbank</w:t>
            </w:r>
            <w:r w:rsidR="008B0BD1">
              <w:rPr>
                <w:rFonts w:ascii="Times New Roman" w:eastAsia="Times New Roman" w:hAnsi="Times New Roman" w:cs="Times New Roman"/>
                <w:sz w:val="24"/>
                <w:szCs w:val="24"/>
              </w:rPr>
              <w:t xml:space="preserve"> </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C33649" w:rsidRDefault="000B01EC" w:rsidP="00C33649">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37" w:type="dxa"/>
          </w:tcPr>
          <w:p w:rsidR="00780FC7" w:rsidRPr="00780FC7" w:rsidRDefault="00780FC7" w:rsidP="008B0BD1">
            <w:pPr>
              <w:tabs>
                <w:tab w:val="left" w:pos="567"/>
              </w:tabs>
              <w:spacing w:after="0" w:line="240" w:lineRule="auto"/>
              <w:ind w:right="-2"/>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E7E72" w:rsidRPr="00487BD3" w:rsidRDefault="00DE7E72" w:rsidP="008B0BD1">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“Arbor Medical Korporācija” </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40003547099</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Meistaru iela 7, Valdlauči, Ķekavas novads, LV - 1076</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p w:rsidR="00DD1A86" w:rsidRPr="00780FC7" w:rsidRDefault="00DD1A86" w:rsidP="008B0BD1">
            <w:pPr>
              <w:tabs>
                <w:tab w:val="left" w:pos="567"/>
              </w:tabs>
              <w:spacing w:after="0" w:line="240" w:lineRule="auto"/>
              <w:ind w:right="-2"/>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D.Rātfeldere</w:t>
            </w:r>
          </w:p>
        </w:tc>
      </w:tr>
    </w:tbl>
    <w:p w:rsidR="00780FC7" w:rsidRPr="00780FC7" w:rsidRDefault="00780FC7" w:rsidP="008B0BD1">
      <w:pPr>
        <w:tabs>
          <w:tab w:val="left" w:pos="567"/>
        </w:tabs>
        <w:suppressAutoHyphens/>
        <w:autoSpaceDN w:val="0"/>
        <w:spacing w:after="0" w:line="240" w:lineRule="auto"/>
        <w:ind w:right="-2"/>
        <w:textAlignment w:val="baseline"/>
        <w:rPr>
          <w:rFonts w:ascii="Times New Roman" w:eastAsia="Calibri" w:hAnsi="Times New Roman" w:cs="Times New Roman"/>
          <w:b/>
          <w:sz w:val="23"/>
          <w:szCs w:val="23"/>
        </w:rPr>
      </w:pPr>
    </w:p>
    <w:p w:rsidR="00C33649" w:rsidRDefault="00C33649">
      <w:pPr>
        <w:rPr>
          <w:rFonts w:ascii="Times New Roman" w:eastAsia="Times New Roman" w:hAnsi="Times New Roman" w:cs="Times New Roman"/>
          <w:lang w:eastAsia="ar-SA"/>
        </w:rPr>
      </w:pPr>
      <w:bookmarkStart w:id="0" w:name="_GoBack"/>
      <w:bookmarkEnd w:id="0"/>
    </w:p>
    <w:sectPr w:rsidR="00C33649" w:rsidSect="00361D3E">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EC" w:rsidRDefault="000B01EC" w:rsidP="000B01EC">
      <w:pPr>
        <w:spacing w:after="0" w:line="240" w:lineRule="auto"/>
      </w:pPr>
      <w:r>
        <w:separator/>
      </w:r>
    </w:p>
  </w:endnote>
  <w:endnote w:type="continuationSeparator" w:id="0">
    <w:p w:rsidR="000B01EC" w:rsidRDefault="000B01EC"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894497">
          <w:rPr>
            <w:noProof/>
          </w:rPr>
          <w:t>6</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EC" w:rsidRDefault="000B01EC" w:rsidP="000B01EC">
      <w:pPr>
        <w:spacing w:after="0" w:line="240" w:lineRule="auto"/>
      </w:pPr>
      <w:r>
        <w:separator/>
      </w:r>
    </w:p>
  </w:footnote>
  <w:footnote w:type="continuationSeparator" w:id="0">
    <w:p w:rsidR="000B01EC" w:rsidRDefault="000B01EC"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64A67"/>
    <w:rsid w:val="000B01EC"/>
    <w:rsid w:val="000B6329"/>
    <w:rsid w:val="000E4D8C"/>
    <w:rsid w:val="001625EE"/>
    <w:rsid w:val="00214259"/>
    <w:rsid w:val="00232F2B"/>
    <w:rsid w:val="00236EE8"/>
    <w:rsid w:val="002A0FB7"/>
    <w:rsid w:val="002E0C66"/>
    <w:rsid w:val="00361D3E"/>
    <w:rsid w:val="004629D6"/>
    <w:rsid w:val="00493E93"/>
    <w:rsid w:val="004C3922"/>
    <w:rsid w:val="006C2068"/>
    <w:rsid w:val="006E41DC"/>
    <w:rsid w:val="00780FC7"/>
    <w:rsid w:val="007E0DD7"/>
    <w:rsid w:val="007F18FC"/>
    <w:rsid w:val="00822099"/>
    <w:rsid w:val="00827196"/>
    <w:rsid w:val="00847CAC"/>
    <w:rsid w:val="00894497"/>
    <w:rsid w:val="008B0BD1"/>
    <w:rsid w:val="008E21C3"/>
    <w:rsid w:val="009836E1"/>
    <w:rsid w:val="00B56B32"/>
    <w:rsid w:val="00BA7F31"/>
    <w:rsid w:val="00BE3FE5"/>
    <w:rsid w:val="00C33649"/>
    <w:rsid w:val="00C35603"/>
    <w:rsid w:val="00CC1B42"/>
    <w:rsid w:val="00DD1A86"/>
    <w:rsid w:val="00DE7E72"/>
    <w:rsid w:val="00EC6860"/>
    <w:rsid w:val="00F05EEF"/>
    <w:rsid w:val="00FB0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32A0"/>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 w:type="character" w:styleId="Hyperlink">
    <w:name w:val="Hyperlink"/>
    <w:basedOn w:val="DefaultParagraphFont"/>
    <w:uiPriority w:val="99"/>
    <w:unhideWhenUsed/>
    <w:rsid w:val="00C33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0345">
      <w:bodyDiv w:val="1"/>
      <w:marLeft w:val="0"/>
      <w:marRight w:val="0"/>
      <w:marTop w:val="0"/>
      <w:marBottom w:val="0"/>
      <w:divBdr>
        <w:top w:val="none" w:sz="0" w:space="0" w:color="auto"/>
        <w:left w:val="none" w:sz="0" w:space="0" w:color="auto"/>
        <w:bottom w:val="none" w:sz="0" w:space="0" w:color="auto"/>
        <w:right w:val="none" w:sz="0" w:space="0" w:color="auto"/>
      </w:divBdr>
    </w:div>
    <w:div w:id="11161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e@arbor.lv" TargetMode="External"/><Relationship Id="rId4" Type="http://schemas.openxmlformats.org/officeDocument/2006/relationships/webSettings" Target="webSettings.xml"/><Relationship Id="rId9" Type="http://schemas.openxmlformats.org/officeDocument/2006/relationships/hyperlink" Target="mailto:sigita.kalnina@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11592</Words>
  <Characters>6609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2017-06-12T11:57:00Z</dcterms:created>
  <dcterms:modified xsi:type="dcterms:W3CDTF">2017-06-14T13:26:00Z</dcterms:modified>
</cp:coreProperties>
</file>