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2" w:rsidRPr="001A55C9" w:rsidRDefault="00E61C8B" w:rsidP="001616D8">
      <w:pPr>
        <w:pStyle w:val="Heading6"/>
        <w:jc w:val="center"/>
        <w:rPr>
          <w:sz w:val="24"/>
          <w:szCs w:val="24"/>
        </w:rPr>
      </w:pPr>
      <w:r>
        <w:rPr>
          <w:sz w:val="24"/>
          <w:szCs w:val="24"/>
        </w:rPr>
        <w:t>Iepirkuma līgums</w:t>
      </w:r>
      <w:r w:rsidR="009639F0">
        <w:rPr>
          <w:sz w:val="24"/>
          <w:szCs w:val="24"/>
        </w:rPr>
        <w:t xml:space="preserve"> Nr. SKUS 200/17</w:t>
      </w:r>
    </w:p>
    <w:p w:rsidR="00764F72" w:rsidRDefault="004B2BD7" w:rsidP="001616D8">
      <w:pPr>
        <w:jc w:val="center"/>
      </w:pPr>
      <w:r w:rsidRPr="00B170A1">
        <w:t>Medicīnisko un saimniecisko mēbeļu iegāde A korpusam</w:t>
      </w:r>
      <w:r>
        <w:t xml:space="preserve"> </w:t>
      </w:r>
      <w:r w:rsidR="004F63EE">
        <w:t>(1</w:t>
      </w:r>
      <w:r w:rsidR="00A659B8">
        <w:t>.daļa)</w:t>
      </w:r>
    </w:p>
    <w:p w:rsidR="00304271" w:rsidRPr="00A659B8" w:rsidRDefault="00304271" w:rsidP="001616D8">
      <w:pPr>
        <w:jc w:val="center"/>
      </w:pPr>
    </w:p>
    <w:p w:rsidR="00764F72" w:rsidRPr="001A55C9" w:rsidRDefault="00764F72" w:rsidP="001616D8">
      <w:pPr>
        <w:jc w:val="both"/>
      </w:pPr>
      <w:r w:rsidRPr="001A55C9">
        <w:t xml:space="preserve">Rīga                                           </w:t>
      </w:r>
      <w:r w:rsidR="00A14215">
        <w:t xml:space="preserve">                            </w:t>
      </w:r>
      <w:r w:rsidRPr="001A55C9">
        <w:t xml:space="preserve"> </w:t>
      </w:r>
      <w:r w:rsidR="00A14215">
        <w:t xml:space="preserve">             </w:t>
      </w:r>
      <w:r w:rsidR="005D445F">
        <w:t xml:space="preserve">       </w:t>
      </w:r>
      <w:r w:rsidRPr="001A55C9">
        <w:t>201</w:t>
      </w:r>
      <w:r w:rsidR="00161504">
        <w:t>7</w:t>
      </w:r>
      <w:r w:rsidR="009639F0">
        <w:t>. gada 30.marts</w:t>
      </w:r>
      <w:bookmarkStart w:id="0" w:name="_GoBack"/>
      <w:bookmarkEnd w:id="0"/>
    </w:p>
    <w:p w:rsidR="00764F72" w:rsidRPr="001A55C9" w:rsidRDefault="00764F72" w:rsidP="001616D8">
      <w:pPr>
        <w:jc w:val="both"/>
      </w:pPr>
    </w:p>
    <w:p w:rsidR="00764F72" w:rsidRPr="005C3240" w:rsidRDefault="00764F72" w:rsidP="005D445F">
      <w:pPr>
        <w:ind w:right="-766" w:firstLine="720"/>
        <w:jc w:val="both"/>
        <w:rPr>
          <w:snapToGrid w:val="0"/>
        </w:rPr>
      </w:pPr>
      <w:r>
        <w:rPr>
          <w:b/>
          <w:bCs/>
        </w:rPr>
        <w:t>VSIA „Paula Stradiņa klīniskā universitātes slimnīca”</w:t>
      </w:r>
      <w:r>
        <w:rPr>
          <w:snapToGrid w:val="0"/>
        </w:rPr>
        <w:t>, reģ.Nr.</w:t>
      </w:r>
      <w:r>
        <w:t>40003457109</w:t>
      </w:r>
      <w:r>
        <w:rPr>
          <w:snapToGrid w:val="0"/>
        </w:rPr>
        <w:t>, adrese: Pilsoņu ielā 13, Rīgā, LV-1002</w:t>
      </w:r>
      <w:r w:rsidRPr="00F202DA">
        <w:t xml:space="preserve"> kuru, pamatojoties uz</w:t>
      </w:r>
      <w:r w:rsidR="004F63EE">
        <w:t xml:space="preserve"> statūtiem</w:t>
      </w:r>
      <w:r w:rsidR="005D445F" w:rsidRPr="00F202DA">
        <w:t xml:space="preserve">, pārstāv </w:t>
      </w:r>
      <w:r w:rsidR="005D445F">
        <w:rPr>
          <w:bCs/>
          <w:lang w:eastAsia="ar-SA"/>
        </w:rPr>
        <w:t>valdes priekšsēdētāja Ilze Kreicberga</w:t>
      </w:r>
      <w:r w:rsidR="004F63EE">
        <w:rPr>
          <w:bCs/>
          <w:lang w:eastAsia="ar-SA"/>
        </w:rPr>
        <w:t xml:space="preserve">, </w:t>
      </w:r>
      <w:r w:rsidR="005D445F" w:rsidRPr="001C0567">
        <w:rPr>
          <w:bCs/>
          <w:lang w:eastAsia="ar-SA"/>
        </w:rPr>
        <w:t>val</w:t>
      </w:r>
      <w:r w:rsidR="00B74CB3">
        <w:rPr>
          <w:bCs/>
          <w:lang w:eastAsia="ar-SA"/>
        </w:rPr>
        <w:t>des locekle</w:t>
      </w:r>
      <w:r w:rsidR="005D445F">
        <w:rPr>
          <w:bCs/>
          <w:lang w:eastAsia="ar-SA"/>
        </w:rPr>
        <w:t xml:space="preserve"> Elita Buša </w:t>
      </w:r>
      <w:r w:rsidR="004F63EE">
        <w:rPr>
          <w:bCs/>
          <w:lang w:eastAsia="ar-SA"/>
        </w:rPr>
        <w:t xml:space="preserve">un </w:t>
      </w:r>
      <w:r w:rsidR="006964CA">
        <w:rPr>
          <w:bCs/>
          <w:lang w:eastAsia="ar-SA"/>
        </w:rPr>
        <w:t xml:space="preserve">valdes locekle Arta Biruma </w:t>
      </w:r>
      <w:r w:rsidR="005D445F">
        <w:rPr>
          <w:snapToGrid w:val="0"/>
        </w:rPr>
        <w:t>(turpmāk -</w:t>
      </w:r>
      <w:r w:rsidR="005D445F" w:rsidRPr="00764F72">
        <w:rPr>
          <w:caps/>
        </w:rPr>
        <w:t xml:space="preserve"> </w:t>
      </w:r>
      <w:r w:rsidR="005D445F">
        <w:rPr>
          <w:caps/>
        </w:rPr>
        <w:t>PIRCĒJS</w:t>
      </w:r>
      <w:r w:rsidR="005D445F">
        <w:rPr>
          <w:snapToGrid w:val="0"/>
        </w:rPr>
        <w:t>) no vienas puses, un</w:t>
      </w:r>
    </w:p>
    <w:p w:rsidR="00764F72" w:rsidRPr="005C3240" w:rsidRDefault="00764F72" w:rsidP="005D445F">
      <w:pPr>
        <w:ind w:right="-766"/>
        <w:jc w:val="both"/>
      </w:pPr>
      <w:r w:rsidRPr="005C3240">
        <w:rPr>
          <w:b/>
          <w:bCs/>
        </w:rPr>
        <w:t xml:space="preserve">SIA </w:t>
      </w:r>
      <w:r w:rsidR="006964CA">
        <w:rPr>
          <w:b/>
          <w:bCs/>
        </w:rPr>
        <w:t>“</w:t>
      </w:r>
      <w:proofErr w:type="spellStart"/>
      <w:r w:rsidR="006964CA">
        <w:rPr>
          <w:b/>
          <w:bCs/>
        </w:rPr>
        <w:t>Vitrum</w:t>
      </w:r>
      <w:proofErr w:type="spellEnd"/>
      <w:r w:rsidR="006964CA">
        <w:rPr>
          <w:b/>
          <w:bCs/>
        </w:rPr>
        <w:t xml:space="preserve"> Sistēma</w:t>
      </w:r>
      <w:r w:rsidRPr="005C3240">
        <w:rPr>
          <w:b/>
          <w:bCs/>
        </w:rPr>
        <w:t>”</w:t>
      </w:r>
      <w:r w:rsidR="006964CA">
        <w:t>, reģistrācijas Nr.40003414434</w:t>
      </w:r>
      <w:r w:rsidRPr="005C3240">
        <w:t>, juridiskā adrese:</w:t>
      </w:r>
      <w:r w:rsidRPr="005C3240">
        <w:rPr>
          <w:rFonts w:ascii="Helvetica" w:hAnsi="Helvetica"/>
          <w:color w:val="444444"/>
          <w:sz w:val="20"/>
          <w:szCs w:val="20"/>
        </w:rPr>
        <w:t xml:space="preserve"> </w:t>
      </w:r>
      <w:r w:rsidR="003E3756">
        <w:t>Gunāra Astras iela 3A</w:t>
      </w:r>
      <w:r w:rsidRPr="005C3240">
        <w:t>,</w:t>
      </w:r>
      <w:r w:rsidR="003E3756">
        <w:t xml:space="preserve"> Rīga, LV-1084,</w:t>
      </w:r>
      <w:r w:rsidRPr="005C3240">
        <w:t xml:space="preserve"> </w:t>
      </w:r>
      <w:r w:rsidRPr="00B74CB3">
        <w:t xml:space="preserve">tās </w:t>
      </w:r>
      <w:r w:rsidR="006964CA">
        <w:t xml:space="preserve">valdes locekles </w:t>
      </w:r>
      <w:r w:rsidR="001B488D">
        <w:t xml:space="preserve">Kristīnes </w:t>
      </w:r>
      <w:proofErr w:type="spellStart"/>
      <w:r w:rsidR="001B488D">
        <w:t>Baskakovas</w:t>
      </w:r>
      <w:proofErr w:type="spellEnd"/>
      <w:r w:rsidR="00272D3A">
        <w:t xml:space="preserve"> personā, kura</w:t>
      </w:r>
      <w:r w:rsidRPr="00B74CB3">
        <w:t xml:space="preserve"> rīkojas uz </w:t>
      </w:r>
      <w:r w:rsidR="00BC49EA" w:rsidRPr="00B74CB3">
        <w:t>statūtu</w:t>
      </w:r>
      <w:r w:rsidRPr="00B74CB3">
        <w:t xml:space="preserve"> pamata (turpmāk - </w:t>
      </w:r>
      <w:r w:rsidRPr="00B74CB3">
        <w:rPr>
          <w:caps/>
        </w:rPr>
        <w:t>PĀRDEVĒJS</w:t>
      </w:r>
      <w:r w:rsidRPr="00B74CB3">
        <w:t xml:space="preserve">) no otras puses (abi kopā – </w:t>
      </w:r>
      <w:r w:rsidR="008D15DC" w:rsidRPr="00B74CB3">
        <w:t>Līdzēji</w:t>
      </w:r>
      <w:r w:rsidRPr="00B74CB3">
        <w:t xml:space="preserve">), pamatojoties uz </w:t>
      </w:r>
      <w:r w:rsidR="00751EA6" w:rsidRPr="00B74CB3">
        <w:t>atklāta konkursa</w:t>
      </w:r>
      <w:r w:rsidR="004662ED" w:rsidRPr="00B74CB3">
        <w:t xml:space="preserve"> “</w:t>
      </w:r>
      <w:r w:rsidR="004B2BD7" w:rsidRPr="00B74CB3">
        <w:t>Medicīnisko un saimniecisko mēbeļu iegāde A korpusam</w:t>
      </w:r>
      <w:r w:rsidRPr="00951F5D">
        <w:t>” (ID Nr. PSKUS 2016/</w:t>
      </w:r>
      <w:r w:rsidR="004B2BD7">
        <w:t>266</w:t>
      </w:r>
      <w:r w:rsidRPr="00951F5D">
        <w:t>), rezultātiem un, saskaņā ar Piegādātāja iesniegto piedāvājumu</w:t>
      </w:r>
      <w:r>
        <w:t>,</w:t>
      </w:r>
      <w:r w:rsidRPr="005C3240">
        <w:t xml:space="preserve"> noslēdz šādu līgumu (turpmāk – Līgums):</w:t>
      </w:r>
    </w:p>
    <w:p w:rsidR="00764F72" w:rsidRPr="00535623" w:rsidRDefault="00764F72" w:rsidP="005D445F">
      <w:pPr>
        <w:ind w:right="-766"/>
        <w:jc w:val="both"/>
        <w:rPr>
          <w:bCs/>
        </w:rPr>
      </w:pPr>
    </w:p>
    <w:p w:rsidR="00764F72" w:rsidRDefault="00764F72" w:rsidP="005D445F">
      <w:pPr>
        <w:pStyle w:val="Heading1"/>
        <w:numPr>
          <w:ilvl w:val="0"/>
          <w:numId w:val="1"/>
        </w:numPr>
        <w:ind w:right="-766"/>
        <w:rPr>
          <w:sz w:val="24"/>
        </w:rPr>
      </w:pPr>
      <w:bookmarkStart w:id="1" w:name="_Toc338232321"/>
      <w:bookmarkStart w:id="2" w:name="_Toc338235127"/>
      <w:r w:rsidRPr="00535623">
        <w:rPr>
          <w:sz w:val="24"/>
        </w:rPr>
        <w:t>Līguma priekšmets</w:t>
      </w:r>
      <w:bookmarkEnd w:id="1"/>
      <w:bookmarkEnd w:id="2"/>
    </w:p>
    <w:p w:rsidR="00F82787" w:rsidRPr="00F82787" w:rsidRDefault="00F82787" w:rsidP="005D445F">
      <w:pPr>
        <w:ind w:right="-766"/>
      </w:pPr>
    </w:p>
    <w:p w:rsidR="00764F72" w:rsidRPr="009625B0" w:rsidRDefault="00764F72" w:rsidP="005D445F">
      <w:pPr>
        <w:pStyle w:val="ListParagraph"/>
        <w:numPr>
          <w:ilvl w:val="1"/>
          <w:numId w:val="1"/>
        </w:numPr>
        <w:tabs>
          <w:tab w:val="clear" w:pos="792"/>
          <w:tab w:val="num" w:pos="567"/>
          <w:tab w:val="left" w:pos="709"/>
          <w:tab w:val="left" w:pos="1985"/>
        </w:tabs>
        <w:ind w:right="-766"/>
        <w:jc w:val="both"/>
      </w:pP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priekšmets ir </w:t>
      </w:r>
      <w:r w:rsidR="004662ED">
        <w:t xml:space="preserve">medicīnisko </w:t>
      </w:r>
      <w:r w:rsidR="00515A1C">
        <w:t xml:space="preserve">un saimniecisko </w:t>
      </w:r>
      <w:r w:rsidR="004662ED">
        <w:t>mēbeļu</w:t>
      </w:r>
      <w:r w:rsidR="00F602A6" w:rsidRPr="008D2F05">
        <w:t xml:space="preserve"> iegāde</w:t>
      </w:r>
      <w:r w:rsidR="00515A1C">
        <w:t xml:space="preserve"> A korpusam</w:t>
      </w:r>
      <w:r w:rsidR="00D16108" w:rsidRPr="00A659B8">
        <w:t xml:space="preserve"> </w:t>
      </w:r>
      <w:r w:rsidR="003E3756" w:rsidRPr="009625B0">
        <w:rPr>
          <w:caps/>
        </w:rPr>
        <w:t>PIRCĒJA</w:t>
      </w:r>
      <w:r w:rsidR="003E3756" w:rsidRPr="009625B0">
        <w:t xml:space="preserve"> </w:t>
      </w:r>
      <w:r w:rsidR="00F602A6">
        <w:t>vajadzībām</w:t>
      </w:r>
      <w:r w:rsidR="002D3235">
        <w:t xml:space="preserve"> – Dīvāni un krēsli (iepirkuma priekšmeta 1</w:t>
      </w:r>
      <w:r w:rsidR="00A659B8">
        <w:t>.daļa)</w:t>
      </w:r>
      <w:r w:rsidR="00A659B8" w:rsidRPr="00A659B8">
        <w:t xml:space="preserve"> </w:t>
      </w:r>
      <w:r w:rsidR="00A659B8" w:rsidRPr="009625B0">
        <w:t>– turpmāk PRECE</w:t>
      </w:r>
      <w:r w:rsidR="00A659B8">
        <w:t>.</w:t>
      </w: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apņemas piegādāt </w:t>
      </w:r>
      <w:r w:rsidRPr="009625B0">
        <w:rPr>
          <w:caps/>
        </w:rPr>
        <w:t>PIRCĒJA</w:t>
      </w:r>
      <w:r w:rsidR="00515A1C">
        <w:t xml:space="preserve"> vajadzībām PRECI</w:t>
      </w:r>
      <w:r w:rsidRPr="009625B0">
        <w:t>. P</w:t>
      </w:r>
      <w:r w:rsidR="00A659B8">
        <w:t>REČU</w:t>
      </w:r>
      <w:r w:rsidRPr="009625B0">
        <w:t xml:space="preserve"> nomenklatūra (sortiments) un cenas (</w:t>
      </w:r>
      <w:r>
        <w:t>EUR</w:t>
      </w:r>
      <w:r w:rsidRPr="009625B0">
        <w:t xml:space="preserve">) noteiktas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</w:t>
      </w:r>
      <w:r w:rsidR="00D16108">
        <w:rPr>
          <w:bCs/>
        </w:rPr>
        <w:t>pielikumā Nr.1</w:t>
      </w:r>
      <w:r w:rsidRPr="009625B0">
        <w:t xml:space="preserve">., kas ir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neatņemama sastāvdaļa.</w:t>
      </w:r>
    </w:p>
    <w:p w:rsidR="00FE55A4" w:rsidRPr="009625B0" w:rsidRDefault="00FE55A4" w:rsidP="005D445F">
      <w:pPr>
        <w:numPr>
          <w:ilvl w:val="1"/>
          <w:numId w:val="1"/>
        </w:numPr>
        <w:ind w:right="-766"/>
        <w:jc w:val="both"/>
      </w:pPr>
      <w:r>
        <w:t xml:space="preserve">Līgumā </w:t>
      </w:r>
      <w:r w:rsidRPr="00415CF9">
        <w:t>norādītais preču apjoms ir aptuvenais apjoms līgumu darbības laikā. P</w:t>
      </w:r>
      <w:r>
        <w:t>IRCĒJS</w:t>
      </w:r>
      <w:r w:rsidRPr="00415CF9">
        <w:t xml:space="preserve"> iepērk tādu </w:t>
      </w:r>
      <w:r>
        <w:t>PREČU</w:t>
      </w:r>
      <w:r w:rsidRPr="00415CF9">
        <w:t xml:space="preserve"> daudzumu, kāds nepieciešams tā darbības nodrošināšanai, t.i. līgumsaistību izpildes gaitā ir iespējamas pasūtītāja plānotā iepirkuma apjoma izmaiņas.</w:t>
      </w:r>
      <w:r w:rsidRPr="00FE55A4">
        <w:rPr>
          <w:shd w:val="clear" w:color="auto" w:fill="FF0000"/>
        </w:rPr>
        <w:t xml:space="preserve"> 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PRECE tiek piegādāta atsevišķās partijās, par kuru apjomu un piegādes termiņu </w:t>
      </w:r>
      <w:r w:rsidRPr="009625B0">
        <w:rPr>
          <w:caps/>
        </w:rPr>
        <w:t>PIRCĒJS</w:t>
      </w:r>
      <w:r w:rsidRPr="009625B0">
        <w:t xml:space="preserve"> un </w:t>
      </w:r>
      <w:r w:rsidRPr="009625B0">
        <w:rPr>
          <w:caps/>
        </w:rPr>
        <w:t>PĀRDEVĒJS</w:t>
      </w:r>
      <w:r w:rsidRPr="009625B0">
        <w:t xml:space="preserve"> vienojas, izdarot kārtējo pasūtījumu telefoniski</w:t>
      </w:r>
      <w:r w:rsidR="00751EA6">
        <w:t xml:space="preserve"> </w:t>
      </w:r>
      <w:r w:rsidR="00751EA6" w:rsidRPr="008F2265">
        <w:t>vai izmantojot elektronisko pas</w:t>
      </w:r>
      <w:r w:rsidR="00751EA6">
        <w:t xml:space="preserve">tu. </w:t>
      </w:r>
      <w:r w:rsidR="00751EA6" w:rsidRPr="009625B0">
        <w:rPr>
          <w:caps/>
        </w:rPr>
        <w:t>PIRCĒJS</w:t>
      </w:r>
      <w:r w:rsidR="00751EA6" w:rsidRPr="000C5A8A">
        <w:t xml:space="preserve"> ir tiesīgs iegādāties tādu Preču daudzumu, kāds nepieciešams tā darbības nodrošināšanai.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PRECES</w:t>
      </w:r>
      <w:r w:rsidRPr="009625B0">
        <w:t xml:space="preserve"> nosaukumu, daudzumu un vērtību katru reizi fiksē preču pavadzīmē – rēķinā.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atbild par piegādātās </w:t>
      </w:r>
      <w:r w:rsidRPr="009625B0">
        <w:rPr>
          <w:caps/>
        </w:rPr>
        <w:t>PRECes</w:t>
      </w:r>
      <w:r w:rsidRPr="009625B0">
        <w:t xml:space="preserve"> kvalitāti un sedz </w:t>
      </w:r>
      <w:r w:rsidRPr="009625B0">
        <w:rPr>
          <w:caps/>
        </w:rPr>
        <w:t>PIRCĒJAm</w:t>
      </w:r>
      <w:r w:rsidRPr="009625B0">
        <w:t xml:space="preserve"> visus pierādītos ar </w:t>
      </w:r>
      <w:r w:rsidRPr="009625B0">
        <w:rPr>
          <w:caps/>
        </w:rPr>
        <w:t>PRECes</w:t>
      </w:r>
      <w:r w:rsidRPr="009625B0">
        <w:t xml:space="preserve"> neatbilstību kvalitātei saistītos zaudējumus.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PRECei</w:t>
      </w:r>
      <w:r w:rsidRPr="009625B0">
        <w:t xml:space="preserve"> ir jābūt iepakotai tā, lai pie transportēšanas un glabāšanas saglabātos nemainīga </w:t>
      </w:r>
      <w:r w:rsidRPr="009625B0">
        <w:rPr>
          <w:caps/>
        </w:rPr>
        <w:t>PRECes</w:t>
      </w:r>
      <w:r w:rsidRPr="009625B0">
        <w:t xml:space="preserve"> kvalitāte.</w:t>
      </w:r>
    </w:p>
    <w:p w:rsidR="00764F72" w:rsidRPr="009625B0" w:rsidRDefault="00764F72" w:rsidP="005D445F">
      <w:pPr>
        <w:ind w:right="-766"/>
        <w:jc w:val="both"/>
      </w:pPr>
    </w:p>
    <w:p w:rsidR="00764F72" w:rsidRPr="009625B0" w:rsidRDefault="00764F72" w:rsidP="005D445F">
      <w:pPr>
        <w:ind w:right="-766"/>
        <w:jc w:val="both"/>
      </w:pPr>
    </w:p>
    <w:p w:rsidR="00F82787" w:rsidRPr="00F82787" w:rsidRDefault="00751EA6" w:rsidP="005D445F">
      <w:pPr>
        <w:numPr>
          <w:ilvl w:val="0"/>
          <w:numId w:val="1"/>
        </w:numPr>
        <w:shd w:val="clear" w:color="auto" w:fill="FFFFFF"/>
        <w:spacing w:after="120"/>
        <w:ind w:right="-766"/>
        <w:jc w:val="center"/>
        <w:rPr>
          <w:b/>
        </w:rPr>
      </w:pPr>
      <w:r>
        <w:rPr>
          <w:b/>
          <w:caps/>
        </w:rPr>
        <w:t>pREČU PIEGĀDE</w:t>
      </w:r>
    </w:p>
    <w:p w:rsidR="00D16108" w:rsidRPr="00D16108" w:rsidRDefault="00D16108" w:rsidP="005D445F">
      <w:pPr>
        <w:numPr>
          <w:ilvl w:val="1"/>
          <w:numId w:val="1"/>
        </w:numPr>
        <w:shd w:val="clear" w:color="auto" w:fill="FFFFFF"/>
        <w:tabs>
          <w:tab w:val="num" w:pos="567"/>
        </w:tabs>
        <w:spacing w:after="120"/>
        <w:ind w:right="-766"/>
        <w:contextualSpacing/>
        <w:jc w:val="both"/>
        <w:rPr>
          <w:b/>
        </w:rPr>
      </w:pPr>
      <w:r>
        <w:t xml:space="preserve">PĀRDEVĒJS </w:t>
      </w:r>
      <w:r w:rsidRPr="003747D2">
        <w:t>piegādā kvalitatīvu un Tehniskajam</w:t>
      </w:r>
      <w:r w:rsidR="0058202A">
        <w:t>-f</w:t>
      </w:r>
      <w:r>
        <w:t>inanšu</w:t>
      </w:r>
      <w:r w:rsidRPr="003747D2">
        <w:t xml:space="preserve"> piedāv</w:t>
      </w:r>
      <w:r>
        <w:t>ājumam (Līguma pielikums Nr.1) atbilstošu PRECI</w:t>
      </w:r>
      <w:r w:rsidRPr="003747D2">
        <w:t>.</w:t>
      </w:r>
    </w:p>
    <w:p w:rsidR="00751EA6" w:rsidRPr="008F2265" w:rsidRDefault="00751EA6" w:rsidP="005D445F">
      <w:pPr>
        <w:numPr>
          <w:ilvl w:val="1"/>
          <w:numId w:val="1"/>
        </w:numPr>
        <w:shd w:val="clear" w:color="auto" w:fill="FFFFFF"/>
        <w:spacing w:after="120"/>
        <w:ind w:right="-766"/>
        <w:contextualSpacing/>
        <w:jc w:val="both"/>
        <w:rPr>
          <w:b/>
        </w:rPr>
      </w:pPr>
      <w:r w:rsidRPr="009625B0">
        <w:rPr>
          <w:caps/>
        </w:rPr>
        <w:t>PĀRDEVĒJS</w:t>
      </w:r>
      <w:r w:rsidRPr="008F2265">
        <w:t xml:space="preserve"> P</w:t>
      </w:r>
      <w:r>
        <w:t>RECES</w:t>
      </w:r>
      <w:r w:rsidRPr="008F2265">
        <w:t xml:space="preserve"> piegādā uz šādu Preču pasūtījumā norādīto piegādes vietu: </w:t>
      </w:r>
      <w:r w:rsidR="004662ED" w:rsidRPr="00C448D3">
        <w:t>VSIA „Paula Stradiņa klī</w:t>
      </w:r>
      <w:r w:rsidR="004662ED">
        <w:t>niskā universitātes slimnīca”</w:t>
      </w:r>
      <w:r w:rsidR="004662ED" w:rsidRPr="00C448D3">
        <w:t>, Pilsoņu iela 13, Rīga</w:t>
      </w:r>
      <w:r w:rsidRPr="008F2265">
        <w:rPr>
          <w:bCs/>
        </w:rPr>
        <w:t>.</w:t>
      </w:r>
    </w:p>
    <w:p w:rsidR="008D15DC" w:rsidRDefault="008D15DC" w:rsidP="005D445F">
      <w:pPr>
        <w:numPr>
          <w:ilvl w:val="1"/>
          <w:numId w:val="1"/>
        </w:numPr>
        <w:spacing w:after="120"/>
        <w:ind w:right="-766"/>
        <w:jc w:val="both"/>
      </w:pPr>
      <w:r w:rsidRPr="009625B0">
        <w:rPr>
          <w:caps/>
        </w:rPr>
        <w:t>PIRCĒJ</w:t>
      </w:r>
      <w:r>
        <w:rPr>
          <w:caps/>
        </w:rPr>
        <w:t>S</w:t>
      </w:r>
      <w:r w:rsidR="00751EA6" w:rsidRPr="008F2265">
        <w:t xml:space="preserve"> P</w:t>
      </w:r>
      <w:r>
        <w:t>RECES</w:t>
      </w:r>
      <w:r w:rsidR="00751EA6" w:rsidRPr="008F2265">
        <w:t xml:space="preserve"> </w:t>
      </w:r>
      <w:proofErr w:type="spellStart"/>
      <w:r w:rsidR="00751EA6" w:rsidRPr="008F2265">
        <w:t>pasūta</w:t>
      </w:r>
      <w:proofErr w:type="spellEnd"/>
      <w:r w:rsidR="00751EA6" w:rsidRPr="008F2265">
        <w:t xml:space="preserve"> pa telefonu vai izmantojot elektronisko pastu, sazinoties ar Līguma </w:t>
      </w:r>
      <w:r>
        <w:t>2.</w:t>
      </w:r>
      <w:r w:rsidR="00BE001F">
        <w:t>13.2</w:t>
      </w:r>
      <w:r w:rsidR="00751EA6" w:rsidRPr="008F2265">
        <w:t>.</w:t>
      </w:r>
      <w:r w:rsidR="00BE001F">
        <w:t xml:space="preserve"> </w:t>
      </w:r>
      <w:r w:rsidR="00751EA6" w:rsidRPr="008F2265">
        <w:t>apakšpunktā norādīto P</w:t>
      </w:r>
      <w:r>
        <w:t>ĀRDEVĒJA</w:t>
      </w:r>
      <w:r w:rsidR="00751EA6" w:rsidRPr="008F2265">
        <w:t xml:space="preserve"> kontaktpersonu. 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t xml:space="preserve"> pasūtītās P</w:t>
      </w:r>
      <w:r>
        <w:t>RECES</w:t>
      </w:r>
      <w:r w:rsidR="00751EA6" w:rsidRPr="008F2265">
        <w:t xml:space="preserve"> piegādā</w:t>
      </w:r>
      <w:r w:rsidR="0071351A">
        <w:t xml:space="preserve"> un uzstāda</w:t>
      </w:r>
      <w:r w:rsidR="00751EA6" w:rsidRPr="008F2265">
        <w:t xml:space="preserve"> </w:t>
      </w:r>
      <w:r w:rsidR="00187457">
        <w:t>8 (astoņu</w:t>
      </w:r>
      <w:r w:rsidR="002D0E57">
        <w:t>)</w:t>
      </w:r>
      <w:r w:rsidR="00304271">
        <w:t xml:space="preserve"> kalendāro nedēļu</w:t>
      </w:r>
      <w:r w:rsidR="00304271" w:rsidRPr="008F2265">
        <w:t xml:space="preserve"> </w:t>
      </w:r>
      <w:r w:rsidR="00751EA6" w:rsidRPr="008F2265">
        <w:t xml:space="preserve">laikā </w:t>
      </w:r>
      <w:r w:rsidR="00751EA6" w:rsidRPr="008F2265">
        <w:lastRenderedPageBreak/>
        <w:t>no P</w:t>
      </w:r>
      <w:r>
        <w:t>REČU</w:t>
      </w:r>
      <w:r w:rsidR="00751EA6" w:rsidRPr="008F2265">
        <w:t xml:space="preserve"> pasūtījuma saņemšanas dienas. Līdzējiem vienojoties var tikt noteikt cits P</w:t>
      </w:r>
      <w:r>
        <w:t>REČU</w:t>
      </w:r>
      <w:r w:rsidR="00751EA6" w:rsidRPr="008F2265">
        <w:t xml:space="preserve"> piegādes termiņš.</w:t>
      </w:r>
    </w:p>
    <w:p w:rsidR="00751EA6" w:rsidRPr="008F2265" w:rsidRDefault="008D15DC" w:rsidP="005D445F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b/>
          <w:color w:val="0000FF"/>
        </w:rPr>
        <w:t xml:space="preserve"> </w:t>
      </w:r>
      <w:r w:rsidR="00751EA6" w:rsidRPr="008F2265">
        <w:t xml:space="preserve">nodrošina </w:t>
      </w:r>
      <w:r w:rsidRPr="008F2265">
        <w:t>P</w:t>
      </w:r>
      <w:r>
        <w:t>REČU</w:t>
      </w:r>
      <w:r w:rsidR="00C5672C">
        <w:t xml:space="preserve"> piegādi, </w:t>
      </w:r>
      <w:r w:rsidR="00751EA6" w:rsidRPr="008F2265">
        <w:t>izkraušanu</w:t>
      </w:r>
      <w:r w:rsidR="00C5672C">
        <w:t xml:space="preserve"> un uzstādīšanu</w:t>
      </w:r>
      <w:r w:rsidR="00751EA6" w:rsidRPr="008F2265">
        <w:t>, izmantojot savu transportu un darbaspēku.</w:t>
      </w:r>
      <w:r w:rsidR="00751EA6" w:rsidRPr="008F2265">
        <w:rPr>
          <w:b/>
          <w:color w:val="0000FF"/>
        </w:rPr>
        <w:t xml:space="preserve"> </w:t>
      </w:r>
    </w:p>
    <w:p w:rsidR="00751EA6" w:rsidRPr="008F2265" w:rsidRDefault="008D15DC" w:rsidP="005D445F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b/>
          <w:color w:val="0000FF"/>
        </w:rPr>
        <w:t xml:space="preserve"> </w:t>
      </w:r>
      <w:r w:rsidR="00751EA6" w:rsidRPr="008F2265">
        <w:t>nodod</w:t>
      </w:r>
      <w:r w:rsidRPr="008D15DC">
        <w:t xml:space="preserve"> </w:t>
      </w:r>
      <w:r w:rsidRPr="008F2265">
        <w:t>P</w:t>
      </w:r>
      <w:r>
        <w:t>RECI</w:t>
      </w:r>
      <w:r w:rsidRPr="008F2265">
        <w:t xml:space="preserve"> </w:t>
      </w:r>
      <w:r w:rsidR="00751EA6" w:rsidRPr="008F2265">
        <w:t>P</w:t>
      </w:r>
      <w:r>
        <w:t>IRCĒJAM</w:t>
      </w:r>
      <w:r w:rsidR="00751EA6" w:rsidRPr="008F2265">
        <w:t xml:space="preserve"> kopā ar rēķinu.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 w:rsidRPr="009625B0">
        <w:rPr>
          <w:caps/>
        </w:rPr>
        <w:t>PĀRDEVĒJS</w:t>
      </w:r>
      <w:r w:rsidR="00751EA6" w:rsidRPr="008F2265">
        <w:t xml:space="preserve"> nodrošina, ka </w:t>
      </w:r>
      <w:r w:rsidRPr="008F2265">
        <w:t>P</w:t>
      </w:r>
      <w:r>
        <w:t>IRCĒJAM</w:t>
      </w:r>
      <w:r w:rsidR="00751EA6" w:rsidRPr="008F2265">
        <w:t xml:space="preserve"> tiek iesniegti atbilstoši tiesību normatīvajiem aktiem noformēti Preču rēķina </w:t>
      </w:r>
      <w:r w:rsidR="00751EA6" w:rsidRPr="008F2265">
        <w:rPr>
          <w:bCs/>
        </w:rPr>
        <w:t xml:space="preserve">trīs eksemplāri (viens eksemplārs – </w:t>
      </w:r>
      <w:r>
        <w:rPr>
          <w:caps/>
        </w:rPr>
        <w:t>PĀRDEVĒJAM</w:t>
      </w:r>
      <w:r w:rsidR="00751EA6" w:rsidRPr="008F2265">
        <w:rPr>
          <w:bCs/>
        </w:rPr>
        <w:t>, divi eksemplāri – P</w:t>
      </w:r>
      <w:r>
        <w:rPr>
          <w:bCs/>
        </w:rPr>
        <w:t>IRCĒJAM</w:t>
      </w:r>
      <w:r w:rsidR="00751EA6" w:rsidRPr="008F2265">
        <w:rPr>
          <w:bCs/>
        </w:rPr>
        <w:t>). Preču rēķinā</w:t>
      </w:r>
      <w:r w:rsidR="00751EA6" w:rsidRPr="008F2265">
        <w:t xml:space="preserve"> tiek norādīts piegādātās P</w:t>
      </w:r>
      <w:r>
        <w:t>RECES</w:t>
      </w:r>
      <w:r w:rsidR="00751EA6" w:rsidRPr="008F2265">
        <w:t xml:space="preserve"> nosaukums, daudzums, vienas vienības cena</w:t>
      </w:r>
      <w:r w:rsidR="00751EA6">
        <w:t xml:space="preserve"> </w:t>
      </w:r>
      <w:proofErr w:type="spellStart"/>
      <w:r w:rsidR="00751EA6">
        <w:t>euro</w:t>
      </w:r>
      <w:proofErr w:type="spellEnd"/>
      <w:r w:rsidR="00751EA6" w:rsidRPr="008F2265">
        <w:t>, PVN likme un kopējā cena ar PVN. P</w:t>
      </w:r>
      <w:r>
        <w:t>RECES</w:t>
      </w:r>
      <w:r w:rsidR="00751EA6" w:rsidRPr="008F2265">
        <w:t xml:space="preserve"> rēķinā obligāti jānorāda Līguma numurs. Pasūtītājs neapmaksā nepareizi noformētu P</w:t>
      </w:r>
      <w:r>
        <w:t>RECES</w:t>
      </w:r>
      <w:r w:rsidR="00751EA6" w:rsidRPr="008F2265">
        <w:t xml:space="preserve"> rēķinu.</w:t>
      </w:r>
    </w:p>
    <w:p w:rsidR="00751EA6" w:rsidRPr="008F2265" w:rsidRDefault="00751EA6" w:rsidP="005D445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 w:rsidRPr="008F2265">
        <w:t>Pasūtītājs, pieņemot P</w:t>
      </w:r>
      <w:r w:rsidR="008D15DC">
        <w:t>RECI</w:t>
      </w:r>
      <w:r w:rsidRPr="008F2265">
        <w:t>, ir tiesīgs pārbaudīt P</w:t>
      </w:r>
      <w:r w:rsidR="008D15DC">
        <w:t>RECES</w:t>
      </w:r>
      <w:r w:rsidRPr="008F2265">
        <w:t xml:space="preserve"> atbilstību Līguma noteikumiem, pasūtījumam, P</w:t>
      </w:r>
      <w:r w:rsidR="008D15DC">
        <w:t>RECES</w:t>
      </w:r>
      <w:r w:rsidRPr="008F2265">
        <w:t xml:space="preserve"> rēķinam</w:t>
      </w:r>
      <w:r w:rsidRPr="008F2265" w:rsidDel="00827595">
        <w:t xml:space="preserve"> </w:t>
      </w:r>
      <w:r w:rsidRPr="008F2265">
        <w:t xml:space="preserve"> un pārbaudīt P</w:t>
      </w:r>
      <w:r w:rsidR="008D15DC">
        <w:t>RECES kvalitāti. Ja PRECE</w:t>
      </w:r>
      <w:r w:rsidRPr="008F2265">
        <w:t xml:space="preserve"> atbilst visām prasībām, tad P</w:t>
      </w:r>
      <w:r w:rsidR="008D15DC">
        <w:t>IRCĒJA</w:t>
      </w:r>
      <w:r w:rsidRPr="008F2265">
        <w:t xml:space="preserve"> pārstāvis veic atzīmi par P</w:t>
      </w:r>
      <w:r w:rsidR="008D15DC">
        <w:t>RECES</w:t>
      </w:r>
      <w:r w:rsidRPr="008F2265">
        <w:t xml:space="preserve"> pieņemšanu uz </w:t>
      </w:r>
      <w:r w:rsidR="008D15DC">
        <w:rPr>
          <w:caps/>
        </w:rPr>
        <w:t>PĀRDEVĒJA</w:t>
      </w:r>
      <w:r w:rsidRPr="008F2265">
        <w:t xml:space="preserve"> nododam</w:t>
      </w:r>
      <w:r w:rsidR="008D15DC">
        <w:t>ā Preču rēķina eksemplāra. Ja PRECE</w:t>
      </w:r>
      <w:r w:rsidRPr="008F2265">
        <w:t xml:space="preserve"> neatbilst visām prasībām, P</w:t>
      </w:r>
      <w:r w:rsidR="008D15DC">
        <w:t>IRCĒJA</w:t>
      </w:r>
      <w:r w:rsidRPr="008F2265">
        <w:t xml:space="preserve"> pārstāvis sagatavo P</w:t>
      </w:r>
      <w:r w:rsidR="008D15DC">
        <w:t>RECES</w:t>
      </w:r>
      <w:r w:rsidRPr="008F2265">
        <w:t xml:space="preserve"> defektu aktu un nodod to </w:t>
      </w:r>
      <w:r w:rsidR="008D15DC">
        <w:t>PĀRDEVĒJAM</w:t>
      </w:r>
      <w:r w:rsidRPr="008F2265">
        <w:t>. P</w:t>
      </w:r>
      <w:r w:rsidR="008D15DC">
        <w:t>RECES</w:t>
      </w:r>
      <w:r w:rsidRPr="008F2265">
        <w:t xml:space="preserve"> neatbilstības gadījumā Pasūtītājs ir tiesīgs nepieņemt un neapmaksāt Preces. </w:t>
      </w:r>
    </w:p>
    <w:p w:rsidR="00751EA6" w:rsidRPr="008F2265" w:rsidRDefault="008D15DC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9625B0">
        <w:rPr>
          <w:caps/>
        </w:rPr>
        <w:t>PĀRDEVĒJS</w:t>
      </w:r>
      <w:r w:rsidR="00751EA6" w:rsidRPr="008F2265">
        <w:rPr>
          <w:spacing w:val="2"/>
        </w:rPr>
        <w:t xml:space="preserve"> pieņem atpakaļ no </w:t>
      </w:r>
      <w:r w:rsidRPr="008F2265">
        <w:t>P</w:t>
      </w:r>
      <w:r>
        <w:t>IRCĒJA</w:t>
      </w:r>
      <w:r w:rsidR="00751EA6" w:rsidRPr="008F2265">
        <w:rPr>
          <w:spacing w:val="2"/>
        </w:rPr>
        <w:t xml:space="preserve"> Līgumam neatbilstošās</w:t>
      </w:r>
      <w:r w:rsidR="00751EA6" w:rsidRPr="008F2265">
        <w:t xml:space="preserve"> P</w:t>
      </w:r>
      <w:r>
        <w:t>RECES</w:t>
      </w:r>
      <w:r w:rsidR="00751EA6" w:rsidRPr="008F2265">
        <w:t xml:space="preserve"> un veic to aizvietošanu ar atbilstošām P</w:t>
      </w:r>
      <w:r>
        <w:t>RECĒM</w:t>
      </w:r>
      <w:r w:rsidR="00751EA6" w:rsidRPr="008F2265">
        <w:t xml:space="preserve"> </w:t>
      </w:r>
      <w:r w:rsidR="00304271" w:rsidRPr="00565114">
        <w:t>piecu</w:t>
      </w:r>
      <w:r w:rsidR="00751EA6" w:rsidRPr="00565114">
        <w:t xml:space="preserve"> darb</w:t>
      </w:r>
      <w:r w:rsidR="00FE55A4" w:rsidRPr="00565114">
        <w:t xml:space="preserve">a </w:t>
      </w:r>
      <w:r w:rsidR="00751EA6" w:rsidRPr="00565114">
        <w:t>dienu laikā no</w:t>
      </w:r>
      <w:r w:rsidR="00751EA6" w:rsidRPr="008F2265">
        <w:t xml:space="preserve"> P</w:t>
      </w:r>
      <w:r>
        <w:t>REČU</w:t>
      </w:r>
      <w:r w:rsidR="00751EA6" w:rsidRPr="008F2265">
        <w:t xml:space="preserve"> defektu akta sagatavošanas dienas</w:t>
      </w:r>
      <w:r>
        <w:t>,</w:t>
      </w:r>
      <w:r w:rsidR="00751EA6" w:rsidRPr="008F2265">
        <w:t xml:space="preserve"> par saviem līdzekļiem.</w:t>
      </w:r>
    </w:p>
    <w:p w:rsidR="00751EA6" w:rsidRPr="008F2265" w:rsidRDefault="00751EA6" w:rsidP="005D445F">
      <w:pPr>
        <w:numPr>
          <w:ilvl w:val="1"/>
          <w:numId w:val="1"/>
        </w:numPr>
        <w:shd w:val="clear" w:color="auto" w:fill="FFFFFF"/>
        <w:spacing w:after="120"/>
        <w:ind w:right="-766"/>
        <w:jc w:val="both"/>
        <w:rPr>
          <w:spacing w:val="2"/>
        </w:rPr>
      </w:pPr>
      <w:r w:rsidRPr="008F2265">
        <w:t>Jautājumu par P</w:t>
      </w:r>
      <w:r w:rsidR="008D15DC">
        <w:t>RECES</w:t>
      </w:r>
      <w:r w:rsidRPr="008F2265">
        <w:t xml:space="preserve"> </w:t>
      </w:r>
      <w:r w:rsidRPr="008F2265">
        <w:rPr>
          <w:bCs/>
          <w:iCs/>
        </w:rPr>
        <w:t xml:space="preserve">defektu aktā </w:t>
      </w:r>
      <w:r w:rsidRPr="008F2265">
        <w:t>norādītā pamatotību izlemj Līdzēju pārstāvji P</w:t>
      </w:r>
      <w:r w:rsidR="008D15DC">
        <w:t>RECES</w:t>
      </w:r>
      <w:r w:rsidRPr="008F2265">
        <w:t xml:space="preserve"> defektu akta sastādīšanas brīdī. Ja pārstāvji nevar vienoties, Līdzējiem ir tiesības pieaicināt neatkarīgu ekspertu, kura pakalpojumu apmaksā </w:t>
      </w:r>
      <w:r w:rsidR="008D15DC">
        <w:t>PĀRDEVĒJS</w:t>
      </w:r>
      <w:r w:rsidRPr="008F2265">
        <w:t>, ja tiek konstatēts, ka P</w:t>
      </w:r>
      <w:r w:rsidR="008D15DC">
        <w:t>RECES</w:t>
      </w:r>
      <w:r w:rsidRPr="008F2265">
        <w:t xml:space="preserve"> defekta rašanās iemesls nav P</w:t>
      </w:r>
      <w:r w:rsidR="008D15DC">
        <w:t>IRCĒJA</w:t>
      </w:r>
      <w:r w:rsidRPr="008F2265">
        <w:t xml:space="preserve"> vaina. </w:t>
      </w:r>
    </w:p>
    <w:p w:rsidR="00751EA6" w:rsidRPr="008F2265" w:rsidRDefault="00751EA6" w:rsidP="005D445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120"/>
        <w:ind w:right="-766"/>
        <w:jc w:val="both"/>
        <w:rPr>
          <w:spacing w:val="2"/>
        </w:rPr>
      </w:pPr>
      <w:r w:rsidRPr="008F2265">
        <w:t>P</w:t>
      </w:r>
      <w:r w:rsidR="00EC4B93">
        <w:t>RECES</w:t>
      </w:r>
      <w:r w:rsidRPr="008F2265">
        <w:t xml:space="preserve"> uzskatāmas par piegādātām un nodotām P</w:t>
      </w:r>
      <w:r w:rsidR="00EC4B93">
        <w:t>IRCĒJAM</w:t>
      </w:r>
      <w:r w:rsidRPr="008F2265">
        <w:t xml:space="preserve"> ar brīdi, kad Līdzēji abpusēji parakstījuši Preču rēķinu. </w:t>
      </w:r>
    </w:p>
    <w:p w:rsidR="00751EA6" w:rsidRPr="008F2265" w:rsidRDefault="008D15DC" w:rsidP="005D445F">
      <w:pPr>
        <w:numPr>
          <w:ilvl w:val="1"/>
          <w:numId w:val="1"/>
        </w:numPr>
        <w:spacing w:after="120"/>
        <w:ind w:right="-766"/>
        <w:jc w:val="both"/>
        <w:rPr>
          <w:spacing w:val="2"/>
        </w:rPr>
      </w:pPr>
      <w:r w:rsidRPr="009625B0">
        <w:rPr>
          <w:caps/>
        </w:rPr>
        <w:t>PĀRDEVĒJS</w:t>
      </w:r>
      <w:r w:rsidR="00751EA6" w:rsidRPr="008F2265">
        <w:t xml:space="preserve"> ir atbildīgs par piegādājamo Preču nejaušas, pilnīgas vai daļējas bojāejas vai bojāšanās risku līdz Preču rēķina parakstīšanas brīdim.</w:t>
      </w:r>
    </w:p>
    <w:p w:rsidR="00751EA6" w:rsidRPr="008F2265" w:rsidRDefault="00751EA6" w:rsidP="005D445F">
      <w:pPr>
        <w:numPr>
          <w:ilvl w:val="1"/>
          <w:numId w:val="1"/>
        </w:numPr>
        <w:spacing w:after="120"/>
        <w:ind w:right="-766"/>
        <w:jc w:val="both"/>
        <w:rPr>
          <w:spacing w:val="-6"/>
        </w:rPr>
      </w:pPr>
      <w:r w:rsidRPr="008F2265">
        <w:t>Kontaktpersonas Līguma darbības laikā:</w:t>
      </w:r>
    </w:p>
    <w:p w:rsidR="00C53156" w:rsidRPr="00F04EBE" w:rsidRDefault="00C53156" w:rsidP="00C53156">
      <w:pPr>
        <w:numPr>
          <w:ilvl w:val="2"/>
          <w:numId w:val="1"/>
        </w:numPr>
        <w:tabs>
          <w:tab w:val="left" w:pos="1134"/>
          <w:tab w:val="num" w:pos="1276"/>
        </w:tabs>
        <w:spacing w:after="120"/>
        <w:ind w:right="-766"/>
        <w:jc w:val="both"/>
      </w:pPr>
      <w:r w:rsidRPr="008F2265">
        <w:t xml:space="preserve">no </w:t>
      </w:r>
      <w:r>
        <w:t>PIRCĒJA</w:t>
      </w:r>
      <w:r w:rsidRPr="008F2265">
        <w:t xml:space="preserve"> p</w:t>
      </w:r>
      <w:r>
        <w:t>uses – Toms Bērziņš, tālrunis: 29674952,</w:t>
      </w:r>
      <w:r w:rsidRPr="008F2265">
        <w:t xml:space="preserve"> elektronisk</w:t>
      </w:r>
      <w:r>
        <w:t xml:space="preserve">ais pasts: </w:t>
      </w:r>
      <w:r w:rsidRPr="00F04EBE">
        <w:t>toms.berzins@stradini.lv;</w:t>
      </w:r>
    </w:p>
    <w:p w:rsidR="00764F72" w:rsidRPr="0098752C" w:rsidRDefault="00751EA6" w:rsidP="005D445F">
      <w:pPr>
        <w:numPr>
          <w:ilvl w:val="2"/>
          <w:numId w:val="1"/>
        </w:numPr>
        <w:tabs>
          <w:tab w:val="left" w:pos="1134"/>
          <w:tab w:val="num" w:pos="1276"/>
        </w:tabs>
        <w:spacing w:after="120"/>
        <w:ind w:right="-766"/>
        <w:jc w:val="both"/>
      </w:pPr>
      <w:r w:rsidRPr="00B74CB3">
        <w:t xml:space="preserve">no </w:t>
      </w:r>
      <w:r w:rsidR="008D15DC" w:rsidRPr="00B74CB3">
        <w:rPr>
          <w:caps/>
        </w:rPr>
        <w:t>PĀRDEVĒJS</w:t>
      </w:r>
      <w:r w:rsidRPr="00B74CB3">
        <w:t xml:space="preserve"> puses </w:t>
      </w:r>
      <w:r w:rsidRPr="0098752C">
        <w:t>–</w:t>
      </w:r>
      <w:r w:rsidR="001B488D" w:rsidRPr="0098752C">
        <w:t xml:space="preserve">Andrejs </w:t>
      </w:r>
      <w:proofErr w:type="spellStart"/>
      <w:r w:rsidR="001B488D" w:rsidRPr="0098752C">
        <w:t>Policāns</w:t>
      </w:r>
      <w:proofErr w:type="spellEnd"/>
      <w:r w:rsidRPr="0098752C">
        <w:t>, tālrunis:</w:t>
      </w:r>
      <w:r w:rsidR="001B488D" w:rsidRPr="0098752C">
        <w:t>29117565</w:t>
      </w:r>
      <w:r w:rsidRPr="0098752C">
        <w:t xml:space="preserve">; elektroniskais pasts: </w:t>
      </w:r>
      <w:r w:rsidR="001B488D" w:rsidRPr="0098752C">
        <w:t>manager@vitrum.lv</w:t>
      </w:r>
      <w:r w:rsidRPr="0098752C">
        <w:t>.</w:t>
      </w:r>
    </w:p>
    <w:p w:rsidR="00EC4B93" w:rsidRPr="009625B0" w:rsidRDefault="00EC4B93" w:rsidP="005D445F">
      <w:pPr>
        <w:ind w:left="360" w:right="-766"/>
        <w:jc w:val="both"/>
      </w:pPr>
    </w:p>
    <w:p w:rsidR="00764F72" w:rsidRDefault="00EC4B93" w:rsidP="005D445F">
      <w:pPr>
        <w:keepNext/>
        <w:numPr>
          <w:ilvl w:val="0"/>
          <w:numId w:val="1"/>
        </w:numPr>
        <w:ind w:right="-766"/>
        <w:jc w:val="center"/>
        <w:outlineLvl w:val="0"/>
        <w:rPr>
          <w:b/>
          <w:caps/>
          <w:lang w:val="x-none"/>
        </w:rPr>
      </w:pPr>
      <w:r w:rsidRPr="009625B0">
        <w:rPr>
          <w:b/>
          <w:caps/>
          <w:lang w:val="x-none"/>
        </w:rPr>
        <w:t xml:space="preserve">Līguma </w:t>
      </w:r>
      <w:r w:rsidR="00A659B8">
        <w:rPr>
          <w:b/>
          <w:caps/>
        </w:rPr>
        <w:t>DARBĪBAS LAIKS</w:t>
      </w:r>
      <w:r>
        <w:rPr>
          <w:b/>
          <w:caps/>
        </w:rPr>
        <w:t>,</w:t>
      </w:r>
      <w:r w:rsidR="00F82787">
        <w:rPr>
          <w:b/>
          <w:caps/>
        </w:rPr>
        <w:t xml:space="preserve"> </w:t>
      </w:r>
      <w:r w:rsidR="009E4DF9">
        <w:rPr>
          <w:b/>
          <w:caps/>
        </w:rPr>
        <w:t>Garantija</w:t>
      </w:r>
      <w:r w:rsidR="00764F72" w:rsidRPr="009625B0">
        <w:rPr>
          <w:b/>
          <w:caps/>
          <w:lang w:val="x-none"/>
        </w:rPr>
        <w:t xml:space="preserve"> un samaksas kārtība</w:t>
      </w:r>
    </w:p>
    <w:p w:rsidR="00F82787" w:rsidRPr="009625B0" w:rsidRDefault="00F82787" w:rsidP="005D445F">
      <w:pPr>
        <w:keepNext/>
        <w:ind w:left="360" w:right="-766"/>
        <w:outlineLvl w:val="0"/>
        <w:rPr>
          <w:b/>
          <w:caps/>
          <w:lang w:val="x-none"/>
        </w:rPr>
      </w:pPr>
    </w:p>
    <w:p w:rsidR="00EC4B93" w:rsidRDefault="00EC4B93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625B0">
          <w:t>Līgums</w:t>
        </w:r>
      </w:smartTag>
      <w:r w:rsidRPr="009625B0">
        <w:t xml:space="preserve"> stājas spēkā ar </w:t>
      </w:r>
      <w:r>
        <w:t>parakstīšanas brīdi</w:t>
      </w:r>
      <w:r w:rsidRPr="009625B0">
        <w:t xml:space="preserve"> un tiek noslēgts uz </w:t>
      </w:r>
      <w:r>
        <w:t>24 (divdesmit četriem)</w:t>
      </w:r>
      <w:r w:rsidRPr="009625B0">
        <w:t xml:space="preserve"> kalendāra mēnešiem, </w:t>
      </w:r>
      <w:r w:rsidRPr="00F652C1">
        <w:t>vai līdz līguma summas sasniegšanai</w:t>
      </w:r>
      <w:r>
        <w:t>, atkarībā no tā, kurš nosacījums iestājas pirmais</w:t>
      </w:r>
      <w:r w:rsidRPr="009625B0">
        <w:t>.</w:t>
      </w:r>
    </w:p>
    <w:p w:rsidR="006C4F6B" w:rsidRDefault="006C4F6B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PRECES</w:t>
      </w:r>
      <w:r w:rsidRPr="009625B0">
        <w:t xml:space="preserve"> </w:t>
      </w:r>
      <w:r>
        <w:t>garantija</w:t>
      </w:r>
      <w:r w:rsidRPr="009625B0">
        <w:t xml:space="preserve"> ir ne mazāks kā </w:t>
      </w:r>
      <w:r>
        <w:rPr>
          <w:bCs/>
        </w:rPr>
        <w:t>24</w:t>
      </w:r>
      <w:r w:rsidRPr="00751EA6">
        <w:rPr>
          <w:bCs/>
        </w:rPr>
        <w:t xml:space="preserve"> (</w:t>
      </w:r>
      <w:r>
        <w:rPr>
          <w:bCs/>
        </w:rPr>
        <w:t>divdesmit četri</w:t>
      </w:r>
      <w:r w:rsidRPr="00751EA6">
        <w:rPr>
          <w:bCs/>
        </w:rPr>
        <w:t>)</w:t>
      </w:r>
      <w:r w:rsidRPr="009625B0">
        <w:t xml:space="preserve"> kalendār</w:t>
      </w:r>
      <w:r>
        <w:t>ie</w:t>
      </w:r>
      <w:r w:rsidRPr="009625B0">
        <w:t xml:space="preserve"> mēneši no piegādes brīža.</w:t>
      </w:r>
    </w:p>
    <w:p w:rsidR="009E4DF9" w:rsidRDefault="009804E3" w:rsidP="005D445F">
      <w:pPr>
        <w:numPr>
          <w:ilvl w:val="1"/>
          <w:numId w:val="1"/>
        </w:numPr>
        <w:ind w:right="-766"/>
        <w:jc w:val="both"/>
      </w:pPr>
      <w:r w:rsidRPr="005C3240">
        <w:lastRenderedPageBreak/>
        <w:t>P</w:t>
      </w:r>
      <w:r>
        <w:t>RECES</w:t>
      </w:r>
      <w:r w:rsidR="009E4DF9" w:rsidRPr="008A04A6">
        <w:t xml:space="preserve"> garantija neattiecas uz </w:t>
      </w:r>
      <w:r w:rsidRPr="005C3240">
        <w:t>P</w:t>
      </w:r>
      <w:r>
        <w:t>RECES</w:t>
      </w:r>
      <w:r w:rsidR="009E4DF9" w:rsidRPr="008A04A6">
        <w:t xml:space="preserve"> defektiem, kas radušies: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9846EE">
        <w:t xml:space="preserve">ekspluatējot </w:t>
      </w:r>
      <w:r w:rsidR="009804E3" w:rsidRPr="005C3240">
        <w:t>P</w:t>
      </w:r>
      <w:r w:rsidR="009804E3">
        <w:t>RECI</w:t>
      </w:r>
      <w:r w:rsidRPr="009846EE">
        <w:t xml:space="preserve"> neatbilstoši tās ekspluatācijas noteikumiem (ražotāja instrukcijām);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8A04A6">
        <w:t xml:space="preserve">pierādāmu </w:t>
      </w:r>
      <w:r w:rsidR="009804E3" w:rsidRPr="005C3240">
        <w:t>P</w:t>
      </w:r>
      <w:r w:rsidR="009804E3">
        <w:t>RECES</w:t>
      </w:r>
      <w:r w:rsidRPr="008A04A6">
        <w:t xml:space="preserve"> lietotāju nolaidības, nepareizas </w:t>
      </w:r>
      <w:r w:rsidR="009804E3" w:rsidRPr="005C3240">
        <w:t>P</w:t>
      </w:r>
      <w:r w:rsidR="009804E3">
        <w:t>RECES</w:t>
      </w:r>
      <w:r w:rsidRPr="008A04A6">
        <w:t xml:space="preserve"> lietošanas vai apzinātu bojājumu konstatēšanas gadījumā;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8A04A6">
        <w:t xml:space="preserve">neatļautu izmaiņu veikšanas, </w:t>
      </w:r>
      <w:r>
        <w:t>P</w:t>
      </w:r>
      <w:r w:rsidR="009804E3">
        <w:t>IRCEJA</w:t>
      </w:r>
      <w:r w:rsidRPr="008A04A6">
        <w:t xml:space="preserve"> pašrocīgas remontēšanas, neapstiprinātu detaļu lietošanas </w:t>
      </w:r>
      <w:r w:rsidR="009804E3" w:rsidRPr="005C3240">
        <w:t>P</w:t>
      </w:r>
      <w:r w:rsidR="009804E3">
        <w:t>RECI</w:t>
      </w:r>
      <w:r w:rsidRPr="008A04A6">
        <w:t xml:space="preserve"> vai </w:t>
      </w:r>
      <w:r w:rsidR="009804E3" w:rsidRPr="005C3240">
        <w:t>P</w:t>
      </w:r>
      <w:r w:rsidR="009804E3">
        <w:t>RECES</w:t>
      </w:r>
      <w:r w:rsidRPr="008A04A6">
        <w:t xml:space="preserve"> lietošanu tādā veidā, kas ir pretrunā ar </w:t>
      </w:r>
      <w:r w:rsidR="009804E3" w:rsidRPr="005C3240">
        <w:t>P</w:t>
      </w:r>
      <w:r w:rsidR="009804E3">
        <w:t>RECES</w:t>
      </w:r>
      <w:r w:rsidRPr="008A04A6">
        <w:t xml:space="preserve"> ražotāja instrukcijām;</w:t>
      </w:r>
    </w:p>
    <w:p w:rsidR="009E4DF9" w:rsidRDefault="009E4DF9" w:rsidP="005D445F">
      <w:pPr>
        <w:pStyle w:val="ListParagraph"/>
        <w:numPr>
          <w:ilvl w:val="2"/>
          <w:numId w:val="1"/>
        </w:numPr>
        <w:ind w:right="-766"/>
        <w:jc w:val="both"/>
      </w:pPr>
      <w:r w:rsidRPr="009846EE">
        <w:t xml:space="preserve">nepārvaramas varas apstākļu rezultātā. 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8A04A6">
        <w:t xml:space="preserve">Par jebkuru </w:t>
      </w:r>
      <w:r w:rsidR="009804E3" w:rsidRPr="005C3240">
        <w:t>P</w:t>
      </w:r>
      <w:r w:rsidR="009804E3">
        <w:t>RECES</w:t>
      </w:r>
      <w:r w:rsidRPr="008A04A6">
        <w:t xml:space="preserve"> bojājumu vai darbības traucējumu, kas jānovērš </w:t>
      </w:r>
      <w:r w:rsidR="009804E3" w:rsidRPr="005C3240">
        <w:t>P</w:t>
      </w:r>
      <w:r w:rsidR="009804E3">
        <w:t>RECES</w:t>
      </w:r>
      <w:r w:rsidRPr="008A04A6">
        <w:t xml:space="preserve"> garantijas ietvaros, P</w:t>
      </w:r>
      <w:r w:rsidR="009804E3">
        <w:t>IRCĒJS</w:t>
      </w:r>
      <w:r w:rsidRPr="008A04A6">
        <w:t xml:space="preserve"> sastāda defektu aktu, kas ir saistošs </w:t>
      </w:r>
      <w:r w:rsidR="009804E3">
        <w:t>PĀRDEVĒJAM</w:t>
      </w:r>
      <w:r w:rsidRPr="008A04A6">
        <w:t xml:space="preserve">, un nekavējoties iesniedz </w:t>
      </w:r>
      <w:r w:rsidR="009804E3">
        <w:t>PĀRDEVĒJAM</w:t>
      </w:r>
      <w:r w:rsidRPr="008A04A6">
        <w:t xml:space="preserve">. </w:t>
      </w:r>
      <w:r w:rsidR="009804E3">
        <w:t>PĀRDEVĒJAM</w:t>
      </w:r>
      <w:r w:rsidRPr="008A04A6">
        <w:t xml:space="preserve"> ne vēlāk kā 2 (divu) darba dienu laikā no paziņošanas brīža jāierodas uz abpusēju defektu akta sastādīšanu. Ja </w:t>
      </w:r>
      <w:r w:rsidR="009804E3">
        <w:t>PĀRDEVĒJS</w:t>
      </w:r>
      <w:r w:rsidRPr="008A04A6">
        <w:t xml:space="preserve"> minētajā termiņā neierodas, P</w:t>
      </w:r>
      <w:r w:rsidR="009804E3">
        <w:t>IRCĒJS</w:t>
      </w:r>
      <w:r w:rsidRPr="008A04A6">
        <w:t xml:space="preserve"> vienpusēji sagatavo P</w:t>
      </w:r>
      <w:r w:rsidR="009804E3">
        <w:t>RECES</w:t>
      </w:r>
      <w:r w:rsidRPr="008A04A6">
        <w:t xml:space="preserve"> defektu aktu, kas ir saistošs </w:t>
      </w:r>
      <w:r w:rsidR="009804E3">
        <w:t>PĀRDEVĒJAM</w:t>
      </w:r>
      <w:r w:rsidRPr="008A04A6">
        <w:t>.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9846EE">
        <w:t xml:space="preserve">Jautājumu par </w:t>
      </w:r>
      <w:r>
        <w:t>P</w:t>
      </w:r>
      <w:r w:rsidR="009804E3">
        <w:t>RECES</w:t>
      </w:r>
      <w:r w:rsidRPr="009846EE">
        <w:t xml:space="preserve"> defekta aktā norādītā pamatotību izlemj </w:t>
      </w:r>
      <w:r>
        <w:t>P</w:t>
      </w:r>
      <w:r w:rsidR="009804E3">
        <w:t>UŠU</w:t>
      </w:r>
      <w:r w:rsidRPr="009846EE">
        <w:t xml:space="preserve"> pilnvarotie pārstāvji </w:t>
      </w:r>
      <w:r>
        <w:t>P</w:t>
      </w:r>
      <w:r w:rsidR="009804E3">
        <w:t>RECES</w:t>
      </w:r>
      <w:r w:rsidRPr="009846EE">
        <w:t xml:space="preserve"> defektu akta sastādīšanas brīdi. Ja </w:t>
      </w:r>
      <w:r>
        <w:t>P</w:t>
      </w:r>
      <w:r w:rsidR="009804E3">
        <w:t>UŠU</w:t>
      </w:r>
      <w:r w:rsidRPr="009846EE">
        <w:t xml:space="preserve"> pārstāvji nevar vienoties, </w:t>
      </w:r>
      <w:r>
        <w:t>P</w:t>
      </w:r>
      <w:r w:rsidR="009804E3">
        <w:t>USĒM</w:t>
      </w:r>
      <w:r w:rsidRPr="009846EE">
        <w:t xml:space="preserve"> ir tiesības pieaicināt neatkarīgu ekspertu, kura pakalpojumu apmaksā </w:t>
      </w:r>
      <w:r w:rsidR="009804E3">
        <w:t>PĀRDEVĒJS</w:t>
      </w:r>
      <w:r>
        <w:t xml:space="preserve"> gadījumā</w:t>
      </w:r>
      <w:r w:rsidRPr="009846EE">
        <w:t xml:space="preserve">, ja tiek konstatēts, ka </w:t>
      </w:r>
      <w:r>
        <w:t>P</w:t>
      </w:r>
      <w:r w:rsidR="009804E3">
        <w:t>RECES</w:t>
      </w:r>
      <w:r w:rsidRPr="009846EE">
        <w:t xml:space="preserve"> bojājuma rašanās iemesls nav </w:t>
      </w:r>
      <w:r>
        <w:t>P</w:t>
      </w:r>
      <w:r w:rsidR="009804E3">
        <w:t>IRCĒJA</w:t>
      </w:r>
      <w:r w:rsidRPr="009846EE">
        <w:t xml:space="preserve"> vaina. Ja neatkarīgais eksperts konstatē, ka </w:t>
      </w:r>
      <w:r>
        <w:t>P</w:t>
      </w:r>
      <w:r w:rsidR="009804E3">
        <w:t>RECES</w:t>
      </w:r>
      <w:r w:rsidRPr="009846EE">
        <w:t xml:space="preserve"> bojājums radies </w:t>
      </w:r>
      <w:r>
        <w:t>P</w:t>
      </w:r>
      <w:r w:rsidR="009804E3">
        <w:t>IRCĒJA</w:t>
      </w:r>
      <w:r w:rsidRPr="009846EE">
        <w:t xml:space="preserve"> vainas dēļ, neatkarīgā eksperta pakalpojumus apmaksā </w:t>
      </w:r>
      <w:r>
        <w:t>P</w:t>
      </w:r>
      <w:r w:rsidR="009804E3">
        <w:t>IRCĒJS</w:t>
      </w:r>
      <w:r>
        <w:t>.</w:t>
      </w:r>
    </w:p>
    <w:p w:rsidR="009804E3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5C3240">
        <w:t>Pamatojoties uz P</w:t>
      </w:r>
      <w:r w:rsidR="009804E3">
        <w:t>RECES</w:t>
      </w:r>
      <w:r w:rsidRPr="005C3240">
        <w:t xml:space="preserve"> defektu aktu, </w:t>
      </w:r>
      <w:r w:rsidR="009804E3">
        <w:t>PĀRDEVĒJAM</w:t>
      </w:r>
      <w:r w:rsidRPr="005C3240">
        <w:t>, ne vēlāk kā 10 (desmit) kalendāro dienu laikā no defektu akta saņemšanas dienas, jānomaina P</w:t>
      </w:r>
      <w:r w:rsidR="009804E3">
        <w:t>RECE</w:t>
      </w:r>
      <w:r w:rsidRPr="005C3240">
        <w:t xml:space="preserve"> ar jaunu P</w:t>
      </w:r>
      <w:r w:rsidR="009804E3">
        <w:t xml:space="preserve">RECI </w:t>
      </w:r>
      <w:r w:rsidRPr="005C3240">
        <w:t>vai jāveic P</w:t>
      </w:r>
      <w:r w:rsidR="009804E3">
        <w:t>RECES</w:t>
      </w:r>
      <w:r w:rsidRPr="005C3240">
        <w:t xml:space="preserve"> remonts bez papildus samaksas.</w:t>
      </w:r>
    </w:p>
    <w:p w:rsidR="009E4DF9" w:rsidRDefault="009E4DF9" w:rsidP="005D445F">
      <w:pPr>
        <w:pStyle w:val="ListParagraph"/>
        <w:numPr>
          <w:ilvl w:val="1"/>
          <w:numId w:val="1"/>
        </w:numPr>
        <w:ind w:right="-766"/>
        <w:jc w:val="both"/>
      </w:pPr>
      <w:r w:rsidRPr="00554BB1">
        <w:t xml:space="preserve">Ja </w:t>
      </w:r>
      <w:r>
        <w:t>P</w:t>
      </w:r>
      <w:r w:rsidR="009804E3">
        <w:t>RECES</w:t>
      </w:r>
      <w:r w:rsidRPr="00554BB1">
        <w:t xml:space="preserve"> bojājums radies </w:t>
      </w:r>
      <w:r>
        <w:t>P</w:t>
      </w:r>
      <w:r w:rsidR="009804E3">
        <w:t>IRCĒJA</w:t>
      </w:r>
      <w:r w:rsidRPr="00554BB1">
        <w:t xml:space="preserve"> vainas dēļ, </w:t>
      </w:r>
      <w:r>
        <w:t>P</w:t>
      </w:r>
      <w:r w:rsidR="009804E3">
        <w:t>RECES</w:t>
      </w:r>
      <w:r w:rsidRPr="00554BB1">
        <w:t xml:space="preserve"> remontu apmaksā </w:t>
      </w:r>
      <w:r>
        <w:t>P</w:t>
      </w:r>
      <w:r w:rsidR="009804E3">
        <w:t>IRCĒJS</w:t>
      </w:r>
      <w:r w:rsidRPr="00554BB1">
        <w:t xml:space="preserve">, iepriekš saskaņojot ar </w:t>
      </w:r>
      <w:r w:rsidR="009804E3">
        <w:t xml:space="preserve">PĀRDEVĒJU </w:t>
      </w:r>
      <w:r>
        <w:t>P</w:t>
      </w:r>
      <w:r w:rsidR="009804E3">
        <w:t>RECES</w:t>
      </w:r>
      <w:r w:rsidRPr="00554BB1">
        <w:t xml:space="preserve"> remonta darbu apjomu, cenu un laiku.</w:t>
      </w:r>
    </w:p>
    <w:p w:rsidR="009E4DF9" w:rsidRDefault="009804E3" w:rsidP="005D445F">
      <w:pPr>
        <w:pStyle w:val="ListParagraph"/>
        <w:numPr>
          <w:ilvl w:val="1"/>
          <w:numId w:val="1"/>
        </w:numPr>
        <w:ind w:right="-766"/>
        <w:jc w:val="both"/>
      </w:pPr>
      <w:r>
        <w:t>PĀRDEVĒJS</w:t>
      </w:r>
      <w:r w:rsidR="009E4DF9" w:rsidRPr="00B959DE">
        <w:t xml:space="preserve"> garantijas laikā veic regulāras bezmaksas P</w:t>
      </w:r>
      <w:r>
        <w:t>RECES</w:t>
      </w:r>
      <w:r w:rsidR="009E4DF9" w:rsidRPr="00B959DE">
        <w:t xml:space="preserve"> pārbaudes un apkopes atbilstoši ražotāja noteiktajam</w:t>
      </w:r>
      <w:r w:rsidR="009E4DF9">
        <w:t>.</w:t>
      </w:r>
    </w:p>
    <w:p w:rsidR="00BD03CB" w:rsidRDefault="00BD03CB" w:rsidP="005D445F">
      <w:pPr>
        <w:pStyle w:val="ListParagraph"/>
        <w:numPr>
          <w:ilvl w:val="1"/>
          <w:numId w:val="1"/>
        </w:numPr>
        <w:ind w:right="-766"/>
        <w:jc w:val="both"/>
      </w:pPr>
      <w:r>
        <w:t xml:space="preserve">PIRCĒJS ir tiesīgs vienpusēji </w:t>
      </w:r>
      <w:r w:rsidR="00BE001F">
        <w:t>atkāpties no līguma, rakstiski par to brīdinot PĀRDEVĒJU</w:t>
      </w:r>
      <w:r>
        <w:t xml:space="preserve">: </w:t>
      </w:r>
    </w:p>
    <w:p w:rsidR="00BD03CB" w:rsidRDefault="009804E3" w:rsidP="005D445F">
      <w:pPr>
        <w:pStyle w:val="ListParagraph"/>
        <w:numPr>
          <w:ilvl w:val="2"/>
          <w:numId w:val="1"/>
        </w:numPr>
        <w:ind w:right="-766"/>
        <w:jc w:val="both"/>
      </w:pPr>
      <w:r>
        <w:t xml:space="preserve"> </w:t>
      </w:r>
      <w:r w:rsidR="00BD03CB">
        <w:t xml:space="preserve">ja PĀRDEVĒJS </w:t>
      </w:r>
      <w:r w:rsidR="00BE001F">
        <w:t xml:space="preserve">atkārtoti </w:t>
      </w:r>
      <w:r w:rsidR="00BD03CB">
        <w:t>nepiegādā preci līgumā noteiktā termiņā.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>ja PĀRDEVĒJS, iesniedzot dokumentus saskaņā ar iepirkuma nolikumu iepirkuma komisijai, ir sniedzis nepatiesu informāciju.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 xml:space="preserve">ja PĀRDEVĒJS </w:t>
      </w:r>
      <w:r w:rsidR="00BE001F">
        <w:t xml:space="preserve">atkārtoti </w:t>
      </w:r>
      <w:r>
        <w:t xml:space="preserve">piegādā šī līguma noteikumiem neatbilstošu PRECI. </w:t>
      </w:r>
    </w:p>
    <w:p w:rsidR="00BD03CB" w:rsidRDefault="00BD03CB" w:rsidP="005D445F">
      <w:pPr>
        <w:numPr>
          <w:ilvl w:val="2"/>
          <w:numId w:val="1"/>
        </w:numPr>
        <w:tabs>
          <w:tab w:val="left" w:pos="720"/>
          <w:tab w:val="left" w:pos="2340"/>
        </w:tabs>
        <w:suppressAutoHyphens/>
        <w:autoSpaceDN w:val="0"/>
        <w:ind w:right="-766"/>
        <w:jc w:val="both"/>
        <w:textAlignment w:val="baseline"/>
      </w:pPr>
      <w:r>
        <w:t xml:space="preserve">ja PĀRDEVĒJS paaugstina PRECES cenu. </w:t>
      </w:r>
    </w:p>
    <w:p w:rsidR="00BD03CB" w:rsidRDefault="00BD03CB" w:rsidP="005D445F">
      <w:pPr>
        <w:numPr>
          <w:ilvl w:val="1"/>
          <w:numId w:val="1"/>
        </w:numPr>
        <w:tabs>
          <w:tab w:val="left" w:pos="480"/>
        </w:tabs>
        <w:suppressAutoHyphens/>
        <w:autoSpaceDN w:val="0"/>
        <w:ind w:right="-766"/>
        <w:jc w:val="both"/>
        <w:textAlignment w:val="baseline"/>
      </w:pPr>
      <w:r>
        <w:t>Līguma laušana neatbrīvo PĀRDEVĒJU no zaudējumu atlīdzības.</w:t>
      </w:r>
    </w:p>
    <w:p w:rsidR="00BE001F" w:rsidRPr="005C3240" w:rsidRDefault="00BE001F" w:rsidP="005D445F">
      <w:pPr>
        <w:numPr>
          <w:ilvl w:val="1"/>
          <w:numId w:val="1"/>
        </w:numPr>
        <w:ind w:right="-766"/>
        <w:jc w:val="both"/>
      </w:pPr>
      <w:r w:rsidRPr="005C3240">
        <w:t>Par vienpusēju atkāpšanos no līguma, P</w:t>
      </w:r>
      <w:r>
        <w:t>IRCĒJS</w:t>
      </w:r>
      <w:r w:rsidRPr="005C3240">
        <w:t xml:space="preserve"> </w:t>
      </w:r>
      <w:proofErr w:type="spellStart"/>
      <w:r w:rsidRPr="005C3240">
        <w:t>nosūta</w:t>
      </w:r>
      <w:proofErr w:type="spellEnd"/>
      <w:r w:rsidRPr="005C3240">
        <w:t xml:space="preserve"> </w:t>
      </w:r>
      <w:r>
        <w:t>PĀRDEVĒJAM</w:t>
      </w:r>
      <w:r w:rsidRPr="005C3240">
        <w:t xml:space="preserve"> rakstisku paziņojumu. Līgums uzskatāms par izbeigtu ar dienu, kad P</w:t>
      </w:r>
      <w:r>
        <w:t>IRCĒJS</w:t>
      </w:r>
      <w:r w:rsidRPr="005C3240">
        <w:t xml:space="preserve"> nosūtījis </w:t>
      </w:r>
      <w:r>
        <w:t>PĀRDEVĒJAM</w:t>
      </w:r>
      <w:r w:rsidRPr="005C3240">
        <w:t xml:space="preserve"> rakstisku paziņojumu.</w:t>
      </w:r>
    </w:p>
    <w:p w:rsidR="00BE001F" w:rsidRPr="005C3240" w:rsidRDefault="00BE001F" w:rsidP="005D445F">
      <w:pPr>
        <w:numPr>
          <w:ilvl w:val="1"/>
          <w:numId w:val="1"/>
        </w:numPr>
        <w:ind w:right="-766"/>
        <w:jc w:val="both"/>
      </w:pPr>
      <w:r>
        <w:t>PĀRDEVĒJS</w:t>
      </w:r>
      <w:r w:rsidRPr="005C3240">
        <w:t xml:space="preserve"> ir tiesīgs vienpusēji </w:t>
      </w:r>
      <w:r>
        <w:t>atkāpties no</w:t>
      </w:r>
      <w:r w:rsidRPr="005C3240">
        <w:t xml:space="preserve"> Līgum</w:t>
      </w:r>
      <w:r>
        <w:t>a</w:t>
      </w:r>
      <w:r w:rsidRPr="005C3240">
        <w:t>, nosūtot par to rakstisku paziņojumu uz P</w:t>
      </w:r>
      <w:r>
        <w:t>IRCĒJA</w:t>
      </w:r>
      <w:r w:rsidRPr="005C3240">
        <w:t xml:space="preserve"> juridisko adresi vismaz vienu mēnesi iepriekš, ja iestājies kāds no šādiem apstākļiem:</w:t>
      </w:r>
    </w:p>
    <w:p w:rsidR="00BE001F" w:rsidRPr="005C3240" w:rsidRDefault="00BE001F" w:rsidP="005D445F">
      <w:pPr>
        <w:numPr>
          <w:ilvl w:val="2"/>
          <w:numId w:val="1"/>
        </w:numPr>
        <w:ind w:right="-766"/>
        <w:jc w:val="both"/>
      </w:pPr>
      <w:r w:rsidRPr="005C3240">
        <w:t>P</w:t>
      </w:r>
      <w:r>
        <w:t>IRCĒJS</w:t>
      </w:r>
      <w:r w:rsidRPr="005C3240">
        <w:t xml:space="preserve"> vismaz 30 (trīsdesmit) </w:t>
      </w:r>
      <w:r>
        <w:t xml:space="preserve">kalendārās </w:t>
      </w:r>
      <w:r w:rsidRPr="005C3240">
        <w:t xml:space="preserve">dienas kavē Līgumā noteikto maksājumu veikšanas termiņu un </w:t>
      </w:r>
      <w:r>
        <w:t>PIRCĒJS</w:t>
      </w:r>
      <w:r w:rsidRPr="005C3240">
        <w:t xml:space="preserve"> pārkāpumu nenovērš 30 (trīsdesmit) </w:t>
      </w:r>
      <w:r>
        <w:t xml:space="preserve">kalendāro </w:t>
      </w:r>
      <w:r w:rsidRPr="005C3240">
        <w:t xml:space="preserve">dienu laikā no </w:t>
      </w:r>
      <w:r>
        <w:t>PĀRDEVĒJA</w:t>
      </w:r>
      <w:r w:rsidRPr="005C3240">
        <w:t xml:space="preserve"> pretenzijas nosūtīšanas dienas uz P</w:t>
      </w:r>
      <w:r>
        <w:t>IRCĒJA</w:t>
      </w:r>
      <w:r w:rsidRPr="005C3240">
        <w:t xml:space="preserve"> juridisko adresi;</w:t>
      </w:r>
    </w:p>
    <w:p w:rsidR="00BE001F" w:rsidRPr="005C3240" w:rsidRDefault="00BE001F" w:rsidP="005D445F">
      <w:pPr>
        <w:numPr>
          <w:ilvl w:val="2"/>
          <w:numId w:val="1"/>
        </w:numPr>
        <w:ind w:right="-766"/>
        <w:jc w:val="both"/>
      </w:pPr>
      <w:r w:rsidRPr="005C3240">
        <w:t>P</w:t>
      </w:r>
      <w:r>
        <w:t>IRCĒJAM</w:t>
      </w:r>
      <w:r w:rsidRPr="005C3240">
        <w:t xml:space="preserve"> ir uzsākts maksātnespējas process, likvidācija, tā darbība tiek izbeigta  vai pārtraukta, vai ir apturēta tā saimnieciskā darbība.</w:t>
      </w:r>
    </w:p>
    <w:p w:rsidR="00BD03CB" w:rsidRPr="00F82787" w:rsidRDefault="00BD03CB" w:rsidP="005D445F">
      <w:pPr>
        <w:pStyle w:val="ListParagraph"/>
        <w:numPr>
          <w:ilvl w:val="0"/>
          <w:numId w:val="1"/>
        </w:numPr>
        <w:ind w:right="-766"/>
        <w:jc w:val="center"/>
      </w:pPr>
      <w:r w:rsidRPr="00BD03CB">
        <w:rPr>
          <w:b/>
          <w:caps/>
          <w:lang w:val="x-none"/>
        </w:rPr>
        <w:lastRenderedPageBreak/>
        <w:t>Līguma summa un samaksas kārtība</w:t>
      </w:r>
    </w:p>
    <w:p w:rsidR="00F82787" w:rsidRDefault="00F82787" w:rsidP="005D445F">
      <w:pPr>
        <w:pStyle w:val="ListParagraph"/>
        <w:ind w:left="360" w:right="-766"/>
      </w:pP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Kopējā Līguma summa </w:t>
      </w:r>
      <w:r w:rsidR="004B2BD7">
        <w:t>nepārsniegs</w:t>
      </w:r>
      <w:r w:rsidRPr="009625B0">
        <w:t xml:space="preserve"> </w:t>
      </w:r>
      <w:r>
        <w:t>EUR</w:t>
      </w:r>
      <w:r w:rsidR="00240FD7">
        <w:t xml:space="preserve"> 300 000,00 (trīs simti</w:t>
      </w:r>
      <w:r w:rsidR="00407394">
        <w:t xml:space="preserve"> tūkstoši </w:t>
      </w:r>
      <w:r w:rsidRPr="00407394">
        <w:rPr>
          <w:i/>
        </w:rPr>
        <w:t>eiro</w:t>
      </w:r>
      <w:r w:rsidRPr="009625B0">
        <w:t>) bez PVN. Pievienotās vērtības nodoklis nav Līguma priekšmeta daļa, tas tiek maksāts atbilstoši attiecīgajā maksāšanas brīdī normatīvajos aktos noteiktajam</w:t>
      </w:r>
    </w:p>
    <w:p w:rsidR="00764F72" w:rsidRPr="00565114" w:rsidRDefault="00764F72" w:rsidP="005D445F">
      <w:pPr>
        <w:numPr>
          <w:ilvl w:val="1"/>
          <w:numId w:val="1"/>
        </w:numPr>
        <w:ind w:right="-766"/>
        <w:jc w:val="both"/>
      </w:pPr>
      <w:r w:rsidRPr="00565114">
        <w:rPr>
          <w:caps/>
        </w:rPr>
        <w:t>Līdzēji</w:t>
      </w:r>
      <w:r w:rsidRPr="00565114">
        <w:t xml:space="preserve"> vienojas, ka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565114">
          <w:t>Līgumā</w:t>
        </w:r>
      </w:smartTag>
      <w:r w:rsidRPr="00565114">
        <w:t xml:space="preserve"> kopējā summa var mainīties un </w:t>
      </w:r>
      <w:r w:rsidRPr="00565114">
        <w:rPr>
          <w:caps/>
        </w:rPr>
        <w:t>PIRCĒJS</w:t>
      </w:r>
      <w:r w:rsidRPr="00565114">
        <w:t xml:space="preserve"> var iepirkt </w:t>
      </w:r>
      <w:r w:rsidRPr="00565114">
        <w:rPr>
          <w:caps/>
        </w:rPr>
        <w:t>PREces</w:t>
      </w:r>
      <w:r w:rsidRPr="00565114">
        <w:t xml:space="preserve"> par atklāta konkursa cenām līdz </w:t>
      </w:r>
      <w:r w:rsidRPr="00565114">
        <w:rPr>
          <w:bCs/>
        </w:rPr>
        <w:t>10%</w:t>
      </w:r>
      <w:r w:rsidRPr="00565114">
        <w:t xml:space="preserve"> </w:t>
      </w:r>
      <w:r w:rsidRPr="00565114">
        <w:rPr>
          <w:bCs/>
        </w:rPr>
        <w:t xml:space="preserve">vairāk </w:t>
      </w:r>
      <w:r w:rsidR="00323DA9" w:rsidRPr="00565114">
        <w:t>no 4</w:t>
      </w:r>
      <w:r w:rsidRPr="00565114">
        <w:t xml:space="preserve">.1.punktā noteiktas summas, ja radusies situācija, ko PIRCĒJS iepriekš nevarēja paredzēt (neplānots pacientu skaita pieaugums vai samazinājums, dabas katastrofas, citi ārkārtas apstākļi) un </w:t>
      </w:r>
      <w:r w:rsidRPr="00565114">
        <w:rPr>
          <w:caps/>
        </w:rPr>
        <w:t>PĀRDEVĒJAm</w:t>
      </w:r>
      <w:r w:rsidRPr="00565114">
        <w:t xml:space="preserve"> </w:t>
      </w:r>
      <w:smartTag w:uri="schemas-tilde-lv/tildestengine" w:element="veidnes">
        <w:smartTagPr>
          <w:attr w:name="baseform" w:val="pretenzij|a"/>
          <w:attr w:name="id" w:val="-1"/>
          <w:attr w:name="text" w:val="pretenziju"/>
        </w:smartTagPr>
        <w:r w:rsidRPr="00565114">
          <w:t>pretenziju</w:t>
        </w:r>
      </w:smartTag>
      <w:r w:rsidRPr="00565114">
        <w:t xml:space="preserve"> par šādām izmaiņām nebūs. Šādas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565114">
          <w:t>Līguma</w:t>
        </w:r>
      </w:smartTag>
      <w:r w:rsidRPr="00565114">
        <w:t xml:space="preserve"> kopējās summas izmaiņas </w:t>
      </w:r>
      <w:r w:rsidRPr="00565114">
        <w:rPr>
          <w:bCs/>
          <w:caps/>
        </w:rPr>
        <w:t>Līdzēji</w:t>
      </w:r>
      <w:r w:rsidRPr="00565114">
        <w:rPr>
          <w:bCs/>
        </w:rPr>
        <w:t xml:space="preserve"> veic parakstot attiecīgu vienošanās protokolu</w:t>
      </w:r>
      <w:r w:rsidRPr="00565114">
        <w:t xml:space="preserve">. </w:t>
      </w:r>
    </w:p>
    <w:p w:rsidR="00F602A6" w:rsidRPr="00565114" w:rsidRDefault="00F602A6" w:rsidP="005D445F">
      <w:pPr>
        <w:numPr>
          <w:ilvl w:val="1"/>
          <w:numId w:val="1"/>
        </w:numPr>
        <w:ind w:right="-766"/>
        <w:jc w:val="both"/>
      </w:pPr>
      <w:r w:rsidRPr="00565114">
        <w:rPr>
          <w:color w:val="000000"/>
          <w:lang w:eastAsia="lv-LV"/>
        </w:rPr>
        <w:t>Ņemot vērā Pasūtītāja saimnieciskās vajadzības un piešķirtos finanšu līdzekļus, Līguma darbības laikā Pusēm vienojoties, Pasūtītāja kopējas Līgumcenas ietvaros Puses ir tiesīgas mainīt Konkursā uzvarēto attiecīgās daļas pozīcijās plānoto preču daudzumus.</w:t>
      </w:r>
    </w:p>
    <w:p w:rsidR="00764F72" w:rsidRPr="00EC4B93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rPr>
          <w:caps/>
        </w:rPr>
        <w:t>PRECES</w:t>
      </w:r>
      <w:r w:rsidRPr="00EC4B93">
        <w:t xml:space="preserve"> cenā ir iekļauti transportēšanas izdevumi, nodokļi, kā arī citi izdevumi, kas rodas </w:t>
      </w:r>
      <w:r w:rsidRPr="00EC4B93">
        <w:rPr>
          <w:caps/>
        </w:rPr>
        <w:t>PĀRDEVĒJAm</w:t>
      </w:r>
      <w:r w:rsidRPr="00EC4B93">
        <w:t xml:space="preserve"> sakarā ar </w:t>
      </w:r>
      <w:r w:rsidRPr="00EC4B93">
        <w:rPr>
          <w:caps/>
        </w:rPr>
        <w:t>PRECES</w:t>
      </w:r>
      <w:r w:rsidRPr="00EC4B93">
        <w:t xml:space="preserve"> ievešanu Latvijas Republikā un tās piegādi </w:t>
      </w:r>
      <w:r w:rsidRPr="00EC4B93">
        <w:rPr>
          <w:caps/>
        </w:rPr>
        <w:t>PIRCĒJAm</w:t>
      </w:r>
      <w:r w:rsidRPr="00EC4B93">
        <w:t>.</w:t>
      </w:r>
    </w:p>
    <w:p w:rsidR="00764F72" w:rsidRPr="00EC4B93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t xml:space="preserve">Visi papildus izdevumi, kuri var rasties </w:t>
      </w:r>
      <w:r w:rsidRPr="00EC4B93">
        <w:rPr>
          <w:caps/>
        </w:rPr>
        <w:t>PĀRDEVĒJAm</w:t>
      </w:r>
      <w:r w:rsidRPr="00EC4B93">
        <w:t xml:space="preserve">, saskaņā ar šo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EC4B93">
          <w:t>Līgumu</w:t>
        </w:r>
      </w:smartTag>
      <w:r w:rsidRPr="00EC4B93">
        <w:t xml:space="preserve">, iepriekš rakstiski jāsaskaņo ar </w:t>
      </w:r>
      <w:r w:rsidRPr="00EC4B93">
        <w:rPr>
          <w:caps/>
        </w:rPr>
        <w:t>PIRCĒJU.</w:t>
      </w:r>
      <w:r w:rsidRPr="00EC4B93">
        <w:t xml:space="preserve"> Gadījumā, ja papildus izdevumi netika iepriekš rakstiski saskaņoti ar </w:t>
      </w:r>
      <w:r w:rsidRPr="00EC4B93">
        <w:rPr>
          <w:caps/>
        </w:rPr>
        <w:t>PIRCĒJU</w:t>
      </w:r>
      <w:r w:rsidRPr="00EC4B93">
        <w:t xml:space="preserve">, tie </w:t>
      </w:r>
      <w:r w:rsidRPr="00EC4B93">
        <w:rPr>
          <w:caps/>
        </w:rPr>
        <w:t>PĀRDEVĒJAm</w:t>
      </w:r>
      <w:r w:rsidRPr="00EC4B93">
        <w:t xml:space="preserve"> netiek atlīdzināti.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EC4B93">
        <w:rPr>
          <w:caps/>
        </w:rPr>
        <w:t>PIRCĒJS</w:t>
      </w:r>
      <w:r w:rsidRPr="00EC4B93">
        <w:t xml:space="preserve"> apmaksā </w:t>
      </w:r>
      <w:r w:rsidRPr="00EC4B93">
        <w:rPr>
          <w:caps/>
        </w:rPr>
        <w:t>PRECI</w:t>
      </w:r>
      <w:r w:rsidRPr="00EC4B93">
        <w:t xml:space="preserve">, veicot apmaksu </w:t>
      </w:r>
      <w:r w:rsidR="00EC4B93" w:rsidRPr="00304271">
        <w:rPr>
          <w:bCs/>
        </w:rPr>
        <w:t>30</w:t>
      </w:r>
      <w:r w:rsidRPr="00304271">
        <w:rPr>
          <w:bCs/>
        </w:rPr>
        <w:t xml:space="preserve"> (</w:t>
      </w:r>
      <w:r w:rsidR="00EC4B93" w:rsidRPr="00304271">
        <w:rPr>
          <w:bCs/>
        </w:rPr>
        <w:t>trīsdesmit</w:t>
      </w:r>
      <w:r w:rsidRPr="00304271">
        <w:rPr>
          <w:bCs/>
        </w:rPr>
        <w:t>)</w:t>
      </w:r>
      <w:r w:rsidRPr="00304271">
        <w:t xml:space="preserve"> dienu</w:t>
      </w:r>
      <w:r w:rsidRPr="00EC4B93">
        <w:t xml:space="preserve"> laikā no </w:t>
      </w:r>
      <w:r w:rsidRPr="00EC4B93">
        <w:rPr>
          <w:caps/>
        </w:rPr>
        <w:t>PRECE</w:t>
      </w:r>
      <w:r w:rsidRPr="009625B0">
        <w:rPr>
          <w:caps/>
        </w:rPr>
        <w:t>S</w:t>
      </w:r>
      <w:r w:rsidRPr="009625B0">
        <w:t xml:space="preserve"> piegādes brīža, pēc </w:t>
      </w:r>
      <w:r w:rsidRPr="009625B0">
        <w:rPr>
          <w:caps/>
        </w:rPr>
        <w:t>preču</w:t>
      </w:r>
      <w:r w:rsidRPr="009625B0">
        <w:t xml:space="preserve"> pavadzīmes - rēķina iesniegšanas.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Par </w:t>
      </w:r>
      <w:r w:rsidRPr="009625B0">
        <w:rPr>
          <w:caps/>
        </w:rPr>
        <w:t>PRECes</w:t>
      </w:r>
      <w:r w:rsidRPr="009625B0">
        <w:t xml:space="preserve"> apmaksas dienu tiek uzskatīta diena, kad </w:t>
      </w:r>
      <w:r w:rsidRPr="009625B0">
        <w:rPr>
          <w:caps/>
        </w:rPr>
        <w:t>PIRCĒJS</w:t>
      </w:r>
      <w:r w:rsidRPr="009625B0">
        <w:t xml:space="preserve"> ir pārskaitījis naudu uz </w:t>
      </w:r>
      <w:r w:rsidRPr="009625B0">
        <w:rPr>
          <w:caps/>
        </w:rPr>
        <w:t>PĀRDEVĒJA</w:t>
      </w:r>
      <w:r w:rsidRPr="009625B0">
        <w:t xml:space="preserve"> bankas kontu, ko apliecina attiecīgais maksājuma uzdevums. </w:t>
      </w:r>
    </w:p>
    <w:p w:rsidR="00764F72" w:rsidRPr="009625B0" w:rsidRDefault="00764F72" w:rsidP="005D445F">
      <w:pPr>
        <w:ind w:right="-766"/>
        <w:jc w:val="both"/>
      </w:pPr>
    </w:p>
    <w:p w:rsidR="00A659B8" w:rsidRPr="00F82787" w:rsidRDefault="00A659B8" w:rsidP="005D445F">
      <w:pPr>
        <w:pStyle w:val="BodySingle"/>
        <w:numPr>
          <w:ilvl w:val="0"/>
          <w:numId w:val="1"/>
        </w:numPr>
        <w:tabs>
          <w:tab w:val="clear" w:pos="705"/>
          <w:tab w:val="clear" w:pos="1440"/>
          <w:tab w:val="clear" w:pos="2304"/>
          <w:tab w:val="left" w:pos="-5400"/>
          <w:tab w:val="left" w:pos="-5055"/>
          <w:tab w:val="left" w:pos="-4320"/>
          <w:tab w:val="left" w:pos="-3456"/>
        </w:tabs>
        <w:ind w:right="-766"/>
        <w:jc w:val="center"/>
      </w:pPr>
      <w:r>
        <w:rPr>
          <w:rFonts w:ascii="Times New Roman" w:hAnsi="Times New Roman"/>
          <w:b/>
          <w:szCs w:val="24"/>
          <w:lang w:val="lv-LV"/>
        </w:rPr>
        <w:t xml:space="preserve">PĀRDEVĒJA UN PIRCĒJA TIESĪBAS UN </w:t>
      </w:r>
      <w:r w:rsidR="00F82787">
        <w:rPr>
          <w:rFonts w:ascii="Times New Roman" w:hAnsi="Times New Roman"/>
          <w:b/>
          <w:szCs w:val="24"/>
          <w:lang w:val="lv-LV"/>
        </w:rPr>
        <w:t>PIENĀKUMI</w:t>
      </w:r>
    </w:p>
    <w:p w:rsidR="00F82787" w:rsidRDefault="00F82787" w:rsidP="005D445F">
      <w:pPr>
        <w:pStyle w:val="BodySingle"/>
        <w:tabs>
          <w:tab w:val="clear" w:pos="705"/>
          <w:tab w:val="clear" w:pos="1440"/>
          <w:tab w:val="clear" w:pos="2304"/>
          <w:tab w:val="left" w:pos="-5400"/>
          <w:tab w:val="left" w:pos="-5055"/>
          <w:tab w:val="left" w:pos="-4320"/>
          <w:tab w:val="left" w:pos="-3456"/>
        </w:tabs>
        <w:ind w:left="360" w:right="-766"/>
      </w:pP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left" w:pos="1418"/>
        </w:tabs>
        <w:ind w:left="851" w:right="-766" w:hanging="425"/>
        <w:rPr>
          <w:lang w:val="lv-LV"/>
        </w:rPr>
      </w:pPr>
      <w:r w:rsidRPr="00E55783">
        <w:rPr>
          <w:caps/>
          <w:lang w:val="lv-LV"/>
        </w:rPr>
        <w:t>PĀRDEVĒJS</w:t>
      </w:r>
      <w:r w:rsidRPr="00E55783">
        <w:rPr>
          <w:rFonts w:ascii="Times New Roman" w:hAnsi="Times New Roman"/>
          <w:szCs w:val="24"/>
          <w:lang w:val="lv-LV"/>
        </w:rPr>
        <w:t xml:space="preserve"> apņemas veikt specifikācijai atbilstošu PRECES piegādi un nodošanu PIRCĒJAM kopā ar visiem komplektācijā ietilpstošajiem materiāliem un dokumentāciju </w:t>
      </w:r>
      <w:r w:rsidRPr="00E55783">
        <w:rPr>
          <w:rFonts w:ascii="Times New Roman" w:hAnsi="Times New Roman"/>
          <w:lang w:val="lv-LV"/>
        </w:rPr>
        <w:t>(saskaņā ar līguma 1.pielikumu).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nodrošina PRECES piegādi tās rūpnīcas standarta iepakojumā, kas nodrošina pilnīgu PRECES drošību pret iespējamajiem bojājumiem to transportējot.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apņemas veikt PRECES piegādi līguma noteiktā kārtībā un termiņā.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ir atbildīgs par PRECES atbilstību Latvijas Republikas normatīvo aktu prasībām.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apņemas nodrošināt piegādei izmantoto materiālu, metožu, paņēmienu, kā arī darbus pārraugošo un izpildošo darbinieku kvalifikācijas atbilstību Latvijas Republikas spēkā esošo normatīvo aktu prasībām. 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lang w:val="lv-LV"/>
        </w:rPr>
        <w:t xml:space="preserve"> uzņemas atbildību par zaudējumiem, kuri nodarīti PIRCĒJAM un trešajām personām sakarā ar šī līguma noteikumu pārkāpumu, ja PĀRDEVĒJA tajos vainojams.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caps/>
          <w:szCs w:val="24"/>
          <w:lang w:val="lv-LV"/>
        </w:rPr>
        <w:t>PĀRDEVĒJS</w:t>
      </w:r>
      <w:r w:rsidRPr="00E55783">
        <w:rPr>
          <w:rFonts w:ascii="Times New Roman" w:hAnsi="Times New Roman"/>
          <w:caps/>
          <w:lang w:val="lv-LV"/>
        </w:rPr>
        <w:t xml:space="preserve"> </w:t>
      </w:r>
      <w:r w:rsidRPr="00E55783">
        <w:rPr>
          <w:rFonts w:ascii="Times New Roman" w:hAnsi="Times New Roman"/>
          <w:lang w:val="lv-LV"/>
        </w:rPr>
        <w:t>apņemas līguma</w:t>
      </w:r>
      <w:r w:rsidRPr="00E55783">
        <w:rPr>
          <w:rFonts w:ascii="Times New Roman" w:hAnsi="Times New Roman"/>
          <w:caps/>
          <w:lang w:val="lv-LV"/>
        </w:rPr>
        <w:t xml:space="preserve"> </w:t>
      </w:r>
      <w:r w:rsidRPr="00E55783">
        <w:rPr>
          <w:rFonts w:ascii="Times New Roman" w:hAnsi="Times New Roman"/>
          <w:lang w:val="lv-LV"/>
        </w:rPr>
        <w:t>izpildi nenodot trešajai personai bez PIRCĒJA rakstiskas atļaujas.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>PĀRDEVĒJS apņemas piegādāt PRECI PIRCĒJAM izdevīgā darba laikā.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2304"/>
          <w:tab w:val="left" w:pos="-4920"/>
          <w:tab w:val="left" w:pos="-4575"/>
          <w:tab w:val="left" w:pos="-3840"/>
          <w:tab w:val="left" w:pos="-2976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 xml:space="preserve">PIRCĒJAM ir tiesības pārbaudīt piegādātās PRECES kvalitāti un pieteikt pretenzijas, ja tā neatbilst līguma noteikumiem. 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792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num" w:pos="709"/>
          <w:tab w:val="left" w:pos="993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t>PIRCĒJS veic līgumā noteiktajā termiņā piegādātās kvalitatīvās un līguma noteikumiem atbilstošas PRECES pieņemšanu un apmaksu līguma noteiktajā kārtībā.</w:t>
      </w:r>
    </w:p>
    <w:p w:rsidR="00A659B8" w:rsidRPr="00E55783" w:rsidRDefault="00A659B8" w:rsidP="005D445F">
      <w:pPr>
        <w:pStyle w:val="BodySingle"/>
        <w:numPr>
          <w:ilvl w:val="1"/>
          <w:numId w:val="1"/>
        </w:numPr>
        <w:tabs>
          <w:tab w:val="clear" w:pos="705"/>
          <w:tab w:val="clear" w:pos="792"/>
          <w:tab w:val="clear" w:pos="1440"/>
          <w:tab w:val="clear" w:pos="2304"/>
          <w:tab w:val="left" w:pos="-4920"/>
          <w:tab w:val="left" w:pos="-4575"/>
          <w:tab w:val="left" w:pos="-3840"/>
          <w:tab w:val="left" w:pos="-2976"/>
          <w:tab w:val="num" w:pos="709"/>
          <w:tab w:val="left" w:pos="1134"/>
        </w:tabs>
        <w:ind w:left="851" w:right="-766" w:hanging="425"/>
        <w:rPr>
          <w:lang w:val="lv-LV"/>
        </w:rPr>
      </w:pPr>
      <w:r w:rsidRPr="00E55783">
        <w:rPr>
          <w:rFonts w:ascii="Times New Roman" w:hAnsi="Times New Roman"/>
          <w:szCs w:val="24"/>
          <w:lang w:val="lv-LV"/>
        </w:rPr>
        <w:lastRenderedPageBreak/>
        <w:t>PIRCĒJS apņemas PĀRDEVĒJAM nodrošināt pienācīgus apstākļus PRECES piegādes veikšanai.</w:t>
      </w:r>
    </w:p>
    <w:p w:rsidR="00BD03CB" w:rsidRPr="00E55783" w:rsidRDefault="00BD03CB" w:rsidP="005D445F">
      <w:pPr>
        <w:pStyle w:val="BodyTextIndent"/>
        <w:widowControl/>
        <w:shd w:val="clear" w:color="auto" w:fill="auto"/>
        <w:tabs>
          <w:tab w:val="left" w:pos="480"/>
          <w:tab w:val="left" w:pos="1380"/>
        </w:tabs>
        <w:autoSpaceDE/>
        <w:spacing w:line="240" w:lineRule="auto"/>
        <w:ind w:left="900" w:right="-766"/>
        <w:jc w:val="both"/>
        <w:rPr>
          <w:rFonts w:ascii="Times New Roman" w:hAnsi="Times New Roman"/>
          <w:sz w:val="24"/>
          <w:szCs w:val="24"/>
        </w:rPr>
      </w:pPr>
    </w:p>
    <w:p w:rsidR="00764F72" w:rsidRPr="009625B0" w:rsidRDefault="00764F72" w:rsidP="005D445F">
      <w:pPr>
        <w:ind w:right="-766"/>
        <w:jc w:val="both"/>
      </w:pPr>
    </w:p>
    <w:p w:rsidR="00764F72" w:rsidRDefault="00764F72" w:rsidP="005D445F">
      <w:pPr>
        <w:keepNext/>
        <w:numPr>
          <w:ilvl w:val="0"/>
          <w:numId w:val="1"/>
        </w:numPr>
        <w:ind w:right="-766"/>
        <w:jc w:val="center"/>
        <w:outlineLvl w:val="0"/>
        <w:rPr>
          <w:b/>
          <w:caps/>
          <w:lang w:val="x-none"/>
        </w:rPr>
      </w:pPr>
      <w:r w:rsidRPr="009625B0">
        <w:rPr>
          <w:b/>
          <w:caps/>
          <w:lang w:val="x-none"/>
        </w:rPr>
        <w:t>Līdzēju atbildība par līguma nepildīšanu</w:t>
      </w:r>
    </w:p>
    <w:p w:rsidR="00F82787" w:rsidRPr="009625B0" w:rsidRDefault="00F82787" w:rsidP="005D445F">
      <w:pPr>
        <w:keepNext/>
        <w:ind w:left="360" w:right="-766"/>
        <w:outlineLvl w:val="0"/>
        <w:rPr>
          <w:b/>
          <w:caps/>
          <w:lang w:val="x-none"/>
        </w:rPr>
      </w:pP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625B0">
          <w:t>Līgums</w:t>
        </w:r>
      </w:smartTag>
      <w:r w:rsidR="00C16E0F">
        <w:t xml:space="preserve"> stājas spēkā no Līguma</w:t>
      </w:r>
      <w:r w:rsidRPr="009625B0">
        <w:t xml:space="preserve"> parakstīšanas brīža un darbojas līdz saistību pilnīgai izpildei, ievērojot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nosacījumus.</w:t>
      </w:r>
    </w:p>
    <w:p w:rsidR="001616D8" w:rsidRDefault="001616D8" w:rsidP="005D445F">
      <w:pPr>
        <w:pStyle w:val="ListParagraph"/>
        <w:numPr>
          <w:ilvl w:val="1"/>
          <w:numId w:val="1"/>
        </w:numPr>
        <w:ind w:right="-766"/>
        <w:jc w:val="both"/>
      </w:pPr>
      <w:r w:rsidRPr="00980C6E">
        <w:t xml:space="preserve">Pusei ir pienākums atlīdzināt otrai Pusei nodarītos tiešos vai netiešos zaudējumus, ja tādi ir radušies prettiesiskas rīcības rezultātā un ir konstatēta un dokumentāli pamatoti pierādīta zaudējumu </w:t>
      </w:r>
      <w:proofErr w:type="spellStart"/>
      <w:r w:rsidRPr="00980C6E">
        <w:t>nodarītāja</w:t>
      </w:r>
      <w:proofErr w:type="spellEnd"/>
      <w:r w:rsidRPr="00980C6E">
        <w:t xml:space="preserve"> vaina, zaudējumu esamības fakts un zaudējumu apmērs, kā arī cēloniskais sakars starp prettiesisko rīcību un nodarītajiem zaudējumiem.</w:t>
      </w:r>
    </w:p>
    <w:p w:rsidR="00EC4B93" w:rsidRPr="008F2265" w:rsidRDefault="00EC4B93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8F2265">
        <w:t>Ja P</w:t>
      </w:r>
      <w:r w:rsidR="000B619D">
        <w:t>ĀRDEVĒJS</w:t>
      </w:r>
      <w:r w:rsidRPr="008F2265">
        <w:t xml:space="preserve"> neveic P</w:t>
      </w:r>
      <w:r w:rsidR="000B619D">
        <w:t>REČU</w:t>
      </w:r>
      <w:r w:rsidRPr="008F2265">
        <w:t xml:space="preserve"> piegādi Līgumā noteiktajā termiņā, </w:t>
      </w:r>
      <w:r w:rsidR="000B619D">
        <w:t xml:space="preserve">PĀRDEVĒJAM </w:t>
      </w:r>
      <w:r w:rsidR="000B619D">
        <w:rPr>
          <w:spacing w:val="2"/>
        </w:rPr>
        <w:t>var tikt noteikts līgumsods</w:t>
      </w:r>
      <w:r w:rsidR="000B619D">
        <w:t xml:space="preserve"> 1</w:t>
      </w:r>
      <w:r w:rsidRPr="008F2265">
        <w:t xml:space="preserve"> % (</w:t>
      </w:r>
      <w:r w:rsidR="000B619D">
        <w:t>viena procenta</w:t>
      </w:r>
      <w:r w:rsidRPr="008F2265">
        <w:t>) apmērā no savlaicīgi nepiegādātās P</w:t>
      </w:r>
      <w:r w:rsidR="000B619D">
        <w:t>REČU</w:t>
      </w:r>
      <w:r w:rsidRPr="008F2265">
        <w:t xml:space="preserve"> summas par katru nokavēto dienu, bet ne vairāk kā </w:t>
      </w:r>
      <w:r w:rsidRPr="008F2265">
        <w:rPr>
          <w:color w:val="000000"/>
        </w:rPr>
        <w:t>10 % (desmit procenti) no nepiegādāto Preču summas.</w:t>
      </w:r>
    </w:p>
    <w:p w:rsidR="000B619D" w:rsidRPr="008F2265" w:rsidRDefault="000B619D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</w:pPr>
      <w:r w:rsidRPr="008F2265">
        <w:t>Ja P</w:t>
      </w:r>
      <w:r>
        <w:t>IRCĒJS</w:t>
      </w:r>
      <w:r w:rsidRPr="008F2265">
        <w:t xml:space="preserve"> neveic rēķina apmaksu Līgumā noteiktajā termiņā, </w:t>
      </w:r>
      <w:r>
        <w:t>PIRCĒJAM var tikt noteikts līgumsods</w:t>
      </w:r>
      <w:r w:rsidRPr="008F2265">
        <w:t xml:space="preserve"> </w:t>
      </w:r>
      <w:r>
        <w:t>1</w:t>
      </w:r>
      <w:r w:rsidRPr="008F2265">
        <w:t xml:space="preserve"> % (</w:t>
      </w:r>
      <w:r>
        <w:t>viena procenta</w:t>
      </w:r>
      <w:r w:rsidRPr="008F2265">
        <w:t>) apmērā no savlaicīgi neapmaksātās P</w:t>
      </w:r>
      <w:r>
        <w:t>PREČU</w:t>
      </w:r>
      <w:r w:rsidRPr="008F2265">
        <w:t xml:space="preserve"> rēķina summas par katru nokavēto dienu, bet ne vairāk kā </w:t>
      </w:r>
      <w:r w:rsidRPr="008F2265">
        <w:rPr>
          <w:color w:val="000000"/>
        </w:rPr>
        <w:t xml:space="preserve">10 % (desmit procenti) no neapmaksātās </w:t>
      </w:r>
      <w:r w:rsidRPr="008F2265">
        <w:t>P</w:t>
      </w:r>
      <w:r>
        <w:t>REČU</w:t>
      </w:r>
      <w:r w:rsidRPr="008F2265">
        <w:rPr>
          <w:color w:val="000000"/>
        </w:rPr>
        <w:t xml:space="preserve"> rēķina summas.</w:t>
      </w:r>
    </w:p>
    <w:p w:rsidR="00EC4B93" w:rsidRPr="00EC4B93" w:rsidRDefault="00EC4B93" w:rsidP="005D445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right="-766"/>
        <w:jc w:val="both"/>
        <w:rPr>
          <w:color w:val="000000"/>
        </w:rPr>
      </w:pPr>
      <w:r w:rsidRPr="008F2265">
        <w:t xml:space="preserve">Ja </w:t>
      </w:r>
      <w:r w:rsidRPr="008F2265">
        <w:rPr>
          <w:spacing w:val="2"/>
        </w:rPr>
        <w:t>P</w:t>
      </w:r>
      <w:r>
        <w:rPr>
          <w:spacing w:val="2"/>
        </w:rPr>
        <w:t>ĀRDEVĒJS</w:t>
      </w:r>
      <w:r w:rsidRPr="008F2265">
        <w:t xml:space="preserve"> neapmaina neatbilstošās P</w:t>
      </w:r>
      <w:r>
        <w:t>RECES</w:t>
      </w:r>
      <w:r w:rsidRPr="008F2265">
        <w:t xml:space="preserve"> Līgumā noteiktajā termiņā, </w:t>
      </w:r>
      <w:r>
        <w:t>var tikt noteikts</w:t>
      </w:r>
      <w:r w:rsidRPr="008F2265">
        <w:t xml:space="preserve"> </w:t>
      </w:r>
      <w:r>
        <w:t>līgumsods</w:t>
      </w:r>
      <w:r w:rsidRPr="008F2265">
        <w:t xml:space="preserve"> 10 % (desmit procenti) apmērā no neatbilstošo Preču cenas.</w:t>
      </w:r>
    </w:p>
    <w:p w:rsidR="00764F72" w:rsidRPr="009625B0" w:rsidRDefault="00566B38" w:rsidP="005D445F">
      <w:pPr>
        <w:numPr>
          <w:ilvl w:val="1"/>
          <w:numId w:val="1"/>
        </w:numPr>
        <w:ind w:right="-766"/>
        <w:jc w:val="both"/>
      </w:pPr>
      <w:r>
        <w:t>Līgumsoda samaksa neatbrīvo Līdzējus</w:t>
      </w:r>
      <w:r w:rsidR="00764F72" w:rsidRPr="009625B0">
        <w:t xml:space="preserve">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764F72" w:rsidRPr="009625B0">
          <w:t>Līguma</w:t>
        </w:r>
      </w:smartTag>
      <w:r w:rsidR="00764F72" w:rsidRPr="009625B0">
        <w:t xml:space="preserve"> izpildes.</w:t>
      </w:r>
    </w:p>
    <w:p w:rsidR="00764F72" w:rsidRDefault="00764F72" w:rsidP="005D445F">
      <w:pPr>
        <w:ind w:left="792" w:right="-766"/>
        <w:jc w:val="both"/>
      </w:pPr>
    </w:p>
    <w:p w:rsidR="00F82787" w:rsidRPr="009625B0" w:rsidRDefault="00F82787" w:rsidP="005D445F">
      <w:pPr>
        <w:ind w:left="792" w:right="-766"/>
        <w:jc w:val="both"/>
      </w:pPr>
    </w:p>
    <w:p w:rsidR="00764F72" w:rsidRDefault="00764F72" w:rsidP="005D445F">
      <w:pPr>
        <w:numPr>
          <w:ilvl w:val="0"/>
          <w:numId w:val="1"/>
        </w:numPr>
        <w:ind w:right="-766"/>
        <w:jc w:val="center"/>
        <w:rPr>
          <w:b/>
        </w:rPr>
      </w:pPr>
      <w:r w:rsidRPr="009625B0">
        <w:rPr>
          <w:b/>
        </w:rPr>
        <w:t>NEPĀRVARAMA VARA</w:t>
      </w:r>
    </w:p>
    <w:p w:rsidR="00F82787" w:rsidRPr="009625B0" w:rsidRDefault="00F82787" w:rsidP="005D445F">
      <w:pPr>
        <w:ind w:left="360" w:right="-766"/>
        <w:rPr>
          <w:b/>
        </w:rPr>
      </w:pP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  <w:rPr>
          <w:lang w:val="x-none"/>
        </w:rPr>
      </w:pPr>
      <w:r w:rsidRPr="009625B0">
        <w:rPr>
          <w:noProof/>
          <w:color w:val="000000"/>
          <w:lang w:val="x-none"/>
        </w:rPr>
        <w:t>Gadījumā, ja Līguma noteikumi netiek pildīti vai tiek pildīti neapmierinoši tādu ārkārtas aps</w:t>
      </w:r>
      <w:r w:rsidR="00566B38">
        <w:rPr>
          <w:noProof/>
          <w:color w:val="000000"/>
          <w:lang w:val="x-none"/>
        </w:rPr>
        <w:t>tākļu dēļ, kuru iestāšanos L</w:t>
      </w:r>
      <w:r w:rsidR="00566B38">
        <w:rPr>
          <w:noProof/>
          <w:color w:val="000000"/>
        </w:rPr>
        <w:t>īdzēji</w:t>
      </w:r>
      <w:r w:rsidRPr="009625B0">
        <w:rPr>
          <w:noProof/>
          <w:color w:val="000000"/>
          <w:lang w:val="x-none"/>
        </w:rPr>
        <w:t>, pēc saprātīga vērtējuma, un, ievērojot Līguma priekšmeta īpašo raksturu, Līgumā paredzēto pakalpojumu nozīmi, ar to saistīto risku un atbildību, nav varējušas paredzēt vai novērst, un, kas būtiski apgrūtina šī</w:t>
      </w:r>
      <w:r w:rsidR="00566B38">
        <w:rPr>
          <w:noProof/>
          <w:color w:val="000000"/>
          <w:lang w:val="x-none"/>
        </w:rPr>
        <w:t xml:space="preserve"> Līguma noteikumu izpildi, L</w:t>
      </w:r>
      <w:r w:rsidR="00566B38">
        <w:rPr>
          <w:noProof/>
          <w:color w:val="000000"/>
        </w:rPr>
        <w:t>īdzēji</w:t>
      </w:r>
      <w:r w:rsidR="00566B38">
        <w:rPr>
          <w:noProof/>
          <w:color w:val="000000"/>
          <w:lang w:val="x-none"/>
        </w:rPr>
        <w:t xml:space="preserve"> tiek atbrīvoti</w:t>
      </w:r>
      <w:r w:rsidRPr="009625B0">
        <w:rPr>
          <w:noProof/>
          <w:color w:val="000000"/>
          <w:lang w:val="x-none"/>
        </w:rPr>
        <w:t xml:space="preserve"> no atbildības par savlaicīgu neizpildi vai nepilnīgu izpildi.</w:t>
      </w: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  <w:rPr>
          <w:lang w:val="x-none"/>
        </w:rPr>
      </w:pPr>
      <w:r w:rsidRPr="009625B0">
        <w:rPr>
          <w:noProof/>
          <w:color w:val="000000"/>
          <w:lang w:val="x-none"/>
        </w:rPr>
        <w:t>Šajā Līgumā ar ārkārtas apstākļiem tiek saprastas dabas katastrofas, ugunsnelaimes, kara darbība, streiki, valdības un tās institūciju noteiktie ierobežojumi un citi nepārvara</w:t>
      </w:r>
      <w:r w:rsidR="00566B38">
        <w:rPr>
          <w:noProof/>
          <w:color w:val="000000"/>
          <w:lang w:val="x-none"/>
        </w:rPr>
        <w:t>mās varas gadījumi, kurus L</w:t>
      </w:r>
      <w:r w:rsidR="00566B38">
        <w:rPr>
          <w:noProof/>
          <w:color w:val="000000"/>
        </w:rPr>
        <w:t xml:space="preserve">īdzēji </w:t>
      </w:r>
      <w:r w:rsidRPr="009625B0">
        <w:rPr>
          <w:noProof/>
          <w:color w:val="000000"/>
          <w:lang w:val="x-none"/>
        </w:rPr>
        <w:t xml:space="preserve">nevar kontrolēt un ietekmēt. </w:t>
      </w:r>
    </w:p>
    <w:p w:rsidR="00764F72" w:rsidRPr="009625B0" w:rsidRDefault="00764F72" w:rsidP="005D445F">
      <w:pPr>
        <w:numPr>
          <w:ilvl w:val="1"/>
          <w:numId w:val="1"/>
        </w:numPr>
        <w:spacing w:after="120"/>
        <w:ind w:right="-766"/>
        <w:jc w:val="both"/>
        <w:rPr>
          <w:lang w:val="x-none"/>
        </w:rPr>
      </w:pPr>
      <w:r w:rsidRPr="009625B0">
        <w:rPr>
          <w:lang w:val="x-none"/>
        </w:rPr>
        <w:t>Par nepārvaramas varas apstākli nevar tikt atzīts citu līguma izpildē iesaistīto personu saistību neizpilde, vai nesavlaicīga izpilde.</w:t>
      </w:r>
    </w:p>
    <w:p w:rsidR="00764F72" w:rsidRPr="009625B0" w:rsidRDefault="00566B38" w:rsidP="005D445F">
      <w:pPr>
        <w:numPr>
          <w:ilvl w:val="1"/>
          <w:numId w:val="1"/>
        </w:numPr>
        <w:spacing w:after="120"/>
        <w:ind w:right="-766"/>
        <w:jc w:val="both"/>
        <w:rPr>
          <w:lang w:val="x-none"/>
        </w:rPr>
      </w:pPr>
      <w:r>
        <w:rPr>
          <w:noProof/>
          <w:color w:val="000000"/>
          <w:lang w:val="x-none"/>
        </w:rPr>
        <w:t>L</w:t>
      </w:r>
      <w:r>
        <w:rPr>
          <w:noProof/>
          <w:color w:val="000000"/>
        </w:rPr>
        <w:t>īdzējam</w:t>
      </w:r>
      <w:r>
        <w:rPr>
          <w:noProof/>
          <w:color w:val="000000"/>
          <w:lang w:val="x-none"/>
        </w:rPr>
        <w:t>, kura</w:t>
      </w:r>
      <w:r w:rsidR="00764F72" w:rsidRPr="009625B0">
        <w:rPr>
          <w:noProof/>
          <w:color w:val="000000"/>
          <w:lang w:val="x-none"/>
        </w:rPr>
        <w:t xml:space="preserve"> pienākumu izpilde nepārvaramās varas rezultātā ir apgrūtināta vai kļuvusi neiespējama, nekavējoties jāpaziņo </w:t>
      </w:r>
      <w:r>
        <w:rPr>
          <w:noProof/>
          <w:color w:val="000000"/>
        </w:rPr>
        <w:t>otram Līdzējam</w:t>
      </w:r>
      <w:r w:rsidR="00764F72" w:rsidRPr="009625B0">
        <w:rPr>
          <w:noProof/>
          <w:color w:val="000000"/>
          <w:lang w:val="x-none"/>
        </w:rPr>
        <w:t xml:space="preserve"> par radušos stāvokli, kā arī nekavējoties jāpiedāvā iespējamais risinājums. </w:t>
      </w:r>
    </w:p>
    <w:p w:rsidR="00764F72" w:rsidRPr="009625B0" w:rsidRDefault="00566B38" w:rsidP="005D445F">
      <w:pPr>
        <w:numPr>
          <w:ilvl w:val="1"/>
          <w:numId w:val="1"/>
        </w:numPr>
        <w:spacing w:after="120"/>
        <w:ind w:right="-766"/>
        <w:jc w:val="both"/>
        <w:rPr>
          <w:lang w:val="x-none"/>
        </w:rPr>
      </w:pPr>
      <w:r>
        <w:rPr>
          <w:noProof/>
          <w:color w:val="000000"/>
          <w:lang w:val="x-none"/>
        </w:rPr>
        <w:t>L</w:t>
      </w:r>
      <w:r>
        <w:rPr>
          <w:noProof/>
          <w:color w:val="000000"/>
        </w:rPr>
        <w:t>īdzējs</w:t>
      </w:r>
      <w:r>
        <w:rPr>
          <w:noProof/>
          <w:color w:val="000000"/>
          <w:lang w:val="x-none"/>
        </w:rPr>
        <w:t>, kur</w:t>
      </w:r>
      <w:r>
        <w:rPr>
          <w:noProof/>
          <w:color w:val="000000"/>
        </w:rPr>
        <w:t>š</w:t>
      </w:r>
      <w:r w:rsidR="00764F72" w:rsidRPr="009625B0">
        <w:rPr>
          <w:noProof/>
          <w:color w:val="000000"/>
          <w:lang w:val="x-none"/>
        </w:rPr>
        <w:t xml:space="preserve"> atsaucas uz nepārva</w:t>
      </w:r>
      <w:r>
        <w:rPr>
          <w:noProof/>
          <w:color w:val="000000"/>
          <w:lang w:val="x-none"/>
        </w:rPr>
        <w:t>ramu varu, tas jāpierāda pārējiem L</w:t>
      </w:r>
      <w:r>
        <w:rPr>
          <w:noProof/>
          <w:color w:val="000000"/>
        </w:rPr>
        <w:t>īdzējiem</w:t>
      </w:r>
      <w:r w:rsidR="00764F72" w:rsidRPr="009625B0">
        <w:rPr>
          <w:noProof/>
          <w:color w:val="000000"/>
          <w:lang w:val="x-none"/>
        </w:rPr>
        <w:t xml:space="preserve">. Ja nepārvaramās varas dēļ Līguma pildīšana tiek aizkavēta vairāk kā par 30 </w:t>
      </w:r>
      <w:r>
        <w:rPr>
          <w:noProof/>
          <w:color w:val="000000"/>
          <w:lang w:val="x-none"/>
        </w:rPr>
        <w:t>(trīsdesmit) dienām, L</w:t>
      </w:r>
      <w:r>
        <w:rPr>
          <w:noProof/>
          <w:color w:val="000000"/>
        </w:rPr>
        <w:t>īdzēji</w:t>
      </w:r>
      <w:r w:rsidR="00764F72" w:rsidRPr="009625B0">
        <w:rPr>
          <w:noProof/>
          <w:color w:val="000000"/>
          <w:lang w:val="x-none"/>
        </w:rPr>
        <w:t xml:space="preserve"> sarunu ceļā lemj par savām iespējām turpināt pildīt līgumsaistības.</w:t>
      </w:r>
    </w:p>
    <w:p w:rsidR="00764F72" w:rsidRDefault="00764F72" w:rsidP="005D445F">
      <w:pPr>
        <w:numPr>
          <w:ilvl w:val="0"/>
          <w:numId w:val="1"/>
        </w:numPr>
        <w:ind w:right="-766"/>
        <w:jc w:val="center"/>
        <w:rPr>
          <w:b/>
          <w:bCs/>
          <w:caps/>
        </w:rPr>
      </w:pPr>
      <w:r w:rsidRPr="009625B0">
        <w:rPr>
          <w:b/>
          <w:bCs/>
          <w:caps/>
        </w:rPr>
        <w:lastRenderedPageBreak/>
        <w:t>Pārējie nosacījumi</w:t>
      </w:r>
    </w:p>
    <w:p w:rsidR="00F82787" w:rsidRPr="009625B0" w:rsidRDefault="00F82787" w:rsidP="005D445F">
      <w:pPr>
        <w:ind w:left="360" w:right="-766"/>
        <w:rPr>
          <w:b/>
          <w:bCs/>
          <w:caps/>
        </w:rPr>
      </w:pP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625B0">
          <w:t>Līgumā</w:t>
        </w:r>
      </w:smartTag>
      <w:r w:rsidRPr="009625B0">
        <w:t xml:space="preserve"> vai tā pielikumos ietvertie nosacījumi var tikt grozīti vai papildināti tikai abiem līdzējiem, vai to pilnvarotiem pārstāvjiem parakstot papildus </w:t>
      </w:r>
      <w:r w:rsidR="00D16108">
        <w:t>vienošanos</w:t>
      </w:r>
      <w:r w:rsidRPr="009625B0">
        <w:t xml:space="preserve">. </w:t>
      </w:r>
      <w:r w:rsidR="0039550A">
        <w:t xml:space="preserve">Līdzēju </w:t>
      </w:r>
      <w:r w:rsidRPr="009625B0">
        <w:t xml:space="preserve">saziņa sakarā ar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izpildi notiek </w:t>
      </w:r>
      <w:proofErr w:type="spellStart"/>
      <w:r w:rsidRPr="009625B0">
        <w:t>rakstveidā</w:t>
      </w:r>
      <w:proofErr w:type="spellEnd"/>
      <w:r w:rsidRPr="009625B0">
        <w:t>.</w:t>
      </w:r>
    </w:p>
    <w:p w:rsidR="00D16108" w:rsidRDefault="0039550A" w:rsidP="005D445F">
      <w:pPr>
        <w:numPr>
          <w:ilvl w:val="1"/>
          <w:numId w:val="1"/>
        </w:numPr>
        <w:ind w:right="-766"/>
        <w:jc w:val="both"/>
      </w:pPr>
      <w:r>
        <w:t>Neviens no Līdzējiem</w:t>
      </w:r>
      <w:r w:rsidR="00D16108" w:rsidRPr="003747D2">
        <w:t xml:space="preserve"> nedrīkst nodot savas tiesības, ka</w:t>
      </w:r>
      <w:r w:rsidR="00D16108">
        <w:t xml:space="preserve">s saistītas ar Līgumu, trešajai </w:t>
      </w:r>
      <w:r w:rsidR="00D16108" w:rsidRPr="003747D2">
        <w:t>personai, bez raks</w:t>
      </w:r>
      <w:r>
        <w:t>tiskas saskaņošanas ar otru Līdzēju</w:t>
      </w:r>
      <w:r w:rsidR="00D16108" w:rsidRPr="003747D2">
        <w:t>.</w:t>
      </w:r>
    </w:p>
    <w:p w:rsidR="00D16108" w:rsidRPr="009625B0" w:rsidRDefault="00D16108" w:rsidP="005D445F">
      <w:pPr>
        <w:numPr>
          <w:ilvl w:val="1"/>
          <w:numId w:val="1"/>
        </w:numPr>
        <w:ind w:right="-766"/>
        <w:jc w:val="both"/>
      </w:pPr>
      <w:r w:rsidRPr="003747D2">
        <w:t>Gadījumā, ja ir mainījušās Latvijas Republikas normatīvo aktu prasības P</w:t>
      </w:r>
      <w:r>
        <w:t>RECEI</w:t>
      </w:r>
      <w:r w:rsidRPr="003747D2">
        <w:t>,</w:t>
      </w:r>
      <w:r>
        <w:t xml:space="preserve"> PIRCĒJS</w:t>
      </w:r>
      <w:r w:rsidRPr="003747D2">
        <w:t xml:space="preserve"> par to informē </w:t>
      </w:r>
      <w:r>
        <w:t>PĀRDEVĒJU</w:t>
      </w:r>
      <w:r w:rsidRPr="003747D2">
        <w:t xml:space="preserve"> un </w:t>
      </w:r>
      <w:r>
        <w:t>PĀRDEVĒJS</w:t>
      </w:r>
      <w:r w:rsidRPr="003747D2">
        <w:t xml:space="preserve"> veic </w:t>
      </w:r>
      <w:r>
        <w:t xml:space="preserve">attiecīgās korekcijas, nemainot </w:t>
      </w:r>
      <w:r w:rsidRPr="003747D2">
        <w:t>P</w:t>
      </w:r>
      <w:r>
        <w:t>RECES</w:t>
      </w:r>
      <w:r w:rsidRPr="003747D2">
        <w:t xml:space="preserve"> cenu.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Par jautājumiem, kuri nav atrunāti šajā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625B0">
          <w:t>Līgumā</w:t>
        </w:r>
      </w:smartTag>
      <w:r w:rsidR="001B2D8D">
        <w:t>, Līdzēji</w:t>
      </w:r>
      <w:r w:rsidRPr="009625B0">
        <w:t xml:space="preserve"> vadās, saskaņā ar LR normatīvajiem aktiem.</w:t>
      </w:r>
    </w:p>
    <w:p w:rsidR="00764F72" w:rsidRPr="009625B0" w:rsidRDefault="001B2D8D" w:rsidP="005D445F">
      <w:pPr>
        <w:numPr>
          <w:ilvl w:val="1"/>
          <w:numId w:val="1"/>
        </w:numPr>
        <w:ind w:right="-766"/>
        <w:jc w:val="both"/>
      </w:pPr>
      <w:r>
        <w:t>Līdzēju</w:t>
      </w:r>
      <w:r w:rsidR="00764F72" w:rsidRPr="009625B0">
        <w:t xml:space="preserve"> domstarpības, kas saistītas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="00764F72" w:rsidRPr="009625B0">
          <w:t>Līguma</w:t>
        </w:r>
      </w:smartTag>
      <w:r w:rsidR="00764F72" w:rsidRPr="009625B0">
        <w:t xml:space="preserve"> izpildi, tiek risinātas vienošanās ceļā. Vienošanās tiek noformēt</w:t>
      </w:r>
      <w:r>
        <w:t>a tikai rakstiski. Gadījumā, ja Līdzēji</w:t>
      </w:r>
      <w:r w:rsidR="00764F72" w:rsidRPr="009625B0">
        <w:t xml:space="preserve"> nevienojas, tad strīdu nodod izskatīšanai tiesā LR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="00764F72" w:rsidRPr="009625B0">
          <w:t>aktos</w:t>
        </w:r>
      </w:smartTag>
      <w:r w:rsidR="00764F72" w:rsidRPr="009625B0">
        <w:t xml:space="preserve"> paredzētajā kārtībā.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t xml:space="preserve">Ja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="001B2D8D">
        <w:t xml:space="preserve"> darbības laikā notiek Līdzēju</w:t>
      </w:r>
      <w:r w:rsidRPr="009625B0">
        <w:t xml:space="preserve"> reorganizācija vai likvidācija, tā tiesības un pienākumus realizē tiesību un saistību pārņēmējs.</w:t>
      </w:r>
    </w:p>
    <w:p w:rsidR="00764F72" w:rsidRDefault="00764F72" w:rsidP="005D445F">
      <w:pPr>
        <w:numPr>
          <w:ilvl w:val="1"/>
          <w:numId w:val="1"/>
        </w:numPr>
        <w:ind w:right="-766"/>
        <w:jc w:val="both"/>
      </w:pPr>
      <w:r w:rsidRPr="009625B0">
        <w:rPr>
          <w:caps/>
        </w:rPr>
        <w:t>PĀRDEVĒJS</w:t>
      </w:r>
      <w:r w:rsidRPr="009625B0">
        <w:t xml:space="preserve"> nenodod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saistību izpildi trešajai personai bez </w:t>
      </w:r>
      <w:r w:rsidRPr="009625B0">
        <w:rPr>
          <w:caps/>
        </w:rPr>
        <w:t>PIRCĒJA</w:t>
      </w:r>
      <w:r w:rsidRPr="009625B0">
        <w:t xml:space="preserve"> iepriekšējas piekrišanas.</w:t>
      </w:r>
    </w:p>
    <w:p w:rsidR="00764F72" w:rsidRPr="009625B0" w:rsidRDefault="00D16108" w:rsidP="005D445F">
      <w:pPr>
        <w:numPr>
          <w:ilvl w:val="1"/>
          <w:numId w:val="1"/>
        </w:numPr>
        <w:ind w:right="-766"/>
        <w:jc w:val="both"/>
      </w:pPr>
      <w:r>
        <w:t>Juridiskās adreses</w:t>
      </w:r>
      <w:r w:rsidR="00764F72" w:rsidRPr="009625B0">
        <w:t xml:space="preserve"> vai ba</w:t>
      </w:r>
      <w:r w:rsidR="001B2D8D">
        <w:t>nkas rekvizītu maiņas gadījuma, Līdzēju</w:t>
      </w:r>
      <w:r w:rsidR="00764F72" w:rsidRPr="009625B0">
        <w:t xml:space="preserve"> pienākums ir </w:t>
      </w:r>
      <w:r w:rsidRPr="00D16108">
        <w:rPr>
          <w:bCs/>
        </w:rPr>
        <w:t>5</w:t>
      </w:r>
      <w:r w:rsidR="00764F72" w:rsidRPr="00D16108">
        <w:rPr>
          <w:bCs/>
        </w:rPr>
        <w:t xml:space="preserve"> (</w:t>
      </w:r>
      <w:r w:rsidRPr="00D16108">
        <w:rPr>
          <w:bCs/>
        </w:rPr>
        <w:t>piecu</w:t>
      </w:r>
      <w:r w:rsidR="00764F72" w:rsidRPr="00D16108">
        <w:rPr>
          <w:bCs/>
        </w:rPr>
        <w:t>)</w:t>
      </w:r>
      <w:r w:rsidR="00764F72" w:rsidRPr="009625B0">
        <w:t xml:space="preserve"> darba d</w:t>
      </w:r>
      <w:r w:rsidR="001B2D8D">
        <w:t>ienu laikā paziņot par to otram Līdzējam</w:t>
      </w:r>
      <w:r w:rsidR="00764F72" w:rsidRPr="009625B0">
        <w:t>.</w:t>
      </w:r>
      <w:r w:rsidRPr="00D16108">
        <w:t xml:space="preserve"> </w:t>
      </w:r>
      <w:r w:rsidRPr="003747D2">
        <w:t>Pretēj</w:t>
      </w:r>
      <w:r w:rsidR="001B2D8D">
        <w:t>ā gadījumā vainīgais Līdzējs</w:t>
      </w:r>
      <w:r>
        <w:t xml:space="preserve"> pilnībā </w:t>
      </w:r>
      <w:r w:rsidR="001B2D8D">
        <w:t>atlīdzina otram Līdzējam</w:t>
      </w:r>
      <w:r w:rsidRPr="003747D2">
        <w:t xml:space="preserve"> nodarītos vai tādējādi radušos zaudējumus.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625B0">
          <w:t>Līgums</w:t>
        </w:r>
      </w:smartTag>
      <w:r w:rsidRPr="009625B0">
        <w:t xml:space="preserve"> sastādīts latvieš</w:t>
      </w:r>
      <w:r w:rsidR="007A15E2">
        <w:t xml:space="preserve">u valodā divos eksemplāros uz </w:t>
      </w:r>
      <w:r w:rsidR="0098752C" w:rsidRPr="0098752C">
        <w:t>28</w:t>
      </w:r>
      <w:r w:rsidRPr="0098752C">
        <w:t xml:space="preserve"> lapām. </w:t>
      </w: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8752C">
          <w:t>Līgums</w:t>
        </w:r>
      </w:smartTag>
      <w:r w:rsidRPr="0098752C">
        <w:t xml:space="preserve"> sastāv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8752C">
          <w:t>līguma</w:t>
        </w:r>
      </w:smartTag>
      <w:r w:rsidRPr="0098752C">
        <w:t xml:space="preserve"> teksta u</w:t>
      </w:r>
      <w:r w:rsidR="0098752C" w:rsidRPr="0098752C">
        <w:t>z 6</w:t>
      </w:r>
      <w:r w:rsidR="006C4BAE" w:rsidRPr="0098752C">
        <w:t xml:space="preserve"> lapām un vienu </w:t>
      </w:r>
      <w:r w:rsidR="00CE01D1" w:rsidRPr="0098752C">
        <w:t>pielikumu</w:t>
      </w:r>
      <w:r w:rsidR="007A15E2" w:rsidRPr="0098752C">
        <w:t xml:space="preserve"> uz</w:t>
      </w:r>
      <w:r w:rsidR="0098752C" w:rsidRPr="0098752C">
        <w:t xml:space="preserve"> 22</w:t>
      </w:r>
      <w:r w:rsidR="006C4BAE" w:rsidRPr="0098752C">
        <w:t xml:space="preserve"> lapām</w:t>
      </w:r>
      <w:r w:rsidRPr="0098752C">
        <w:t>,</w:t>
      </w:r>
      <w:r w:rsidRPr="009625B0">
        <w:t xml:space="preserve"> kas ir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625B0">
          <w:t>Līguma</w:t>
        </w:r>
      </w:smartTag>
      <w:r w:rsidRPr="009625B0">
        <w:t xml:space="preserve"> neatņemama sastāvdaļa.</w:t>
      </w:r>
    </w:p>
    <w:p w:rsidR="00764F72" w:rsidRPr="009625B0" w:rsidRDefault="00764F72" w:rsidP="005D445F">
      <w:pPr>
        <w:numPr>
          <w:ilvl w:val="1"/>
          <w:numId w:val="1"/>
        </w:numPr>
        <w:ind w:right="-766"/>
        <w:jc w:val="both"/>
      </w:pP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625B0">
          <w:t>Līguma</w:t>
        </w:r>
      </w:smartTag>
      <w:r w:rsidRPr="009625B0">
        <w:t xml:space="preserve"> viens eksemplārs atrodas pie </w:t>
      </w:r>
      <w:r w:rsidRPr="009625B0">
        <w:rPr>
          <w:caps/>
        </w:rPr>
        <w:t>PIRCĒJA</w:t>
      </w:r>
      <w:r w:rsidRPr="009625B0">
        <w:t xml:space="preserve">, bet otrs pie </w:t>
      </w:r>
      <w:r w:rsidRPr="009625B0">
        <w:rPr>
          <w:caps/>
        </w:rPr>
        <w:t xml:space="preserve">PĀRDEVĒJA, </w:t>
      </w:r>
      <w:r w:rsidRPr="009625B0">
        <w:t>un abiem eksemplāriem ir vienāds juridiskais spēks.</w:t>
      </w:r>
    </w:p>
    <w:p w:rsidR="00764F72" w:rsidRPr="001A55C9" w:rsidRDefault="00764F72" w:rsidP="005D445F">
      <w:pPr>
        <w:spacing w:before="120" w:after="120"/>
        <w:ind w:left="360" w:right="-766"/>
        <w:jc w:val="both"/>
      </w:pPr>
    </w:p>
    <w:p w:rsidR="00764F72" w:rsidRPr="001A55C9" w:rsidRDefault="00764F72" w:rsidP="005D445F">
      <w:pPr>
        <w:numPr>
          <w:ilvl w:val="0"/>
          <w:numId w:val="1"/>
        </w:numPr>
        <w:ind w:right="-766"/>
        <w:jc w:val="center"/>
        <w:rPr>
          <w:b/>
          <w:bCs/>
          <w:caps/>
        </w:rPr>
      </w:pPr>
      <w:r w:rsidRPr="001A55C9">
        <w:rPr>
          <w:b/>
          <w:bCs/>
          <w:caps/>
        </w:rPr>
        <w:t>LĪDZĒJU PARAKSTI UN JURIDISKĀS ADRESES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608"/>
        <w:gridCol w:w="4637"/>
      </w:tblGrid>
      <w:tr w:rsidR="00304271" w:rsidRPr="005C3240" w:rsidTr="007723FB">
        <w:trPr>
          <w:trHeight w:val="80"/>
        </w:trPr>
        <w:tc>
          <w:tcPr>
            <w:tcW w:w="4608" w:type="dxa"/>
          </w:tcPr>
          <w:p w:rsidR="00304271" w:rsidRPr="00304271" w:rsidRDefault="0098752C" w:rsidP="005D445F">
            <w:pPr>
              <w:pStyle w:val="ListParagraph"/>
              <w:ind w:left="360" w:right="-766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Pircējs</w:t>
            </w:r>
            <w:r w:rsidR="00304271" w:rsidRPr="00304271">
              <w:rPr>
                <w:b/>
                <w:bCs/>
                <w:u w:val="single"/>
              </w:rPr>
              <w:t>:</w:t>
            </w:r>
          </w:p>
          <w:p w:rsidR="00304271" w:rsidRPr="00304271" w:rsidRDefault="00304271" w:rsidP="005F0A03">
            <w:pPr>
              <w:pStyle w:val="ListParagraph"/>
              <w:ind w:left="360" w:right="-766"/>
              <w:jc w:val="both"/>
              <w:rPr>
                <w:b/>
                <w:bCs/>
              </w:rPr>
            </w:pPr>
            <w:r w:rsidRPr="00304271">
              <w:rPr>
                <w:b/>
                <w:bCs/>
              </w:rPr>
              <w:t>VSIA “Paula Stradiņa klīniskās</w:t>
            </w:r>
          </w:p>
          <w:p w:rsidR="00304271" w:rsidRPr="00304271" w:rsidRDefault="00304271" w:rsidP="005F0A03">
            <w:pPr>
              <w:pStyle w:val="ListParagraph"/>
              <w:ind w:left="360" w:right="-766"/>
              <w:jc w:val="both"/>
              <w:rPr>
                <w:b/>
                <w:bCs/>
              </w:rPr>
            </w:pPr>
            <w:r w:rsidRPr="00304271">
              <w:rPr>
                <w:b/>
                <w:bCs/>
              </w:rPr>
              <w:t>universitātes slimnīca”</w:t>
            </w:r>
          </w:p>
          <w:p w:rsidR="00304271" w:rsidRPr="005C3240" w:rsidRDefault="00304271" w:rsidP="005F0A03">
            <w:pPr>
              <w:pStyle w:val="ListParagraph"/>
              <w:ind w:left="360" w:right="-766"/>
              <w:jc w:val="both"/>
            </w:pPr>
            <w:proofErr w:type="spellStart"/>
            <w:r w:rsidRPr="005C3240">
              <w:t>Reģ</w:t>
            </w:r>
            <w:proofErr w:type="spellEnd"/>
            <w:r w:rsidRPr="005C3240">
              <w:t xml:space="preserve">. Nr. </w:t>
            </w:r>
            <w:r w:rsidRPr="00304271">
              <w:rPr>
                <w:lang w:val="en-GB"/>
              </w:rPr>
              <w:t>40003457109</w:t>
            </w:r>
          </w:p>
          <w:p w:rsidR="00304271" w:rsidRPr="005C3240" w:rsidRDefault="00304271" w:rsidP="005F0A03">
            <w:pPr>
              <w:pStyle w:val="ListParagraph"/>
              <w:ind w:left="360" w:right="-766"/>
              <w:jc w:val="both"/>
            </w:pPr>
            <w:r w:rsidRPr="005C3240">
              <w:t>Pilsoņu iela 13, Rīga, LV - 1002</w:t>
            </w:r>
          </w:p>
          <w:p w:rsidR="005F0A03" w:rsidRPr="005F0A03" w:rsidRDefault="005F0A03" w:rsidP="005F0A03">
            <w:pPr>
              <w:tabs>
                <w:tab w:val="left" w:pos="9336"/>
              </w:tabs>
              <w:suppressAutoHyphens/>
              <w:ind w:left="360" w:right="-766"/>
              <w:jc w:val="both"/>
              <w:rPr>
                <w:lang w:eastAsia="ar-SA"/>
              </w:rPr>
            </w:pPr>
            <w:r w:rsidRPr="005F0A03">
              <w:rPr>
                <w:lang w:eastAsia="ar-SA"/>
              </w:rPr>
              <w:t xml:space="preserve">Banka: </w:t>
            </w:r>
            <w:r w:rsidRPr="005F0A03">
              <w:rPr>
                <w:iCs/>
                <w:lang w:eastAsia="ar-SA"/>
              </w:rPr>
              <w:t>AS Swedbank</w:t>
            </w:r>
          </w:p>
          <w:p w:rsidR="005F0A03" w:rsidRPr="005F0A03" w:rsidRDefault="005F0A03" w:rsidP="005F0A03">
            <w:pPr>
              <w:tabs>
                <w:tab w:val="left" w:pos="9336"/>
              </w:tabs>
              <w:suppressAutoHyphens/>
              <w:ind w:left="360" w:right="-766"/>
              <w:jc w:val="both"/>
              <w:rPr>
                <w:lang w:eastAsia="ar-SA"/>
              </w:rPr>
            </w:pPr>
            <w:r w:rsidRPr="005F0A03">
              <w:rPr>
                <w:lang w:eastAsia="ar-SA"/>
              </w:rPr>
              <w:t>Bankas kods: HABALV22</w:t>
            </w:r>
          </w:p>
          <w:p w:rsidR="005F0A03" w:rsidRPr="005F0A03" w:rsidRDefault="005F0A03" w:rsidP="005F0A03">
            <w:pPr>
              <w:spacing w:after="240"/>
              <w:ind w:left="360" w:right="-766"/>
              <w:jc w:val="both"/>
              <w:rPr>
                <w:lang w:eastAsia="ar-SA"/>
              </w:rPr>
            </w:pPr>
            <w:r w:rsidRPr="005F0A03">
              <w:rPr>
                <w:lang w:eastAsia="ar-SA"/>
              </w:rPr>
              <w:t>Konta Nr.: LV74HABA0551027673367</w:t>
            </w:r>
          </w:p>
          <w:p w:rsidR="00304271" w:rsidRPr="005C3240" w:rsidRDefault="00304271" w:rsidP="005D445F">
            <w:pPr>
              <w:pStyle w:val="ListParagraph"/>
              <w:ind w:left="360" w:right="-766"/>
              <w:jc w:val="both"/>
            </w:pPr>
            <w:r w:rsidRPr="005C3240">
              <w:t xml:space="preserve"> </w:t>
            </w:r>
          </w:p>
          <w:p w:rsidR="00304271" w:rsidRDefault="00304271" w:rsidP="005D445F">
            <w:pPr>
              <w:pStyle w:val="ListParagraph"/>
              <w:ind w:left="360" w:right="-766"/>
              <w:jc w:val="both"/>
            </w:pPr>
          </w:p>
          <w:p w:rsidR="00304271" w:rsidRDefault="00304271" w:rsidP="00F067CD">
            <w:pPr>
              <w:ind w:right="-766"/>
            </w:pPr>
            <w:r w:rsidRPr="005C3240">
              <w:t>_________________________</w:t>
            </w:r>
          </w:p>
          <w:p w:rsidR="00F067CD" w:rsidRDefault="00F067CD" w:rsidP="00F067CD">
            <w:pPr>
              <w:ind w:right="-766"/>
            </w:pPr>
            <w:r>
              <w:t xml:space="preserve">             </w:t>
            </w:r>
            <w:proofErr w:type="spellStart"/>
            <w:r>
              <w:t>I.Kreicberga</w:t>
            </w:r>
            <w:proofErr w:type="spellEnd"/>
          </w:p>
          <w:p w:rsidR="00F067CD" w:rsidRDefault="00F067CD" w:rsidP="00F067CD">
            <w:pPr>
              <w:ind w:right="-766"/>
            </w:pPr>
          </w:p>
          <w:p w:rsidR="00F067CD" w:rsidRDefault="00F067CD" w:rsidP="00F067CD">
            <w:pPr>
              <w:ind w:right="-766"/>
            </w:pPr>
            <w:r>
              <w:t>_________________________</w:t>
            </w:r>
          </w:p>
          <w:p w:rsidR="007A15E2" w:rsidRDefault="00F067CD" w:rsidP="00F067CD">
            <w:pPr>
              <w:ind w:right="-766"/>
            </w:pPr>
            <w:r>
              <w:t xml:space="preserve">             </w:t>
            </w:r>
            <w:proofErr w:type="spellStart"/>
            <w:r>
              <w:t>E.Buša</w:t>
            </w:r>
            <w:proofErr w:type="spellEnd"/>
          </w:p>
          <w:p w:rsidR="007A15E2" w:rsidRDefault="007A15E2" w:rsidP="00F067CD">
            <w:pPr>
              <w:ind w:right="-766"/>
            </w:pPr>
          </w:p>
          <w:p w:rsidR="007A15E2" w:rsidRDefault="007A15E2" w:rsidP="00F067CD">
            <w:pPr>
              <w:ind w:right="-766"/>
            </w:pPr>
            <w:r>
              <w:t>______________________</w:t>
            </w:r>
          </w:p>
          <w:p w:rsidR="00304271" w:rsidRPr="00702195" w:rsidRDefault="007A15E2" w:rsidP="00702195">
            <w:pPr>
              <w:ind w:right="-766"/>
            </w:pPr>
            <w:r>
              <w:t xml:space="preserve">            </w:t>
            </w:r>
            <w:proofErr w:type="spellStart"/>
            <w:r>
              <w:t>A.Biruma</w:t>
            </w:r>
            <w:proofErr w:type="spellEnd"/>
          </w:p>
        </w:tc>
        <w:tc>
          <w:tcPr>
            <w:tcW w:w="4637" w:type="dxa"/>
          </w:tcPr>
          <w:p w:rsidR="00304271" w:rsidRPr="00B74CB3" w:rsidRDefault="0098752C" w:rsidP="005D445F">
            <w:pPr>
              <w:ind w:right="-766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Pārdevējs</w:t>
            </w:r>
            <w:r w:rsidR="00304271" w:rsidRPr="00B74CB3">
              <w:rPr>
                <w:b/>
                <w:bCs/>
                <w:u w:val="single"/>
              </w:rPr>
              <w:t>:</w:t>
            </w:r>
          </w:p>
          <w:p w:rsidR="00304271" w:rsidRPr="00B74CB3" w:rsidRDefault="00BC49EA" w:rsidP="005D445F">
            <w:pPr>
              <w:ind w:right="-766"/>
              <w:rPr>
                <w:b/>
                <w:bCs/>
              </w:rPr>
            </w:pPr>
            <w:r w:rsidRPr="00B74CB3">
              <w:rPr>
                <w:b/>
                <w:bCs/>
              </w:rPr>
              <w:t>SIA “</w:t>
            </w:r>
            <w:proofErr w:type="spellStart"/>
            <w:r w:rsidRPr="00B74CB3">
              <w:rPr>
                <w:b/>
                <w:bCs/>
              </w:rPr>
              <w:t>Vitrum</w:t>
            </w:r>
            <w:proofErr w:type="spellEnd"/>
            <w:r w:rsidR="007A15E2">
              <w:rPr>
                <w:b/>
                <w:bCs/>
              </w:rPr>
              <w:t xml:space="preserve"> Sistēma</w:t>
            </w:r>
            <w:r w:rsidRPr="00B74CB3">
              <w:rPr>
                <w:b/>
                <w:bCs/>
              </w:rPr>
              <w:t>”</w:t>
            </w:r>
          </w:p>
          <w:p w:rsidR="00304271" w:rsidRPr="00B74CB3" w:rsidRDefault="00304271" w:rsidP="005D445F">
            <w:pPr>
              <w:ind w:right="-766"/>
            </w:pPr>
            <w:proofErr w:type="spellStart"/>
            <w:r w:rsidRPr="00B74CB3">
              <w:t>Reģ</w:t>
            </w:r>
            <w:proofErr w:type="spellEnd"/>
            <w:r w:rsidRPr="00B74CB3">
              <w:t xml:space="preserve">. Nr.: </w:t>
            </w:r>
            <w:r w:rsidR="007A15E2">
              <w:t>40003414434</w:t>
            </w:r>
            <w:r w:rsidRPr="00B74CB3">
              <w:t>,</w:t>
            </w:r>
          </w:p>
          <w:p w:rsidR="00304271" w:rsidRPr="00B74CB3" w:rsidRDefault="00BC49EA" w:rsidP="005D445F">
            <w:pPr>
              <w:ind w:right="-766"/>
            </w:pPr>
            <w:proofErr w:type="spellStart"/>
            <w:r w:rsidRPr="00B74CB3">
              <w:t>G.Astras</w:t>
            </w:r>
            <w:proofErr w:type="spellEnd"/>
            <w:r w:rsidRPr="00B74CB3">
              <w:t xml:space="preserve"> 3a, Rīga, LV-1084</w:t>
            </w:r>
            <w:r w:rsidR="00304271" w:rsidRPr="00B74CB3">
              <w:t>,</w:t>
            </w:r>
          </w:p>
          <w:p w:rsidR="00304271" w:rsidRPr="0098752C" w:rsidRDefault="00304271" w:rsidP="005D445F">
            <w:pPr>
              <w:ind w:right="-766"/>
            </w:pPr>
            <w:r w:rsidRPr="0098752C">
              <w:t>Konta Nr.:</w:t>
            </w:r>
            <w:r w:rsidR="001B488D" w:rsidRPr="0098752C">
              <w:t xml:space="preserve"> LV07RIKO0002013024780</w:t>
            </w:r>
            <w:r w:rsidRPr="0098752C">
              <w:t xml:space="preserve"> </w:t>
            </w:r>
          </w:p>
          <w:p w:rsidR="00304271" w:rsidRPr="0098752C" w:rsidRDefault="00304271" w:rsidP="005D445F">
            <w:pPr>
              <w:ind w:right="-766"/>
            </w:pPr>
            <w:r w:rsidRPr="0098752C">
              <w:t xml:space="preserve">Banka: </w:t>
            </w:r>
            <w:proofErr w:type="spellStart"/>
            <w:r w:rsidR="001B488D" w:rsidRPr="0098752C">
              <w:t>DnB</w:t>
            </w:r>
            <w:proofErr w:type="spellEnd"/>
            <w:r w:rsidR="001B488D" w:rsidRPr="0098752C">
              <w:t xml:space="preserve"> Banka AS</w:t>
            </w:r>
          </w:p>
          <w:p w:rsidR="00304271" w:rsidRPr="0098752C" w:rsidRDefault="00304271" w:rsidP="005D445F">
            <w:pPr>
              <w:ind w:right="-766"/>
            </w:pPr>
            <w:r w:rsidRPr="0098752C">
              <w:t xml:space="preserve">Kods: </w:t>
            </w:r>
            <w:r w:rsidR="001B488D" w:rsidRPr="0098752C">
              <w:t xml:space="preserve">RIKOLV2X    </w:t>
            </w:r>
          </w:p>
          <w:p w:rsidR="00304271" w:rsidRPr="0098752C" w:rsidRDefault="00304271" w:rsidP="005D445F">
            <w:pPr>
              <w:ind w:right="-766"/>
            </w:pPr>
          </w:p>
          <w:p w:rsidR="00304271" w:rsidRPr="0098752C" w:rsidRDefault="00304271" w:rsidP="005D445F">
            <w:pPr>
              <w:ind w:right="-766"/>
            </w:pPr>
          </w:p>
          <w:p w:rsidR="00F067CD" w:rsidRPr="0098752C" w:rsidRDefault="00F067CD" w:rsidP="005D445F">
            <w:pPr>
              <w:ind w:right="-766"/>
            </w:pPr>
          </w:p>
          <w:p w:rsidR="00702195" w:rsidRPr="0098752C" w:rsidRDefault="00702195" w:rsidP="005D445F">
            <w:pPr>
              <w:ind w:right="-766"/>
            </w:pPr>
          </w:p>
          <w:p w:rsidR="00304271" w:rsidRPr="0098752C" w:rsidRDefault="00304271" w:rsidP="005D445F">
            <w:pPr>
              <w:ind w:right="-766"/>
            </w:pPr>
            <w:r w:rsidRPr="0098752C">
              <w:t>____________________________</w:t>
            </w:r>
          </w:p>
          <w:p w:rsidR="00304271" w:rsidRPr="005C3240" w:rsidRDefault="00B74CB3" w:rsidP="005D445F">
            <w:pPr>
              <w:ind w:right="-766"/>
            </w:pPr>
            <w:r w:rsidRPr="0098752C">
              <w:t xml:space="preserve">              </w:t>
            </w:r>
            <w:proofErr w:type="spellStart"/>
            <w:r w:rsidR="0098752C" w:rsidRPr="0098752C">
              <w:t>K.Baskakova</w:t>
            </w:r>
            <w:proofErr w:type="spellEnd"/>
          </w:p>
          <w:p w:rsidR="00304271" w:rsidRPr="005C3240" w:rsidRDefault="00304271" w:rsidP="005D445F">
            <w:pPr>
              <w:ind w:right="-766"/>
            </w:pPr>
          </w:p>
        </w:tc>
      </w:tr>
      <w:tr w:rsidR="00304271" w:rsidRPr="005C3240" w:rsidTr="007723FB">
        <w:trPr>
          <w:trHeight w:val="80"/>
        </w:trPr>
        <w:tc>
          <w:tcPr>
            <w:tcW w:w="4608" w:type="dxa"/>
          </w:tcPr>
          <w:p w:rsidR="00304271" w:rsidRPr="005C3240" w:rsidRDefault="00304271" w:rsidP="00304271">
            <w:pPr>
              <w:tabs>
                <w:tab w:val="center" w:pos="2142"/>
              </w:tabs>
              <w:ind w:right="-1"/>
              <w:rPr>
                <w:b/>
                <w:bCs/>
              </w:rPr>
            </w:pPr>
          </w:p>
        </w:tc>
        <w:tc>
          <w:tcPr>
            <w:tcW w:w="4637" w:type="dxa"/>
          </w:tcPr>
          <w:p w:rsidR="00304271" w:rsidRPr="005C3240" w:rsidRDefault="00304271" w:rsidP="007723FB">
            <w:pPr>
              <w:ind w:right="-1"/>
              <w:rPr>
                <w:sz w:val="23"/>
                <w:szCs w:val="23"/>
              </w:rPr>
            </w:pPr>
          </w:p>
        </w:tc>
      </w:tr>
    </w:tbl>
    <w:p w:rsidR="00C85222" w:rsidRDefault="00C85222" w:rsidP="00702195"/>
    <w:sectPr w:rsidR="00C85222" w:rsidSect="006C4F6B">
      <w:headerReference w:type="default" r:id="rId7"/>
      <w:footerReference w:type="default" r:id="rId8"/>
      <w:footerReference w:type="first" r:id="rId9"/>
      <w:pgSz w:w="11906" w:h="16838"/>
      <w:pgMar w:top="1701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0D" w:rsidRDefault="00CE6F0D">
      <w:r>
        <w:separator/>
      </w:r>
    </w:p>
  </w:endnote>
  <w:endnote w:type="continuationSeparator" w:id="0">
    <w:p w:rsidR="00CE6F0D" w:rsidRDefault="00CE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B3" w:rsidRDefault="003042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9F0">
      <w:rPr>
        <w:noProof/>
      </w:rPr>
      <w:t>1</w:t>
    </w:r>
    <w:r>
      <w:rPr>
        <w:noProof/>
      </w:rPr>
      <w:fldChar w:fldCharType="end"/>
    </w:r>
  </w:p>
  <w:p w:rsidR="00AB56B3" w:rsidRDefault="00CE6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B3" w:rsidRDefault="003042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B56B3" w:rsidRDefault="00CE6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0D" w:rsidRDefault="00CE6F0D">
      <w:r>
        <w:separator/>
      </w:r>
    </w:p>
  </w:footnote>
  <w:footnote w:type="continuationSeparator" w:id="0">
    <w:p w:rsidR="00CE6F0D" w:rsidRDefault="00CE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ED" w:rsidRPr="00B11614" w:rsidRDefault="00FE5FB6" w:rsidP="00E61C8B">
    <w:pPr>
      <w:pStyle w:val="Heading3"/>
      <w:tabs>
        <w:tab w:val="left" w:pos="2832"/>
        <w:tab w:val="left" w:pos="6540"/>
        <w:tab w:val="right" w:pos="8306"/>
        <w:tab w:val="right" w:pos="8640"/>
      </w:tabs>
      <w:spacing w:before="0"/>
      <w:rPr>
        <w:sz w:val="20"/>
        <w:szCs w:val="20"/>
      </w:rPr>
    </w:pPr>
    <w:r>
      <w:rPr>
        <w:rFonts w:ascii="Times New Roman" w:hAnsi="Times New Roman"/>
        <w:color w:val="auto"/>
        <w:sz w:val="20"/>
        <w:szCs w:val="20"/>
      </w:rPr>
      <w:tab/>
    </w:r>
    <w:r>
      <w:rPr>
        <w:rFonts w:ascii="Times New Roman" w:hAnsi="Times New Roman"/>
        <w:color w:val="auto"/>
        <w:sz w:val="20"/>
        <w:szCs w:val="20"/>
      </w:rPr>
      <w:tab/>
    </w:r>
    <w:r>
      <w:rPr>
        <w:rFonts w:ascii="Times New Roman" w:hAnsi="Times New Roman"/>
        <w:color w:val="auto"/>
        <w:sz w:val="20"/>
        <w:szCs w:val="20"/>
      </w:rPr>
      <w:tab/>
    </w:r>
  </w:p>
  <w:p w:rsidR="00A14215" w:rsidRDefault="00A142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23"/>
    <w:multiLevelType w:val="multilevel"/>
    <w:tmpl w:val="30F20F66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88061D1"/>
    <w:multiLevelType w:val="multilevel"/>
    <w:tmpl w:val="197E47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2B93A83"/>
    <w:multiLevelType w:val="multilevel"/>
    <w:tmpl w:val="EC5AC2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E4C59A3"/>
    <w:multiLevelType w:val="multilevel"/>
    <w:tmpl w:val="8ED2AA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  <w:sz w:val="22"/>
        <w:szCs w:val="22"/>
      </w:rPr>
    </w:lvl>
  </w:abstractNum>
  <w:abstractNum w:abstractNumId="7" w15:restartNumberingAfterBreak="0">
    <w:nsid w:val="76526D9B"/>
    <w:multiLevelType w:val="multilevel"/>
    <w:tmpl w:val="8C726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72"/>
    <w:rsid w:val="00007C4A"/>
    <w:rsid w:val="000962E5"/>
    <w:rsid w:val="000B619D"/>
    <w:rsid w:val="000C6179"/>
    <w:rsid w:val="00161504"/>
    <w:rsid w:val="001616D8"/>
    <w:rsid w:val="00187457"/>
    <w:rsid w:val="001B2D8D"/>
    <w:rsid w:val="001B37B9"/>
    <w:rsid w:val="001B488D"/>
    <w:rsid w:val="00240FD7"/>
    <w:rsid w:val="00272D3A"/>
    <w:rsid w:val="002A4D41"/>
    <w:rsid w:val="002C3CD4"/>
    <w:rsid w:val="002D0E57"/>
    <w:rsid w:val="002D3235"/>
    <w:rsid w:val="002F407D"/>
    <w:rsid w:val="00304271"/>
    <w:rsid w:val="00323DA9"/>
    <w:rsid w:val="003851B5"/>
    <w:rsid w:val="003917F8"/>
    <w:rsid w:val="0039550A"/>
    <w:rsid w:val="003E3756"/>
    <w:rsid w:val="00407394"/>
    <w:rsid w:val="004236D2"/>
    <w:rsid w:val="004662ED"/>
    <w:rsid w:val="004B2BD7"/>
    <w:rsid w:val="004F59FF"/>
    <w:rsid w:val="004F63EE"/>
    <w:rsid w:val="00511F5A"/>
    <w:rsid w:val="00515A1C"/>
    <w:rsid w:val="00520590"/>
    <w:rsid w:val="00565114"/>
    <w:rsid w:val="00566B38"/>
    <w:rsid w:val="0058202A"/>
    <w:rsid w:val="005C6D80"/>
    <w:rsid w:val="005D445F"/>
    <w:rsid w:val="005F0A03"/>
    <w:rsid w:val="00640F07"/>
    <w:rsid w:val="006658FD"/>
    <w:rsid w:val="006814AA"/>
    <w:rsid w:val="006964CA"/>
    <w:rsid w:val="006C4BAE"/>
    <w:rsid w:val="006C4F6B"/>
    <w:rsid w:val="00702195"/>
    <w:rsid w:val="0071351A"/>
    <w:rsid w:val="00751EA6"/>
    <w:rsid w:val="00764F72"/>
    <w:rsid w:val="00784E7B"/>
    <w:rsid w:val="00796EC5"/>
    <w:rsid w:val="007A15E2"/>
    <w:rsid w:val="007B1837"/>
    <w:rsid w:val="008029EA"/>
    <w:rsid w:val="008419E2"/>
    <w:rsid w:val="008A10DB"/>
    <w:rsid w:val="008D15DC"/>
    <w:rsid w:val="0091367A"/>
    <w:rsid w:val="009432DE"/>
    <w:rsid w:val="009639F0"/>
    <w:rsid w:val="009804E3"/>
    <w:rsid w:val="0098752C"/>
    <w:rsid w:val="009C1B9C"/>
    <w:rsid w:val="009E4DF9"/>
    <w:rsid w:val="00A14215"/>
    <w:rsid w:val="00A659B8"/>
    <w:rsid w:val="00AC7653"/>
    <w:rsid w:val="00B405A4"/>
    <w:rsid w:val="00B57B85"/>
    <w:rsid w:val="00B74CB3"/>
    <w:rsid w:val="00B82B20"/>
    <w:rsid w:val="00BB6081"/>
    <w:rsid w:val="00BC49EA"/>
    <w:rsid w:val="00BD03CB"/>
    <w:rsid w:val="00BD471A"/>
    <w:rsid w:val="00BE001F"/>
    <w:rsid w:val="00C034CB"/>
    <w:rsid w:val="00C06342"/>
    <w:rsid w:val="00C16E0F"/>
    <w:rsid w:val="00C375E1"/>
    <w:rsid w:val="00C53156"/>
    <w:rsid w:val="00C5672C"/>
    <w:rsid w:val="00C76F14"/>
    <w:rsid w:val="00C85222"/>
    <w:rsid w:val="00C90EFA"/>
    <w:rsid w:val="00CB016C"/>
    <w:rsid w:val="00CE01D1"/>
    <w:rsid w:val="00CE6F0D"/>
    <w:rsid w:val="00D02B1D"/>
    <w:rsid w:val="00D16108"/>
    <w:rsid w:val="00D161F4"/>
    <w:rsid w:val="00D2093B"/>
    <w:rsid w:val="00D377FE"/>
    <w:rsid w:val="00DA3096"/>
    <w:rsid w:val="00DD3F71"/>
    <w:rsid w:val="00E070CE"/>
    <w:rsid w:val="00E2370B"/>
    <w:rsid w:val="00E55783"/>
    <w:rsid w:val="00E61C8B"/>
    <w:rsid w:val="00EC4B93"/>
    <w:rsid w:val="00EE63A5"/>
    <w:rsid w:val="00F067CD"/>
    <w:rsid w:val="00F602A6"/>
    <w:rsid w:val="00F663FE"/>
    <w:rsid w:val="00F82787"/>
    <w:rsid w:val="00FE55A4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2BFEBB-6260-4E78-A7DE-7120047E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4F72"/>
    <w:pPr>
      <w:keepNext/>
      <w:jc w:val="center"/>
      <w:outlineLvl w:val="0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2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764F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F72"/>
    <w:rPr>
      <w:rFonts w:ascii="Times New Roman" w:eastAsia="Times New Roman" w:hAnsi="Times New Roman" w:cs="Times New Roman"/>
      <w:b/>
      <w:cap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64F72"/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764F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F7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1610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659B8"/>
    <w:pPr>
      <w:widowControl w:val="0"/>
      <w:shd w:val="clear" w:color="auto" w:fill="FFFFFF"/>
      <w:suppressAutoHyphens/>
      <w:autoSpaceDE w:val="0"/>
      <w:autoSpaceDN w:val="0"/>
      <w:spacing w:line="278" w:lineRule="exact"/>
      <w:ind w:left="730"/>
      <w:textAlignment w:val="baseline"/>
    </w:pPr>
    <w:rPr>
      <w:rFonts w:ascii="Arial Narrow" w:hAnsi="Arial Narrow"/>
      <w:sz w:val="20"/>
      <w:szCs w:val="20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A659B8"/>
    <w:rPr>
      <w:rFonts w:ascii="Arial Narrow" w:eastAsia="Times New Roman" w:hAnsi="Arial Narrow" w:cs="Times New Roman"/>
      <w:sz w:val="20"/>
      <w:szCs w:val="20"/>
      <w:shd w:val="clear" w:color="auto" w:fill="FFFFFF"/>
      <w:lang w:eastAsia="lv-LV"/>
    </w:rPr>
  </w:style>
  <w:style w:type="paragraph" w:customStyle="1" w:styleId="BodySingle">
    <w:name w:val="Body Single"/>
    <w:rsid w:val="00A659B8"/>
    <w:pPr>
      <w:tabs>
        <w:tab w:val="left" w:pos="705"/>
        <w:tab w:val="left" w:pos="1440"/>
        <w:tab w:val="left" w:pos="2304"/>
      </w:tabs>
      <w:suppressAutoHyphens/>
      <w:autoSpaceDN w:val="0"/>
      <w:spacing w:after="0" w:line="240" w:lineRule="auto"/>
      <w:jc w:val="both"/>
      <w:textAlignment w:val="baseline"/>
    </w:pPr>
    <w:rPr>
      <w:rFonts w:ascii="CG Times (W1)" w:eastAsia="Times New Roman" w:hAnsi="CG Times (W1)" w:cs="Times New Roman"/>
      <w:color w:val="000000"/>
      <w:sz w:val="24"/>
      <w:szCs w:val="20"/>
      <w:lang w:val="en-US"/>
    </w:rPr>
  </w:style>
  <w:style w:type="paragraph" w:customStyle="1" w:styleId="Apakpunkts">
    <w:name w:val="Apakšpunkts"/>
    <w:basedOn w:val="Normal"/>
    <w:rsid w:val="00A659B8"/>
    <w:pPr>
      <w:suppressAutoHyphens/>
      <w:autoSpaceDN w:val="0"/>
      <w:textAlignment w:val="baseline"/>
    </w:pPr>
    <w:rPr>
      <w:rFonts w:ascii="Arial" w:hAnsi="Arial"/>
      <w:b/>
      <w:sz w:val="20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1616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D4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2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1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42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10322</Words>
  <Characters>5885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Zarāne</dc:creator>
  <cp:keywords/>
  <dc:description/>
  <cp:lastModifiedBy>Inguna Muižniece</cp:lastModifiedBy>
  <cp:revision>5</cp:revision>
  <cp:lastPrinted>2017-03-16T08:57:00Z</cp:lastPrinted>
  <dcterms:created xsi:type="dcterms:W3CDTF">2017-03-28T13:42:00Z</dcterms:created>
  <dcterms:modified xsi:type="dcterms:W3CDTF">2017-04-03T08:00:00Z</dcterms:modified>
</cp:coreProperties>
</file>