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DF9" w:rsidRPr="00C36464" w:rsidRDefault="008911AD" w:rsidP="00546DF9">
      <w:pPr>
        <w:widowControl w:val="0"/>
        <w:autoSpaceDE w:val="0"/>
        <w:autoSpaceDN w:val="0"/>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Līgums Nr. SKUS 576/16</w:t>
      </w:r>
    </w:p>
    <w:p w:rsidR="00546DF9" w:rsidRPr="00C36464" w:rsidRDefault="00546DF9" w:rsidP="00546DF9">
      <w:pPr>
        <w:widowControl w:val="0"/>
        <w:autoSpaceDE w:val="0"/>
        <w:autoSpaceDN w:val="0"/>
        <w:spacing w:after="0" w:line="240" w:lineRule="auto"/>
        <w:ind w:right="-1"/>
        <w:jc w:val="center"/>
        <w:rPr>
          <w:rFonts w:ascii="Times New Roman" w:eastAsia="Times New Roman" w:hAnsi="Times New Roman" w:cs="Times New Roman"/>
          <w:b/>
          <w:sz w:val="20"/>
          <w:szCs w:val="20"/>
        </w:rPr>
      </w:pPr>
    </w:p>
    <w:p w:rsidR="00C36464" w:rsidRDefault="00D81A7E" w:rsidP="00546DF9">
      <w:pPr>
        <w:widowControl w:val="0"/>
        <w:autoSpaceDE w:val="0"/>
        <w:autoSpaceDN w:val="0"/>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Grīdu vaskošanas</w:t>
      </w:r>
      <w:r w:rsidR="00C36464" w:rsidRPr="00C36464">
        <w:rPr>
          <w:rFonts w:ascii="Times New Roman" w:eastAsia="Times New Roman" w:hAnsi="Times New Roman" w:cs="Times New Roman"/>
          <w:b/>
          <w:sz w:val="24"/>
          <w:szCs w:val="24"/>
        </w:rPr>
        <w:t xml:space="preserve"> pakalpojums</w:t>
      </w:r>
    </w:p>
    <w:p w:rsidR="00C36464" w:rsidRPr="00C36464" w:rsidRDefault="00C36464" w:rsidP="00546DF9">
      <w:pPr>
        <w:widowControl w:val="0"/>
        <w:autoSpaceDE w:val="0"/>
        <w:autoSpaceDN w:val="0"/>
        <w:spacing w:after="0" w:line="240" w:lineRule="auto"/>
        <w:ind w:right="-1"/>
        <w:jc w:val="center"/>
        <w:rPr>
          <w:rFonts w:ascii="Times New Roman" w:eastAsia="Times New Roman" w:hAnsi="Times New Roman" w:cs="Times New Roman"/>
          <w:b/>
          <w:sz w:val="28"/>
          <w:szCs w:val="28"/>
        </w:rPr>
      </w:pPr>
    </w:p>
    <w:p w:rsidR="00546DF9" w:rsidRPr="00546DF9" w:rsidRDefault="00546DF9" w:rsidP="00C36464">
      <w:pPr>
        <w:widowControl w:val="0"/>
        <w:tabs>
          <w:tab w:val="left" w:pos="6379"/>
        </w:tabs>
        <w:autoSpaceDE w:val="0"/>
        <w:autoSpaceDN w:val="0"/>
        <w:spacing w:before="60" w:after="60" w:line="240" w:lineRule="auto"/>
        <w:ind w:right="-766"/>
        <w:rPr>
          <w:rFonts w:ascii="Times New Roman" w:eastAsia="Times New Roman" w:hAnsi="Times New Roman" w:cs="Times New Roman"/>
          <w:color w:val="000000"/>
        </w:rPr>
      </w:pPr>
      <w:r w:rsidRPr="00C36464">
        <w:rPr>
          <w:rFonts w:ascii="Times New Roman" w:eastAsia="Times New Roman" w:hAnsi="Times New Roman" w:cs="Times New Roman"/>
          <w:color w:val="000000"/>
          <w:sz w:val="24"/>
          <w:szCs w:val="24"/>
        </w:rPr>
        <w:t xml:space="preserve">Rīgā                                                          </w:t>
      </w:r>
      <w:r w:rsidR="00C36464">
        <w:rPr>
          <w:rFonts w:ascii="Times New Roman" w:eastAsia="Times New Roman" w:hAnsi="Times New Roman" w:cs="Times New Roman"/>
          <w:color w:val="000000"/>
          <w:sz w:val="24"/>
          <w:szCs w:val="24"/>
        </w:rPr>
        <w:t xml:space="preserve">                                  </w:t>
      </w:r>
      <w:r w:rsidR="008911AD">
        <w:rPr>
          <w:rFonts w:ascii="Times New Roman" w:eastAsia="Times New Roman" w:hAnsi="Times New Roman" w:cs="Times New Roman"/>
          <w:color w:val="000000"/>
          <w:sz w:val="24"/>
          <w:szCs w:val="24"/>
        </w:rPr>
        <w:t xml:space="preserve">                </w:t>
      </w:r>
      <w:r w:rsidR="00C36464">
        <w:rPr>
          <w:rFonts w:ascii="Times New Roman" w:eastAsia="Times New Roman" w:hAnsi="Times New Roman" w:cs="Times New Roman"/>
          <w:color w:val="000000"/>
          <w:sz w:val="24"/>
          <w:szCs w:val="24"/>
        </w:rPr>
        <w:t xml:space="preserve">   </w:t>
      </w:r>
      <w:r w:rsidRPr="00C36464">
        <w:rPr>
          <w:rFonts w:ascii="Times New Roman" w:eastAsia="Times New Roman" w:hAnsi="Times New Roman" w:cs="Times New Roman"/>
          <w:color w:val="000000"/>
          <w:sz w:val="24"/>
          <w:szCs w:val="24"/>
        </w:rPr>
        <w:t>2016.gada</w:t>
      </w:r>
      <w:r w:rsidRPr="00546DF9">
        <w:rPr>
          <w:rFonts w:ascii="Times New Roman" w:eastAsia="Times New Roman" w:hAnsi="Times New Roman" w:cs="Times New Roman"/>
          <w:color w:val="000000"/>
        </w:rPr>
        <w:t xml:space="preserve"> </w:t>
      </w:r>
      <w:r w:rsidR="008911AD">
        <w:rPr>
          <w:rFonts w:ascii="Times New Roman" w:eastAsia="Times New Roman" w:hAnsi="Times New Roman" w:cs="Times New Roman"/>
          <w:color w:val="000000"/>
        </w:rPr>
        <w:t>20.jūlijā</w:t>
      </w:r>
    </w:p>
    <w:p w:rsidR="00F25829" w:rsidRPr="00F25829" w:rsidRDefault="00F25829" w:rsidP="00C36464">
      <w:pPr>
        <w:keepNext/>
        <w:tabs>
          <w:tab w:val="num" w:pos="720"/>
        </w:tabs>
        <w:suppressAutoHyphens/>
        <w:spacing w:before="240" w:after="0" w:line="240" w:lineRule="auto"/>
        <w:ind w:right="-765"/>
        <w:jc w:val="both"/>
        <w:outlineLvl w:val="2"/>
        <w:rPr>
          <w:rFonts w:ascii="Times New Roman" w:eastAsia="Times New Roman" w:hAnsi="Times New Roman" w:cs="Times New Roman"/>
          <w:b/>
          <w:bCs/>
          <w:i/>
          <w:sz w:val="24"/>
          <w:szCs w:val="24"/>
          <w:lang w:eastAsia="ar-SA"/>
        </w:rPr>
      </w:pPr>
      <w:r w:rsidRPr="00F25829">
        <w:rPr>
          <w:rFonts w:ascii="Times New Roman" w:eastAsia="SimSun" w:hAnsi="Times New Roman" w:cs="Times New Roman"/>
          <w:b/>
          <w:bCs/>
          <w:sz w:val="24"/>
          <w:szCs w:val="24"/>
          <w:lang w:val="ru-RU" w:eastAsia="ru-RU"/>
        </w:rPr>
        <w:t>Valsts sabiedrība ar ierobežotu atbildību</w:t>
      </w:r>
      <w:r w:rsidRPr="00F25829">
        <w:rPr>
          <w:rFonts w:ascii="Times New Roman" w:eastAsia="Times New Roman" w:hAnsi="Times New Roman" w:cs="Times New Roman"/>
          <w:b/>
          <w:bCs/>
          <w:sz w:val="24"/>
          <w:szCs w:val="24"/>
          <w:lang w:eastAsia="ar-SA"/>
        </w:rPr>
        <w:t xml:space="preserve"> “Paula Stradiņa klīniskā universitātes slimnīca”</w:t>
      </w:r>
      <w:r w:rsidRPr="00F25829">
        <w:rPr>
          <w:rFonts w:ascii="Times New Roman" w:eastAsia="Times New Roman" w:hAnsi="Times New Roman" w:cs="Times New Roman"/>
          <w:bCs/>
          <w:sz w:val="24"/>
          <w:szCs w:val="24"/>
          <w:lang w:eastAsia="ar-SA"/>
        </w:rPr>
        <w:t>, reģ.Nr.40003457109, tās valdes lo</w:t>
      </w:r>
      <w:r w:rsidR="00B719BD">
        <w:rPr>
          <w:rFonts w:ascii="Times New Roman" w:eastAsia="Times New Roman" w:hAnsi="Times New Roman" w:cs="Times New Roman"/>
          <w:bCs/>
          <w:sz w:val="24"/>
          <w:szCs w:val="24"/>
          <w:lang w:eastAsia="ar-SA"/>
        </w:rPr>
        <w:t>cekles Elitas Bušas personā, kura</w:t>
      </w:r>
      <w:r w:rsidRPr="00F25829">
        <w:rPr>
          <w:rFonts w:ascii="Times New Roman" w:eastAsia="Times New Roman" w:hAnsi="Times New Roman" w:cs="Times New Roman"/>
          <w:bCs/>
          <w:sz w:val="24"/>
          <w:szCs w:val="24"/>
          <w:lang w:eastAsia="ar-SA"/>
        </w:rPr>
        <w:t xml:space="preserve"> rīkojas saskaņā ar statūtiem, turpmāk - </w:t>
      </w:r>
      <w:r w:rsidRPr="00F25829">
        <w:rPr>
          <w:rFonts w:ascii="Times New Roman" w:eastAsia="Times New Roman" w:hAnsi="Times New Roman" w:cs="Times New Roman"/>
          <w:b/>
          <w:bCs/>
          <w:sz w:val="24"/>
          <w:szCs w:val="24"/>
          <w:lang w:eastAsia="ar-SA"/>
        </w:rPr>
        <w:t>Pasūtītājs</w:t>
      </w:r>
      <w:r w:rsidRPr="00F25829">
        <w:rPr>
          <w:rFonts w:ascii="Times New Roman" w:eastAsia="Times New Roman" w:hAnsi="Times New Roman" w:cs="Times New Roman"/>
          <w:bCs/>
          <w:sz w:val="24"/>
          <w:szCs w:val="24"/>
          <w:lang w:eastAsia="ar-SA"/>
        </w:rPr>
        <w:t xml:space="preserve">, no vienas puses, un </w:t>
      </w:r>
    </w:p>
    <w:p w:rsidR="00B719BD" w:rsidRPr="00546DF9" w:rsidRDefault="00B719BD" w:rsidP="00B719BD">
      <w:pPr>
        <w:widowControl w:val="0"/>
        <w:autoSpaceDE w:val="0"/>
        <w:autoSpaceDN w:val="0"/>
        <w:spacing w:before="60" w:after="60" w:line="240" w:lineRule="auto"/>
        <w:ind w:right="-766"/>
        <w:jc w:val="both"/>
        <w:rPr>
          <w:rFonts w:ascii="Times New Roman" w:eastAsia="Times New Roman" w:hAnsi="Times New Roman" w:cs="Times New Roman"/>
          <w:color w:val="000000"/>
          <w:sz w:val="24"/>
          <w:szCs w:val="24"/>
        </w:rPr>
      </w:pPr>
      <w:r w:rsidRPr="00BF6CCD">
        <w:rPr>
          <w:rFonts w:ascii="Times New Roman" w:eastAsia="Times New Roman" w:hAnsi="Times New Roman" w:cs="Times New Roman"/>
          <w:b/>
          <w:sz w:val="24"/>
          <w:szCs w:val="24"/>
        </w:rPr>
        <w:t>sabiedrība ar ierobežotu atbildību “</w:t>
      </w:r>
      <w:proofErr w:type="spellStart"/>
      <w:r w:rsidRPr="00BF6CCD">
        <w:rPr>
          <w:rFonts w:ascii="Times New Roman" w:eastAsia="Times New Roman" w:hAnsi="Times New Roman" w:cs="Times New Roman"/>
          <w:b/>
          <w:sz w:val="24"/>
          <w:szCs w:val="24"/>
        </w:rPr>
        <w:t>Clean</w:t>
      </w:r>
      <w:proofErr w:type="spellEnd"/>
      <w:r w:rsidRPr="00BF6CCD">
        <w:rPr>
          <w:rFonts w:ascii="Times New Roman" w:eastAsia="Times New Roman" w:hAnsi="Times New Roman" w:cs="Times New Roman"/>
          <w:b/>
          <w:sz w:val="24"/>
          <w:szCs w:val="24"/>
        </w:rPr>
        <w:t xml:space="preserve"> R”</w:t>
      </w:r>
      <w:r w:rsidRPr="00BF6CCD">
        <w:rPr>
          <w:rFonts w:ascii="Times New Roman" w:eastAsia="Times New Roman" w:hAnsi="Times New Roman" w:cs="Times New Roman"/>
          <w:sz w:val="24"/>
          <w:szCs w:val="24"/>
        </w:rPr>
        <w:t>,</w:t>
      </w:r>
      <w:r w:rsidRPr="00BF6CCD">
        <w:rPr>
          <w:rFonts w:ascii="Times New Roman" w:eastAsia="Times New Roman" w:hAnsi="Times New Roman" w:cs="Times New Roman"/>
          <w:b/>
          <w:sz w:val="24"/>
          <w:szCs w:val="24"/>
        </w:rPr>
        <w:t xml:space="preserve"> </w:t>
      </w:r>
      <w:proofErr w:type="spellStart"/>
      <w:r w:rsidRPr="00BF6CCD">
        <w:rPr>
          <w:rFonts w:ascii="Times New Roman" w:eastAsia="Times New Roman" w:hAnsi="Times New Roman" w:cs="Times New Roman"/>
          <w:sz w:val="24"/>
          <w:szCs w:val="24"/>
        </w:rPr>
        <w:t>reģ.Nr</w:t>
      </w:r>
      <w:proofErr w:type="spellEnd"/>
      <w:r w:rsidRPr="00BF6CCD">
        <w:rPr>
          <w:rFonts w:ascii="Times New Roman" w:eastAsia="Times New Roman" w:hAnsi="Times New Roman" w:cs="Times New Roman"/>
          <w:sz w:val="24"/>
          <w:szCs w:val="24"/>
        </w:rPr>
        <w:t>. 40003682818</w:t>
      </w:r>
      <w:r w:rsidRPr="00BF6CCD">
        <w:rPr>
          <w:rFonts w:ascii="Times New Roman" w:eastAsia="Times New Roman" w:hAnsi="Times New Roman" w:cs="Times New Roman"/>
          <w:color w:val="000000"/>
          <w:sz w:val="24"/>
          <w:szCs w:val="24"/>
        </w:rPr>
        <w:t xml:space="preserve">, tās prokūrista Guntara </w:t>
      </w:r>
      <w:proofErr w:type="spellStart"/>
      <w:r w:rsidRPr="00BF6CCD">
        <w:rPr>
          <w:rFonts w:ascii="Times New Roman" w:eastAsia="Times New Roman" w:hAnsi="Times New Roman" w:cs="Times New Roman"/>
          <w:color w:val="000000"/>
          <w:sz w:val="24"/>
          <w:szCs w:val="24"/>
        </w:rPr>
        <w:t>Levica</w:t>
      </w:r>
      <w:proofErr w:type="spellEnd"/>
      <w:r w:rsidRPr="00BF6CCD">
        <w:rPr>
          <w:rFonts w:ascii="Times New Roman" w:eastAsia="Times New Roman" w:hAnsi="Times New Roman" w:cs="Times New Roman"/>
          <w:color w:val="000000"/>
          <w:sz w:val="24"/>
          <w:szCs w:val="24"/>
        </w:rPr>
        <w:t xml:space="preserve"> </w:t>
      </w:r>
      <w:r w:rsidRPr="00BF6CCD">
        <w:rPr>
          <w:rFonts w:ascii="Times New Roman" w:eastAsia="Times New Roman" w:hAnsi="Times New Roman" w:cs="Times New Roman"/>
          <w:sz w:val="24"/>
          <w:szCs w:val="24"/>
        </w:rPr>
        <w:t xml:space="preserve">personā, kurš rīkojas saskaņā ar </w:t>
      </w:r>
      <w:proofErr w:type="spellStart"/>
      <w:r w:rsidRPr="00BF6CCD">
        <w:rPr>
          <w:rFonts w:ascii="Times New Roman" w:eastAsia="Times New Roman" w:hAnsi="Times New Roman" w:cs="Times New Roman"/>
          <w:sz w:val="24"/>
          <w:szCs w:val="24"/>
        </w:rPr>
        <w:t>prokūru</w:t>
      </w:r>
      <w:proofErr w:type="spellEnd"/>
      <w:r w:rsidRPr="00BF6CCD">
        <w:rPr>
          <w:rFonts w:ascii="Times New Roman" w:eastAsia="Times New Roman" w:hAnsi="Times New Roman" w:cs="Times New Roman"/>
          <w:color w:val="000000"/>
          <w:sz w:val="24"/>
          <w:szCs w:val="24"/>
        </w:rPr>
        <w:t>, turpmāk – Izpildītājs  no otras puses,</w:t>
      </w:r>
    </w:p>
    <w:p w:rsidR="00546DF9" w:rsidRDefault="00546DF9" w:rsidP="00A765DE">
      <w:pPr>
        <w:widowControl w:val="0"/>
        <w:autoSpaceDE w:val="0"/>
        <w:autoSpaceDN w:val="0"/>
        <w:spacing w:before="120" w:after="120" w:line="240" w:lineRule="auto"/>
        <w:ind w:right="-765"/>
        <w:jc w:val="both"/>
        <w:rPr>
          <w:rFonts w:ascii="Times New Roman" w:eastAsia="Times New Roman" w:hAnsi="Times New Roman" w:cs="Times New Roman"/>
          <w:sz w:val="24"/>
          <w:szCs w:val="24"/>
        </w:rPr>
      </w:pPr>
      <w:r w:rsidRPr="00546DF9">
        <w:rPr>
          <w:rFonts w:ascii="Times New Roman" w:eastAsia="Times New Roman" w:hAnsi="Times New Roman" w:cs="Times New Roman"/>
          <w:bCs/>
          <w:color w:val="000000"/>
          <w:sz w:val="24"/>
          <w:szCs w:val="24"/>
        </w:rPr>
        <w:t>abi kopā un katrs atsevišķi saukti - Puses</w:t>
      </w:r>
      <w:r w:rsidRPr="00546DF9">
        <w:rPr>
          <w:rFonts w:ascii="Times New Roman" w:eastAsia="Times New Roman" w:hAnsi="Times New Roman" w:cs="Times New Roman"/>
          <w:color w:val="000000"/>
          <w:sz w:val="24"/>
          <w:szCs w:val="24"/>
        </w:rPr>
        <w:t xml:space="preserve">, pamatojoties uz iepirkuma </w:t>
      </w:r>
      <w:bookmarkStart w:id="0" w:name="OLE_LINK4"/>
      <w:bookmarkStart w:id="1" w:name="OLE_LINK3"/>
      <w:r w:rsidRPr="00546DF9">
        <w:rPr>
          <w:rFonts w:ascii="Times New Roman" w:eastAsia="Times New Roman" w:hAnsi="Times New Roman" w:cs="Times New Roman"/>
          <w:color w:val="000000"/>
          <w:sz w:val="24"/>
          <w:szCs w:val="24"/>
        </w:rPr>
        <w:t>„</w:t>
      </w:r>
      <w:r w:rsidR="00580CC1">
        <w:rPr>
          <w:rFonts w:ascii="Times New Roman" w:eastAsia="Times New Roman" w:hAnsi="Times New Roman" w:cs="Times New Roman"/>
          <w:color w:val="000000"/>
          <w:sz w:val="24"/>
          <w:szCs w:val="24"/>
        </w:rPr>
        <w:t>Grīdu vaskošanas</w:t>
      </w:r>
      <w:r w:rsidR="00523029">
        <w:rPr>
          <w:rFonts w:ascii="Times New Roman" w:eastAsia="Times New Roman" w:hAnsi="Times New Roman" w:cs="Times New Roman"/>
          <w:sz w:val="24"/>
          <w:szCs w:val="24"/>
        </w:rPr>
        <w:t xml:space="preserve"> pakalpojums</w:t>
      </w:r>
      <w:r w:rsidR="00523029">
        <w:rPr>
          <w:rFonts w:ascii="Times New Roman" w:eastAsia="Times New Roman" w:hAnsi="Times New Roman" w:cs="Times New Roman"/>
          <w:color w:val="000000"/>
          <w:sz w:val="24"/>
          <w:szCs w:val="24"/>
        </w:rPr>
        <w:t xml:space="preserve">” (iepirkuma </w:t>
      </w:r>
      <w:proofErr w:type="spellStart"/>
      <w:r w:rsidR="00523029">
        <w:rPr>
          <w:rFonts w:ascii="Times New Roman" w:eastAsia="Times New Roman" w:hAnsi="Times New Roman" w:cs="Times New Roman"/>
          <w:color w:val="000000"/>
          <w:sz w:val="24"/>
          <w:szCs w:val="24"/>
        </w:rPr>
        <w:t>id</w:t>
      </w:r>
      <w:proofErr w:type="spellEnd"/>
      <w:r w:rsidR="00523029">
        <w:rPr>
          <w:rFonts w:ascii="Times New Roman" w:eastAsia="Times New Roman" w:hAnsi="Times New Roman" w:cs="Times New Roman"/>
          <w:color w:val="000000"/>
          <w:sz w:val="24"/>
          <w:szCs w:val="24"/>
        </w:rPr>
        <w:t xml:space="preserve">. </w:t>
      </w:r>
      <w:proofErr w:type="spellStart"/>
      <w:r w:rsidR="00523029">
        <w:rPr>
          <w:rFonts w:ascii="Times New Roman" w:eastAsia="Times New Roman" w:hAnsi="Times New Roman" w:cs="Times New Roman"/>
          <w:color w:val="000000"/>
          <w:sz w:val="24"/>
          <w:szCs w:val="24"/>
        </w:rPr>
        <w:t>Nr.PSKUS</w:t>
      </w:r>
      <w:proofErr w:type="spellEnd"/>
      <w:r w:rsidR="00580CC1">
        <w:rPr>
          <w:rFonts w:ascii="Times New Roman" w:eastAsia="Times New Roman" w:hAnsi="Times New Roman" w:cs="Times New Roman"/>
          <w:color w:val="000000"/>
          <w:sz w:val="24"/>
          <w:szCs w:val="24"/>
        </w:rPr>
        <w:t xml:space="preserve"> 2016/101</w:t>
      </w:r>
      <w:r w:rsidRPr="00546DF9">
        <w:rPr>
          <w:rFonts w:ascii="Times New Roman" w:eastAsia="Times New Roman" w:hAnsi="Times New Roman" w:cs="Times New Roman"/>
          <w:color w:val="000000"/>
          <w:sz w:val="24"/>
          <w:szCs w:val="24"/>
        </w:rPr>
        <w:t>)</w:t>
      </w:r>
      <w:bookmarkEnd w:id="0"/>
      <w:bookmarkEnd w:id="1"/>
      <w:r w:rsidRPr="00546DF9">
        <w:rPr>
          <w:rFonts w:ascii="Times New Roman" w:eastAsia="Times New Roman" w:hAnsi="Times New Roman" w:cs="Times New Roman"/>
          <w:color w:val="000000"/>
          <w:sz w:val="24"/>
          <w:szCs w:val="24"/>
        </w:rPr>
        <w:t xml:space="preserve"> rezultātiem </w:t>
      </w:r>
      <w:r w:rsidRPr="00546DF9">
        <w:rPr>
          <w:rFonts w:ascii="Times New Roman" w:eastAsia="Times New Roman" w:hAnsi="Times New Roman" w:cs="Times New Roman"/>
          <w:sz w:val="24"/>
          <w:szCs w:val="24"/>
        </w:rPr>
        <w:t>noslēdz šādu līgumu, turpmāk tekstā saukts Līgums:</w:t>
      </w:r>
    </w:p>
    <w:p w:rsidR="00E624C8" w:rsidRPr="00C36464" w:rsidRDefault="00873D24" w:rsidP="00A765DE">
      <w:pPr>
        <w:pStyle w:val="ListParagraph"/>
        <w:widowControl w:val="0"/>
        <w:numPr>
          <w:ilvl w:val="0"/>
          <w:numId w:val="1"/>
        </w:numPr>
        <w:autoSpaceDE w:val="0"/>
        <w:autoSpaceDN w:val="0"/>
        <w:spacing w:before="60" w:after="120" w:line="240" w:lineRule="auto"/>
        <w:ind w:right="-766"/>
        <w:jc w:val="center"/>
        <w:rPr>
          <w:rFonts w:ascii="Times New Roman" w:eastAsia="Times New Roman" w:hAnsi="Times New Roman" w:cs="Times New Roman"/>
          <w:b/>
          <w:sz w:val="24"/>
          <w:szCs w:val="24"/>
        </w:rPr>
      </w:pPr>
      <w:r w:rsidRPr="00C36464">
        <w:rPr>
          <w:rFonts w:ascii="Times New Roman" w:eastAsia="Times New Roman" w:hAnsi="Times New Roman" w:cs="Times New Roman"/>
          <w:b/>
          <w:sz w:val="24"/>
          <w:szCs w:val="24"/>
        </w:rPr>
        <w:t>Līguma priekšmets</w:t>
      </w:r>
    </w:p>
    <w:p w:rsidR="00546DF9" w:rsidRPr="00546DF9" w:rsidRDefault="00546DF9"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b/>
          <w:sz w:val="24"/>
          <w:szCs w:val="24"/>
        </w:rPr>
      </w:pPr>
      <w:r w:rsidRPr="00546DF9">
        <w:rPr>
          <w:rFonts w:ascii="Times New Roman" w:eastAsia="Times New Roman" w:hAnsi="Times New Roman" w:cs="Times New Roman"/>
          <w:bCs/>
          <w:sz w:val="24"/>
          <w:szCs w:val="24"/>
        </w:rPr>
        <w:t xml:space="preserve">Izpildītājs pēc Pasūtītāja pieprasījuma </w:t>
      </w:r>
      <w:r w:rsidRPr="00546DF9">
        <w:rPr>
          <w:rFonts w:ascii="Times New Roman" w:eastAsia="Times New Roman" w:hAnsi="Times New Roman" w:cs="Times New Roman"/>
          <w:sz w:val="24"/>
          <w:szCs w:val="24"/>
        </w:rPr>
        <w:t xml:space="preserve">apņemas </w:t>
      </w:r>
      <w:r w:rsidR="00C36464">
        <w:rPr>
          <w:rFonts w:ascii="Times New Roman" w:eastAsia="Times New Roman" w:hAnsi="Times New Roman" w:cs="Times New Roman"/>
          <w:sz w:val="24"/>
          <w:szCs w:val="24"/>
        </w:rPr>
        <w:t>sniegt</w:t>
      </w:r>
      <w:r w:rsidR="00006AF5">
        <w:rPr>
          <w:rFonts w:ascii="Times New Roman" w:eastAsia="Times New Roman" w:hAnsi="Times New Roman" w:cs="Times New Roman"/>
          <w:sz w:val="24"/>
          <w:szCs w:val="24"/>
        </w:rPr>
        <w:t xml:space="preserve"> grīdu vaskošanas</w:t>
      </w:r>
      <w:r w:rsidR="00C36464" w:rsidRPr="00353CE3">
        <w:rPr>
          <w:rFonts w:ascii="Times New Roman" w:eastAsia="Times New Roman" w:hAnsi="Times New Roman" w:cs="Times New Roman"/>
          <w:sz w:val="24"/>
          <w:szCs w:val="24"/>
        </w:rPr>
        <w:t xml:space="preserve"> pakalpojumus</w:t>
      </w:r>
      <w:r w:rsidR="00C36464" w:rsidRPr="00353CE3">
        <w:rPr>
          <w:rFonts w:ascii="Times New Roman" w:eastAsia="Times New Roman" w:hAnsi="Times New Roman" w:cs="Times New Roman"/>
          <w:b/>
          <w:sz w:val="24"/>
          <w:szCs w:val="24"/>
        </w:rPr>
        <w:t xml:space="preserve"> </w:t>
      </w:r>
      <w:r w:rsidR="00C36464" w:rsidRPr="00546DF9">
        <w:rPr>
          <w:rFonts w:ascii="Times New Roman" w:eastAsia="Times New Roman" w:hAnsi="Times New Roman" w:cs="Times New Roman"/>
          <w:bCs/>
          <w:sz w:val="24"/>
          <w:szCs w:val="24"/>
        </w:rPr>
        <w:t>(turpmāk tekstā – Pakalpojumi)</w:t>
      </w:r>
      <w:r w:rsidR="00C36464">
        <w:rPr>
          <w:rFonts w:ascii="Times New Roman" w:eastAsia="Times New Roman" w:hAnsi="Times New Roman" w:cs="Times New Roman"/>
          <w:bCs/>
          <w:sz w:val="24"/>
          <w:szCs w:val="24"/>
        </w:rPr>
        <w:t xml:space="preserve"> </w:t>
      </w:r>
      <w:r w:rsidR="00A56333" w:rsidRPr="00353CE3">
        <w:rPr>
          <w:rFonts w:ascii="Times New Roman" w:eastAsia="Times New Roman" w:hAnsi="Times New Roman" w:cs="Times New Roman"/>
          <w:sz w:val="24"/>
          <w:szCs w:val="24"/>
        </w:rPr>
        <w:t>Paula Stradiņa klīniskā universitātes slimnīc</w:t>
      </w:r>
      <w:r w:rsidR="00C36464">
        <w:rPr>
          <w:rFonts w:ascii="Times New Roman" w:eastAsia="Times New Roman" w:hAnsi="Times New Roman" w:cs="Times New Roman"/>
          <w:sz w:val="24"/>
          <w:szCs w:val="24"/>
        </w:rPr>
        <w:t xml:space="preserve">ā </w:t>
      </w:r>
      <w:r w:rsidR="00C36464" w:rsidRPr="00546DF9">
        <w:rPr>
          <w:rFonts w:ascii="Times New Roman" w:eastAsia="Times New Roman" w:hAnsi="Times New Roman" w:cs="Times New Roman"/>
          <w:bCs/>
          <w:sz w:val="24"/>
          <w:szCs w:val="24"/>
        </w:rPr>
        <w:t xml:space="preserve">(turpmāk tekstā – </w:t>
      </w:r>
      <w:r w:rsidR="00C36464">
        <w:rPr>
          <w:rFonts w:ascii="Times New Roman" w:eastAsia="Times New Roman" w:hAnsi="Times New Roman" w:cs="Times New Roman"/>
          <w:bCs/>
          <w:sz w:val="24"/>
          <w:szCs w:val="24"/>
        </w:rPr>
        <w:t>Objekts</w:t>
      </w:r>
      <w:r w:rsidR="00C36464" w:rsidRPr="00546DF9">
        <w:rPr>
          <w:rFonts w:ascii="Times New Roman" w:eastAsia="Times New Roman" w:hAnsi="Times New Roman" w:cs="Times New Roman"/>
          <w:bCs/>
          <w:sz w:val="24"/>
          <w:szCs w:val="24"/>
        </w:rPr>
        <w:t>)</w:t>
      </w:r>
      <w:r w:rsidR="00C36464">
        <w:rPr>
          <w:rFonts w:ascii="Times New Roman" w:eastAsia="Times New Roman" w:hAnsi="Times New Roman" w:cs="Times New Roman"/>
          <w:bCs/>
          <w:sz w:val="24"/>
          <w:szCs w:val="24"/>
        </w:rPr>
        <w:t xml:space="preserve"> </w:t>
      </w:r>
      <w:r w:rsidR="00213897">
        <w:rPr>
          <w:rFonts w:ascii="Times New Roman" w:eastAsia="Times New Roman" w:hAnsi="Times New Roman" w:cs="Times New Roman"/>
          <w:bCs/>
          <w:sz w:val="24"/>
          <w:szCs w:val="24"/>
        </w:rPr>
        <w:t xml:space="preserve"> saskaņā ar T</w:t>
      </w:r>
      <w:r w:rsidR="004939E7">
        <w:rPr>
          <w:rFonts w:ascii="Times New Roman" w:eastAsia="Times New Roman" w:hAnsi="Times New Roman" w:cs="Times New Roman"/>
          <w:bCs/>
          <w:sz w:val="24"/>
          <w:szCs w:val="24"/>
        </w:rPr>
        <w:t>ehnisko piedāvājumu (Līguma 1.pielikums)</w:t>
      </w:r>
      <w:r w:rsidRPr="00546DF9">
        <w:rPr>
          <w:rFonts w:ascii="Times New Roman" w:eastAsia="Times New Roman" w:hAnsi="Times New Roman" w:cs="Times New Roman"/>
          <w:bCs/>
          <w:sz w:val="24"/>
          <w:szCs w:val="24"/>
        </w:rPr>
        <w:t>.</w:t>
      </w:r>
    </w:p>
    <w:p w:rsidR="00546DF9" w:rsidRPr="001F6216" w:rsidRDefault="00546DF9"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b/>
          <w:sz w:val="24"/>
          <w:szCs w:val="24"/>
        </w:rPr>
      </w:pPr>
      <w:r w:rsidRPr="00546DF9">
        <w:rPr>
          <w:rFonts w:ascii="Times New Roman" w:eastAsia="Times New Roman" w:hAnsi="Times New Roman" w:cs="Times New Roman"/>
          <w:sz w:val="24"/>
          <w:szCs w:val="24"/>
        </w:rPr>
        <w:t>Līguma kopējā maksimālā summa p</w:t>
      </w:r>
      <w:r w:rsidR="001F6216">
        <w:rPr>
          <w:rFonts w:ascii="Times New Roman" w:eastAsia="Times New Roman" w:hAnsi="Times New Roman" w:cs="Times New Roman"/>
          <w:sz w:val="24"/>
          <w:szCs w:val="24"/>
        </w:rPr>
        <w:t>ar Pakalpojumu sniegšanu nedrīkst pārsniegt</w:t>
      </w:r>
      <w:r w:rsidRPr="001F6216">
        <w:rPr>
          <w:rFonts w:ascii="Times New Roman" w:eastAsia="Times New Roman" w:hAnsi="Times New Roman" w:cs="Times New Roman"/>
          <w:sz w:val="24"/>
          <w:szCs w:val="24"/>
        </w:rPr>
        <w:t xml:space="preserve"> </w:t>
      </w:r>
      <w:r w:rsidR="00810B7B">
        <w:rPr>
          <w:rFonts w:ascii="Times New Roman" w:eastAsia="Times New Roman" w:hAnsi="Times New Roman" w:cs="Times New Roman"/>
          <w:sz w:val="24"/>
          <w:szCs w:val="24"/>
        </w:rPr>
        <w:t xml:space="preserve">6611,57 </w:t>
      </w:r>
      <w:r w:rsidR="00353CE3" w:rsidRPr="001F6216">
        <w:rPr>
          <w:rFonts w:ascii="Times New Roman" w:eastAsia="Calibri" w:hAnsi="Times New Roman" w:cs="Times New Roman"/>
          <w:sz w:val="24"/>
          <w:szCs w:val="24"/>
        </w:rPr>
        <w:t>EUR (</w:t>
      </w:r>
      <w:r w:rsidR="00810B7B">
        <w:rPr>
          <w:rFonts w:ascii="Times New Roman" w:eastAsia="Calibri" w:hAnsi="Times New Roman" w:cs="Times New Roman"/>
          <w:sz w:val="24"/>
          <w:szCs w:val="24"/>
        </w:rPr>
        <w:t xml:space="preserve">seši tūkstoši seši simti vienpadsmit </w:t>
      </w:r>
      <w:proofErr w:type="spellStart"/>
      <w:r w:rsidR="00353CE3" w:rsidRPr="001F6216">
        <w:rPr>
          <w:rFonts w:ascii="Times New Roman" w:eastAsia="Calibri" w:hAnsi="Times New Roman" w:cs="Times New Roman"/>
          <w:i/>
          <w:sz w:val="24"/>
          <w:szCs w:val="24"/>
        </w:rPr>
        <w:t>euro</w:t>
      </w:r>
      <w:proofErr w:type="spellEnd"/>
      <w:r w:rsidR="00810B7B">
        <w:rPr>
          <w:rFonts w:ascii="Times New Roman" w:eastAsia="Calibri" w:hAnsi="Times New Roman" w:cs="Times New Roman"/>
          <w:sz w:val="24"/>
          <w:szCs w:val="24"/>
        </w:rPr>
        <w:t xml:space="preserve"> un 57 </w:t>
      </w:r>
      <w:r w:rsidR="00353CE3" w:rsidRPr="001F6216">
        <w:rPr>
          <w:rFonts w:ascii="Times New Roman" w:eastAsia="Calibri" w:hAnsi="Times New Roman" w:cs="Times New Roman"/>
          <w:sz w:val="24"/>
          <w:szCs w:val="24"/>
        </w:rPr>
        <w:t xml:space="preserve">centi) </w:t>
      </w:r>
      <w:r w:rsidRPr="001F6216">
        <w:rPr>
          <w:rFonts w:ascii="Times New Roman" w:eastAsia="Times New Roman" w:hAnsi="Times New Roman" w:cs="Times New Roman"/>
          <w:sz w:val="24"/>
          <w:szCs w:val="24"/>
        </w:rPr>
        <w:t xml:space="preserve">bez </w:t>
      </w:r>
      <w:r w:rsidR="007C07E7">
        <w:rPr>
          <w:rFonts w:ascii="Times New Roman" w:eastAsia="Times New Roman" w:hAnsi="Times New Roman" w:cs="Times New Roman"/>
          <w:sz w:val="24"/>
          <w:szCs w:val="24"/>
        </w:rPr>
        <w:t xml:space="preserve">pievienotās vērtības nodokļa (turpmāk – </w:t>
      </w:r>
      <w:r w:rsidRPr="001F6216">
        <w:rPr>
          <w:rFonts w:ascii="Times New Roman" w:eastAsia="Times New Roman" w:hAnsi="Times New Roman" w:cs="Times New Roman"/>
          <w:sz w:val="24"/>
          <w:szCs w:val="24"/>
        </w:rPr>
        <w:t>PVN</w:t>
      </w:r>
      <w:r w:rsidR="007C07E7">
        <w:rPr>
          <w:rFonts w:ascii="Times New Roman" w:eastAsia="Times New Roman" w:hAnsi="Times New Roman" w:cs="Times New Roman"/>
          <w:sz w:val="24"/>
          <w:szCs w:val="24"/>
        </w:rPr>
        <w:t>)</w:t>
      </w:r>
      <w:r w:rsidRPr="001F6216">
        <w:rPr>
          <w:rFonts w:ascii="Times New Roman" w:eastAsia="Times New Roman" w:hAnsi="Times New Roman" w:cs="Times New Roman"/>
          <w:sz w:val="24"/>
          <w:szCs w:val="24"/>
        </w:rPr>
        <w:t>.</w:t>
      </w:r>
      <w:r w:rsidR="00EE1BE5" w:rsidRPr="00EE1BE5">
        <w:rPr>
          <w:rFonts w:ascii="Times New Roman" w:eastAsia="SimSun" w:hAnsi="Times New Roman" w:cs="Times New Roman"/>
          <w:sz w:val="24"/>
          <w:szCs w:val="24"/>
          <w:lang w:val="ru-RU" w:eastAsia="ru-RU"/>
        </w:rPr>
        <w:t xml:space="preserve"> PVN </w:t>
      </w:r>
      <w:r w:rsidR="00EE1BE5" w:rsidRPr="00EE1BE5">
        <w:rPr>
          <w:rFonts w:ascii="Times New Roman" w:eastAsia="SimSun" w:hAnsi="Times New Roman" w:cs="Times New Roman"/>
          <w:sz w:val="24"/>
          <w:szCs w:val="24"/>
          <w:lang w:eastAsia="ru-RU"/>
        </w:rPr>
        <w:t>Piegādātājs</w:t>
      </w:r>
      <w:r w:rsidR="00EE1BE5" w:rsidRPr="00EE1BE5">
        <w:rPr>
          <w:rFonts w:ascii="Times New Roman" w:eastAsia="SimSun" w:hAnsi="Times New Roman" w:cs="Times New Roman"/>
          <w:sz w:val="24"/>
          <w:szCs w:val="24"/>
          <w:lang w:val="ru-RU" w:eastAsia="ru-RU"/>
        </w:rPr>
        <w:t xml:space="preserve"> aprēķina un iekļauj rēķinos atbilstoši Pievienotās vērtības nodokļa likuma nodokļa procenta likmēm un noteikumiem.</w:t>
      </w:r>
    </w:p>
    <w:p w:rsidR="00AD1438" w:rsidRPr="00DE7645" w:rsidRDefault="00546DF9" w:rsidP="007C07E7">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b/>
          <w:sz w:val="24"/>
          <w:szCs w:val="24"/>
        </w:rPr>
      </w:pPr>
      <w:r w:rsidRPr="00546DF9">
        <w:rPr>
          <w:rFonts w:ascii="Times New Roman" w:eastAsia="Times New Roman" w:hAnsi="Times New Roman" w:cs="Times New Roman"/>
          <w:sz w:val="24"/>
          <w:szCs w:val="24"/>
        </w:rPr>
        <w:t>Vi</w:t>
      </w:r>
      <w:r w:rsidR="0045200F">
        <w:rPr>
          <w:rFonts w:ascii="Times New Roman" w:eastAsia="Times New Roman" w:hAnsi="Times New Roman" w:cs="Times New Roman"/>
          <w:sz w:val="24"/>
          <w:szCs w:val="24"/>
        </w:rPr>
        <w:t>ena kvadrātmetra grīdu vaskošanas</w:t>
      </w:r>
      <w:r w:rsidRPr="00546DF9">
        <w:rPr>
          <w:rFonts w:ascii="Times New Roman" w:eastAsia="Times New Roman" w:hAnsi="Times New Roman" w:cs="Times New Roman"/>
          <w:sz w:val="24"/>
          <w:szCs w:val="24"/>
        </w:rPr>
        <w:t xml:space="preserve"> izmaksas</w:t>
      </w:r>
      <w:r w:rsidR="00DE7645">
        <w:rPr>
          <w:rFonts w:ascii="Times New Roman" w:eastAsia="Times New Roman" w:hAnsi="Times New Roman" w:cs="Times New Roman"/>
          <w:sz w:val="24"/>
          <w:szCs w:val="24"/>
        </w:rPr>
        <w:t xml:space="preserve"> norādītas F</w:t>
      </w:r>
      <w:r w:rsidR="00CC7B41">
        <w:rPr>
          <w:rFonts w:ascii="Times New Roman" w:eastAsia="Times New Roman" w:hAnsi="Times New Roman" w:cs="Times New Roman"/>
          <w:sz w:val="24"/>
          <w:szCs w:val="24"/>
        </w:rPr>
        <w:t>inanšu piedāvājumā (Līguma 2.pielikums)</w:t>
      </w:r>
      <w:r w:rsidRPr="00546DF9">
        <w:rPr>
          <w:rFonts w:ascii="Times New Roman" w:eastAsia="Times New Roman" w:hAnsi="Times New Roman" w:cs="Times New Roman"/>
          <w:sz w:val="24"/>
          <w:szCs w:val="24"/>
        </w:rPr>
        <w:t>.</w:t>
      </w:r>
      <w:r w:rsidR="00EE1BE5">
        <w:rPr>
          <w:rFonts w:ascii="Times New Roman" w:eastAsia="Times New Roman" w:hAnsi="Times New Roman" w:cs="Times New Roman"/>
          <w:sz w:val="24"/>
          <w:szCs w:val="24"/>
        </w:rPr>
        <w:t xml:space="preserve"> Finanšu piedāvājumā norādītās izmaksas ietver</w:t>
      </w:r>
      <w:r w:rsidR="00AD1438" w:rsidRPr="007C07E7">
        <w:rPr>
          <w:rFonts w:ascii="Times New Roman" w:eastAsia="Times New Roman" w:hAnsi="Times New Roman" w:cs="Times New Roman"/>
          <w:sz w:val="24"/>
          <w:szCs w:val="24"/>
        </w:rPr>
        <w:t xml:space="preserve"> nepieciešamo izejmateriālu, </w:t>
      </w:r>
      <w:r w:rsidR="007C07E7">
        <w:rPr>
          <w:rFonts w:ascii="Times New Roman" w:eastAsia="Times New Roman" w:hAnsi="Times New Roman" w:cs="Times New Roman"/>
          <w:sz w:val="24"/>
          <w:szCs w:val="24"/>
        </w:rPr>
        <w:t xml:space="preserve">mehānismu un inventāra izmaksas, </w:t>
      </w:r>
      <w:r w:rsidR="00AD1438" w:rsidRPr="007C07E7">
        <w:rPr>
          <w:rFonts w:ascii="Times New Roman" w:eastAsia="Times New Roman" w:hAnsi="Times New Roman" w:cs="Times New Roman"/>
          <w:sz w:val="24"/>
          <w:szCs w:val="24"/>
        </w:rPr>
        <w:t>nodokļu, nodevu, transporta pakalpojumu un citus izdevumus</w:t>
      </w:r>
      <w:r w:rsidR="008E410F">
        <w:rPr>
          <w:rFonts w:ascii="Times New Roman" w:eastAsia="Times New Roman" w:hAnsi="Times New Roman" w:cs="Times New Roman"/>
          <w:sz w:val="24"/>
          <w:szCs w:val="24"/>
        </w:rPr>
        <w:t>,</w:t>
      </w:r>
      <w:r w:rsidR="007C07E7">
        <w:rPr>
          <w:rFonts w:ascii="Times New Roman" w:eastAsia="Times New Roman" w:hAnsi="Times New Roman" w:cs="Times New Roman"/>
          <w:sz w:val="24"/>
          <w:szCs w:val="24"/>
        </w:rPr>
        <w:t xml:space="preserve"> izņemot PVN</w:t>
      </w:r>
      <w:r w:rsidR="00AD1438" w:rsidRPr="007C07E7">
        <w:rPr>
          <w:rFonts w:ascii="Times New Roman" w:eastAsia="Times New Roman" w:hAnsi="Times New Roman" w:cs="Times New Roman"/>
          <w:sz w:val="24"/>
          <w:szCs w:val="24"/>
        </w:rPr>
        <w:t>.</w:t>
      </w:r>
    </w:p>
    <w:p w:rsidR="00546DF9" w:rsidRPr="00DE7645" w:rsidRDefault="00035E0D" w:rsidP="007C07E7">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b/>
          <w:sz w:val="24"/>
          <w:szCs w:val="24"/>
        </w:rPr>
      </w:pPr>
      <w:r w:rsidRPr="00DE7645">
        <w:rPr>
          <w:rFonts w:ascii="Times New Roman" w:eastAsia="Times New Roman" w:hAnsi="Times New Roman" w:cs="Times New Roman"/>
          <w:sz w:val="24"/>
          <w:szCs w:val="24"/>
        </w:rPr>
        <w:t xml:space="preserve"> </w:t>
      </w:r>
      <w:r w:rsidR="00546DF9" w:rsidRPr="00DE7645">
        <w:rPr>
          <w:rFonts w:ascii="Times New Roman" w:eastAsia="Times New Roman" w:hAnsi="Times New Roman" w:cs="Times New Roman"/>
          <w:sz w:val="24"/>
          <w:szCs w:val="24"/>
        </w:rPr>
        <w:t>Pasūtītājam Līguma darbīb</w:t>
      </w:r>
      <w:r w:rsidR="00C36464" w:rsidRPr="00DE7645">
        <w:rPr>
          <w:rFonts w:ascii="Times New Roman" w:eastAsia="Times New Roman" w:hAnsi="Times New Roman" w:cs="Times New Roman"/>
          <w:sz w:val="24"/>
          <w:szCs w:val="24"/>
        </w:rPr>
        <w:t>as laikā nav pienākums pasūtīt P</w:t>
      </w:r>
      <w:r w:rsidR="00546DF9" w:rsidRPr="00DE7645">
        <w:rPr>
          <w:rFonts w:ascii="Times New Roman" w:eastAsia="Times New Roman" w:hAnsi="Times New Roman" w:cs="Times New Roman"/>
          <w:sz w:val="24"/>
          <w:szCs w:val="24"/>
        </w:rPr>
        <w:t>akalpojumus par visu Līguma kopējo maksimālo summu.</w:t>
      </w:r>
    </w:p>
    <w:p w:rsidR="00546DF9" w:rsidRPr="00546DF9" w:rsidRDefault="00546DF9" w:rsidP="00C36464">
      <w:pPr>
        <w:widowControl w:val="0"/>
        <w:tabs>
          <w:tab w:val="num" w:pos="426"/>
        </w:tabs>
        <w:autoSpaceDE w:val="0"/>
        <w:autoSpaceDN w:val="0"/>
        <w:spacing w:after="0" w:line="240" w:lineRule="auto"/>
        <w:ind w:left="858" w:right="-766" w:hanging="858"/>
        <w:jc w:val="both"/>
        <w:rPr>
          <w:rFonts w:ascii="Times New Roman" w:eastAsia="Times New Roman" w:hAnsi="Times New Roman" w:cs="Times New Roman"/>
          <w:b/>
          <w:sz w:val="24"/>
          <w:szCs w:val="24"/>
        </w:rPr>
      </w:pPr>
    </w:p>
    <w:p w:rsidR="00546DF9" w:rsidRPr="00546DF9" w:rsidRDefault="00546DF9" w:rsidP="00C36464">
      <w:pPr>
        <w:widowControl w:val="0"/>
        <w:numPr>
          <w:ilvl w:val="0"/>
          <w:numId w:val="1"/>
        </w:numPr>
        <w:tabs>
          <w:tab w:val="num" w:pos="426"/>
          <w:tab w:val="left" w:pos="2268"/>
        </w:tabs>
        <w:autoSpaceDE w:val="0"/>
        <w:autoSpaceDN w:val="0"/>
        <w:spacing w:after="0" w:line="240" w:lineRule="auto"/>
        <w:ind w:right="-766" w:hanging="858"/>
        <w:jc w:val="center"/>
        <w:rPr>
          <w:rFonts w:ascii="Times New Roman" w:eastAsia="Times New Roman" w:hAnsi="Times New Roman" w:cs="Times New Roman"/>
          <w:b/>
          <w:sz w:val="24"/>
          <w:szCs w:val="24"/>
        </w:rPr>
      </w:pPr>
      <w:r w:rsidRPr="00546DF9">
        <w:rPr>
          <w:rFonts w:ascii="Times New Roman" w:eastAsia="Times New Roman" w:hAnsi="Times New Roman" w:cs="Times New Roman"/>
          <w:b/>
          <w:sz w:val="24"/>
          <w:szCs w:val="24"/>
        </w:rPr>
        <w:t>Izpildītāja pienākumi un tiesības</w:t>
      </w:r>
    </w:p>
    <w:p w:rsidR="00546DF9" w:rsidRPr="00546DF9" w:rsidRDefault="00546DF9"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b/>
          <w:sz w:val="24"/>
          <w:szCs w:val="24"/>
          <w:lang w:val="x-none"/>
        </w:rPr>
      </w:pPr>
      <w:r w:rsidRPr="00546DF9">
        <w:rPr>
          <w:rFonts w:ascii="Times New Roman" w:eastAsia="Times New Roman" w:hAnsi="Times New Roman" w:cs="Times New Roman"/>
          <w:bCs/>
          <w:sz w:val="24"/>
          <w:szCs w:val="24"/>
          <w:lang w:val="x-none"/>
        </w:rPr>
        <w:t>Izpildītājs</w:t>
      </w:r>
      <w:r w:rsidRPr="00546DF9">
        <w:rPr>
          <w:rFonts w:ascii="Times New Roman" w:eastAsia="Times New Roman" w:hAnsi="Times New Roman" w:cs="Times New Roman"/>
          <w:sz w:val="24"/>
          <w:szCs w:val="24"/>
          <w:lang w:val="x-none"/>
        </w:rPr>
        <w:t xml:space="preserve"> apņemas uzsākt Pakalpojumu sniegšanu pēc Pasūtītāja pieprasījuma ne vēlāk kā 3 (trīs) darba dienu laikā. </w:t>
      </w:r>
    </w:p>
    <w:p w:rsidR="00546DF9" w:rsidRPr="00546DF9" w:rsidRDefault="00546DF9"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lang w:val="x-none"/>
        </w:rPr>
      </w:pPr>
      <w:r w:rsidRPr="00546DF9">
        <w:rPr>
          <w:rFonts w:ascii="Times New Roman" w:eastAsia="Times New Roman" w:hAnsi="Times New Roman" w:cs="Times New Roman"/>
          <w:sz w:val="24"/>
          <w:szCs w:val="24"/>
          <w:lang w:val="x-none"/>
        </w:rPr>
        <w:t xml:space="preserve">Izpildītājs apņemas atlīdzināt Pasūtītājam materiālos zaudējumus, kas radušies tā tehnisko darbinieku nolaidības vai iekārtu vainas dēļ, sniedzot Pakalpojumus. </w:t>
      </w:r>
    </w:p>
    <w:p w:rsidR="00546DF9" w:rsidRPr="00546DF9" w:rsidRDefault="00546DF9"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rPr>
      </w:pPr>
      <w:r w:rsidRPr="00546DF9">
        <w:rPr>
          <w:rFonts w:ascii="Times New Roman" w:eastAsia="Times New Roman" w:hAnsi="Times New Roman" w:cs="Times New Roman"/>
          <w:sz w:val="24"/>
          <w:szCs w:val="24"/>
        </w:rPr>
        <w:t xml:space="preserve">Visa Pakalpojumu sniegšanai paredzētā tehnika un speciālais inventārs ir Izpildītāja īpašums, un viņš ir tiesīgs ar to rīkoties pēc saviem uzskatiem, nekaitējot Pasūtītāja interesēm. </w:t>
      </w:r>
    </w:p>
    <w:p w:rsidR="00546DF9" w:rsidRPr="00546DF9" w:rsidRDefault="00546DF9"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rPr>
      </w:pPr>
      <w:r w:rsidRPr="00546DF9">
        <w:rPr>
          <w:rFonts w:ascii="Times New Roman" w:eastAsia="Times New Roman" w:hAnsi="Times New Roman" w:cs="Times New Roman"/>
          <w:sz w:val="24"/>
          <w:szCs w:val="24"/>
        </w:rPr>
        <w:t xml:space="preserve">Izpildītājam ir tiesības saņemt samaksu par Pasūtītājam sniegtajiem Pakalpojumiem atbilstoši Līguma noteikumiem. </w:t>
      </w:r>
    </w:p>
    <w:p w:rsidR="00B719BD" w:rsidRPr="00BF6CCD" w:rsidRDefault="00546DF9" w:rsidP="00B719BD">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rPr>
      </w:pPr>
      <w:r w:rsidRPr="00B719BD">
        <w:rPr>
          <w:rFonts w:ascii="Times New Roman" w:eastAsia="Times New Roman" w:hAnsi="Times New Roman" w:cs="Times New Roman"/>
          <w:bCs/>
          <w:sz w:val="24"/>
          <w:szCs w:val="24"/>
        </w:rPr>
        <w:t xml:space="preserve">Kontaktpersona Līguma ietvaros no Izpildītāja puses </w:t>
      </w:r>
      <w:r w:rsidR="00B719BD" w:rsidRPr="00BF6CCD">
        <w:rPr>
          <w:rFonts w:ascii="Times New Roman" w:eastAsia="Times New Roman" w:hAnsi="Times New Roman" w:cs="Times New Roman"/>
          <w:bCs/>
          <w:sz w:val="24"/>
          <w:szCs w:val="24"/>
        </w:rPr>
        <w:t xml:space="preserve">ir Armands </w:t>
      </w:r>
      <w:proofErr w:type="spellStart"/>
      <w:r w:rsidR="00B719BD" w:rsidRPr="00BF6CCD">
        <w:rPr>
          <w:rFonts w:ascii="Times New Roman" w:eastAsia="Times New Roman" w:hAnsi="Times New Roman" w:cs="Times New Roman"/>
          <w:bCs/>
          <w:sz w:val="24"/>
          <w:szCs w:val="24"/>
        </w:rPr>
        <w:t>Sviķis</w:t>
      </w:r>
      <w:proofErr w:type="spellEnd"/>
      <w:r w:rsidR="00B719BD" w:rsidRPr="00BF6CCD">
        <w:rPr>
          <w:rFonts w:ascii="Times New Roman" w:eastAsia="Times New Roman" w:hAnsi="Times New Roman" w:cs="Times New Roman"/>
          <w:bCs/>
          <w:sz w:val="24"/>
          <w:szCs w:val="24"/>
        </w:rPr>
        <w:t>, tālr. 26670136,</w:t>
      </w:r>
      <w:r w:rsidR="00B719BD">
        <w:rPr>
          <w:rFonts w:ascii="Times New Roman" w:eastAsia="Times New Roman" w:hAnsi="Times New Roman" w:cs="Times New Roman"/>
          <w:bCs/>
          <w:sz w:val="24"/>
          <w:szCs w:val="24"/>
        </w:rPr>
        <w:t xml:space="preserve"> 67111001,</w:t>
      </w:r>
      <w:r w:rsidR="00B719BD" w:rsidRPr="00BF6CCD">
        <w:rPr>
          <w:rFonts w:ascii="Times New Roman" w:eastAsia="Times New Roman" w:hAnsi="Times New Roman" w:cs="Times New Roman"/>
          <w:bCs/>
          <w:sz w:val="24"/>
          <w:szCs w:val="24"/>
        </w:rPr>
        <w:t xml:space="preserve"> e-pasts: </w:t>
      </w:r>
      <w:hyperlink r:id="rId7" w:history="1">
        <w:r w:rsidR="00B719BD" w:rsidRPr="00BF6CCD">
          <w:rPr>
            <w:rStyle w:val="Hyperlink"/>
            <w:rFonts w:ascii="Times New Roman" w:eastAsia="Times New Roman" w:hAnsi="Times New Roman" w:cs="Times New Roman"/>
            <w:bCs/>
            <w:sz w:val="24"/>
            <w:szCs w:val="24"/>
          </w:rPr>
          <w:t>armands.svikis@cleanr.lv</w:t>
        </w:r>
      </w:hyperlink>
      <w:r w:rsidR="00B719BD" w:rsidRPr="00BF6CCD">
        <w:rPr>
          <w:rFonts w:ascii="Times New Roman" w:eastAsia="Times New Roman" w:hAnsi="Times New Roman" w:cs="Times New Roman"/>
          <w:bCs/>
          <w:sz w:val="24"/>
          <w:szCs w:val="24"/>
        </w:rPr>
        <w:t xml:space="preserve">, </w:t>
      </w:r>
      <w:hyperlink r:id="rId8" w:history="1">
        <w:r w:rsidR="00B719BD" w:rsidRPr="00BF6CCD">
          <w:rPr>
            <w:rStyle w:val="Hyperlink"/>
            <w:rFonts w:ascii="Times New Roman" w:eastAsia="Times New Roman" w:hAnsi="Times New Roman" w:cs="Times New Roman"/>
            <w:bCs/>
            <w:sz w:val="24"/>
            <w:szCs w:val="24"/>
          </w:rPr>
          <w:t>kc@cleanr.lv</w:t>
        </w:r>
      </w:hyperlink>
      <w:r w:rsidR="00B719BD" w:rsidRPr="00BF6CCD">
        <w:rPr>
          <w:rFonts w:ascii="Times New Roman" w:eastAsia="Times New Roman" w:hAnsi="Times New Roman" w:cs="Times New Roman"/>
          <w:bCs/>
          <w:sz w:val="24"/>
          <w:szCs w:val="24"/>
        </w:rPr>
        <w:t xml:space="preserve"> .</w:t>
      </w:r>
    </w:p>
    <w:p w:rsidR="00035E0D" w:rsidRPr="00B719BD" w:rsidRDefault="00035E0D" w:rsidP="00B719BD">
      <w:pPr>
        <w:widowControl w:val="0"/>
        <w:tabs>
          <w:tab w:val="num" w:pos="426"/>
        </w:tabs>
        <w:autoSpaceDE w:val="0"/>
        <w:autoSpaceDN w:val="0"/>
        <w:spacing w:after="0" w:line="240" w:lineRule="auto"/>
        <w:ind w:left="426" w:right="-766"/>
        <w:jc w:val="both"/>
        <w:rPr>
          <w:rFonts w:ascii="Times New Roman" w:eastAsia="Times New Roman" w:hAnsi="Times New Roman" w:cs="Times New Roman"/>
          <w:sz w:val="24"/>
          <w:szCs w:val="24"/>
        </w:rPr>
      </w:pPr>
    </w:p>
    <w:p w:rsidR="00546DF9" w:rsidRPr="00546DF9" w:rsidRDefault="00546DF9" w:rsidP="00C36464">
      <w:pPr>
        <w:widowControl w:val="0"/>
        <w:numPr>
          <w:ilvl w:val="0"/>
          <w:numId w:val="1"/>
        </w:numPr>
        <w:tabs>
          <w:tab w:val="num" w:pos="426"/>
        </w:tabs>
        <w:autoSpaceDE w:val="0"/>
        <w:autoSpaceDN w:val="0"/>
        <w:spacing w:after="0" w:line="240" w:lineRule="auto"/>
        <w:ind w:right="-766" w:hanging="858"/>
        <w:jc w:val="center"/>
        <w:rPr>
          <w:rFonts w:ascii="Times New Roman" w:eastAsia="Times New Roman" w:hAnsi="Times New Roman" w:cs="Times New Roman"/>
          <w:b/>
          <w:bCs/>
          <w:sz w:val="24"/>
          <w:szCs w:val="24"/>
          <w:lang w:val="x-none"/>
        </w:rPr>
      </w:pPr>
      <w:r w:rsidRPr="00546DF9">
        <w:rPr>
          <w:rFonts w:ascii="Times New Roman" w:eastAsia="Times New Roman" w:hAnsi="Times New Roman" w:cs="Times New Roman"/>
          <w:b/>
          <w:bCs/>
          <w:sz w:val="24"/>
          <w:szCs w:val="24"/>
          <w:lang w:val="x-none"/>
        </w:rPr>
        <w:t>Pasūtītāja pienākumi un tiesības</w:t>
      </w:r>
    </w:p>
    <w:p w:rsidR="00546DF9" w:rsidRPr="00546DF9" w:rsidRDefault="00546DF9"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lang w:val="x-none"/>
        </w:rPr>
      </w:pPr>
      <w:r w:rsidRPr="00546DF9">
        <w:rPr>
          <w:rFonts w:ascii="Times New Roman" w:eastAsia="Times New Roman" w:hAnsi="Times New Roman" w:cs="Times New Roman"/>
          <w:sz w:val="24"/>
          <w:szCs w:val="24"/>
          <w:lang w:val="x-none"/>
        </w:rPr>
        <w:t>Pasūtītājs 3 (trīs) darba dienas pirms Pakalpojumu sniegšanas nepieciešamības piesaka tos Izpildītājam</w:t>
      </w:r>
      <w:r w:rsidR="00C36464">
        <w:rPr>
          <w:rFonts w:ascii="Times New Roman" w:eastAsia="Times New Roman" w:hAnsi="Times New Roman" w:cs="Times New Roman"/>
          <w:sz w:val="24"/>
          <w:szCs w:val="24"/>
        </w:rPr>
        <w:t>,</w:t>
      </w:r>
      <w:r w:rsidRPr="00546DF9">
        <w:rPr>
          <w:rFonts w:ascii="Times New Roman" w:eastAsia="Times New Roman" w:hAnsi="Times New Roman" w:cs="Times New Roman"/>
          <w:sz w:val="24"/>
          <w:szCs w:val="24"/>
          <w:lang w:val="x-none"/>
        </w:rPr>
        <w:t xml:space="preserve"> norādot </w:t>
      </w:r>
      <w:r w:rsidR="004504E6" w:rsidRPr="004504E6">
        <w:rPr>
          <w:rFonts w:ascii="Times New Roman" w:eastAsia="Times New Roman" w:hAnsi="Times New Roman" w:cs="Times New Roman"/>
          <w:sz w:val="24"/>
          <w:szCs w:val="24"/>
          <w:lang w:val="x-none"/>
        </w:rPr>
        <w:t>nepieciešamo</w:t>
      </w:r>
      <w:r w:rsidRPr="004504E6">
        <w:rPr>
          <w:rFonts w:ascii="Times New Roman" w:eastAsia="Times New Roman" w:hAnsi="Times New Roman" w:cs="Times New Roman"/>
          <w:sz w:val="24"/>
          <w:szCs w:val="24"/>
          <w:lang w:val="x-none"/>
        </w:rPr>
        <w:t xml:space="preserve"> Pakalpojumu</w:t>
      </w:r>
      <w:r w:rsidRPr="00546DF9">
        <w:rPr>
          <w:rFonts w:ascii="Times New Roman" w:eastAsia="Times New Roman" w:hAnsi="Times New Roman" w:cs="Times New Roman"/>
          <w:sz w:val="24"/>
          <w:szCs w:val="24"/>
          <w:lang w:val="x-none"/>
        </w:rPr>
        <w:t xml:space="preserve"> apjomu</w:t>
      </w:r>
      <w:r w:rsidR="004D2DF6">
        <w:rPr>
          <w:rFonts w:ascii="Times New Roman" w:eastAsia="Times New Roman" w:hAnsi="Times New Roman" w:cs="Times New Roman"/>
          <w:sz w:val="24"/>
          <w:szCs w:val="24"/>
        </w:rPr>
        <w:t xml:space="preserve"> un laiku</w:t>
      </w:r>
      <w:r w:rsidRPr="00546DF9">
        <w:rPr>
          <w:rFonts w:ascii="Times New Roman" w:eastAsia="Times New Roman" w:hAnsi="Times New Roman" w:cs="Times New Roman"/>
          <w:sz w:val="24"/>
          <w:szCs w:val="24"/>
          <w:lang w:val="x-none"/>
        </w:rPr>
        <w:t>.</w:t>
      </w:r>
    </w:p>
    <w:p w:rsidR="00546DF9" w:rsidRPr="00546DF9" w:rsidRDefault="00546DF9" w:rsidP="00C36464">
      <w:pPr>
        <w:widowControl w:val="0"/>
        <w:numPr>
          <w:ilvl w:val="1"/>
          <w:numId w:val="1"/>
        </w:numPr>
        <w:tabs>
          <w:tab w:val="clear" w:pos="1000"/>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lang w:val="x-none"/>
        </w:rPr>
      </w:pPr>
      <w:r w:rsidRPr="00546DF9">
        <w:rPr>
          <w:rFonts w:ascii="Times New Roman" w:eastAsia="Times New Roman" w:hAnsi="Times New Roman" w:cs="Times New Roman"/>
          <w:sz w:val="24"/>
          <w:szCs w:val="24"/>
          <w:lang w:val="x-none"/>
        </w:rPr>
        <w:t>Pasūtītājs apņemas nodrošināt tādus darba apstākļus, kas nekavē un netraucē veikt Izpildītāja pienākumus. Pasūtītājs var mainīt dienas, kas paredzētas darba izpildei, savstarpēji vienojoties ar Izpildītāju.</w:t>
      </w:r>
    </w:p>
    <w:p w:rsidR="00546DF9" w:rsidRPr="00546DF9" w:rsidRDefault="00546DF9" w:rsidP="00C36464">
      <w:pPr>
        <w:widowControl w:val="0"/>
        <w:numPr>
          <w:ilvl w:val="1"/>
          <w:numId w:val="1"/>
        </w:numPr>
        <w:tabs>
          <w:tab w:val="clear" w:pos="1000"/>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lang w:val="x-none"/>
        </w:rPr>
      </w:pPr>
      <w:r w:rsidRPr="00546DF9">
        <w:rPr>
          <w:rFonts w:ascii="Times New Roman" w:eastAsia="Times New Roman" w:hAnsi="Times New Roman" w:cs="Times New Roman"/>
          <w:sz w:val="24"/>
          <w:szCs w:val="24"/>
          <w:lang w:val="x-none"/>
        </w:rPr>
        <w:lastRenderedPageBreak/>
        <w:t xml:space="preserve">Ja Pasūtītāja vai tā darbinieku vainas vai neuzmanības dēļ Izpildītāja tehnika vai inventārs tiek bojāti, Pasūtītājs atlīdzina Izpildītājam nodarītos zaudējumus saskaņā ar abpusēji parakstītu </w:t>
      </w:r>
      <w:proofErr w:type="spellStart"/>
      <w:r w:rsidRPr="00546DF9">
        <w:rPr>
          <w:rFonts w:ascii="Times New Roman" w:eastAsia="Times New Roman" w:hAnsi="Times New Roman" w:cs="Times New Roman"/>
          <w:sz w:val="24"/>
          <w:szCs w:val="24"/>
          <w:lang w:val="x-none"/>
        </w:rPr>
        <w:t>defektācijas</w:t>
      </w:r>
      <w:proofErr w:type="spellEnd"/>
      <w:r w:rsidRPr="00546DF9">
        <w:rPr>
          <w:rFonts w:ascii="Times New Roman" w:eastAsia="Times New Roman" w:hAnsi="Times New Roman" w:cs="Times New Roman"/>
          <w:sz w:val="24"/>
          <w:szCs w:val="24"/>
          <w:lang w:val="x-none"/>
        </w:rPr>
        <w:t xml:space="preserve"> aktu.</w:t>
      </w:r>
    </w:p>
    <w:p w:rsidR="00546DF9" w:rsidRPr="00546DF9" w:rsidRDefault="00546DF9" w:rsidP="00C36464">
      <w:pPr>
        <w:widowControl w:val="0"/>
        <w:numPr>
          <w:ilvl w:val="1"/>
          <w:numId w:val="1"/>
        </w:numPr>
        <w:tabs>
          <w:tab w:val="clear" w:pos="1000"/>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lang w:val="x-none"/>
        </w:rPr>
      </w:pPr>
      <w:r w:rsidRPr="00546DF9">
        <w:rPr>
          <w:rFonts w:ascii="Times New Roman" w:eastAsia="Times New Roman" w:hAnsi="Times New Roman" w:cs="Times New Roman"/>
          <w:sz w:val="24"/>
          <w:szCs w:val="24"/>
          <w:lang w:val="x-none"/>
        </w:rPr>
        <w:t xml:space="preserve">Pasūtītāja pienākums ir veikt savlaicīgu samaksu par saņemtajiem pakalpojumiem saskaņā ar </w:t>
      </w:r>
      <w:r w:rsidR="0060357E" w:rsidRPr="0060357E">
        <w:rPr>
          <w:rFonts w:ascii="Times New Roman" w:eastAsia="Times New Roman" w:hAnsi="Times New Roman" w:cs="Times New Roman"/>
          <w:sz w:val="24"/>
          <w:szCs w:val="24"/>
          <w:lang w:val="x-none"/>
        </w:rPr>
        <w:t xml:space="preserve">saņemto nodošanas </w:t>
      </w:r>
      <w:r w:rsidR="0060357E" w:rsidRPr="0060357E">
        <w:rPr>
          <w:rFonts w:ascii="Times New Roman" w:eastAsia="Times New Roman" w:hAnsi="Times New Roman" w:cs="Times New Roman"/>
          <w:sz w:val="24"/>
          <w:szCs w:val="24"/>
        </w:rPr>
        <w:t xml:space="preserve">- </w:t>
      </w:r>
      <w:r w:rsidR="0060357E" w:rsidRPr="0060357E">
        <w:rPr>
          <w:rFonts w:ascii="Times New Roman" w:eastAsia="Times New Roman" w:hAnsi="Times New Roman" w:cs="Times New Roman"/>
          <w:sz w:val="24"/>
          <w:szCs w:val="24"/>
          <w:lang w:val="x-none"/>
        </w:rPr>
        <w:t>pieņemšanas aktu</w:t>
      </w:r>
      <w:r w:rsidR="0060357E" w:rsidRPr="0060357E">
        <w:rPr>
          <w:rFonts w:ascii="Times New Roman" w:eastAsia="Times New Roman" w:hAnsi="Times New Roman" w:cs="Times New Roman"/>
          <w:sz w:val="24"/>
          <w:szCs w:val="24"/>
        </w:rPr>
        <w:t xml:space="preserve"> un rēķinu</w:t>
      </w:r>
      <w:r w:rsidR="0060357E" w:rsidRPr="0060357E">
        <w:rPr>
          <w:rFonts w:ascii="Times New Roman" w:eastAsia="Times New Roman" w:hAnsi="Times New Roman" w:cs="Times New Roman"/>
          <w:sz w:val="24"/>
          <w:szCs w:val="24"/>
          <w:lang w:val="x-none"/>
        </w:rPr>
        <w:t xml:space="preserve"> </w:t>
      </w:r>
      <w:r w:rsidRPr="00546DF9">
        <w:rPr>
          <w:rFonts w:ascii="Times New Roman" w:eastAsia="Times New Roman" w:hAnsi="Times New Roman" w:cs="Times New Roman"/>
          <w:sz w:val="24"/>
          <w:szCs w:val="24"/>
          <w:lang w:val="x-none"/>
        </w:rPr>
        <w:t xml:space="preserve"> atbilstoši Līguma termiņiem un norādītajiem apjomiem.</w:t>
      </w:r>
    </w:p>
    <w:p w:rsidR="00546DF9" w:rsidRPr="00BA71BA" w:rsidRDefault="00546DF9" w:rsidP="00C36464">
      <w:pPr>
        <w:widowControl w:val="0"/>
        <w:numPr>
          <w:ilvl w:val="1"/>
          <w:numId w:val="1"/>
        </w:numPr>
        <w:tabs>
          <w:tab w:val="clear" w:pos="1000"/>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lang w:val="x-none"/>
        </w:rPr>
      </w:pPr>
      <w:r w:rsidRPr="00BA71BA">
        <w:rPr>
          <w:rFonts w:ascii="Times New Roman" w:eastAsia="Times New Roman" w:hAnsi="Times New Roman" w:cs="Times New Roman"/>
          <w:sz w:val="24"/>
          <w:szCs w:val="24"/>
          <w:lang w:val="x-none"/>
        </w:rPr>
        <w:t xml:space="preserve">Ja Pasūtītājam ir radušās pamatotas </w:t>
      </w:r>
      <w:r w:rsidR="00872641">
        <w:rPr>
          <w:rFonts w:ascii="Times New Roman" w:eastAsia="Times New Roman" w:hAnsi="Times New Roman" w:cs="Times New Roman"/>
          <w:sz w:val="24"/>
          <w:szCs w:val="24"/>
          <w:lang w:val="x-none"/>
        </w:rPr>
        <w:t>pretenzijas pret paveikto Pakalpojumu</w:t>
      </w:r>
      <w:r w:rsidRPr="00BA71BA">
        <w:rPr>
          <w:rFonts w:ascii="Times New Roman" w:eastAsia="Times New Roman" w:hAnsi="Times New Roman" w:cs="Times New Roman"/>
          <w:sz w:val="24"/>
          <w:szCs w:val="24"/>
          <w:lang w:val="x-none"/>
        </w:rPr>
        <w:t>, tad tiek sastādīts akts, kurā tiek norādīti nepavei</w:t>
      </w:r>
      <w:r w:rsidR="00872641">
        <w:rPr>
          <w:rFonts w:ascii="Times New Roman" w:eastAsia="Times New Roman" w:hAnsi="Times New Roman" w:cs="Times New Roman"/>
          <w:sz w:val="24"/>
          <w:szCs w:val="24"/>
          <w:lang w:val="x-none"/>
        </w:rPr>
        <w:t>ktie jeb nekvalitatīvi veiktie P</w:t>
      </w:r>
      <w:r w:rsidRPr="00BA71BA">
        <w:rPr>
          <w:rFonts w:ascii="Times New Roman" w:eastAsia="Times New Roman" w:hAnsi="Times New Roman" w:cs="Times New Roman"/>
          <w:sz w:val="24"/>
          <w:szCs w:val="24"/>
          <w:lang w:val="x-none"/>
        </w:rPr>
        <w:t>akalpojumi, kā arī termiņi, kur</w:t>
      </w:r>
      <w:r w:rsidR="00872641">
        <w:rPr>
          <w:rFonts w:ascii="Times New Roman" w:eastAsia="Times New Roman" w:hAnsi="Times New Roman" w:cs="Times New Roman"/>
          <w:sz w:val="24"/>
          <w:szCs w:val="24"/>
          <w:lang w:val="x-none"/>
        </w:rPr>
        <w:t>u laikā ir jāizpilda neveiktie P</w:t>
      </w:r>
      <w:r w:rsidRPr="00BA71BA">
        <w:rPr>
          <w:rFonts w:ascii="Times New Roman" w:eastAsia="Times New Roman" w:hAnsi="Times New Roman" w:cs="Times New Roman"/>
          <w:sz w:val="24"/>
          <w:szCs w:val="24"/>
          <w:lang w:val="x-none"/>
        </w:rPr>
        <w:t>ak</w:t>
      </w:r>
      <w:r w:rsidR="00872641">
        <w:rPr>
          <w:rFonts w:ascii="Times New Roman" w:eastAsia="Times New Roman" w:hAnsi="Times New Roman" w:cs="Times New Roman"/>
          <w:sz w:val="24"/>
          <w:szCs w:val="24"/>
          <w:lang w:val="x-none"/>
        </w:rPr>
        <w:t>alpojumi vai jāveic korekcijas P</w:t>
      </w:r>
      <w:r w:rsidRPr="00BA71BA">
        <w:rPr>
          <w:rFonts w:ascii="Times New Roman" w:eastAsia="Times New Roman" w:hAnsi="Times New Roman" w:cs="Times New Roman"/>
          <w:sz w:val="24"/>
          <w:szCs w:val="24"/>
          <w:lang w:val="x-none"/>
        </w:rPr>
        <w:t>akalpojumu izpildē.</w:t>
      </w:r>
    </w:p>
    <w:p w:rsidR="00546DF9" w:rsidRPr="00546DF9" w:rsidRDefault="00546DF9" w:rsidP="00C36464">
      <w:pPr>
        <w:widowControl w:val="0"/>
        <w:numPr>
          <w:ilvl w:val="1"/>
          <w:numId w:val="1"/>
        </w:numPr>
        <w:tabs>
          <w:tab w:val="clear" w:pos="1000"/>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lang w:val="x-none"/>
        </w:rPr>
      </w:pPr>
      <w:r w:rsidRPr="00546DF9">
        <w:rPr>
          <w:rFonts w:ascii="Times New Roman" w:eastAsia="Times New Roman" w:hAnsi="Times New Roman" w:cs="Times New Roman"/>
          <w:sz w:val="24"/>
          <w:szCs w:val="24"/>
          <w:lang w:val="x-none"/>
        </w:rPr>
        <w:t xml:space="preserve">Ja ir iestājušies Līguma 2.2. punktā minētie apstākļi, un Pasūtītājam ir nodarīti materiālie zaudējumi, Pasūtītājs apņemas iesniegt Izpildītājam pamatotu </w:t>
      </w:r>
      <w:smartTag w:uri="schemas-tilde-lv/tildestengine" w:element="veidnes">
        <w:smartTagPr>
          <w:attr w:name="text" w:val="pretenziju"/>
          <w:attr w:name="id" w:val="-1"/>
          <w:attr w:name="baseform" w:val="pretenzij|a"/>
        </w:smartTagPr>
        <w:r w:rsidRPr="00546DF9">
          <w:rPr>
            <w:rFonts w:ascii="Times New Roman" w:eastAsia="Times New Roman" w:hAnsi="Times New Roman" w:cs="Times New Roman"/>
            <w:sz w:val="24"/>
            <w:szCs w:val="24"/>
            <w:lang w:val="x-none"/>
          </w:rPr>
          <w:t>pretenziju</w:t>
        </w:r>
      </w:smartTag>
      <w:r w:rsidRPr="00546DF9">
        <w:rPr>
          <w:rFonts w:ascii="Times New Roman" w:eastAsia="Times New Roman" w:hAnsi="Times New Roman" w:cs="Times New Roman"/>
          <w:sz w:val="24"/>
          <w:szCs w:val="24"/>
          <w:lang w:val="x-none"/>
        </w:rPr>
        <w:t xml:space="preserve"> </w:t>
      </w:r>
      <w:proofErr w:type="spellStart"/>
      <w:r w:rsidRPr="00546DF9">
        <w:rPr>
          <w:rFonts w:ascii="Times New Roman" w:eastAsia="Times New Roman" w:hAnsi="Times New Roman" w:cs="Times New Roman"/>
          <w:sz w:val="24"/>
          <w:szCs w:val="24"/>
          <w:lang w:val="x-none"/>
        </w:rPr>
        <w:t>rakstveidā</w:t>
      </w:r>
      <w:proofErr w:type="spellEnd"/>
      <w:r w:rsidRPr="00546DF9">
        <w:rPr>
          <w:rFonts w:ascii="Times New Roman" w:eastAsia="Times New Roman" w:hAnsi="Times New Roman" w:cs="Times New Roman"/>
          <w:sz w:val="24"/>
          <w:szCs w:val="24"/>
          <w:lang w:val="x-none"/>
        </w:rPr>
        <w:t>, ne vēlāk kā 5 (piecu) dienu laikā pēc zaudējumu konstatēšanas brīža.</w:t>
      </w:r>
    </w:p>
    <w:p w:rsidR="00546DF9" w:rsidRPr="00546DF9" w:rsidRDefault="00546DF9" w:rsidP="00C36464">
      <w:pPr>
        <w:widowControl w:val="0"/>
        <w:numPr>
          <w:ilvl w:val="1"/>
          <w:numId w:val="1"/>
        </w:numPr>
        <w:tabs>
          <w:tab w:val="num" w:pos="426"/>
        </w:tabs>
        <w:autoSpaceDE w:val="0"/>
        <w:autoSpaceDN w:val="0"/>
        <w:spacing w:after="0" w:line="240" w:lineRule="auto"/>
        <w:ind w:left="858" w:right="-766" w:hanging="858"/>
        <w:jc w:val="both"/>
        <w:rPr>
          <w:rFonts w:ascii="Times New Roman" w:eastAsia="Times New Roman" w:hAnsi="Times New Roman" w:cs="Times New Roman"/>
          <w:color w:val="FF0000"/>
          <w:sz w:val="24"/>
          <w:szCs w:val="24"/>
        </w:rPr>
      </w:pPr>
      <w:r w:rsidRPr="00546DF9">
        <w:rPr>
          <w:rFonts w:ascii="Times New Roman" w:eastAsia="Times New Roman" w:hAnsi="Times New Roman" w:cs="Times New Roman"/>
          <w:bCs/>
          <w:sz w:val="24"/>
          <w:szCs w:val="24"/>
        </w:rPr>
        <w:t xml:space="preserve">Kontaktpersona Līguma ietvaros no Pasūtītāja puses ir </w:t>
      </w:r>
      <w:r w:rsidR="00D8198B" w:rsidRPr="00B74952">
        <w:rPr>
          <w:rFonts w:ascii="Times New Roman" w:eastAsia="Times New Roman" w:hAnsi="Times New Roman" w:cs="Times New Roman"/>
          <w:bCs/>
          <w:sz w:val="24"/>
          <w:szCs w:val="24"/>
        </w:rPr>
        <w:t>Jānis Kaktiņš</w:t>
      </w:r>
      <w:r w:rsidRPr="00B74952">
        <w:rPr>
          <w:rFonts w:ascii="Times New Roman" w:eastAsia="Times New Roman" w:hAnsi="Times New Roman" w:cs="Times New Roman"/>
          <w:bCs/>
          <w:sz w:val="24"/>
          <w:szCs w:val="24"/>
        </w:rPr>
        <w:t xml:space="preserve">, tālr. </w:t>
      </w:r>
      <w:r w:rsidR="00B74952" w:rsidRPr="00B74952">
        <w:rPr>
          <w:rFonts w:ascii="Times New Roman" w:eastAsia="Times New Roman" w:hAnsi="Times New Roman" w:cs="Times New Roman"/>
          <w:bCs/>
          <w:sz w:val="24"/>
          <w:szCs w:val="24"/>
        </w:rPr>
        <w:t>29405558</w:t>
      </w:r>
      <w:r w:rsidR="00F37117">
        <w:rPr>
          <w:rFonts w:ascii="Times New Roman" w:eastAsia="Times New Roman" w:hAnsi="Times New Roman" w:cs="Times New Roman"/>
          <w:bCs/>
          <w:sz w:val="24"/>
          <w:szCs w:val="24"/>
        </w:rPr>
        <w:t>, e-pasts: janis.kaktins@stradini.lv</w:t>
      </w:r>
      <w:r w:rsidRPr="00B74952">
        <w:rPr>
          <w:rFonts w:ascii="Times New Roman" w:eastAsia="Times New Roman" w:hAnsi="Times New Roman" w:cs="Times New Roman"/>
          <w:bCs/>
          <w:sz w:val="24"/>
          <w:szCs w:val="24"/>
        </w:rPr>
        <w:t>.</w:t>
      </w:r>
    </w:p>
    <w:p w:rsidR="00546DF9" w:rsidRPr="00546DF9" w:rsidRDefault="00546DF9" w:rsidP="00C36464">
      <w:pPr>
        <w:widowControl w:val="0"/>
        <w:tabs>
          <w:tab w:val="num" w:pos="426"/>
        </w:tabs>
        <w:autoSpaceDE w:val="0"/>
        <w:autoSpaceDN w:val="0"/>
        <w:spacing w:after="120" w:line="240" w:lineRule="auto"/>
        <w:ind w:left="360" w:right="-766" w:hanging="858"/>
        <w:rPr>
          <w:rFonts w:ascii="Times New Roman" w:eastAsia="Times New Roman" w:hAnsi="Times New Roman" w:cs="Times New Roman"/>
          <w:sz w:val="24"/>
          <w:szCs w:val="24"/>
          <w:lang w:val="x-none"/>
        </w:rPr>
      </w:pPr>
    </w:p>
    <w:p w:rsidR="00546DF9" w:rsidRPr="00546DF9" w:rsidRDefault="00546DF9" w:rsidP="00C36464">
      <w:pPr>
        <w:widowControl w:val="0"/>
        <w:numPr>
          <w:ilvl w:val="0"/>
          <w:numId w:val="1"/>
        </w:numPr>
        <w:tabs>
          <w:tab w:val="left" w:pos="0"/>
          <w:tab w:val="num" w:pos="426"/>
        </w:tabs>
        <w:autoSpaceDE w:val="0"/>
        <w:autoSpaceDN w:val="0"/>
        <w:spacing w:after="0" w:line="240" w:lineRule="auto"/>
        <w:ind w:right="-766" w:hanging="858"/>
        <w:jc w:val="center"/>
        <w:rPr>
          <w:rFonts w:ascii="Times New Roman" w:eastAsia="Times New Roman" w:hAnsi="Times New Roman" w:cs="Times New Roman"/>
          <w:b/>
          <w:bCs/>
          <w:sz w:val="24"/>
          <w:szCs w:val="24"/>
          <w:lang w:val="x-none" w:eastAsia="x-none"/>
        </w:rPr>
      </w:pPr>
      <w:r w:rsidRPr="00546DF9">
        <w:rPr>
          <w:rFonts w:ascii="Times New Roman" w:eastAsia="Times New Roman" w:hAnsi="Times New Roman" w:cs="Times New Roman"/>
          <w:b/>
          <w:bCs/>
          <w:sz w:val="24"/>
          <w:szCs w:val="24"/>
          <w:lang w:val="x-none" w:eastAsia="x-none"/>
        </w:rPr>
        <w:t>Apmaksas noteikumi</w:t>
      </w:r>
    </w:p>
    <w:p w:rsidR="00546DF9" w:rsidRPr="00546DF9" w:rsidRDefault="00546DF9"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lang w:val="x-none"/>
        </w:rPr>
      </w:pPr>
      <w:r w:rsidRPr="00546DF9">
        <w:rPr>
          <w:rFonts w:ascii="Times New Roman" w:eastAsia="Times New Roman" w:hAnsi="Times New Roman" w:cs="Times New Roman"/>
          <w:sz w:val="24"/>
          <w:szCs w:val="24"/>
          <w:lang w:val="x-none"/>
        </w:rPr>
        <w:t xml:space="preserve">Izpildītājs pēc </w:t>
      </w:r>
      <w:r w:rsidR="001F6216">
        <w:rPr>
          <w:rFonts w:ascii="Times New Roman" w:eastAsia="Times New Roman" w:hAnsi="Times New Roman" w:cs="Times New Roman"/>
          <w:sz w:val="24"/>
          <w:szCs w:val="24"/>
        </w:rPr>
        <w:t xml:space="preserve">katras </w:t>
      </w:r>
      <w:r w:rsidR="001F6216">
        <w:rPr>
          <w:rFonts w:ascii="Times New Roman" w:eastAsia="Times New Roman" w:hAnsi="Times New Roman" w:cs="Times New Roman"/>
          <w:sz w:val="24"/>
          <w:szCs w:val="24"/>
          <w:lang w:val="x-none"/>
        </w:rPr>
        <w:t>Pakalpojuma</w:t>
      </w:r>
      <w:r w:rsidRPr="00546DF9">
        <w:rPr>
          <w:rFonts w:ascii="Times New Roman" w:eastAsia="Times New Roman" w:hAnsi="Times New Roman" w:cs="Times New Roman"/>
          <w:sz w:val="24"/>
          <w:szCs w:val="24"/>
          <w:lang w:val="x-none"/>
        </w:rPr>
        <w:t xml:space="preserve"> sniegšanas</w:t>
      </w:r>
      <w:r w:rsidR="001F6216">
        <w:rPr>
          <w:rFonts w:ascii="Times New Roman" w:eastAsia="Times New Roman" w:hAnsi="Times New Roman" w:cs="Times New Roman"/>
          <w:sz w:val="24"/>
          <w:szCs w:val="24"/>
        </w:rPr>
        <w:t xml:space="preserve"> daļas</w:t>
      </w:r>
      <w:r w:rsidRPr="00546DF9">
        <w:rPr>
          <w:rFonts w:ascii="Times New Roman" w:eastAsia="Times New Roman" w:hAnsi="Times New Roman" w:cs="Times New Roman"/>
          <w:sz w:val="24"/>
          <w:szCs w:val="24"/>
          <w:lang w:val="x-none"/>
        </w:rPr>
        <w:t xml:space="preserve"> sagatavo nodošanas </w:t>
      </w:r>
      <w:r w:rsidR="007E143C">
        <w:rPr>
          <w:rFonts w:ascii="Times New Roman" w:eastAsia="Times New Roman" w:hAnsi="Times New Roman" w:cs="Times New Roman"/>
          <w:sz w:val="24"/>
          <w:szCs w:val="24"/>
        </w:rPr>
        <w:t xml:space="preserve">- </w:t>
      </w:r>
      <w:r w:rsidRPr="00546DF9">
        <w:rPr>
          <w:rFonts w:ascii="Times New Roman" w:eastAsia="Times New Roman" w:hAnsi="Times New Roman" w:cs="Times New Roman"/>
          <w:sz w:val="24"/>
          <w:szCs w:val="24"/>
          <w:lang w:val="x-none"/>
        </w:rPr>
        <w:t>pieņemšanas aktu par izpildītiem Pakalpojumiem un iesniedz to Pasūtītājam kopā ar rēķinu.</w:t>
      </w:r>
    </w:p>
    <w:p w:rsidR="00546DF9" w:rsidRDefault="00546DF9"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lang w:val="x-none"/>
        </w:rPr>
      </w:pPr>
      <w:r w:rsidRPr="00546DF9">
        <w:rPr>
          <w:rFonts w:ascii="Times New Roman" w:eastAsia="Times New Roman" w:hAnsi="Times New Roman" w:cs="Times New Roman"/>
          <w:sz w:val="24"/>
          <w:szCs w:val="24"/>
          <w:lang w:val="x-none"/>
        </w:rPr>
        <w:t>Pasūtītājs 5 (piecu) dienu laikā saskaņo iesniegto Pakalpojumu nodošanas – pieņemšanas aktu vai sniedz motivētus iebildumus par sniegto Pakalpojumu apjomu</w:t>
      </w:r>
      <w:r w:rsidR="003C14D6">
        <w:rPr>
          <w:rFonts w:ascii="Times New Roman" w:eastAsia="Times New Roman" w:hAnsi="Times New Roman" w:cs="Times New Roman"/>
          <w:sz w:val="24"/>
          <w:szCs w:val="24"/>
        </w:rPr>
        <w:t xml:space="preserve"> un/vai kvalitāti</w:t>
      </w:r>
      <w:r w:rsidRPr="00546DF9">
        <w:rPr>
          <w:rFonts w:ascii="Times New Roman" w:eastAsia="Times New Roman" w:hAnsi="Times New Roman" w:cs="Times New Roman"/>
          <w:sz w:val="24"/>
          <w:szCs w:val="24"/>
          <w:lang w:val="x-none"/>
        </w:rPr>
        <w:t>.</w:t>
      </w:r>
    </w:p>
    <w:p w:rsidR="00483F35" w:rsidRPr="002A1549" w:rsidRDefault="00546DF9"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lang w:val="x-none"/>
        </w:rPr>
      </w:pPr>
      <w:r w:rsidRPr="00483F35">
        <w:rPr>
          <w:rFonts w:ascii="Times New Roman" w:eastAsia="Times New Roman" w:hAnsi="Times New Roman" w:cs="Times New Roman"/>
          <w:sz w:val="24"/>
          <w:szCs w:val="24"/>
        </w:rPr>
        <w:t xml:space="preserve">Pasūtītājs apņemas veikt savlaicīgu samaksu par veiktajiem </w:t>
      </w:r>
      <w:r w:rsidR="007E143C">
        <w:rPr>
          <w:rFonts w:ascii="Times New Roman" w:eastAsia="Times New Roman" w:hAnsi="Times New Roman" w:cs="Times New Roman"/>
          <w:sz w:val="24"/>
          <w:szCs w:val="24"/>
        </w:rPr>
        <w:t>P</w:t>
      </w:r>
      <w:r w:rsidRPr="00483F35">
        <w:rPr>
          <w:rFonts w:ascii="Times New Roman" w:eastAsia="Times New Roman" w:hAnsi="Times New Roman" w:cs="Times New Roman"/>
          <w:sz w:val="24"/>
          <w:szCs w:val="24"/>
        </w:rPr>
        <w:t xml:space="preserve">akalpojumiem ne vēlāk </w:t>
      </w:r>
      <w:r w:rsidR="007E143C">
        <w:rPr>
          <w:rFonts w:ascii="Times New Roman" w:eastAsia="Times New Roman" w:hAnsi="Times New Roman" w:cs="Times New Roman"/>
          <w:sz w:val="24"/>
          <w:szCs w:val="24"/>
        </w:rPr>
        <w:t xml:space="preserve">kā 30 (trīsdesmit) dienu laikā </w:t>
      </w:r>
      <w:r w:rsidRPr="00483F35">
        <w:rPr>
          <w:rFonts w:ascii="Times New Roman" w:eastAsia="Times New Roman" w:hAnsi="Times New Roman" w:cs="Times New Roman"/>
          <w:sz w:val="24"/>
          <w:szCs w:val="24"/>
        </w:rPr>
        <w:t>pēc Pakalpojumu nodošanas – pieņemšanas akta un rēķina saņemšanas un parakstīšanas. Savlaicīgas samaksas neveikšanas gadī</w:t>
      </w:r>
      <w:r w:rsidR="00426F25">
        <w:rPr>
          <w:rFonts w:ascii="Times New Roman" w:eastAsia="Times New Roman" w:hAnsi="Times New Roman" w:cs="Times New Roman"/>
          <w:sz w:val="24"/>
          <w:szCs w:val="24"/>
        </w:rPr>
        <w:t>jumā tiek noteikts līgumsods 0,2</w:t>
      </w:r>
      <w:r w:rsidRPr="00483F35">
        <w:rPr>
          <w:rFonts w:ascii="Times New Roman" w:eastAsia="Times New Roman" w:hAnsi="Times New Roman" w:cs="Times New Roman"/>
          <w:sz w:val="24"/>
          <w:szCs w:val="24"/>
        </w:rPr>
        <w:t xml:space="preserve"> % apmērā no nenomaksātās summas par</w:t>
      </w:r>
      <w:r w:rsidR="00483F35">
        <w:rPr>
          <w:rFonts w:ascii="Times New Roman" w:eastAsia="Times New Roman" w:hAnsi="Times New Roman" w:cs="Times New Roman"/>
          <w:sz w:val="24"/>
          <w:szCs w:val="24"/>
        </w:rPr>
        <w:t xml:space="preserve"> katru nokavēto kalendāro dienu,</w:t>
      </w:r>
      <w:r w:rsidR="00483F35" w:rsidRPr="00483F35">
        <w:rPr>
          <w:rFonts w:ascii="Times New Roman" w:eastAsia="SimSun" w:hAnsi="Times New Roman" w:cs="Times New Roman"/>
          <w:spacing w:val="2"/>
          <w:sz w:val="24"/>
          <w:szCs w:val="24"/>
          <w:lang w:eastAsia="ru-RU"/>
        </w:rPr>
        <w:t xml:space="preserve"> </w:t>
      </w:r>
      <w:r w:rsidR="00483F35" w:rsidRPr="002A1549">
        <w:rPr>
          <w:rFonts w:ascii="Times New Roman" w:eastAsia="SimSun" w:hAnsi="Times New Roman" w:cs="Times New Roman"/>
          <w:spacing w:val="2"/>
          <w:sz w:val="24"/>
          <w:szCs w:val="24"/>
          <w:lang w:eastAsia="ru-RU"/>
        </w:rPr>
        <w:t xml:space="preserve">bet ne vairāk kā 10% (desmit procenti) no Līguma </w:t>
      </w:r>
      <w:r w:rsidR="00483F35" w:rsidRPr="00B92C23">
        <w:rPr>
          <w:rFonts w:ascii="Times New Roman" w:eastAsia="SimSun" w:hAnsi="Times New Roman" w:cs="Times New Roman"/>
          <w:spacing w:val="2"/>
          <w:sz w:val="24"/>
          <w:szCs w:val="24"/>
          <w:lang w:eastAsia="ru-RU"/>
        </w:rPr>
        <w:t>1.</w:t>
      </w:r>
      <w:r w:rsidR="00A01859">
        <w:rPr>
          <w:rFonts w:ascii="Times New Roman" w:eastAsia="SimSun" w:hAnsi="Times New Roman" w:cs="Times New Roman"/>
          <w:spacing w:val="2"/>
          <w:sz w:val="24"/>
          <w:szCs w:val="24"/>
          <w:lang w:eastAsia="ru-RU"/>
        </w:rPr>
        <w:t>2</w:t>
      </w:r>
      <w:r w:rsidR="00B92C23" w:rsidRPr="00B92C23">
        <w:rPr>
          <w:rFonts w:ascii="Times New Roman" w:eastAsia="SimSun" w:hAnsi="Times New Roman" w:cs="Times New Roman"/>
          <w:spacing w:val="2"/>
          <w:sz w:val="24"/>
          <w:szCs w:val="24"/>
          <w:lang w:eastAsia="ru-RU"/>
        </w:rPr>
        <w:t>.</w:t>
      </w:r>
      <w:r w:rsidR="007E143C" w:rsidRPr="00B92C23">
        <w:rPr>
          <w:rFonts w:ascii="Times New Roman" w:eastAsia="SimSun" w:hAnsi="Times New Roman" w:cs="Times New Roman"/>
          <w:spacing w:val="2"/>
          <w:sz w:val="24"/>
          <w:szCs w:val="24"/>
          <w:lang w:eastAsia="ru-RU"/>
        </w:rPr>
        <w:t xml:space="preserve"> </w:t>
      </w:r>
      <w:r w:rsidR="00483F35" w:rsidRPr="00B92C23">
        <w:rPr>
          <w:rFonts w:ascii="Times New Roman" w:eastAsia="SimSun" w:hAnsi="Times New Roman" w:cs="Times New Roman"/>
          <w:spacing w:val="2"/>
          <w:sz w:val="24"/>
          <w:szCs w:val="24"/>
          <w:lang w:eastAsia="ru-RU"/>
        </w:rPr>
        <w:t>punktā norādītās summas.</w:t>
      </w:r>
      <w:r w:rsidR="00483F35" w:rsidRPr="002A1549">
        <w:rPr>
          <w:rFonts w:ascii="Times New Roman" w:eastAsia="SimSun" w:hAnsi="Times New Roman" w:cs="Times New Roman"/>
          <w:spacing w:val="2"/>
          <w:sz w:val="24"/>
          <w:szCs w:val="24"/>
          <w:lang w:eastAsia="ru-RU"/>
        </w:rPr>
        <w:t xml:space="preserve"> </w:t>
      </w:r>
    </w:p>
    <w:p w:rsidR="00483F35" w:rsidRPr="002A1549" w:rsidRDefault="00F01D58"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lang w:val="x-none"/>
        </w:rPr>
      </w:pPr>
      <w:r w:rsidRPr="002A1549">
        <w:rPr>
          <w:rFonts w:ascii="Times New Roman" w:eastAsia="Times New Roman" w:hAnsi="Times New Roman" w:cs="Times New Roman"/>
          <w:sz w:val="24"/>
          <w:szCs w:val="24"/>
        </w:rPr>
        <w:t xml:space="preserve">Ja Izpildītājs </w:t>
      </w:r>
      <w:r w:rsidR="00D3344A">
        <w:rPr>
          <w:rFonts w:ascii="Times New Roman" w:eastAsia="Times New Roman" w:hAnsi="Times New Roman" w:cs="Times New Roman"/>
          <w:sz w:val="24"/>
          <w:szCs w:val="24"/>
        </w:rPr>
        <w:t>nav uzsācis Pakalpojumu</w:t>
      </w:r>
      <w:r w:rsidR="0000317A" w:rsidRPr="002A1549">
        <w:rPr>
          <w:rFonts w:ascii="Times New Roman" w:eastAsia="Times New Roman" w:hAnsi="Times New Roman" w:cs="Times New Roman"/>
          <w:sz w:val="24"/>
          <w:szCs w:val="24"/>
        </w:rPr>
        <w:t xml:space="preserve"> 2.1.punktā noteiktajā termiņā vai nav savlaicīgi novērsis</w:t>
      </w:r>
      <w:r w:rsidR="0060357E">
        <w:rPr>
          <w:rFonts w:ascii="Times New Roman" w:eastAsia="Times New Roman" w:hAnsi="Times New Roman" w:cs="Times New Roman"/>
          <w:sz w:val="24"/>
          <w:szCs w:val="24"/>
        </w:rPr>
        <w:t xml:space="preserve"> </w:t>
      </w:r>
      <w:r w:rsidR="00B74952" w:rsidRPr="002A1549">
        <w:rPr>
          <w:rFonts w:ascii="Times New Roman" w:eastAsia="Times New Roman" w:hAnsi="Times New Roman" w:cs="Times New Roman"/>
          <w:sz w:val="24"/>
          <w:szCs w:val="24"/>
        </w:rPr>
        <w:t>saskaņā ar</w:t>
      </w:r>
      <w:r w:rsidR="0000317A" w:rsidRPr="002A1549">
        <w:rPr>
          <w:rFonts w:ascii="Times New Roman" w:eastAsia="Times New Roman" w:hAnsi="Times New Roman" w:cs="Times New Roman"/>
          <w:sz w:val="24"/>
          <w:szCs w:val="24"/>
        </w:rPr>
        <w:t xml:space="preserve"> </w:t>
      </w:r>
      <w:r w:rsidR="00B74952" w:rsidRPr="002A1549">
        <w:rPr>
          <w:rFonts w:ascii="Times New Roman" w:eastAsia="Times New Roman" w:hAnsi="Times New Roman" w:cs="Times New Roman"/>
          <w:sz w:val="24"/>
          <w:szCs w:val="24"/>
        </w:rPr>
        <w:t>Līguma 3.5.punktu</w:t>
      </w:r>
      <w:r w:rsidR="0000317A" w:rsidRPr="002A1549">
        <w:rPr>
          <w:rFonts w:ascii="Times New Roman" w:eastAsia="Times New Roman" w:hAnsi="Times New Roman" w:cs="Times New Roman"/>
          <w:sz w:val="24"/>
          <w:szCs w:val="24"/>
        </w:rPr>
        <w:t xml:space="preserve"> laikā</w:t>
      </w:r>
      <w:r w:rsidR="00BA71BA" w:rsidRPr="002A1549">
        <w:rPr>
          <w:rFonts w:ascii="Times New Roman" w:eastAsia="Times New Roman" w:hAnsi="Times New Roman" w:cs="Times New Roman"/>
          <w:sz w:val="24"/>
          <w:szCs w:val="24"/>
          <w:lang w:val="x-none"/>
        </w:rPr>
        <w:t xml:space="preserve"> nepaveik</w:t>
      </w:r>
      <w:r w:rsidR="00872641">
        <w:rPr>
          <w:rFonts w:ascii="Times New Roman" w:eastAsia="Times New Roman" w:hAnsi="Times New Roman" w:cs="Times New Roman"/>
          <w:sz w:val="24"/>
          <w:szCs w:val="24"/>
          <w:lang w:val="x-none"/>
        </w:rPr>
        <w:t>tos vai</w:t>
      </w:r>
      <w:r w:rsidR="00B74952" w:rsidRPr="002A1549">
        <w:rPr>
          <w:rFonts w:ascii="Times New Roman" w:eastAsia="Times New Roman" w:hAnsi="Times New Roman" w:cs="Times New Roman"/>
          <w:sz w:val="24"/>
          <w:szCs w:val="24"/>
          <w:lang w:val="x-none"/>
        </w:rPr>
        <w:t xml:space="preserve"> nekvalitatīvi veiktos P</w:t>
      </w:r>
      <w:r w:rsidR="00BA71BA" w:rsidRPr="002A1549">
        <w:rPr>
          <w:rFonts w:ascii="Times New Roman" w:eastAsia="Times New Roman" w:hAnsi="Times New Roman" w:cs="Times New Roman"/>
          <w:sz w:val="24"/>
          <w:szCs w:val="24"/>
          <w:lang w:val="x-none"/>
        </w:rPr>
        <w:t>akalpojumus</w:t>
      </w:r>
      <w:r w:rsidR="00B74952" w:rsidRPr="002A1549">
        <w:rPr>
          <w:rFonts w:ascii="Times New Roman" w:eastAsia="Times New Roman" w:hAnsi="Times New Roman" w:cs="Times New Roman"/>
          <w:sz w:val="24"/>
          <w:szCs w:val="24"/>
        </w:rPr>
        <w:t>,</w:t>
      </w:r>
      <w:r w:rsidR="00BA71BA" w:rsidRPr="002A1549">
        <w:rPr>
          <w:rFonts w:ascii="Times New Roman" w:eastAsia="Times New Roman" w:hAnsi="Times New Roman" w:cs="Times New Roman"/>
          <w:sz w:val="24"/>
          <w:szCs w:val="24"/>
          <w:lang w:val="x-none"/>
        </w:rPr>
        <w:t xml:space="preserve"> Izpild</w:t>
      </w:r>
      <w:r w:rsidR="00426F25">
        <w:rPr>
          <w:rFonts w:ascii="Times New Roman" w:eastAsia="Times New Roman" w:hAnsi="Times New Roman" w:cs="Times New Roman"/>
          <w:sz w:val="24"/>
          <w:szCs w:val="24"/>
        </w:rPr>
        <w:t>ītājs maksā līgumsodu 0,2</w:t>
      </w:r>
      <w:r w:rsidR="00BA71BA" w:rsidRPr="002A1549">
        <w:rPr>
          <w:rFonts w:ascii="Times New Roman" w:eastAsia="Times New Roman" w:hAnsi="Times New Roman" w:cs="Times New Roman"/>
          <w:sz w:val="24"/>
          <w:szCs w:val="24"/>
        </w:rPr>
        <w:t xml:space="preserve"> % apmērā no nepaveikto </w:t>
      </w:r>
      <w:r w:rsidR="00872641">
        <w:rPr>
          <w:rFonts w:ascii="Times New Roman" w:eastAsia="Times New Roman" w:hAnsi="Times New Roman" w:cs="Times New Roman"/>
          <w:sz w:val="24"/>
          <w:szCs w:val="24"/>
        </w:rPr>
        <w:t>vai nekvalitatīvi veikto Pakalpojumu</w:t>
      </w:r>
      <w:r w:rsidR="00BA71BA" w:rsidRPr="002A1549">
        <w:rPr>
          <w:rFonts w:ascii="Times New Roman" w:eastAsia="Times New Roman" w:hAnsi="Times New Roman" w:cs="Times New Roman"/>
          <w:sz w:val="24"/>
          <w:szCs w:val="24"/>
        </w:rPr>
        <w:t xml:space="preserve"> summas m</w:t>
      </w:r>
      <w:r w:rsidR="00BA71BA" w:rsidRPr="002A1549">
        <w:rPr>
          <w:rFonts w:ascii="Times New Roman" w:eastAsia="Times New Roman" w:hAnsi="Times New Roman" w:cs="Times New Roman"/>
          <w:sz w:val="24"/>
          <w:szCs w:val="24"/>
          <w:vertAlign w:val="superscript"/>
        </w:rPr>
        <w:t xml:space="preserve">2 </w:t>
      </w:r>
      <w:r w:rsidR="00483F35" w:rsidRPr="002A1549">
        <w:rPr>
          <w:rFonts w:ascii="Times New Roman" w:eastAsia="Times New Roman" w:hAnsi="Times New Roman" w:cs="Times New Roman"/>
          <w:sz w:val="24"/>
          <w:szCs w:val="24"/>
        </w:rPr>
        <w:t xml:space="preserve"> par katru nokavēto dienu, </w:t>
      </w:r>
      <w:r w:rsidR="00483F35" w:rsidRPr="002A1549">
        <w:rPr>
          <w:rFonts w:ascii="Times New Roman" w:eastAsia="SimSun" w:hAnsi="Times New Roman" w:cs="Times New Roman"/>
          <w:spacing w:val="2"/>
          <w:sz w:val="24"/>
          <w:szCs w:val="24"/>
          <w:lang w:eastAsia="ru-RU"/>
        </w:rPr>
        <w:t xml:space="preserve">bet ne vairāk kā 10% (desmit procenti) no Līguma </w:t>
      </w:r>
      <w:r w:rsidR="00483F35" w:rsidRPr="00B92C23">
        <w:rPr>
          <w:rFonts w:ascii="Times New Roman" w:eastAsia="SimSun" w:hAnsi="Times New Roman" w:cs="Times New Roman"/>
          <w:spacing w:val="2"/>
          <w:sz w:val="24"/>
          <w:szCs w:val="24"/>
          <w:lang w:eastAsia="ru-RU"/>
        </w:rPr>
        <w:t>1.</w:t>
      </w:r>
      <w:r w:rsidR="00A01859">
        <w:rPr>
          <w:rFonts w:ascii="Times New Roman" w:eastAsia="SimSun" w:hAnsi="Times New Roman" w:cs="Times New Roman"/>
          <w:spacing w:val="2"/>
          <w:sz w:val="24"/>
          <w:szCs w:val="24"/>
          <w:lang w:eastAsia="ru-RU"/>
        </w:rPr>
        <w:t>2</w:t>
      </w:r>
      <w:r w:rsidR="00B92C23" w:rsidRPr="00B92C23">
        <w:rPr>
          <w:rFonts w:ascii="Times New Roman" w:eastAsia="SimSun" w:hAnsi="Times New Roman" w:cs="Times New Roman"/>
          <w:spacing w:val="2"/>
          <w:sz w:val="24"/>
          <w:szCs w:val="24"/>
          <w:lang w:eastAsia="ru-RU"/>
        </w:rPr>
        <w:t>.</w:t>
      </w:r>
      <w:r w:rsidR="00483F35" w:rsidRPr="00B92C23">
        <w:rPr>
          <w:rFonts w:ascii="Times New Roman" w:eastAsia="SimSun" w:hAnsi="Times New Roman" w:cs="Times New Roman"/>
          <w:spacing w:val="2"/>
          <w:sz w:val="24"/>
          <w:szCs w:val="24"/>
          <w:lang w:eastAsia="ru-RU"/>
        </w:rPr>
        <w:t>punktā</w:t>
      </w:r>
      <w:r w:rsidR="00483F35" w:rsidRPr="002A1549">
        <w:rPr>
          <w:rFonts w:ascii="Times New Roman" w:eastAsia="SimSun" w:hAnsi="Times New Roman" w:cs="Times New Roman"/>
          <w:spacing w:val="2"/>
          <w:sz w:val="24"/>
          <w:szCs w:val="24"/>
          <w:lang w:eastAsia="ru-RU"/>
        </w:rPr>
        <w:t xml:space="preserve"> norādītās summas. </w:t>
      </w:r>
    </w:p>
    <w:p w:rsidR="00546DF9" w:rsidRDefault="0000317A"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rPr>
      </w:pPr>
      <w:r w:rsidRPr="002A1549">
        <w:rPr>
          <w:rFonts w:ascii="Times New Roman" w:eastAsia="Times New Roman" w:hAnsi="Times New Roman" w:cs="Times New Roman"/>
          <w:sz w:val="24"/>
          <w:szCs w:val="24"/>
        </w:rPr>
        <w:t xml:space="preserve"> </w:t>
      </w:r>
      <w:r w:rsidR="00546DF9" w:rsidRPr="002A1549">
        <w:rPr>
          <w:rFonts w:ascii="Times New Roman" w:eastAsia="Times New Roman" w:hAnsi="Times New Roman" w:cs="Times New Roman"/>
          <w:sz w:val="24"/>
          <w:szCs w:val="24"/>
        </w:rPr>
        <w:t xml:space="preserve">Par samaksas datumu tiek uzskatīta diena, kad nauda tiek ieskaitīta Izpildītāja norādītā </w:t>
      </w:r>
      <w:r w:rsidR="00546DF9" w:rsidRPr="00BA71BA">
        <w:rPr>
          <w:rFonts w:ascii="Times New Roman" w:eastAsia="Times New Roman" w:hAnsi="Times New Roman" w:cs="Times New Roman"/>
          <w:sz w:val="24"/>
          <w:szCs w:val="24"/>
        </w:rPr>
        <w:t>bankas kontā.</w:t>
      </w:r>
    </w:p>
    <w:p w:rsidR="00DE63A3" w:rsidRDefault="00DE63A3" w:rsidP="00C36464">
      <w:pPr>
        <w:widowControl w:val="0"/>
        <w:tabs>
          <w:tab w:val="num" w:pos="426"/>
          <w:tab w:val="num" w:pos="1000"/>
        </w:tabs>
        <w:autoSpaceDE w:val="0"/>
        <w:autoSpaceDN w:val="0"/>
        <w:spacing w:after="0" w:line="240" w:lineRule="auto"/>
        <w:ind w:left="426" w:right="-766" w:hanging="426"/>
        <w:jc w:val="both"/>
        <w:rPr>
          <w:rFonts w:ascii="Times New Roman" w:eastAsia="Times New Roman" w:hAnsi="Times New Roman" w:cs="Times New Roman"/>
          <w:sz w:val="24"/>
          <w:szCs w:val="24"/>
        </w:rPr>
      </w:pPr>
    </w:p>
    <w:p w:rsidR="00546DF9" w:rsidRPr="00546DF9" w:rsidRDefault="00546DF9" w:rsidP="00C36464">
      <w:pPr>
        <w:widowControl w:val="0"/>
        <w:numPr>
          <w:ilvl w:val="0"/>
          <w:numId w:val="1"/>
        </w:numPr>
        <w:tabs>
          <w:tab w:val="num" w:pos="426"/>
        </w:tabs>
        <w:autoSpaceDE w:val="0"/>
        <w:autoSpaceDN w:val="0"/>
        <w:spacing w:after="0" w:line="240" w:lineRule="auto"/>
        <w:ind w:right="-766" w:hanging="858"/>
        <w:jc w:val="center"/>
        <w:rPr>
          <w:rFonts w:ascii="Times New Roman" w:eastAsia="Times New Roman" w:hAnsi="Times New Roman" w:cs="Times New Roman"/>
          <w:b/>
          <w:bCs/>
          <w:sz w:val="24"/>
          <w:szCs w:val="24"/>
        </w:rPr>
      </w:pPr>
      <w:r w:rsidRPr="00546DF9">
        <w:rPr>
          <w:rFonts w:ascii="Times New Roman" w:eastAsia="Times New Roman" w:hAnsi="Times New Roman" w:cs="Times New Roman"/>
          <w:b/>
          <w:bCs/>
          <w:sz w:val="24"/>
          <w:szCs w:val="24"/>
        </w:rPr>
        <w:t>Nepārvaramas varas apstākļi</w:t>
      </w:r>
    </w:p>
    <w:p w:rsidR="00546DF9" w:rsidRPr="00546DF9" w:rsidRDefault="00546DF9"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rPr>
      </w:pPr>
      <w:r w:rsidRPr="00546DF9">
        <w:rPr>
          <w:rFonts w:ascii="Times New Roman" w:eastAsia="Times New Roman" w:hAnsi="Times New Roman" w:cs="Times New Roman"/>
          <w:sz w:val="24"/>
          <w:szCs w:val="24"/>
        </w:rPr>
        <w:t>Ja Pasūtītājs vai Izpildītājs pilnīgi vai daļēji nevar izpildīt savas saistības tādu apstākļu dēļ, kurus izraisījušas jebkāda veida dabas stihijas, laika apstākļi, militārās akcijas, blokāde vai citi nepārvaramas varas apstākļi, saistību izpildes termiņi tiek pagarināti par termiņu, kas vienāds ar termiņu, kurā pastāv nepārvaramas varas radītie apstākļi.</w:t>
      </w:r>
    </w:p>
    <w:p w:rsidR="00546DF9" w:rsidRPr="00546DF9" w:rsidRDefault="00546DF9"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rPr>
      </w:pPr>
      <w:r w:rsidRPr="00546DF9">
        <w:rPr>
          <w:rFonts w:ascii="Times New Roman" w:eastAsia="Times New Roman" w:hAnsi="Times New Roman" w:cs="Times New Roman"/>
          <w:sz w:val="24"/>
          <w:szCs w:val="24"/>
        </w:rPr>
        <w:t>Nepārvaramas varas apstākļu iestāšanās ir jāapstiprina ar attiecīgu kompetentu iestāžu izziņu, vai jāpierāda Pusei, kas atsaucas uz nepārvaramas varas apstākļiem. Puses nekavējoties informē viena otru par šādu apstākļu iestāšanos un veic visus nepieciešamos pasākumus, lai nepieļautu Pusēm zaudējumu rašanos, izpildot Līgumu.</w:t>
      </w:r>
    </w:p>
    <w:p w:rsidR="00546DF9" w:rsidRPr="00546DF9" w:rsidRDefault="00546DF9"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rPr>
      </w:pPr>
      <w:r w:rsidRPr="00546DF9">
        <w:rPr>
          <w:rFonts w:ascii="Times New Roman" w:eastAsia="Times New Roman" w:hAnsi="Times New Roman" w:cs="Times New Roman"/>
          <w:sz w:val="24"/>
          <w:szCs w:val="24"/>
        </w:rPr>
        <w:t>Ja šie apstākļi ilgst vairāk par diviem mēnešiem, tad Pusēm ir tiesības lauzt Līgumu un tādā gadījumā nevienai no pusēm nav tiesības uz zaudējumu atlīdzību.</w:t>
      </w:r>
    </w:p>
    <w:p w:rsidR="00546DF9" w:rsidRDefault="00546DF9" w:rsidP="00C36464">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rPr>
      </w:pPr>
      <w:r w:rsidRPr="00546DF9">
        <w:rPr>
          <w:rFonts w:ascii="Times New Roman" w:eastAsia="Times New Roman" w:hAnsi="Times New Roman" w:cs="Times New Roman"/>
          <w:sz w:val="24"/>
          <w:szCs w:val="24"/>
        </w:rPr>
        <w:t>Pusei, kurai kļuvis neiespējams izpildīt saistības minēto apstākļu dēļ, nekavējoties rakstiski jāpaziņo otrai pusei par šādu apstākļu rašanos.</w:t>
      </w:r>
    </w:p>
    <w:p w:rsidR="00035E0D" w:rsidRDefault="00035E0D" w:rsidP="00035E0D">
      <w:pPr>
        <w:widowControl w:val="0"/>
        <w:tabs>
          <w:tab w:val="num" w:pos="1000"/>
        </w:tabs>
        <w:autoSpaceDE w:val="0"/>
        <w:autoSpaceDN w:val="0"/>
        <w:spacing w:after="0" w:line="240" w:lineRule="auto"/>
        <w:ind w:left="426" w:right="-766"/>
        <w:jc w:val="both"/>
        <w:rPr>
          <w:rFonts w:ascii="Times New Roman" w:eastAsia="Times New Roman" w:hAnsi="Times New Roman" w:cs="Times New Roman"/>
          <w:sz w:val="24"/>
          <w:szCs w:val="24"/>
        </w:rPr>
      </w:pPr>
    </w:p>
    <w:p w:rsidR="00546DF9" w:rsidRPr="00546DF9" w:rsidRDefault="00546DF9" w:rsidP="00C36464">
      <w:pPr>
        <w:widowControl w:val="0"/>
        <w:numPr>
          <w:ilvl w:val="0"/>
          <w:numId w:val="1"/>
        </w:numPr>
        <w:tabs>
          <w:tab w:val="num" w:pos="426"/>
        </w:tabs>
        <w:autoSpaceDE w:val="0"/>
        <w:autoSpaceDN w:val="0"/>
        <w:spacing w:after="0" w:line="240" w:lineRule="auto"/>
        <w:ind w:right="-766" w:hanging="858"/>
        <w:jc w:val="center"/>
        <w:rPr>
          <w:rFonts w:ascii="Times New Roman" w:eastAsia="Times New Roman" w:hAnsi="Times New Roman" w:cs="Times New Roman"/>
          <w:b/>
          <w:bCs/>
          <w:sz w:val="24"/>
          <w:szCs w:val="24"/>
        </w:rPr>
      </w:pPr>
      <w:r w:rsidRPr="00546DF9">
        <w:rPr>
          <w:rFonts w:ascii="Times New Roman" w:eastAsia="Times New Roman" w:hAnsi="Times New Roman" w:cs="Times New Roman"/>
          <w:b/>
          <w:bCs/>
          <w:sz w:val="24"/>
          <w:szCs w:val="24"/>
        </w:rPr>
        <w:t>L</w:t>
      </w:r>
      <w:r w:rsidR="001C6356">
        <w:rPr>
          <w:rFonts w:ascii="Times New Roman" w:eastAsia="Times New Roman" w:hAnsi="Times New Roman" w:cs="Times New Roman"/>
          <w:b/>
          <w:bCs/>
          <w:sz w:val="24"/>
          <w:szCs w:val="24"/>
        </w:rPr>
        <w:t>īguma darbības laiks</w:t>
      </w:r>
    </w:p>
    <w:p w:rsidR="00546DF9" w:rsidRPr="00546DF9" w:rsidRDefault="00546DF9" w:rsidP="007E143C">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rPr>
      </w:pPr>
      <w:r w:rsidRPr="00546DF9">
        <w:rPr>
          <w:rFonts w:ascii="Times New Roman" w:eastAsia="Times New Roman" w:hAnsi="Times New Roman" w:cs="Times New Roman"/>
          <w:sz w:val="24"/>
          <w:szCs w:val="24"/>
        </w:rPr>
        <w:t xml:space="preserve">Līgums stājas spēkā ar tā parakstīšanas brīdi un ir spēkā </w:t>
      </w:r>
      <w:r w:rsidR="00F600CB">
        <w:rPr>
          <w:rFonts w:ascii="Times New Roman" w:eastAsia="Times New Roman" w:hAnsi="Times New Roman" w:cs="Times New Roman"/>
          <w:sz w:val="24"/>
          <w:szCs w:val="24"/>
        </w:rPr>
        <w:t>vienu gadu</w:t>
      </w:r>
      <w:r w:rsidRPr="00546DF9">
        <w:rPr>
          <w:rFonts w:ascii="Times New Roman" w:eastAsia="Times New Roman" w:hAnsi="Times New Roman" w:cs="Times New Roman"/>
          <w:sz w:val="24"/>
          <w:szCs w:val="24"/>
        </w:rPr>
        <w:t xml:space="preserve"> vai līdz tiek sasniegta </w:t>
      </w:r>
      <w:r w:rsidR="00D34263">
        <w:rPr>
          <w:rFonts w:ascii="Times New Roman" w:eastAsia="Times New Roman" w:hAnsi="Times New Roman" w:cs="Times New Roman"/>
          <w:sz w:val="24"/>
          <w:szCs w:val="24"/>
        </w:rPr>
        <w:lastRenderedPageBreak/>
        <w:t>Līguma 1.2</w:t>
      </w:r>
      <w:r w:rsidRPr="00546DF9">
        <w:rPr>
          <w:rFonts w:ascii="Times New Roman" w:eastAsia="Times New Roman" w:hAnsi="Times New Roman" w:cs="Times New Roman"/>
          <w:sz w:val="24"/>
          <w:szCs w:val="24"/>
        </w:rPr>
        <w:t xml:space="preserve">.punktā noteiktā summa, atkarībā no tā, kurš nosacījums iestājas ātrāk. </w:t>
      </w:r>
    </w:p>
    <w:p w:rsidR="00746384" w:rsidRPr="00746384" w:rsidRDefault="00746384" w:rsidP="007E143C">
      <w:pPr>
        <w:numPr>
          <w:ilvl w:val="1"/>
          <w:numId w:val="1"/>
        </w:numPr>
        <w:shd w:val="clear" w:color="auto" w:fill="FFFFFF"/>
        <w:tabs>
          <w:tab w:val="clear" w:pos="1000"/>
          <w:tab w:val="num" w:pos="426"/>
        </w:tabs>
        <w:autoSpaceDN w:val="0"/>
        <w:spacing w:after="0" w:line="240" w:lineRule="auto"/>
        <w:ind w:left="426" w:right="-766" w:hanging="426"/>
        <w:jc w:val="both"/>
        <w:rPr>
          <w:rFonts w:ascii="Times New Roman" w:hAnsi="Times New Roman" w:cs="Times New Roman"/>
          <w:b/>
          <w:sz w:val="24"/>
          <w:szCs w:val="24"/>
        </w:rPr>
      </w:pPr>
      <w:r w:rsidRPr="00746384">
        <w:rPr>
          <w:rFonts w:ascii="Times New Roman" w:hAnsi="Times New Roman" w:cs="Times New Roman"/>
          <w:sz w:val="24"/>
          <w:szCs w:val="24"/>
        </w:rPr>
        <w:t>Pusēm ir tiesīb</w:t>
      </w:r>
      <w:r>
        <w:rPr>
          <w:rFonts w:ascii="Times New Roman" w:hAnsi="Times New Roman" w:cs="Times New Roman"/>
          <w:sz w:val="24"/>
          <w:szCs w:val="24"/>
        </w:rPr>
        <w:t>as vienpusēji pārtraukt Līgumu 20 (div</w:t>
      </w:r>
      <w:r w:rsidRPr="00746384">
        <w:rPr>
          <w:rFonts w:ascii="Times New Roman" w:hAnsi="Times New Roman" w:cs="Times New Roman"/>
          <w:sz w:val="24"/>
          <w:szCs w:val="24"/>
        </w:rPr>
        <w:t xml:space="preserve">desmit) darbdienas iepriekš par to rakstiski brīdinot otru Pusi. Par brīdinājumu tiek uzskatīts </w:t>
      </w:r>
      <w:proofErr w:type="spellStart"/>
      <w:r w:rsidRPr="00746384">
        <w:rPr>
          <w:rFonts w:ascii="Times New Roman" w:hAnsi="Times New Roman" w:cs="Times New Roman"/>
          <w:sz w:val="24"/>
          <w:szCs w:val="24"/>
        </w:rPr>
        <w:t>rakstveidā</w:t>
      </w:r>
      <w:proofErr w:type="spellEnd"/>
      <w:r w:rsidRPr="00746384">
        <w:rPr>
          <w:rFonts w:ascii="Times New Roman" w:hAnsi="Times New Roman" w:cs="Times New Roman"/>
          <w:sz w:val="24"/>
          <w:szCs w:val="24"/>
        </w:rPr>
        <w:t xml:space="preserve"> noformēts un otrai Pusei nosūtīts paziņojums.</w:t>
      </w:r>
    </w:p>
    <w:p w:rsidR="00746384" w:rsidRPr="00746384" w:rsidRDefault="00746384" w:rsidP="007E143C">
      <w:pPr>
        <w:numPr>
          <w:ilvl w:val="1"/>
          <w:numId w:val="1"/>
        </w:numPr>
        <w:shd w:val="clear" w:color="auto" w:fill="FFFFFF"/>
        <w:tabs>
          <w:tab w:val="clear" w:pos="1000"/>
          <w:tab w:val="num" w:pos="426"/>
        </w:tabs>
        <w:autoSpaceDN w:val="0"/>
        <w:spacing w:after="0" w:line="240" w:lineRule="auto"/>
        <w:ind w:left="426" w:right="-766" w:hanging="426"/>
        <w:jc w:val="both"/>
        <w:rPr>
          <w:rFonts w:ascii="Times New Roman" w:hAnsi="Times New Roman" w:cs="Times New Roman"/>
          <w:b/>
          <w:sz w:val="24"/>
          <w:szCs w:val="24"/>
        </w:rPr>
      </w:pPr>
      <w:r w:rsidRPr="00746384">
        <w:rPr>
          <w:rFonts w:ascii="Times New Roman" w:hAnsi="Times New Roman" w:cs="Times New Roman"/>
          <w:bCs/>
          <w:sz w:val="24"/>
          <w:szCs w:val="24"/>
        </w:rPr>
        <w:t xml:space="preserve">Pasūtītājam ir tiesības vienpusēji pārtraukt Līgumu saskaņā ar Līguma </w:t>
      </w:r>
      <w:r w:rsidR="0060357E" w:rsidRPr="0060357E">
        <w:rPr>
          <w:rFonts w:ascii="Times New Roman" w:hAnsi="Times New Roman" w:cs="Times New Roman"/>
          <w:bCs/>
          <w:sz w:val="24"/>
          <w:szCs w:val="24"/>
        </w:rPr>
        <w:t>6.2</w:t>
      </w:r>
      <w:r w:rsidRPr="0060357E">
        <w:rPr>
          <w:rFonts w:ascii="Times New Roman" w:hAnsi="Times New Roman" w:cs="Times New Roman"/>
          <w:bCs/>
          <w:sz w:val="24"/>
          <w:szCs w:val="24"/>
        </w:rPr>
        <w:t>.punktu,</w:t>
      </w:r>
      <w:r w:rsidRPr="00746384">
        <w:rPr>
          <w:rFonts w:ascii="Times New Roman" w:hAnsi="Times New Roman" w:cs="Times New Roman"/>
          <w:bCs/>
          <w:sz w:val="24"/>
          <w:szCs w:val="24"/>
        </w:rPr>
        <w:t xml:space="preserve"> ja iestājies vismaz viens no šādiem gadījumiem:</w:t>
      </w:r>
    </w:p>
    <w:p w:rsidR="00746384" w:rsidRPr="00746384" w:rsidRDefault="00746384" w:rsidP="00C36464">
      <w:pPr>
        <w:numPr>
          <w:ilvl w:val="2"/>
          <w:numId w:val="1"/>
        </w:numPr>
        <w:tabs>
          <w:tab w:val="num" w:pos="426"/>
        </w:tabs>
        <w:autoSpaceDN w:val="0"/>
        <w:spacing w:after="0" w:line="240" w:lineRule="auto"/>
        <w:ind w:right="-766" w:hanging="858"/>
        <w:jc w:val="both"/>
        <w:rPr>
          <w:rFonts w:ascii="Times New Roman" w:hAnsi="Times New Roman" w:cs="Times New Roman"/>
          <w:sz w:val="24"/>
          <w:szCs w:val="24"/>
          <w:lang w:eastAsia="ar-SA"/>
        </w:rPr>
      </w:pPr>
      <w:r w:rsidRPr="00746384">
        <w:rPr>
          <w:rFonts w:ascii="Times New Roman" w:hAnsi="Times New Roman" w:cs="Times New Roman"/>
          <w:sz w:val="24"/>
          <w:szCs w:val="24"/>
          <w:lang w:eastAsia="ar-SA"/>
        </w:rPr>
        <w:t>notikusi Izpildītāja labprātīga vai piespiedu likvidācija;</w:t>
      </w:r>
    </w:p>
    <w:p w:rsidR="00746384" w:rsidRPr="00746384" w:rsidRDefault="00746384" w:rsidP="00C36464">
      <w:pPr>
        <w:numPr>
          <w:ilvl w:val="2"/>
          <w:numId w:val="1"/>
        </w:numPr>
        <w:tabs>
          <w:tab w:val="num" w:pos="426"/>
        </w:tabs>
        <w:autoSpaceDN w:val="0"/>
        <w:spacing w:after="0" w:line="240" w:lineRule="auto"/>
        <w:ind w:right="-766" w:hanging="858"/>
        <w:jc w:val="both"/>
        <w:rPr>
          <w:rFonts w:ascii="Times New Roman" w:hAnsi="Times New Roman" w:cs="Times New Roman"/>
          <w:sz w:val="24"/>
          <w:szCs w:val="24"/>
          <w:lang w:eastAsia="ar-SA"/>
        </w:rPr>
      </w:pPr>
      <w:r w:rsidRPr="00746384">
        <w:rPr>
          <w:rFonts w:ascii="Times New Roman" w:hAnsi="Times New Roman" w:cs="Times New Roman"/>
          <w:sz w:val="24"/>
          <w:szCs w:val="24"/>
          <w:lang w:eastAsia="ar-SA"/>
        </w:rPr>
        <w:t>pret Izpildītāju uzsākta maksātnespējas procedūra;</w:t>
      </w:r>
    </w:p>
    <w:p w:rsidR="00746384" w:rsidRPr="00746384" w:rsidRDefault="00746384" w:rsidP="00C36464">
      <w:pPr>
        <w:numPr>
          <w:ilvl w:val="2"/>
          <w:numId w:val="1"/>
        </w:numPr>
        <w:tabs>
          <w:tab w:val="num" w:pos="426"/>
        </w:tabs>
        <w:autoSpaceDN w:val="0"/>
        <w:spacing w:after="0" w:line="240" w:lineRule="auto"/>
        <w:ind w:right="-766" w:hanging="858"/>
        <w:jc w:val="both"/>
        <w:rPr>
          <w:rFonts w:ascii="Times New Roman" w:hAnsi="Times New Roman" w:cs="Times New Roman"/>
          <w:sz w:val="24"/>
          <w:szCs w:val="24"/>
          <w:lang w:eastAsia="ar-SA"/>
        </w:rPr>
      </w:pPr>
      <w:r>
        <w:rPr>
          <w:rFonts w:ascii="Times New Roman" w:hAnsi="Times New Roman" w:cs="Times New Roman"/>
          <w:sz w:val="24"/>
          <w:szCs w:val="24"/>
          <w:lang w:eastAsia="ar-SA"/>
        </w:rPr>
        <w:t>Izpildītājs atkārtoti</w:t>
      </w:r>
      <w:r w:rsidR="00E377BA">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noteiktajos termiņos neveic Pakalpojumu vai veic Pakalpojumu nekvalitatīvi.</w:t>
      </w:r>
    </w:p>
    <w:p w:rsidR="00B5634B" w:rsidRPr="00746384" w:rsidRDefault="00B5634B" w:rsidP="007E143C">
      <w:pPr>
        <w:numPr>
          <w:ilvl w:val="1"/>
          <w:numId w:val="1"/>
        </w:numPr>
        <w:shd w:val="clear" w:color="auto" w:fill="FFFFFF"/>
        <w:tabs>
          <w:tab w:val="clear" w:pos="1000"/>
          <w:tab w:val="num" w:pos="426"/>
        </w:tabs>
        <w:autoSpaceDN w:val="0"/>
        <w:spacing w:after="0" w:line="240" w:lineRule="auto"/>
        <w:ind w:left="426" w:right="-766" w:hanging="433"/>
        <w:jc w:val="both"/>
        <w:rPr>
          <w:rFonts w:ascii="Times New Roman" w:hAnsi="Times New Roman" w:cs="Times New Roman"/>
          <w:b/>
          <w:sz w:val="24"/>
          <w:szCs w:val="24"/>
        </w:rPr>
      </w:pPr>
      <w:r>
        <w:rPr>
          <w:rFonts w:ascii="Times New Roman" w:hAnsi="Times New Roman" w:cs="Times New Roman"/>
          <w:sz w:val="24"/>
          <w:szCs w:val="24"/>
        </w:rPr>
        <w:t>Izpildītājam</w:t>
      </w:r>
      <w:r w:rsidR="00746384" w:rsidRPr="00746384">
        <w:rPr>
          <w:rFonts w:ascii="Times New Roman" w:hAnsi="Times New Roman" w:cs="Times New Roman"/>
          <w:sz w:val="24"/>
          <w:szCs w:val="24"/>
        </w:rPr>
        <w:t xml:space="preserve"> ir tiesības vienpusēji pārtraukt Līgumu saskaņā ar </w:t>
      </w:r>
      <w:r w:rsidR="00746384" w:rsidRPr="0060357E">
        <w:rPr>
          <w:rFonts w:ascii="Times New Roman" w:hAnsi="Times New Roman" w:cs="Times New Roman"/>
          <w:sz w:val="24"/>
          <w:szCs w:val="24"/>
        </w:rPr>
        <w:t xml:space="preserve">Līguma </w:t>
      </w:r>
      <w:r w:rsidRPr="0060357E">
        <w:rPr>
          <w:rFonts w:ascii="Times New Roman" w:hAnsi="Times New Roman" w:cs="Times New Roman"/>
          <w:sz w:val="24"/>
          <w:szCs w:val="24"/>
        </w:rPr>
        <w:t>6</w:t>
      </w:r>
      <w:r w:rsidR="0060357E" w:rsidRPr="0060357E">
        <w:rPr>
          <w:rFonts w:ascii="Times New Roman" w:hAnsi="Times New Roman" w:cs="Times New Roman"/>
          <w:sz w:val="24"/>
          <w:szCs w:val="24"/>
        </w:rPr>
        <w:t>.2</w:t>
      </w:r>
      <w:r w:rsidR="007E143C" w:rsidRPr="0060357E">
        <w:rPr>
          <w:rFonts w:ascii="Times New Roman" w:hAnsi="Times New Roman" w:cs="Times New Roman"/>
          <w:sz w:val="24"/>
          <w:szCs w:val="24"/>
        </w:rPr>
        <w:t>.</w:t>
      </w:r>
      <w:r w:rsidR="00746384" w:rsidRPr="0060357E">
        <w:rPr>
          <w:rFonts w:ascii="Times New Roman" w:hAnsi="Times New Roman" w:cs="Times New Roman"/>
          <w:sz w:val="24"/>
          <w:szCs w:val="24"/>
        </w:rPr>
        <w:t>punktu,</w:t>
      </w:r>
      <w:r w:rsidRPr="00B5634B">
        <w:rPr>
          <w:rFonts w:ascii="Times New Roman" w:hAnsi="Times New Roman" w:cs="Times New Roman"/>
          <w:bCs/>
          <w:sz w:val="24"/>
          <w:szCs w:val="24"/>
        </w:rPr>
        <w:t xml:space="preserve"> </w:t>
      </w:r>
      <w:r w:rsidRPr="00746384">
        <w:rPr>
          <w:rFonts w:ascii="Times New Roman" w:hAnsi="Times New Roman" w:cs="Times New Roman"/>
          <w:bCs/>
          <w:sz w:val="24"/>
          <w:szCs w:val="24"/>
        </w:rPr>
        <w:t>ja iestājies vismaz viens no šādiem gadījumiem:</w:t>
      </w:r>
    </w:p>
    <w:p w:rsidR="00B5634B" w:rsidRPr="00746384" w:rsidRDefault="00B5634B" w:rsidP="00C36464">
      <w:pPr>
        <w:numPr>
          <w:ilvl w:val="2"/>
          <w:numId w:val="1"/>
        </w:numPr>
        <w:tabs>
          <w:tab w:val="num" w:pos="426"/>
        </w:tabs>
        <w:autoSpaceDN w:val="0"/>
        <w:spacing w:after="0" w:line="240" w:lineRule="auto"/>
        <w:ind w:right="-766" w:hanging="858"/>
        <w:jc w:val="both"/>
        <w:rPr>
          <w:rFonts w:ascii="Times New Roman" w:hAnsi="Times New Roman" w:cs="Times New Roman"/>
          <w:sz w:val="24"/>
          <w:szCs w:val="24"/>
          <w:lang w:eastAsia="ar-SA"/>
        </w:rPr>
      </w:pPr>
      <w:r>
        <w:rPr>
          <w:rFonts w:ascii="Times New Roman" w:hAnsi="Times New Roman" w:cs="Times New Roman"/>
          <w:sz w:val="24"/>
          <w:szCs w:val="24"/>
          <w:lang w:eastAsia="ar-SA"/>
        </w:rPr>
        <w:t>notikusi Pasūtītāja</w:t>
      </w:r>
      <w:r w:rsidRPr="00746384">
        <w:rPr>
          <w:rFonts w:ascii="Times New Roman" w:hAnsi="Times New Roman" w:cs="Times New Roman"/>
          <w:sz w:val="24"/>
          <w:szCs w:val="24"/>
          <w:lang w:eastAsia="ar-SA"/>
        </w:rPr>
        <w:t xml:space="preserve"> labprātīga vai piespiedu likvidācija;</w:t>
      </w:r>
    </w:p>
    <w:p w:rsidR="00B5634B" w:rsidRDefault="00B5634B" w:rsidP="00C36464">
      <w:pPr>
        <w:numPr>
          <w:ilvl w:val="2"/>
          <w:numId w:val="1"/>
        </w:numPr>
        <w:tabs>
          <w:tab w:val="num" w:pos="426"/>
        </w:tabs>
        <w:autoSpaceDN w:val="0"/>
        <w:spacing w:after="0" w:line="240" w:lineRule="auto"/>
        <w:ind w:right="-766" w:hanging="858"/>
        <w:jc w:val="both"/>
        <w:rPr>
          <w:rFonts w:ascii="Times New Roman" w:hAnsi="Times New Roman" w:cs="Times New Roman"/>
          <w:sz w:val="24"/>
          <w:szCs w:val="24"/>
          <w:lang w:eastAsia="ar-SA"/>
        </w:rPr>
      </w:pPr>
      <w:r>
        <w:rPr>
          <w:rFonts w:ascii="Times New Roman" w:hAnsi="Times New Roman" w:cs="Times New Roman"/>
          <w:sz w:val="24"/>
          <w:szCs w:val="24"/>
          <w:lang w:eastAsia="ar-SA"/>
        </w:rPr>
        <w:t>pret Pasūtītāju</w:t>
      </w:r>
      <w:r w:rsidRPr="00746384">
        <w:rPr>
          <w:rFonts w:ascii="Times New Roman" w:hAnsi="Times New Roman" w:cs="Times New Roman"/>
          <w:sz w:val="24"/>
          <w:szCs w:val="24"/>
          <w:lang w:eastAsia="ar-SA"/>
        </w:rPr>
        <w:t xml:space="preserve"> uzsākta maksātnespējas procedūra;</w:t>
      </w:r>
    </w:p>
    <w:p w:rsidR="00B5634B" w:rsidRDefault="00B5634B" w:rsidP="00C36464">
      <w:pPr>
        <w:numPr>
          <w:ilvl w:val="2"/>
          <w:numId w:val="1"/>
        </w:numPr>
        <w:tabs>
          <w:tab w:val="num" w:pos="426"/>
        </w:tabs>
        <w:autoSpaceDN w:val="0"/>
        <w:spacing w:after="0" w:line="240" w:lineRule="auto"/>
        <w:ind w:right="-766" w:hanging="858"/>
        <w:jc w:val="both"/>
        <w:rPr>
          <w:rFonts w:ascii="Times New Roman" w:hAnsi="Times New Roman" w:cs="Times New Roman"/>
          <w:sz w:val="24"/>
          <w:szCs w:val="24"/>
          <w:lang w:eastAsia="ar-SA"/>
        </w:rPr>
      </w:pPr>
      <w:r>
        <w:rPr>
          <w:rFonts w:ascii="Times New Roman" w:hAnsi="Times New Roman" w:cs="Times New Roman"/>
          <w:sz w:val="24"/>
          <w:szCs w:val="24"/>
          <w:lang w:eastAsia="ar-SA"/>
        </w:rPr>
        <w:t>Pasūtītājs atkārtoti neveic</w:t>
      </w:r>
      <w:r w:rsidR="002A1549">
        <w:rPr>
          <w:rFonts w:ascii="Times New Roman" w:hAnsi="Times New Roman" w:cs="Times New Roman"/>
          <w:sz w:val="24"/>
          <w:szCs w:val="24"/>
          <w:lang w:eastAsia="ar-SA"/>
        </w:rPr>
        <w:t xml:space="preserve"> maksājumus Līguma 4.3.punktā noteiktajā termiņā.</w:t>
      </w:r>
    </w:p>
    <w:p w:rsidR="001C6356" w:rsidRDefault="001C6356" w:rsidP="001C6356">
      <w:pPr>
        <w:tabs>
          <w:tab w:val="num" w:pos="1440"/>
        </w:tabs>
        <w:autoSpaceDN w:val="0"/>
        <w:spacing w:after="0" w:line="240" w:lineRule="auto"/>
        <w:ind w:left="1224" w:right="-766"/>
        <w:jc w:val="both"/>
        <w:rPr>
          <w:rFonts w:ascii="Times New Roman" w:hAnsi="Times New Roman" w:cs="Times New Roman"/>
          <w:sz w:val="24"/>
          <w:szCs w:val="24"/>
          <w:lang w:eastAsia="ar-SA"/>
        </w:rPr>
      </w:pPr>
    </w:p>
    <w:p w:rsidR="001C6356" w:rsidRPr="00546DF9" w:rsidRDefault="005836B5" w:rsidP="001C6356">
      <w:pPr>
        <w:widowControl w:val="0"/>
        <w:numPr>
          <w:ilvl w:val="0"/>
          <w:numId w:val="1"/>
        </w:numPr>
        <w:autoSpaceDE w:val="0"/>
        <w:autoSpaceDN w:val="0"/>
        <w:spacing w:after="0" w:line="24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Nobeiguma nosacījumi</w:t>
      </w:r>
    </w:p>
    <w:p w:rsidR="00546DF9" w:rsidRPr="00546DF9" w:rsidRDefault="00546DF9" w:rsidP="007E143C">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rPr>
      </w:pPr>
      <w:r w:rsidRPr="00546DF9">
        <w:rPr>
          <w:rFonts w:ascii="Times New Roman" w:eastAsia="Times New Roman" w:hAnsi="Times New Roman" w:cs="Times New Roman"/>
          <w:sz w:val="24"/>
          <w:szCs w:val="24"/>
        </w:rPr>
        <w:t xml:space="preserve">Visi Līguma grozījumi un papildinājumi tiek noformēti </w:t>
      </w:r>
      <w:proofErr w:type="spellStart"/>
      <w:r w:rsidRPr="00546DF9">
        <w:rPr>
          <w:rFonts w:ascii="Times New Roman" w:eastAsia="Times New Roman" w:hAnsi="Times New Roman" w:cs="Times New Roman"/>
          <w:sz w:val="24"/>
          <w:szCs w:val="24"/>
        </w:rPr>
        <w:t>rakstveidā</w:t>
      </w:r>
      <w:proofErr w:type="spellEnd"/>
      <w:r w:rsidRPr="00546DF9">
        <w:rPr>
          <w:rFonts w:ascii="Times New Roman" w:eastAsia="Times New Roman" w:hAnsi="Times New Roman" w:cs="Times New Roman"/>
          <w:sz w:val="24"/>
          <w:szCs w:val="24"/>
        </w:rPr>
        <w:t xml:space="preserve">, un pēc to parakstīšanas tie kļūst par Līguma neatņemamu sastāvdaļu. </w:t>
      </w:r>
    </w:p>
    <w:p w:rsidR="00546DF9" w:rsidRPr="00546DF9" w:rsidRDefault="00546DF9" w:rsidP="007E143C">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rPr>
      </w:pPr>
      <w:r w:rsidRPr="00546DF9">
        <w:rPr>
          <w:rFonts w:ascii="Times New Roman" w:eastAsia="Times New Roman" w:hAnsi="Times New Roman" w:cs="Times New Roman"/>
          <w:sz w:val="24"/>
          <w:szCs w:val="24"/>
        </w:rPr>
        <w:t>Abas Puses apņemas veikt visu iespējamo, lai visi strīdīgie jautājumi, domstarpības un pretenzijas, kas saistītas ar Līgumu, tiktu risinātas pārrunu ceļā.</w:t>
      </w:r>
    </w:p>
    <w:p w:rsidR="00546DF9" w:rsidRDefault="00546DF9" w:rsidP="007E143C">
      <w:pPr>
        <w:widowControl w:val="0"/>
        <w:numPr>
          <w:ilvl w:val="1"/>
          <w:numId w:val="1"/>
        </w:numPr>
        <w:tabs>
          <w:tab w:val="num" w:pos="426"/>
        </w:tabs>
        <w:autoSpaceDE w:val="0"/>
        <w:autoSpaceDN w:val="0"/>
        <w:spacing w:after="0" w:line="240" w:lineRule="auto"/>
        <w:ind w:left="426" w:right="-766" w:hanging="426"/>
        <w:jc w:val="both"/>
        <w:rPr>
          <w:rFonts w:ascii="Times New Roman" w:eastAsia="Times New Roman" w:hAnsi="Times New Roman" w:cs="Times New Roman"/>
          <w:sz w:val="24"/>
          <w:szCs w:val="24"/>
        </w:rPr>
      </w:pPr>
      <w:r w:rsidRPr="00546DF9">
        <w:rPr>
          <w:rFonts w:ascii="Times New Roman" w:eastAsia="Times New Roman" w:hAnsi="Times New Roman" w:cs="Times New Roman"/>
          <w:sz w:val="24"/>
          <w:szCs w:val="24"/>
        </w:rPr>
        <w:t xml:space="preserve">Gadījumā, ja Puses nespēj atrisināt jebkuru radušos strīdu, domstarpību vai prasību, kas izriet no Līguma, kas skar to vai tā pārkāpšanu, izbeigšanu vai spēkā neesamību, strīds tiks galīgi izšķirts Latvijas Republikas tiesā saskaņā ar spēkā esošo LR likumdošanu. </w:t>
      </w:r>
    </w:p>
    <w:p w:rsidR="00CF6FCC" w:rsidRPr="0023701D" w:rsidRDefault="00CF6FCC" w:rsidP="00CF6FCC">
      <w:pPr>
        <w:numPr>
          <w:ilvl w:val="1"/>
          <w:numId w:val="1"/>
        </w:numPr>
        <w:tabs>
          <w:tab w:val="clear" w:pos="1000"/>
        </w:tabs>
        <w:spacing w:after="0" w:line="240" w:lineRule="auto"/>
        <w:ind w:left="567" w:right="-766" w:hanging="567"/>
        <w:jc w:val="both"/>
        <w:rPr>
          <w:rFonts w:ascii="Times New Roman" w:hAnsi="Times New Roman" w:cs="Times New Roman"/>
          <w:sz w:val="24"/>
        </w:rPr>
      </w:pPr>
      <w:r w:rsidRPr="00A32742">
        <w:rPr>
          <w:rFonts w:ascii="Times New Roman" w:hAnsi="Times New Roman" w:cs="Times New Roman"/>
          <w:sz w:val="24"/>
        </w:rPr>
        <w:t xml:space="preserve">Līgums sagatavots uz </w:t>
      </w:r>
      <w:r w:rsidR="00F15393" w:rsidRPr="00F15393">
        <w:rPr>
          <w:rFonts w:ascii="Times New Roman" w:hAnsi="Times New Roman" w:cs="Times New Roman"/>
          <w:sz w:val="24"/>
        </w:rPr>
        <w:t>6 (sešām</w:t>
      </w:r>
      <w:r w:rsidRPr="00F15393">
        <w:rPr>
          <w:rFonts w:ascii="Times New Roman" w:hAnsi="Times New Roman" w:cs="Times New Roman"/>
          <w:sz w:val="24"/>
        </w:rPr>
        <w:t>)</w:t>
      </w:r>
      <w:r w:rsidRPr="00B153C1">
        <w:rPr>
          <w:rFonts w:ascii="Times New Roman" w:hAnsi="Times New Roman" w:cs="Times New Roman"/>
          <w:sz w:val="24"/>
        </w:rPr>
        <w:t xml:space="preserve"> lapām, tajā skaitā Līguma 1.p</w:t>
      </w:r>
      <w:r w:rsidR="00C91750">
        <w:rPr>
          <w:rFonts w:ascii="Times New Roman" w:hAnsi="Times New Roman" w:cs="Times New Roman"/>
          <w:sz w:val="24"/>
        </w:rPr>
        <w:t>ielikums „Tehniskais piedāvājums</w:t>
      </w:r>
      <w:r w:rsidRPr="00B153C1">
        <w:rPr>
          <w:rFonts w:ascii="Times New Roman" w:hAnsi="Times New Roman" w:cs="Times New Roman"/>
          <w:sz w:val="24"/>
        </w:rPr>
        <w:t>”, 2.pielikum</w:t>
      </w:r>
      <w:r w:rsidR="00254E04">
        <w:rPr>
          <w:rFonts w:ascii="Times New Roman" w:hAnsi="Times New Roman" w:cs="Times New Roman"/>
          <w:sz w:val="24"/>
        </w:rPr>
        <w:t>s „Finanšu piedāvājums</w:t>
      </w:r>
      <w:r w:rsidRPr="00B153C1">
        <w:rPr>
          <w:rFonts w:ascii="Times New Roman" w:hAnsi="Times New Roman" w:cs="Times New Roman"/>
          <w:sz w:val="24"/>
        </w:rPr>
        <w:t>”,</w:t>
      </w:r>
      <w:r w:rsidRPr="0023701D">
        <w:rPr>
          <w:rFonts w:ascii="Times New Roman" w:hAnsi="Times New Roman" w:cs="Times New Roman"/>
          <w:sz w:val="24"/>
        </w:rPr>
        <w:t xml:space="preserve"> kas ir neatņemamas Līguma sastāvdaļas, 2 (divos) eksemplāros, no kuriem viens ir Pa</w:t>
      </w:r>
      <w:r>
        <w:rPr>
          <w:rFonts w:ascii="Times New Roman" w:hAnsi="Times New Roman" w:cs="Times New Roman"/>
          <w:sz w:val="24"/>
        </w:rPr>
        <w:t>sūtītājam un otrs Izpildītājam</w:t>
      </w:r>
      <w:r w:rsidRPr="0023701D">
        <w:rPr>
          <w:rFonts w:ascii="Times New Roman" w:hAnsi="Times New Roman" w:cs="Times New Roman"/>
          <w:sz w:val="24"/>
        </w:rPr>
        <w:t>. Abiem Līguma eksemplāriem ir vienāds juridiskais spēks.</w:t>
      </w:r>
    </w:p>
    <w:p w:rsidR="00CF6FCC" w:rsidRPr="00546DF9" w:rsidRDefault="00CF6FCC" w:rsidP="00CF6FCC">
      <w:pPr>
        <w:widowControl w:val="0"/>
        <w:tabs>
          <w:tab w:val="num" w:pos="1000"/>
        </w:tabs>
        <w:autoSpaceDE w:val="0"/>
        <w:autoSpaceDN w:val="0"/>
        <w:spacing w:after="0" w:line="240" w:lineRule="auto"/>
        <w:ind w:left="426" w:right="-766"/>
        <w:jc w:val="both"/>
        <w:rPr>
          <w:rFonts w:ascii="Times New Roman" w:eastAsia="Times New Roman" w:hAnsi="Times New Roman" w:cs="Times New Roman"/>
          <w:sz w:val="24"/>
          <w:szCs w:val="24"/>
        </w:rPr>
      </w:pPr>
    </w:p>
    <w:p w:rsidR="00546DF9" w:rsidRPr="00546DF9" w:rsidRDefault="00546DF9" w:rsidP="00546DF9">
      <w:pPr>
        <w:widowControl w:val="0"/>
        <w:numPr>
          <w:ilvl w:val="0"/>
          <w:numId w:val="1"/>
        </w:numPr>
        <w:autoSpaceDE w:val="0"/>
        <w:autoSpaceDN w:val="0"/>
        <w:spacing w:after="0" w:line="240" w:lineRule="exact"/>
        <w:jc w:val="center"/>
        <w:rPr>
          <w:rFonts w:ascii="Times New Roman" w:eastAsia="Times New Roman" w:hAnsi="Times New Roman" w:cs="Times New Roman"/>
          <w:b/>
          <w:sz w:val="24"/>
          <w:szCs w:val="24"/>
        </w:rPr>
      </w:pPr>
      <w:r w:rsidRPr="00546DF9">
        <w:rPr>
          <w:rFonts w:ascii="Times New Roman" w:eastAsia="Times New Roman" w:hAnsi="Times New Roman" w:cs="Times New Roman"/>
          <w:b/>
          <w:sz w:val="24"/>
          <w:szCs w:val="24"/>
        </w:rPr>
        <w:t>Pušu juridiskās adreses un rekvizīti.</w:t>
      </w:r>
    </w:p>
    <w:p w:rsidR="00546DF9" w:rsidRPr="00546DF9" w:rsidRDefault="00546DF9" w:rsidP="00546DF9">
      <w:pPr>
        <w:widowControl w:val="0"/>
        <w:autoSpaceDE w:val="0"/>
        <w:autoSpaceDN w:val="0"/>
        <w:spacing w:after="0" w:line="240" w:lineRule="exact"/>
        <w:jc w:val="both"/>
        <w:rPr>
          <w:rFonts w:ascii="Times New Roman" w:eastAsia="Times New Roman" w:hAnsi="Times New Roman" w:cs="Times New Roman"/>
          <w:b/>
          <w:sz w:val="24"/>
          <w:szCs w:val="24"/>
        </w:rPr>
      </w:pPr>
    </w:p>
    <w:tbl>
      <w:tblPr>
        <w:tblW w:w="9297" w:type="dxa"/>
        <w:tblInd w:w="-5" w:type="dxa"/>
        <w:tblLayout w:type="fixed"/>
        <w:tblLook w:val="04A0" w:firstRow="1" w:lastRow="0" w:firstColumn="1" w:lastColumn="0" w:noHBand="0" w:noVBand="1"/>
      </w:tblPr>
      <w:tblGrid>
        <w:gridCol w:w="4643"/>
        <w:gridCol w:w="4654"/>
      </w:tblGrid>
      <w:tr w:rsidR="00362BC1" w:rsidRPr="00362BC1" w:rsidTr="00362BC1">
        <w:tc>
          <w:tcPr>
            <w:tcW w:w="4643" w:type="dxa"/>
          </w:tcPr>
          <w:p w:rsidR="00362BC1" w:rsidRPr="00362BC1" w:rsidRDefault="00546DF9" w:rsidP="007E143C">
            <w:pPr>
              <w:widowControl w:val="0"/>
              <w:tabs>
                <w:tab w:val="left" w:pos="39"/>
              </w:tabs>
              <w:autoSpaceDE w:val="0"/>
              <w:autoSpaceDN w:val="0"/>
              <w:adjustRightInd w:val="0"/>
              <w:snapToGrid w:val="0"/>
              <w:spacing w:after="0" w:line="276" w:lineRule="auto"/>
              <w:ind w:right="-765"/>
              <w:rPr>
                <w:rFonts w:ascii="Times New Roman" w:eastAsia="SimSun" w:hAnsi="Times New Roman" w:cs="Times New Roman"/>
                <w:b/>
                <w:sz w:val="24"/>
                <w:szCs w:val="24"/>
                <w:lang w:eastAsia="ar-SA"/>
              </w:rPr>
            </w:pPr>
            <w:r w:rsidRPr="00546DF9">
              <w:rPr>
                <w:rFonts w:ascii="Times New Roman" w:eastAsia="Times New Roman" w:hAnsi="Times New Roman" w:cs="Times New Roman"/>
                <w:b/>
                <w:sz w:val="24"/>
                <w:szCs w:val="24"/>
              </w:rPr>
              <w:tab/>
            </w:r>
            <w:r w:rsidR="00362BC1" w:rsidRPr="00362BC1">
              <w:rPr>
                <w:rFonts w:ascii="Times New Roman" w:eastAsia="SimSun" w:hAnsi="Times New Roman" w:cs="Times New Roman"/>
                <w:b/>
                <w:sz w:val="24"/>
                <w:szCs w:val="24"/>
                <w:lang w:eastAsia="ar-SA"/>
              </w:rPr>
              <w:t xml:space="preserve">VSIA „Paula Stradiņa klīniskās </w:t>
            </w:r>
          </w:p>
          <w:p w:rsidR="00362BC1" w:rsidRPr="00362BC1" w:rsidRDefault="00362BC1" w:rsidP="00362BC1">
            <w:pPr>
              <w:widowControl w:val="0"/>
              <w:autoSpaceDE w:val="0"/>
              <w:autoSpaceDN w:val="0"/>
              <w:adjustRightInd w:val="0"/>
              <w:snapToGrid w:val="0"/>
              <w:spacing w:after="0" w:line="276" w:lineRule="auto"/>
              <w:ind w:right="-765"/>
              <w:rPr>
                <w:rFonts w:ascii="Times New Roman" w:eastAsia="SimSun" w:hAnsi="Times New Roman" w:cs="Times New Roman"/>
                <w:b/>
                <w:sz w:val="24"/>
                <w:szCs w:val="24"/>
                <w:lang w:eastAsia="ar-SA"/>
              </w:rPr>
            </w:pPr>
            <w:r w:rsidRPr="00362BC1">
              <w:rPr>
                <w:rFonts w:ascii="Times New Roman" w:eastAsia="SimSun" w:hAnsi="Times New Roman" w:cs="Times New Roman"/>
                <w:b/>
                <w:sz w:val="24"/>
                <w:szCs w:val="24"/>
                <w:lang w:eastAsia="ar-SA"/>
              </w:rPr>
              <w:t>universitātes slimnīca”</w:t>
            </w:r>
          </w:p>
          <w:p w:rsidR="00362BC1" w:rsidRPr="00362BC1" w:rsidRDefault="00362BC1" w:rsidP="00362BC1">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r w:rsidRPr="00362BC1">
              <w:rPr>
                <w:rFonts w:ascii="Times New Roman" w:eastAsia="SimSun" w:hAnsi="Times New Roman" w:cs="Times New Roman"/>
                <w:sz w:val="24"/>
                <w:szCs w:val="24"/>
                <w:lang w:eastAsia="ar-SA"/>
              </w:rPr>
              <w:t>Juridiskā adrese:</w:t>
            </w:r>
          </w:p>
          <w:p w:rsidR="00362BC1" w:rsidRPr="00362BC1" w:rsidRDefault="00362BC1" w:rsidP="00362BC1">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r w:rsidRPr="00362BC1">
              <w:rPr>
                <w:rFonts w:ascii="Times New Roman" w:eastAsia="SimSun" w:hAnsi="Times New Roman" w:cs="Times New Roman"/>
                <w:sz w:val="24"/>
                <w:szCs w:val="24"/>
                <w:lang w:eastAsia="ar-SA"/>
              </w:rPr>
              <w:t>Pilsoņu iela 13, Rīga, LV - 1002</w:t>
            </w:r>
          </w:p>
          <w:p w:rsidR="00362BC1" w:rsidRPr="00362BC1" w:rsidRDefault="00362BC1" w:rsidP="00362BC1">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r w:rsidRPr="00362BC1">
              <w:rPr>
                <w:rFonts w:ascii="Times New Roman" w:eastAsia="SimSun" w:hAnsi="Times New Roman" w:cs="Times New Roman"/>
                <w:sz w:val="24"/>
                <w:szCs w:val="24"/>
                <w:lang w:eastAsia="ar-SA"/>
              </w:rPr>
              <w:t>Tālrunis: 67069996</w:t>
            </w:r>
          </w:p>
          <w:p w:rsidR="00362BC1" w:rsidRPr="00362BC1" w:rsidRDefault="00362BC1" w:rsidP="00362BC1">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proofErr w:type="spellStart"/>
            <w:r w:rsidRPr="00362BC1">
              <w:rPr>
                <w:rFonts w:ascii="Times New Roman" w:eastAsia="SimSun" w:hAnsi="Times New Roman" w:cs="Times New Roman"/>
                <w:sz w:val="24"/>
                <w:szCs w:val="24"/>
                <w:lang w:eastAsia="ar-SA"/>
              </w:rPr>
              <w:t>Reģ</w:t>
            </w:r>
            <w:proofErr w:type="spellEnd"/>
            <w:r w:rsidRPr="00362BC1">
              <w:rPr>
                <w:rFonts w:ascii="Times New Roman" w:eastAsia="SimSun" w:hAnsi="Times New Roman" w:cs="Times New Roman"/>
                <w:sz w:val="24"/>
                <w:szCs w:val="24"/>
                <w:lang w:eastAsia="ar-SA"/>
              </w:rPr>
              <w:t>. Nr. 40003457109</w:t>
            </w:r>
          </w:p>
          <w:p w:rsidR="00362BC1" w:rsidRPr="00362BC1" w:rsidRDefault="00362BC1" w:rsidP="00362BC1">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r w:rsidRPr="00362BC1">
              <w:rPr>
                <w:rFonts w:ascii="Times New Roman" w:eastAsia="SimSun" w:hAnsi="Times New Roman" w:cs="Times New Roman"/>
                <w:sz w:val="24"/>
                <w:szCs w:val="24"/>
                <w:lang w:eastAsia="ar-SA"/>
              </w:rPr>
              <w:t>Banka: SEB banka</w:t>
            </w:r>
          </w:p>
          <w:p w:rsidR="00362BC1" w:rsidRPr="00362BC1" w:rsidRDefault="00362BC1" w:rsidP="00362BC1">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r w:rsidRPr="00362BC1">
              <w:rPr>
                <w:rFonts w:ascii="Times New Roman" w:eastAsia="SimSun" w:hAnsi="Times New Roman" w:cs="Times New Roman"/>
                <w:sz w:val="24"/>
                <w:szCs w:val="24"/>
                <w:lang w:eastAsia="ar-SA"/>
              </w:rPr>
              <w:t>Bankas kods: UNLALV2X</w:t>
            </w:r>
          </w:p>
          <w:p w:rsidR="00362BC1" w:rsidRPr="00362BC1" w:rsidRDefault="00362BC1" w:rsidP="00362BC1">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r w:rsidRPr="00362BC1">
              <w:rPr>
                <w:rFonts w:ascii="Times New Roman" w:eastAsia="SimSun" w:hAnsi="Times New Roman" w:cs="Times New Roman"/>
                <w:sz w:val="24"/>
                <w:szCs w:val="24"/>
                <w:lang w:eastAsia="ar-SA"/>
              </w:rPr>
              <w:t>N/konts: LV93UNLA0003029467144</w:t>
            </w:r>
          </w:p>
          <w:p w:rsidR="00362BC1" w:rsidRPr="00362BC1" w:rsidRDefault="00362BC1" w:rsidP="00362BC1">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p>
          <w:p w:rsidR="00362BC1" w:rsidRPr="00362BC1" w:rsidRDefault="00362BC1" w:rsidP="00362BC1">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r w:rsidRPr="00362BC1">
              <w:rPr>
                <w:rFonts w:ascii="Times New Roman" w:eastAsia="SimSun" w:hAnsi="Times New Roman" w:cs="Times New Roman"/>
                <w:sz w:val="24"/>
                <w:szCs w:val="24"/>
                <w:lang w:eastAsia="ar-SA"/>
              </w:rPr>
              <w:t>______________________________</w:t>
            </w:r>
          </w:p>
          <w:p w:rsidR="00362BC1" w:rsidRPr="00362BC1" w:rsidRDefault="00362BC1" w:rsidP="00362BC1">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r w:rsidRPr="00362BC1">
              <w:rPr>
                <w:rFonts w:ascii="Times New Roman" w:eastAsia="SimSun" w:hAnsi="Times New Roman" w:cs="Times New Roman"/>
                <w:sz w:val="24"/>
                <w:szCs w:val="24"/>
                <w:lang w:eastAsia="ar-SA"/>
              </w:rPr>
              <w:t xml:space="preserve">valdes locekle </w:t>
            </w:r>
            <w:proofErr w:type="spellStart"/>
            <w:r w:rsidRPr="00362BC1">
              <w:rPr>
                <w:rFonts w:ascii="Times New Roman" w:eastAsia="SimSun" w:hAnsi="Times New Roman" w:cs="Times New Roman"/>
                <w:sz w:val="24"/>
                <w:szCs w:val="24"/>
                <w:lang w:eastAsia="ar-SA"/>
              </w:rPr>
              <w:t>E.Buša</w:t>
            </w:r>
            <w:proofErr w:type="spellEnd"/>
          </w:p>
        </w:tc>
        <w:tc>
          <w:tcPr>
            <w:tcW w:w="4654" w:type="dxa"/>
            <w:hideMark/>
          </w:tcPr>
          <w:p w:rsidR="00003207" w:rsidRPr="00BF6CCD" w:rsidRDefault="00003207" w:rsidP="00003207">
            <w:pPr>
              <w:widowControl w:val="0"/>
              <w:autoSpaceDE w:val="0"/>
              <w:autoSpaceDN w:val="0"/>
              <w:adjustRightInd w:val="0"/>
              <w:spacing w:after="0" w:line="276" w:lineRule="auto"/>
              <w:ind w:right="-765"/>
              <w:rPr>
                <w:rFonts w:ascii="Times New Roman" w:eastAsia="SimSun" w:hAnsi="Times New Roman" w:cs="Times New Roman"/>
                <w:b/>
                <w:sz w:val="24"/>
                <w:szCs w:val="24"/>
                <w:lang w:eastAsia="ar-SA"/>
              </w:rPr>
            </w:pPr>
            <w:r w:rsidRPr="00BF6CCD">
              <w:rPr>
                <w:rFonts w:ascii="Times New Roman" w:eastAsia="SimSun" w:hAnsi="Times New Roman" w:cs="Times New Roman"/>
                <w:b/>
                <w:sz w:val="24"/>
                <w:szCs w:val="24"/>
                <w:lang w:eastAsia="ar-SA"/>
              </w:rPr>
              <w:t>SIA „</w:t>
            </w:r>
            <w:proofErr w:type="spellStart"/>
            <w:r w:rsidRPr="00BF6CCD">
              <w:rPr>
                <w:rFonts w:ascii="Times New Roman" w:eastAsia="SimSun" w:hAnsi="Times New Roman" w:cs="Times New Roman"/>
                <w:b/>
                <w:sz w:val="24"/>
                <w:szCs w:val="24"/>
                <w:lang w:eastAsia="ar-SA"/>
              </w:rPr>
              <w:t>Clean</w:t>
            </w:r>
            <w:proofErr w:type="spellEnd"/>
            <w:r w:rsidRPr="00BF6CCD">
              <w:rPr>
                <w:rFonts w:ascii="Times New Roman" w:eastAsia="SimSun" w:hAnsi="Times New Roman" w:cs="Times New Roman"/>
                <w:b/>
                <w:sz w:val="24"/>
                <w:szCs w:val="24"/>
                <w:lang w:eastAsia="ar-SA"/>
              </w:rPr>
              <w:t xml:space="preserve"> R”</w:t>
            </w:r>
          </w:p>
          <w:p w:rsidR="00003207" w:rsidRPr="00BF6CCD" w:rsidRDefault="00003207" w:rsidP="00003207">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p>
          <w:p w:rsidR="00003207" w:rsidRPr="00BF6CCD" w:rsidRDefault="00003207" w:rsidP="00003207">
            <w:pPr>
              <w:widowControl w:val="0"/>
              <w:autoSpaceDE w:val="0"/>
              <w:autoSpaceDN w:val="0"/>
              <w:adjustRightInd w:val="0"/>
              <w:spacing w:after="0" w:line="276" w:lineRule="auto"/>
              <w:ind w:right="94"/>
              <w:rPr>
                <w:rFonts w:ascii="Times New Roman" w:eastAsia="SimSun" w:hAnsi="Times New Roman" w:cs="Times New Roman"/>
                <w:sz w:val="24"/>
                <w:szCs w:val="24"/>
                <w:lang w:eastAsia="ar-SA"/>
              </w:rPr>
            </w:pPr>
            <w:r w:rsidRPr="00BF6CCD">
              <w:rPr>
                <w:rFonts w:ascii="Times New Roman" w:eastAsia="SimSun" w:hAnsi="Times New Roman" w:cs="Times New Roman"/>
                <w:sz w:val="24"/>
                <w:szCs w:val="24"/>
                <w:lang w:eastAsia="ar-SA"/>
              </w:rPr>
              <w:t>Juridiskā adrese: Vietalvas iela 5, Rīga, LV-1009</w:t>
            </w:r>
          </w:p>
          <w:p w:rsidR="00003207" w:rsidRPr="00BF6CCD" w:rsidRDefault="00003207" w:rsidP="00003207">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r w:rsidRPr="00BF6CCD">
              <w:rPr>
                <w:rFonts w:ascii="Times New Roman" w:eastAsia="SimSun" w:hAnsi="Times New Roman" w:cs="Times New Roman"/>
                <w:sz w:val="24"/>
                <w:szCs w:val="24"/>
                <w:lang w:eastAsia="ar-SA"/>
              </w:rPr>
              <w:t>Tālrunis: 67111001</w:t>
            </w:r>
          </w:p>
          <w:p w:rsidR="00003207" w:rsidRPr="00BF6CCD" w:rsidRDefault="00003207" w:rsidP="00003207">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proofErr w:type="spellStart"/>
            <w:r w:rsidRPr="00BF6CCD">
              <w:rPr>
                <w:rFonts w:ascii="Times New Roman" w:eastAsia="SimSun" w:hAnsi="Times New Roman" w:cs="Times New Roman"/>
                <w:sz w:val="24"/>
                <w:szCs w:val="24"/>
                <w:lang w:eastAsia="ar-SA"/>
              </w:rPr>
              <w:t>Reģ</w:t>
            </w:r>
            <w:proofErr w:type="spellEnd"/>
            <w:r w:rsidRPr="00BF6CCD">
              <w:rPr>
                <w:rFonts w:ascii="Times New Roman" w:eastAsia="SimSun" w:hAnsi="Times New Roman" w:cs="Times New Roman"/>
                <w:sz w:val="24"/>
                <w:szCs w:val="24"/>
                <w:lang w:eastAsia="ar-SA"/>
              </w:rPr>
              <w:t>. Nr. 40003682818</w:t>
            </w:r>
          </w:p>
          <w:p w:rsidR="00003207" w:rsidRPr="00BF6CCD" w:rsidRDefault="00003207" w:rsidP="00003207">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r w:rsidRPr="00BF6CCD">
              <w:rPr>
                <w:rFonts w:ascii="Times New Roman" w:eastAsia="SimSun" w:hAnsi="Times New Roman" w:cs="Times New Roman"/>
                <w:sz w:val="24"/>
                <w:szCs w:val="24"/>
                <w:lang w:eastAsia="ar-SA"/>
              </w:rPr>
              <w:t xml:space="preserve">Banka: AS Nordea </w:t>
            </w:r>
            <w:proofErr w:type="spellStart"/>
            <w:r w:rsidRPr="00BF6CCD">
              <w:rPr>
                <w:rFonts w:ascii="Times New Roman" w:eastAsia="SimSun" w:hAnsi="Times New Roman" w:cs="Times New Roman"/>
                <w:sz w:val="24"/>
                <w:szCs w:val="24"/>
                <w:lang w:eastAsia="ar-SA"/>
              </w:rPr>
              <w:t>Bank</w:t>
            </w:r>
            <w:proofErr w:type="spellEnd"/>
            <w:r w:rsidRPr="00BF6CCD">
              <w:rPr>
                <w:rFonts w:ascii="Times New Roman" w:eastAsia="SimSun" w:hAnsi="Times New Roman" w:cs="Times New Roman"/>
                <w:sz w:val="24"/>
                <w:szCs w:val="24"/>
                <w:lang w:eastAsia="ar-SA"/>
              </w:rPr>
              <w:t xml:space="preserve"> AB Latvijas filiāle</w:t>
            </w:r>
          </w:p>
          <w:p w:rsidR="00003207" w:rsidRPr="00BF6CCD" w:rsidRDefault="00003207" w:rsidP="00003207">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r w:rsidRPr="00BF6CCD">
              <w:rPr>
                <w:rFonts w:ascii="Times New Roman" w:eastAsia="SimSun" w:hAnsi="Times New Roman" w:cs="Times New Roman"/>
                <w:sz w:val="24"/>
                <w:szCs w:val="24"/>
                <w:lang w:eastAsia="ar-SA"/>
              </w:rPr>
              <w:t>N/konts: LV28NDEA0000080377740</w:t>
            </w:r>
          </w:p>
          <w:p w:rsidR="00003207" w:rsidRPr="00BF6CCD" w:rsidRDefault="00003207" w:rsidP="00003207">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p>
          <w:p w:rsidR="00003207" w:rsidRDefault="00003207" w:rsidP="00003207">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p>
          <w:p w:rsidR="00003207" w:rsidRPr="00362BC1" w:rsidRDefault="00003207" w:rsidP="00003207">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r w:rsidRPr="00BF6CCD">
              <w:rPr>
                <w:rFonts w:ascii="Times New Roman" w:eastAsia="SimSun" w:hAnsi="Times New Roman" w:cs="Times New Roman"/>
                <w:sz w:val="24"/>
                <w:szCs w:val="24"/>
                <w:lang w:eastAsia="ar-SA"/>
              </w:rPr>
              <w:t>____________________________</w:t>
            </w:r>
          </w:p>
          <w:p w:rsidR="00362BC1" w:rsidRPr="00362BC1" w:rsidRDefault="00003207" w:rsidP="00003207">
            <w:pPr>
              <w:widowControl w:val="0"/>
              <w:autoSpaceDE w:val="0"/>
              <w:autoSpaceDN w:val="0"/>
              <w:adjustRightInd w:val="0"/>
              <w:spacing w:after="0" w:line="276" w:lineRule="auto"/>
              <w:ind w:right="-765"/>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Prokūrists </w:t>
            </w:r>
            <w:proofErr w:type="spellStart"/>
            <w:r>
              <w:rPr>
                <w:rFonts w:ascii="Times New Roman" w:eastAsia="SimSun" w:hAnsi="Times New Roman" w:cs="Times New Roman"/>
                <w:sz w:val="24"/>
                <w:szCs w:val="24"/>
                <w:lang w:eastAsia="ar-SA"/>
              </w:rPr>
              <w:t>G.Levics</w:t>
            </w:r>
            <w:proofErr w:type="spellEnd"/>
          </w:p>
        </w:tc>
      </w:tr>
    </w:tbl>
    <w:p w:rsidR="00362BC1" w:rsidRPr="00362BC1" w:rsidRDefault="00362BC1" w:rsidP="00362BC1">
      <w:pPr>
        <w:keepNext/>
        <w:widowControl w:val="0"/>
        <w:autoSpaceDE w:val="0"/>
        <w:autoSpaceDN w:val="0"/>
        <w:adjustRightInd w:val="0"/>
        <w:spacing w:after="0" w:line="240" w:lineRule="auto"/>
        <w:ind w:left="420"/>
        <w:outlineLvl w:val="0"/>
        <w:rPr>
          <w:rFonts w:ascii="Times New Roman" w:eastAsia="SimSun" w:hAnsi="Times New Roman" w:cs="Times New Roman"/>
          <w:b/>
          <w:smallCaps/>
          <w:sz w:val="24"/>
          <w:szCs w:val="24"/>
        </w:rPr>
      </w:pPr>
    </w:p>
    <w:p w:rsidR="00C91750" w:rsidRDefault="00C91750" w:rsidP="00052800">
      <w:pPr>
        <w:spacing w:after="0" w:line="254" w:lineRule="auto"/>
        <w:jc w:val="right"/>
        <w:rPr>
          <w:rFonts w:ascii="Times New Roman" w:eastAsia="Times New Roman" w:hAnsi="Times New Roman" w:cs="Times New Roman"/>
          <w:bCs/>
          <w:sz w:val="20"/>
          <w:szCs w:val="20"/>
          <w:lang w:eastAsia="lv-LV"/>
        </w:rPr>
      </w:pPr>
    </w:p>
    <w:p w:rsidR="00C46C81" w:rsidRDefault="00C46C81" w:rsidP="00052800">
      <w:pPr>
        <w:spacing w:after="0" w:line="254" w:lineRule="auto"/>
        <w:jc w:val="right"/>
        <w:rPr>
          <w:rFonts w:ascii="Times New Roman" w:eastAsia="Times New Roman" w:hAnsi="Times New Roman" w:cs="Times New Roman"/>
          <w:bCs/>
          <w:sz w:val="20"/>
          <w:szCs w:val="20"/>
          <w:lang w:eastAsia="lv-LV"/>
        </w:rPr>
      </w:pPr>
    </w:p>
    <w:p w:rsidR="00C46C81" w:rsidRDefault="00C46C81" w:rsidP="00052800">
      <w:pPr>
        <w:spacing w:after="0" w:line="254" w:lineRule="auto"/>
        <w:jc w:val="right"/>
        <w:rPr>
          <w:rFonts w:ascii="Times New Roman" w:eastAsia="Times New Roman" w:hAnsi="Times New Roman" w:cs="Times New Roman"/>
          <w:bCs/>
          <w:sz w:val="20"/>
          <w:szCs w:val="20"/>
          <w:lang w:eastAsia="lv-LV"/>
        </w:rPr>
      </w:pPr>
    </w:p>
    <w:p w:rsidR="001D59FA" w:rsidRDefault="001D59FA" w:rsidP="00052800">
      <w:pPr>
        <w:spacing w:after="0" w:line="254" w:lineRule="auto"/>
        <w:jc w:val="right"/>
        <w:rPr>
          <w:rFonts w:ascii="Times New Roman" w:eastAsia="Times New Roman" w:hAnsi="Times New Roman" w:cs="Times New Roman"/>
          <w:bCs/>
          <w:sz w:val="20"/>
          <w:szCs w:val="20"/>
          <w:lang w:eastAsia="lv-LV"/>
        </w:rPr>
      </w:pPr>
    </w:p>
    <w:p w:rsidR="00C91750" w:rsidRDefault="00C91750" w:rsidP="00052800">
      <w:pPr>
        <w:spacing w:after="0" w:line="254" w:lineRule="auto"/>
        <w:jc w:val="right"/>
        <w:rPr>
          <w:rFonts w:ascii="Times New Roman" w:eastAsia="Times New Roman" w:hAnsi="Times New Roman" w:cs="Times New Roman"/>
          <w:bCs/>
          <w:sz w:val="20"/>
          <w:szCs w:val="20"/>
          <w:lang w:eastAsia="lv-LV"/>
        </w:rPr>
      </w:pPr>
      <w:bookmarkStart w:id="2" w:name="_GoBack"/>
      <w:bookmarkEnd w:id="2"/>
    </w:p>
    <w:sectPr w:rsidR="00C9175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E5B" w:rsidRDefault="00950E5B" w:rsidP="00741031">
      <w:pPr>
        <w:spacing w:after="0" w:line="240" w:lineRule="auto"/>
      </w:pPr>
      <w:r>
        <w:separator/>
      </w:r>
    </w:p>
  </w:endnote>
  <w:endnote w:type="continuationSeparator" w:id="0">
    <w:p w:rsidR="00950E5B" w:rsidRDefault="00950E5B" w:rsidP="0074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038975"/>
      <w:docPartObj>
        <w:docPartGallery w:val="Page Numbers (Bottom of Page)"/>
        <w:docPartUnique/>
      </w:docPartObj>
    </w:sdtPr>
    <w:sdtEndPr>
      <w:rPr>
        <w:noProof/>
      </w:rPr>
    </w:sdtEndPr>
    <w:sdtContent>
      <w:p w:rsidR="00741031" w:rsidRDefault="00741031">
        <w:pPr>
          <w:pStyle w:val="Footer"/>
          <w:jc w:val="center"/>
        </w:pPr>
        <w:r>
          <w:fldChar w:fldCharType="begin"/>
        </w:r>
        <w:r>
          <w:instrText xml:space="preserve"> PAGE   \* MERGEFORMAT </w:instrText>
        </w:r>
        <w:r>
          <w:fldChar w:fldCharType="separate"/>
        </w:r>
        <w:r w:rsidR="000C35A4">
          <w:rPr>
            <w:noProof/>
          </w:rPr>
          <w:t>1</w:t>
        </w:r>
        <w:r>
          <w:rPr>
            <w:noProof/>
          </w:rPr>
          <w:fldChar w:fldCharType="end"/>
        </w:r>
      </w:p>
    </w:sdtContent>
  </w:sdt>
  <w:p w:rsidR="00741031" w:rsidRDefault="00741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E5B" w:rsidRDefault="00950E5B" w:rsidP="00741031">
      <w:pPr>
        <w:spacing w:after="0" w:line="240" w:lineRule="auto"/>
      </w:pPr>
      <w:r>
        <w:separator/>
      </w:r>
    </w:p>
  </w:footnote>
  <w:footnote w:type="continuationSeparator" w:id="0">
    <w:p w:rsidR="00950E5B" w:rsidRDefault="00950E5B" w:rsidP="00741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D18"/>
    <w:multiLevelType w:val="hybridMultilevel"/>
    <w:tmpl w:val="639CAF7C"/>
    <w:lvl w:ilvl="0" w:tplc="0426000F">
      <w:start w:val="1"/>
      <w:numFmt w:val="decimal"/>
      <w:lvlText w:val="%1."/>
      <w:lvlJc w:val="left"/>
      <w:pPr>
        <w:ind w:left="720" w:hanging="360"/>
      </w:pPr>
    </w:lvl>
    <w:lvl w:ilvl="1" w:tplc="CDDE44AC">
      <w:start w:val="1"/>
      <w:numFmt w:val="lowerLetter"/>
      <w:lvlText w:val="%2)"/>
      <w:lvlJc w:val="left"/>
      <w:pPr>
        <w:ind w:left="1440" w:hanging="360"/>
      </w:pPr>
      <w:rPr>
        <w:rFonts w:ascii="Times New Roman" w:eastAsia="Arial Unicode MS"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F11794D"/>
    <w:multiLevelType w:val="hybridMultilevel"/>
    <w:tmpl w:val="51383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07D54"/>
    <w:multiLevelType w:val="multilevel"/>
    <w:tmpl w:val="7E62DC76"/>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b w:val="0"/>
        <w:color w:val="auto"/>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763D59B2"/>
    <w:multiLevelType w:val="multilevel"/>
    <w:tmpl w:val="8DEAD08A"/>
    <w:lvl w:ilvl="0">
      <w:start w:val="1"/>
      <w:numFmt w:val="decimal"/>
      <w:lvlText w:val="%1."/>
      <w:lvlJc w:val="left"/>
      <w:pPr>
        <w:ind w:left="360" w:hanging="360"/>
      </w:pPr>
      <w:rPr>
        <w:rFonts w:cs="Times New Roman"/>
        <w:b/>
      </w:rPr>
    </w:lvl>
    <w:lvl w:ilvl="1">
      <w:start w:val="1"/>
      <w:numFmt w:val="decimal"/>
      <w:lvlText w:val="%1.%2."/>
      <w:lvlJc w:val="left"/>
      <w:pPr>
        <w:ind w:left="858" w:hanging="432"/>
      </w:pPr>
      <w:rPr>
        <w:rFonts w:cs="Times New Roman"/>
        <w:b w:val="0"/>
        <w:sz w:val="24"/>
        <w:szCs w:val="24"/>
      </w:rPr>
    </w:lvl>
    <w:lvl w:ilvl="2">
      <w:start w:val="1"/>
      <w:numFmt w:val="decimal"/>
      <w:lvlText w:val="%1.%2.%3."/>
      <w:lvlJc w:val="left"/>
      <w:pPr>
        <w:ind w:left="3623"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20"/>
    <w:rsid w:val="0000317A"/>
    <w:rsid w:val="00003207"/>
    <w:rsid w:val="00006AF5"/>
    <w:rsid w:val="00035E0D"/>
    <w:rsid w:val="00052800"/>
    <w:rsid w:val="000C35A4"/>
    <w:rsid w:val="00103D72"/>
    <w:rsid w:val="00123EA3"/>
    <w:rsid w:val="001C6356"/>
    <w:rsid w:val="001D59FA"/>
    <w:rsid w:val="001F6216"/>
    <w:rsid w:val="002036A3"/>
    <w:rsid w:val="00205675"/>
    <w:rsid w:val="002131D4"/>
    <w:rsid w:val="00213897"/>
    <w:rsid w:val="00223A2A"/>
    <w:rsid w:val="00237CA3"/>
    <w:rsid w:val="00254E04"/>
    <w:rsid w:val="002A1549"/>
    <w:rsid w:val="002A558A"/>
    <w:rsid w:val="002E3A88"/>
    <w:rsid w:val="002E703A"/>
    <w:rsid w:val="00334791"/>
    <w:rsid w:val="00353CE3"/>
    <w:rsid w:val="00362BC1"/>
    <w:rsid w:val="00393C29"/>
    <w:rsid w:val="003A3F3A"/>
    <w:rsid w:val="003A5DBC"/>
    <w:rsid w:val="003A67E8"/>
    <w:rsid w:val="003C10E0"/>
    <w:rsid w:val="003C14D6"/>
    <w:rsid w:val="004266A7"/>
    <w:rsid w:val="00426F25"/>
    <w:rsid w:val="00434C0E"/>
    <w:rsid w:val="00444789"/>
    <w:rsid w:val="00447496"/>
    <w:rsid w:val="004504E6"/>
    <w:rsid w:val="0045200F"/>
    <w:rsid w:val="00483F35"/>
    <w:rsid w:val="004939E7"/>
    <w:rsid w:val="004C18B4"/>
    <w:rsid w:val="004D2DF6"/>
    <w:rsid w:val="004E7AE8"/>
    <w:rsid w:val="00523029"/>
    <w:rsid w:val="005317B1"/>
    <w:rsid w:val="00544566"/>
    <w:rsid w:val="00546DF9"/>
    <w:rsid w:val="005747B8"/>
    <w:rsid w:val="00580CC1"/>
    <w:rsid w:val="005836B5"/>
    <w:rsid w:val="005F795D"/>
    <w:rsid w:val="0060357E"/>
    <w:rsid w:val="006374D2"/>
    <w:rsid w:val="00652102"/>
    <w:rsid w:val="006614A5"/>
    <w:rsid w:val="006868E3"/>
    <w:rsid w:val="006C486E"/>
    <w:rsid w:val="006E031D"/>
    <w:rsid w:val="00741031"/>
    <w:rsid w:val="00746384"/>
    <w:rsid w:val="007A477B"/>
    <w:rsid w:val="007C07E7"/>
    <w:rsid w:val="007E09F9"/>
    <w:rsid w:val="007E143C"/>
    <w:rsid w:val="007F3F8D"/>
    <w:rsid w:val="00810B7B"/>
    <w:rsid w:val="00843FCA"/>
    <w:rsid w:val="00872641"/>
    <w:rsid w:val="00873D24"/>
    <w:rsid w:val="008825B8"/>
    <w:rsid w:val="008911AD"/>
    <w:rsid w:val="008E410F"/>
    <w:rsid w:val="00920F20"/>
    <w:rsid w:val="00950E5B"/>
    <w:rsid w:val="00A01859"/>
    <w:rsid w:val="00A25D66"/>
    <w:rsid w:val="00A32B07"/>
    <w:rsid w:val="00A56333"/>
    <w:rsid w:val="00A73C4C"/>
    <w:rsid w:val="00A765DE"/>
    <w:rsid w:val="00A859C0"/>
    <w:rsid w:val="00AA503A"/>
    <w:rsid w:val="00AD1438"/>
    <w:rsid w:val="00B153C1"/>
    <w:rsid w:val="00B15578"/>
    <w:rsid w:val="00B16382"/>
    <w:rsid w:val="00B24B0C"/>
    <w:rsid w:val="00B53B21"/>
    <w:rsid w:val="00B5634B"/>
    <w:rsid w:val="00B719BD"/>
    <w:rsid w:val="00B74952"/>
    <w:rsid w:val="00B92C23"/>
    <w:rsid w:val="00BA71BA"/>
    <w:rsid w:val="00C36464"/>
    <w:rsid w:val="00C46506"/>
    <w:rsid w:val="00C46C81"/>
    <w:rsid w:val="00C659B6"/>
    <w:rsid w:val="00C85838"/>
    <w:rsid w:val="00C91750"/>
    <w:rsid w:val="00CB6021"/>
    <w:rsid w:val="00CC2835"/>
    <w:rsid w:val="00CC7B41"/>
    <w:rsid w:val="00CF6FCC"/>
    <w:rsid w:val="00D3344A"/>
    <w:rsid w:val="00D34263"/>
    <w:rsid w:val="00D55EE2"/>
    <w:rsid w:val="00D652D0"/>
    <w:rsid w:val="00D66F36"/>
    <w:rsid w:val="00D8198B"/>
    <w:rsid w:val="00D81A7E"/>
    <w:rsid w:val="00DE63A3"/>
    <w:rsid w:val="00DE7645"/>
    <w:rsid w:val="00E377BA"/>
    <w:rsid w:val="00E41BBC"/>
    <w:rsid w:val="00E624C8"/>
    <w:rsid w:val="00E701FE"/>
    <w:rsid w:val="00EA15E3"/>
    <w:rsid w:val="00EE1BE5"/>
    <w:rsid w:val="00F01D58"/>
    <w:rsid w:val="00F15393"/>
    <w:rsid w:val="00F25829"/>
    <w:rsid w:val="00F37117"/>
    <w:rsid w:val="00F600CB"/>
    <w:rsid w:val="00FD5AE4"/>
    <w:rsid w:val="00FE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9A562F2-8639-4D4C-BF90-A29A897E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464"/>
    <w:pPr>
      <w:ind w:left="720"/>
      <w:contextualSpacing/>
    </w:pPr>
  </w:style>
  <w:style w:type="paragraph" w:styleId="Header">
    <w:name w:val="header"/>
    <w:basedOn w:val="Normal"/>
    <w:link w:val="HeaderChar"/>
    <w:uiPriority w:val="99"/>
    <w:unhideWhenUsed/>
    <w:rsid w:val="007410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1031"/>
  </w:style>
  <w:style w:type="paragraph" w:styleId="Footer">
    <w:name w:val="footer"/>
    <w:basedOn w:val="Normal"/>
    <w:link w:val="FooterChar"/>
    <w:uiPriority w:val="99"/>
    <w:unhideWhenUsed/>
    <w:rsid w:val="007410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1031"/>
  </w:style>
  <w:style w:type="paragraph" w:styleId="BalloonText">
    <w:name w:val="Balloon Text"/>
    <w:basedOn w:val="Normal"/>
    <w:link w:val="BalloonTextChar"/>
    <w:uiPriority w:val="99"/>
    <w:semiHidden/>
    <w:unhideWhenUsed/>
    <w:rsid w:val="00254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E04"/>
    <w:rPr>
      <w:rFonts w:ascii="Segoe UI" w:hAnsi="Segoe UI" w:cs="Segoe UI"/>
      <w:sz w:val="18"/>
      <w:szCs w:val="18"/>
    </w:rPr>
  </w:style>
  <w:style w:type="character" w:styleId="Hyperlink">
    <w:name w:val="Hyperlink"/>
    <w:basedOn w:val="DefaultParagraphFont"/>
    <w:uiPriority w:val="99"/>
    <w:unhideWhenUsed/>
    <w:rsid w:val="00B719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5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cleanr.lv" TargetMode="External"/><Relationship Id="rId3" Type="http://schemas.openxmlformats.org/officeDocument/2006/relationships/settings" Target="settings.xml"/><Relationship Id="rId7" Type="http://schemas.openxmlformats.org/officeDocument/2006/relationships/hyperlink" Target="mailto:armands.svikis@cleanr.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5616</Words>
  <Characters>3202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2016-06-14T14:39:00Z</cp:lastPrinted>
  <dcterms:created xsi:type="dcterms:W3CDTF">2016-07-20T09:57:00Z</dcterms:created>
  <dcterms:modified xsi:type="dcterms:W3CDTF">2016-07-20T10:00:00Z</dcterms:modified>
</cp:coreProperties>
</file>