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5E9B" w14:textId="5F0C10F4" w:rsidR="00A3790F" w:rsidRPr="00A3790F" w:rsidRDefault="00A3790F" w:rsidP="00A3790F">
      <w:pPr>
        <w:tabs>
          <w:tab w:val="left" w:pos="2160"/>
        </w:tabs>
        <w:spacing w:after="0" w:line="240" w:lineRule="auto"/>
        <w:ind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 xml:space="preserve">LĪGUMS Nr. SKUS </w:t>
      </w:r>
      <w:r w:rsidR="00CE1753">
        <w:rPr>
          <w:rFonts w:ascii="Times New Roman" w:eastAsia="Times New Roman" w:hAnsi="Times New Roman" w:cs="Times New Roman"/>
          <w:b/>
          <w:bCs/>
          <w:sz w:val="24"/>
          <w:szCs w:val="24"/>
        </w:rPr>
        <w:t>343/19</w:t>
      </w:r>
    </w:p>
    <w:p w14:paraId="47242564" w14:textId="77777777" w:rsidR="00A3790F" w:rsidRPr="00A3790F" w:rsidRDefault="00A3790F" w:rsidP="00A3790F">
      <w:pPr>
        <w:keepNext/>
        <w:spacing w:after="0" w:line="240" w:lineRule="auto"/>
        <w:jc w:val="center"/>
        <w:rPr>
          <w:rFonts w:ascii="Times New Roman" w:eastAsia="Times New Roman" w:hAnsi="Times New Roman" w:cs="Times New Roman"/>
          <w:i/>
          <w:sz w:val="24"/>
          <w:szCs w:val="24"/>
        </w:rPr>
      </w:pPr>
      <w:r w:rsidRPr="00A3790F">
        <w:rPr>
          <w:rFonts w:ascii="Times New Roman" w:eastAsia="Times New Roman" w:hAnsi="Times New Roman" w:cs="Times New Roman"/>
          <w:i/>
          <w:sz w:val="24"/>
          <w:szCs w:val="24"/>
        </w:rPr>
        <w:t>IT rezerves daļu piegāde</w:t>
      </w:r>
    </w:p>
    <w:p w14:paraId="50BB594D"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3E5DAEFF" w14:textId="1EAB9C31"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Rīgā,                                                                                                 2019.gada </w:t>
      </w:r>
      <w:r w:rsidR="00CE1753">
        <w:rPr>
          <w:rFonts w:ascii="Times New Roman" w:eastAsia="Times New Roman" w:hAnsi="Times New Roman" w:cs="Times New Roman"/>
          <w:bCs/>
          <w:sz w:val="24"/>
          <w:szCs w:val="24"/>
        </w:rPr>
        <w:t>25.jūnijā</w:t>
      </w:r>
    </w:p>
    <w:p w14:paraId="2B0F462D"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04040883" w14:textId="7312E39D"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r w:rsidRPr="00A3790F">
        <w:rPr>
          <w:rFonts w:ascii="Times New Roman" w:eastAsia="Times New Roman" w:hAnsi="Times New Roman" w:cs="Times New Roman"/>
          <w:b/>
          <w:bCs/>
          <w:sz w:val="24"/>
          <w:szCs w:val="24"/>
        </w:rPr>
        <w:t>VSIA „Paula Stradiņa klīniskā universitātes slimnīca”</w:t>
      </w:r>
      <w:r w:rsidRPr="00A3790F">
        <w:rPr>
          <w:rFonts w:ascii="Times New Roman" w:eastAsia="Times New Roman" w:hAnsi="Times New Roman" w:cs="Times New Roman"/>
          <w:bCs/>
          <w:sz w:val="24"/>
          <w:szCs w:val="24"/>
        </w:rPr>
        <w:t xml:space="preserve">, reģ.Nr.40003457109, </w:t>
      </w:r>
      <w:r w:rsidRPr="00A3790F">
        <w:rPr>
          <w:rFonts w:ascii="Times New Roman" w:eastAsia="Times New Roman" w:hAnsi="Times New Roman" w:cs="Times New Roman"/>
          <w:sz w:val="24"/>
          <w:szCs w:val="24"/>
        </w:rPr>
        <w:t xml:space="preserve">kuru, </w:t>
      </w:r>
      <w:r w:rsidR="005E3BBD">
        <w:rPr>
          <w:rFonts w:ascii="Times New Roman" w:eastAsia="Times New Roman" w:hAnsi="Times New Roman" w:cs="Times New Roman"/>
          <w:sz w:val="24"/>
          <w:szCs w:val="24"/>
        </w:rPr>
        <w:t>saskaņā ar statūtiem un 13.06.2018. valdes lēmumu Nr.62 (protokols Nr.23 p.1) “Par pilnvarojuma (</w:t>
      </w:r>
      <w:proofErr w:type="spellStart"/>
      <w:r w:rsidR="005E3BBD">
        <w:rPr>
          <w:rFonts w:ascii="Times New Roman" w:eastAsia="Times New Roman" w:hAnsi="Times New Roman" w:cs="Times New Roman"/>
          <w:sz w:val="24"/>
          <w:szCs w:val="24"/>
        </w:rPr>
        <w:t>paraksttiesību</w:t>
      </w:r>
      <w:proofErr w:type="spellEnd"/>
      <w:r w:rsidR="005E3BBD">
        <w:rPr>
          <w:rFonts w:ascii="Times New Roman" w:eastAsia="Times New Roman" w:hAnsi="Times New Roman" w:cs="Times New Roman"/>
          <w:sz w:val="24"/>
          <w:szCs w:val="24"/>
        </w:rPr>
        <w:t xml:space="preserve">) piešķiršanu” pārstāv valdes priekšsēdētāja Ilze Kreicberga, </w:t>
      </w:r>
      <w:r w:rsidR="005E3BBD" w:rsidRPr="00BE7FCE">
        <w:rPr>
          <w:rFonts w:ascii="Times New Roman" w:eastAsia="Calibri" w:hAnsi="Times New Roman" w:cs="Times New Roman"/>
          <w:snapToGrid w:val="0"/>
          <w:sz w:val="24"/>
          <w:szCs w:val="24"/>
        </w:rPr>
        <w:t>(turpmāk - Pasūtītājs) no vienas puses</w:t>
      </w:r>
      <w:r w:rsidR="005E3BBD" w:rsidRPr="00BE7FCE">
        <w:rPr>
          <w:rFonts w:ascii="Times New Roman" w:eastAsia="Times New Roman" w:hAnsi="Times New Roman" w:cs="Times New Roman"/>
          <w:color w:val="00000A"/>
          <w:sz w:val="24"/>
          <w:szCs w:val="24"/>
        </w:rPr>
        <w:t>,</w:t>
      </w:r>
      <w:r w:rsidR="005E3BBD">
        <w:rPr>
          <w:rFonts w:ascii="Times New Roman" w:eastAsia="Times New Roman" w:hAnsi="Times New Roman" w:cs="Times New Roman"/>
          <w:color w:val="00000A"/>
          <w:sz w:val="24"/>
          <w:szCs w:val="24"/>
        </w:rPr>
        <w:t xml:space="preserve"> </w:t>
      </w:r>
      <w:r w:rsidRPr="00A3790F">
        <w:rPr>
          <w:rFonts w:ascii="Times New Roman" w:eastAsia="Times New Roman" w:hAnsi="Times New Roman" w:cs="Times New Roman"/>
          <w:bCs/>
          <w:sz w:val="24"/>
          <w:szCs w:val="24"/>
        </w:rPr>
        <w:t>un</w:t>
      </w:r>
    </w:p>
    <w:p w14:paraId="29C74D1A" w14:textId="05E57555" w:rsidR="00A3790F" w:rsidRPr="00A3790F" w:rsidRDefault="005E3BBD" w:rsidP="00A3790F">
      <w:pPr>
        <w:tabs>
          <w:tab w:val="left" w:pos="2160"/>
        </w:tabs>
        <w:spacing w:after="0" w:line="240" w:lineRule="auto"/>
        <w:ind w:right="-143"/>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SIA “Vidzemes Elektrotehnikas Fabrika”</w:t>
      </w:r>
      <w:r w:rsidR="00A3790F" w:rsidRPr="00A3790F">
        <w:rPr>
          <w:rFonts w:ascii="Times New Roman" w:eastAsia="Times New Roman" w:hAnsi="Times New Roman" w:cs="Times New Roman"/>
          <w:bCs/>
          <w:sz w:val="24"/>
          <w:szCs w:val="24"/>
        </w:rPr>
        <w:t xml:space="preserve">, reģistrācijas Nr. </w:t>
      </w:r>
      <w:r>
        <w:rPr>
          <w:rFonts w:ascii="Times New Roman" w:eastAsia="Times New Roman" w:hAnsi="Times New Roman" w:cs="Times New Roman"/>
          <w:bCs/>
          <w:sz w:val="24"/>
          <w:szCs w:val="24"/>
        </w:rPr>
        <w:t>44103059378</w:t>
      </w:r>
      <w:r w:rsidR="00A3790F" w:rsidRPr="00A3790F">
        <w:rPr>
          <w:rFonts w:ascii="Times New Roman" w:eastAsia="Times New Roman" w:hAnsi="Times New Roman" w:cs="Times New Roman"/>
          <w:bCs/>
          <w:sz w:val="24"/>
          <w:szCs w:val="24"/>
        </w:rPr>
        <w:t xml:space="preserve">, </w:t>
      </w:r>
      <w:r w:rsidR="003F4259">
        <w:rPr>
          <w:rFonts w:ascii="Times New Roman" w:eastAsia="Times New Roman" w:hAnsi="Times New Roman" w:cs="Times New Roman"/>
          <w:bCs/>
          <w:sz w:val="24"/>
          <w:szCs w:val="24"/>
        </w:rPr>
        <w:t xml:space="preserve">kuru uz tās valdes priekšsēdētāja Jāņa </w:t>
      </w:r>
      <w:r w:rsidR="003F4259" w:rsidRPr="003F4259">
        <w:rPr>
          <w:rFonts w:ascii="Times New Roman" w:eastAsia="Times New Roman" w:hAnsi="Times New Roman" w:cs="Times New Roman"/>
          <w:bCs/>
          <w:sz w:val="24"/>
          <w:szCs w:val="24"/>
        </w:rPr>
        <w:t>Bikšes 2017.gada 13.janvārī izdot</w:t>
      </w:r>
      <w:r w:rsidR="003F4259">
        <w:rPr>
          <w:rFonts w:ascii="Times New Roman" w:eastAsia="Times New Roman" w:hAnsi="Times New Roman" w:cs="Times New Roman"/>
          <w:bCs/>
          <w:sz w:val="24"/>
          <w:szCs w:val="24"/>
        </w:rPr>
        <w:t>as</w:t>
      </w:r>
      <w:r w:rsidR="003F4259" w:rsidRPr="003F4259">
        <w:rPr>
          <w:rFonts w:ascii="Times New Roman" w:eastAsia="Times New Roman" w:hAnsi="Times New Roman" w:cs="Times New Roman"/>
          <w:bCs/>
          <w:sz w:val="24"/>
          <w:szCs w:val="24"/>
        </w:rPr>
        <w:t xml:space="preserve"> ģenerālpilnvaras Nr. 442 pamata pārstāv Inese </w:t>
      </w:r>
      <w:proofErr w:type="spellStart"/>
      <w:r w:rsidR="003F4259" w:rsidRPr="003F4259">
        <w:rPr>
          <w:rFonts w:ascii="Times New Roman" w:eastAsia="Times New Roman" w:hAnsi="Times New Roman" w:cs="Times New Roman"/>
          <w:bCs/>
          <w:sz w:val="24"/>
          <w:szCs w:val="24"/>
        </w:rPr>
        <w:t>Lenša</w:t>
      </w:r>
      <w:proofErr w:type="spellEnd"/>
      <w:r w:rsidR="003F4259" w:rsidRPr="003F4259" w:rsidDel="003F4259">
        <w:rPr>
          <w:rFonts w:ascii="Times New Roman" w:eastAsia="Times New Roman" w:hAnsi="Times New Roman" w:cs="Times New Roman"/>
          <w:bCs/>
          <w:sz w:val="24"/>
          <w:szCs w:val="24"/>
        </w:rPr>
        <w:t xml:space="preserve"> </w:t>
      </w:r>
      <w:r w:rsidR="009A0972">
        <w:rPr>
          <w:rFonts w:ascii="Times New Roman" w:eastAsia="Times New Roman" w:hAnsi="Times New Roman" w:cs="Times New Roman"/>
          <w:bCs/>
          <w:sz w:val="24"/>
          <w:szCs w:val="24"/>
        </w:rPr>
        <w:t xml:space="preserve"> </w:t>
      </w:r>
      <w:r w:rsidR="00A3790F" w:rsidRPr="00A3790F">
        <w:rPr>
          <w:rFonts w:ascii="Times New Roman" w:eastAsia="Times New Roman" w:hAnsi="Times New Roman" w:cs="Times New Roman"/>
          <w:bCs/>
          <w:sz w:val="24"/>
          <w:szCs w:val="24"/>
        </w:rPr>
        <w:t>(turpmāk - Piegādātājs) no otras puses (abi kopā – Puses), pamatojoties uz iepirkuma „IT rezerves daļu piegāde” (ID Nr. PSKUS 2019/67) rezultātiem un, saskaņā ar Piegādātāja iesniegto piedāvājumu, noslēdz šādu līgumu (turpmāk – Līgums):</w:t>
      </w:r>
    </w:p>
    <w:p w14:paraId="5DE5AB2C"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4EE490D3" w14:textId="77777777" w:rsidR="00A3790F" w:rsidRPr="00A3790F" w:rsidRDefault="00A3790F" w:rsidP="00A3790F">
      <w:pPr>
        <w:numPr>
          <w:ilvl w:val="0"/>
          <w:numId w:val="1"/>
        </w:numPr>
        <w:tabs>
          <w:tab w:val="left" w:pos="2160"/>
        </w:tabs>
        <w:spacing w:after="0" w:line="240" w:lineRule="auto"/>
        <w:ind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Līguma priekšmets</w:t>
      </w:r>
    </w:p>
    <w:p w14:paraId="3194C053" w14:textId="7388C0F4"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Pasūtītājs </w:t>
      </w:r>
      <w:proofErr w:type="spellStart"/>
      <w:r w:rsidRPr="00A3790F">
        <w:rPr>
          <w:rFonts w:ascii="Times New Roman" w:eastAsia="Times New Roman" w:hAnsi="Times New Roman" w:cs="Times New Roman"/>
          <w:bCs/>
          <w:sz w:val="24"/>
          <w:szCs w:val="24"/>
        </w:rPr>
        <w:t>pasūta</w:t>
      </w:r>
      <w:proofErr w:type="spellEnd"/>
      <w:r w:rsidRPr="00A3790F">
        <w:rPr>
          <w:rFonts w:ascii="Times New Roman" w:eastAsia="Times New Roman" w:hAnsi="Times New Roman" w:cs="Times New Roman"/>
          <w:bCs/>
          <w:sz w:val="24"/>
          <w:szCs w:val="24"/>
        </w:rPr>
        <w:t xml:space="preserve"> un Piegādātājs piegādā </w:t>
      </w:r>
      <w:r w:rsidR="007451F5">
        <w:rPr>
          <w:rFonts w:ascii="Times New Roman" w:eastAsia="Times New Roman" w:hAnsi="Times New Roman" w:cs="Times New Roman"/>
          <w:bCs/>
          <w:sz w:val="24"/>
          <w:szCs w:val="24"/>
        </w:rPr>
        <w:t>informācijas tehnoloģiju rezerves daļas</w:t>
      </w:r>
      <w:r w:rsidRPr="00A3790F">
        <w:rPr>
          <w:rFonts w:ascii="Times New Roman" w:eastAsia="Times New Roman" w:hAnsi="Times New Roman" w:cs="Times New Roman"/>
          <w:bCs/>
          <w:sz w:val="24"/>
          <w:szCs w:val="24"/>
        </w:rPr>
        <w:t xml:space="preserve"> (turpmāk – Prece), atbilstoši Līguma un tā pielikuma noteikumiem.</w:t>
      </w:r>
    </w:p>
    <w:p w14:paraId="32A3098B" w14:textId="3F7A3095"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bookmarkStart w:id="0" w:name="_Hlk6302217"/>
      <w:r w:rsidRPr="00A3790F">
        <w:rPr>
          <w:rFonts w:ascii="Times New Roman" w:eastAsia="SimSun" w:hAnsi="Times New Roman" w:cs="Times New Roman"/>
          <w:sz w:val="24"/>
          <w:szCs w:val="24"/>
        </w:rPr>
        <w:t xml:space="preserve">Pasūtītājs Līguma darbības laikā negarantē visu Līguma </w:t>
      </w:r>
      <w:r w:rsidR="007451F5">
        <w:rPr>
          <w:rFonts w:ascii="Times New Roman" w:eastAsia="SimSun" w:hAnsi="Times New Roman" w:cs="Times New Roman"/>
          <w:sz w:val="24"/>
          <w:szCs w:val="24"/>
        </w:rPr>
        <w:t>1</w:t>
      </w:r>
      <w:r w:rsidRPr="00A3790F">
        <w:rPr>
          <w:rFonts w:ascii="Times New Roman" w:eastAsia="SimSun" w:hAnsi="Times New Roman" w:cs="Times New Roman"/>
          <w:sz w:val="24"/>
          <w:szCs w:val="24"/>
        </w:rPr>
        <w:t xml:space="preserve">.pielikumā norādīto Preču veida pasūtīšanu – Pasūtītājs Preču iegādi veiks atbilstoši faktiskajai nepieciešamībai, </w:t>
      </w:r>
      <w:r w:rsidRPr="00A3790F">
        <w:rPr>
          <w:rFonts w:ascii="Times New Roman" w:eastAsia="Times New Roman" w:hAnsi="Times New Roman" w:cs="Times New Roman"/>
          <w:sz w:val="24"/>
          <w:szCs w:val="24"/>
          <w:lang w:eastAsia="lv-LV"/>
        </w:rPr>
        <w:t>nepārsniedzot kopējo Līguma summu. Piegādātājam līdz Līguma darbības beigām jāpiegādā Preces par cenām, kādas piedāvātās Iepirkuma ietvaros</w:t>
      </w:r>
      <w:bookmarkEnd w:id="0"/>
      <w:r w:rsidRPr="00A3790F">
        <w:rPr>
          <w:rFonts w:ascii="Times New Roman" w:eastAsia="Times New Roman" w:hAnsi="Times New Roman" w:cs="Times New Roman"/>
          <w:sz w:val="24"/>
          <w:szCs w:val="24"/>
          <w:lang w:eastAsia="lv-LV"/>
        </w:rPr>
        <w:t>.</w:t>
      </w:r>
      <w:r w:rsidRPr="00A3790F">
        <w:rPr>
          <w:rFonts w:ascii="Times New Roman" w:eastAsia="Times New Roman" w:hAnsi="Times New Roman" w:cs="Times New Roman"/>
          <w:bCs/>
          <w:sz w:val="24"/>
          <w:szCs w:val="24"/>
        </w:rPr>
        <w:t xml:space="preserve"> </w:t>
      </w:r>
    </w:p>
    <w:p w14:paraId="33B1E7B9"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4B136FF6" w14:textId="77777777" w:rsidR="00A3790F" w:rsidRPr="00A3790F" w:rsidRDefault="00A3790F" w:rsidP="00A3790F">
      <w:pPr>
        <w:numPr>
          <w:ilvl w:val="0"/>
          <w:numId w:val="1"/>
        </w:numPr>
        <w:tabs>
          <w:tab w:val="left" w:pos="2160"/>
        </w:tabs>
        <w:spacing w:after="0" w:line="240" w:lineRule="auto"/>
        <w:ind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Līguma summa, norēķinu kārtība</w:t>
      </w:r>
    </w:p>
    <w:p w14:paraId="43BAFC58" w14:textId="648460BF"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Līguma kopējā summa nepārsniedz </w:t>
      </w:r>
      <w:r w:rsidR="007451F5">
        <w:rPr>
          <w:rFonts w:ascii="Times New Roman" w:eastAsia="Times New Roman" w:hAnsi="Times New Roman" w:cs="Times New Roman"/>
          <w:b/>
          <w:bCs/>
          <w:sz w:val="24"/>
          <w:szCs w:val="24"/>
        </w:rPr>
        <w:t>41 500.00</w:t>
      </w:r>
      <w:r w:rsidRPr="00A3790F">
        <w:rPr>
          <w:rFonts w:ascii="Times New Roman" w:eastAsia="Times New Roman" w:hAnsi="Times New Roman" w:cs="Times New Roman"/>
          <w:bCs/>
          <w:sz w:val="24"/>
          <w:szCs w:val="24"/>
        </w:rPr>
        <w:t xml:space="preserve"> </w:t>
      </w:r>
      <w:r w:rsidRPr="00A3790F">
        <w:rPr>
          <w:rFonts w:ascii="Times New Roman" w:eastAsia="Times New Roman" w:hAnsi="Times New Roman" w:cs="Times New Roman"/>
          <w:b/>
          <w:bCs/>
          <w:sz w:val="24"/>
          <w:szCs w:val="24"/>
        </w:rPr>
        <w:t>EUR</w:t>
      </w:r>
      <w:r w:rsidRPr="00A3790F">
        <w:rPr>
          <w:rFonts w:ascii="Times New Roman" w:eastAsia="Times New Roman" w:hAnsi="Times New Roman" w:cs="Times New Roman"/>
          <w:bCs/>
          <w:sz w:val="24"/>
          <w:szCs w:val="24"/>
        </w:rPr>
        <w:t xml:space="preserve"> (</w:t>
      </w:r>
      <w:r w:rsidR="007451F5">
        <w:rPr>
          <w:rFonts w:ascii="Times New Roman" w:eastAsia="Times New Roman" w:hAnsi="Times New Roman" w:cs="Times New Roman"/>
          <w:bCs/>
          <w:sz w:val="24"/>
          <w:szCs w:val="24"/>
        </w:rPr>
        <w:t>četrdesmit viens tūkstotis pieci simti</w:t>
      </w:r>
      <w:r w:rsidRPr="00A3790F">
        <w:rPr>
          <w:rFonts w:ascii="Times New Roman" w:eastAsia="Times New Roman" w:hAnsi="Times New Roman" w:cs="Times New Roman"/>
          <w:bCs/>
          <w:sz w:val="24"/>
          <w:szCs w:val="24"/>
        </w:rPr>
        <w:t xml:space="preserve"> </w:t>
      </w:r>
      <w:proofErr w:type="spellStart"/>
      <w:r w:rsidRPr="00A3790F">
        <w:rPr>
          <w:rFonts w:ascii="Times New Roman" w:eastAsia="Times New Roman" w:hAnsi="Times New Roman" w:cs="Times New Roman"/>
          <w:bCs/>
          <w:i/>
          <w:sz w:val="24"/>
          <w:szCs w:val="24"/>
        </w:rPr>
        <w:t>euro</w:t>
      </w:r>
      <w:proofErr w:type="spellEnd"/>
      <w:r w:rsidRPr="00A3790F">
        <w:rPr>
          <w:rFonts w:ascii="Times New Roman" w:eastAsia="Times New Roman" w:hAnsi="Times New Roman" w:cs="Times New Roman"/>
          <w:bCs/>
          <w:sz w:val="24"/>
          <w:szCs w:val="24"/>
        </w:rPr>
        <w:t xml:space="preserve"> un </w:t>
      </w:r>
      <w:r w:rsidR="007451F5">
        <w:rPr>
          <w:rFonts w:ascii="Times New Roman" w:eastAsia="Times New Roman" w:hAnsi="Times New Roman" w:cs="Times New Roman"/>
          <w:bCs/>
          <w:sz w:val="24"/>
          <w:szCs w:val="24"/>
        </w:rPr>
        <w:t>00</w:t>
      </w:r>
      <w:r w:rsidRPr="00A3790F">
        <w:rPr>
          <w:rFonts w:ascii="Times New Roman" w:eastAsia="Times New Roman" w:hAnsi="Times New Roman" w:cs="Times New Roman"/>
          <w:bCs/>
          <w:sz w:val="24"/>
          <w:szCs w:val="24"/>
        </w:rPr>
        <w:t xml:space="preserve"> centi) bez pievienotās vērtības nodokļa (turpmāk – PVN). PVN tiek aprēķināts un maksāts papildus saskaņā ar spēkā esošo nodokļu likmi. </w:t>
      </w:r>
    </w:p>
    <w:p w14:paraId="776F9CD9"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Preces vienas vienības cenas norādītas Līguma 1.pielikumā un ir saistošas visu Līguma darbības laiku.  </w:t>
      </w:r>
    </w:p>
    <w:p w14:paraId="0FE12BB8"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14:paraId="4C56E120"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Apmaksa par Preču piegādēm tiek veikta saskaņā ar Piegādātāja iesniegto Preču rēķinu, kurā norāda Preču nosaukumu, cenu, skaitu un Pasūtītāja Līguma numuru. Pasūtītājs veic bezskaidras naudas pārskaitījumu uz Piegādātāja Preču rēķinā norādīto bankas kontu ne vēlāk kā 60 (sešdesmit) kalendāro dienu laikā pēc Līgumā noteiktajā kārtībā veiktas abpusējas Preču rēķina parakstīšanas</w:t>
      </w:r>
      <w:r w:rsidRPr="00A3790F">
        <w:rPr>
          <w:rFonts w:ascii="Times New Roman" w:eastAsia="Times New Roman" w:hAnsi="Times New Roman" w:cs="Times New Roman"/>
          <w:bCs/>
          <w:sz w:val="24"/>
          <w:szCs w:val="24"/>
        </w:rPr>
        <w:t xml:space="preserve">. </w:t>
      </w:r>
    </w:p>
    <w:p w14:paraId="3C0753B4" w14:textId="44575799"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 xml:space="preserve">Ja Piegādātāja iesniegtajā rēķinā nav norādīts Preču nosaukums, cena un Pasūtītāja Līguma numurs, Pasūtītājs neveic rēķina apmaksu, bet </w:t>
      </w:r>
      <w:r w:rsidR="003F4259">
        <w:rPr>
          <w:rFonts w:ascii="Times New Roman" w:eastAsia="Times New Roman" w:hAnsi="Times New Roman" w:cs="Times New Roman"/>
          <w:sz w:val="24"/>
          <w:szCs w:val="24"/>
        </w:rPr>
        <w:t xml:space="preserve">nekavējoties </w:t>
      </w:r>
      <w:r w:rsidRPr="00A3790F">
        <w:rPr>
          <w:rFonts w:ascii="Times New Roman" w:eastAsia="Times New Roman" w:hAnsi="Times New Roman" w:cs="Times New Roman"/>
          <w:sz w:val="24"/>
          <w:szCs w:val="24"/>
        </w:rPr>
        <w:t>informē Piegādātāju par Līguma noteikumiem neatbilstoša rēķina iesniegšanu. Piegādātājam 2 (divu) darba dienu laikā no Pasūtītāja pieprasījuma ir pienākums iesniegt jaunu rēķinu, kas sagatavots atbilstoši Līguma noteikumiem.</w:t>
      </w:r>
    </w:p>
    <w:p w14:paraId="0022FA62"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Ja Līguma darbības laikā Piegādātājs rīko akcijas, kuru laikā Preces tiek pārdotas par zemākām cenām nekā noteikts Līguma pielikumā, Piegādātājam ir pienākums informēt Pasūtītāju un piegādāt šīs Preces par šādām zemākām cenām.</w:t>
      </w:r>
    </w:p>
    <w:p w14:paraId="58EC3AD8"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99A67FA"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Puses vienojas, ka Piegādātājs rēķinus un aktus par savstarpējo norēķinu salīdzināšanu sagatavo elektroniskā formā un tie būs derīgi bez paraksta un zīmoga. Rēķini un akti par </w:t>
      </w:r>
      <w:r w:rsidRPr="00A3790F">
        <w:rPr>
          <w:rFonts w:ascii="Times New Roman" w:eastAsia="Times New Roman" w:hAnsi="Times New Roman" w:cs="Times New Roman"/>
          <w:bCs/>
          <w:sz w:val="24"/>
          <w:szCs w:val="24"/>
        </w:rPr>
        <w:lastRenderedPageBreak/>
        <w:t xml:space="preserve">savstarpējo norēķinu salīdzināšanu tiek nosūtīti elektroniski uz Pasūtītāja elektronisko pasta adresi: </w:t>
      </w:r>
      <w:hyperlink r:id="rId7" w:history="1">
        <w:r w:rsidRPr="00A3790F">
          <w:rPr>
            <w:rFonts w:ascii="Times New Roman" w:eastAsia="Times New Roman" w:hAnsi="Times New Roman" w:cs="Times New Roman"/>
            <w:color w:val="0000FF"/>
            <w:sz w:val="24"/>
            <w:szCs w:val="24"/>
            <w:u w:val="single"/>
          </w:rPr>
          <w:t>rekini@stradini.lv</w:t>
        </w:r>
      </w:hyperlink>
      <w:r w:rsidRPr="00A3790F">
        <w:rPr>
          <w:rFonts w:ascii="Times New Roman" w:eastAsia="Times New Roman" w:hAnsi="Times New Roman" w:cs="Times New Roman"/>
          <w:bCs/>
          <w:sz w:val="24"/>
          <w:szCs w:val="24"/>
        </w:rPr>
        <w:t xml:space="preserve">. </w:t>
      </w:r>
    </w:p>
    <w:p w14:paraId="3393E58C"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Samaksa par piegādāto Preci uzskatāma par veiktu ar brīdi, kad Pasūtītājs veicis pārskaitījumu uz Piegādātāja norādīto norēķinu kontu.</w:t>
      </w:r>
    </w:p>
    <w:p w14:paraId="4BD9EBEC" w14:textId="77777777" w:rsidR="00A3790F" w:rsidRPr="00A3790F" w:rsidRDefault="00A3790F" w:rsidP="00A3790F">
      <w:pPr>
        <w:tabs>
          <w:tab w:val="left" w:pos="2160"/>
        </w:tabs>
        <w:spacing w:after="0" w:line="240" w:lineRule="auto"/>
        <w:ind w:left="562" w:right="-143"/>
        <w:jc w:val="both"/>
        <w:rPr>
          <w:rFonts w:ascii="Times New Roman" w:eastAsia="Times New Roman" w:hAnsi="Times New Roman" w:cs="Times New Roman"/>
          <w:bCs/>
          <w:sz w:val="24"/>
          <w:szCs w:val="24"/>
        </w:rPr>
      </w:pPr>
    </w:p>
    <w:p w14:paraId="023CA231" w14:textId="77777777" w:rsidR="00A3790F" w:rsidRPr="00A3790F" w:rsidRDefault="00A3790F" w:rsidP="00A3790F">
      <w:pPr>
        <w:numPr>
          <w:ilvl w:val="0"/>
          <w:numId w:val="1"/>
        </w:numPr>
        <w:tabs>
          <w:tab w:val="left" w:pos="2160"/>
        </w:tabs>
        <w:spacing w:after="0" w:line="240" w:lineRule="auto"/>
        <w:ind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Līguma darbības termiņš un spēkā esamība</w:t>
      </w:r>
    </w:p>
    <w:p w14:paraId="6B26E307"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Līgums stājas spēkā tā abpusējas parakstīšanas brīdī un ir spēkā līdz īsākajam no šādiem termiņiem:</w:t>
      </w:r>
    </w:p>
    <w:p w14:paraId="4DE06A59" w14:textId="77777777" w:rsidR="00A3790F" w:rsidRPr="00A3790F" w:rsidRDefault="00A3790F" w:rsidP="00A3790F">
      <w:pPr>
        <w:tabs>
          <w:tab w:val="left" w:pos="2160"/>
        </w:tabs>
        <w:spacing w:after="0" w:line="240" w:lineRule="auto"/>
        <w:ind w:right="-143" w:firstLine="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3.1.1.  līdz Līguma 2.1.punktā noteiktās summas izlietojumam;</w:t>
      </w:r>
    </w:p>
    <w:p w14:paraId="355CAAFB" w14:textId="77777777" w:rsidR="00A3790F" w:rsidRPr="00A3790F" w:rsidRDefault="00A3790F" w:rsidP="00A3790F">
      <w:pPr>
        <w:tabs>
          <w:tab w:val="left" w:pos="2160"/>
        </w:tabs>
        <w:spacing w:after="0" w:line="240" w:lineRule="auto"/>
        <w:ind w:right="-143" w:firstLine="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3.1.2.  12 (divpadsmit) mēneši no Līguma spēkā stāšanās dienas.</w:t>
      </w:r>
    </w:p>
    <w:p w14:paraId="3F182012"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bookmarkStart w:id="1" w:name="_Hlk487718665"/>
      <w:r w:rsidRPr="00A3790F">
        <w:rPr>
          <w:rFonts w:ascii="Times New Roman" w:eastAsia="Times New Roman" w:hAnsi="Times New Roman" w:cs="Times New Roman"/>
          <w:bCs/>
          <w:sz w:val="24"/>
          <w:szCs w:val="24"/>
        </w:rPr>
        <w:t xml:space="preserve">Ja Līguma darbības laikā netiek sasniegta Līguma 2.1.punktā noteiktā summa, Pusēm vienojoties Līguma darbības termiņš var tikt pagarināts </w:t>
      </w:r>
      <w:bookmarkEnd w:id="1"/>
      <w:r w:rsidRPr="00A3790F">
        <w:rPr>
          <w:rFonts w:ascii="Times New Roman" w:eastAsia="Times New Roman" w:hAnsi="Times New Roman" w:cs="Times New Roman"/>
          <w:bCs/>
          <w:sz w:val="24"/>
          <w:szCs w:val="24"/>
        </w:rPr>
        <w:t>līdz 12 mēnešiem.</w:t>
      </w:r>
    </w:p>
    <w:p w14:paraId="1B9337EB"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A3790F">
        <w:rPr>
          <w:rFonts w:ascii="Times New Roman" w:eastAsia="Times New Roman" w:hAnsi="Times New Roman" w:cs="Times New Roman"/>
          <w:bCs/>
          <w:sz w:val="24"/>
          <w:szCs w:val="24"/>
        </w:rPr>
        <w:t>.</w:t>
      </w:r>
    </w:p>
    <w:p w14:paraId="79D502FE"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Pasūtītājam ir tiesības vienpusēji atkāpties no Līguma, rakstiski par to brīdinot Piegādātāju</w:t>
      </w:r>
      <w:r w:rsidRPr="00A3790F">
        <w:rPr>
          <w:rFonts w:ascii="Times New Roman" w:eastAsia="Times New Roman" w:hAnsi="Times New Roman" w:cs="Times New Roman"/>
          <w:bCs/>
          <w:sz w:val="24"/>
          <w:szCs w:val="24"/>
        </w:rPr>
        <w:t>, ja:</w:t>
      </w:r>
    </w:p>
    <w:p w14:paraId="7BE0B531" w14:textId="77777777" w:rsidR="00A3790F" w:rsidRPr="00A3790F" w:rsidRDefault="00A3790F" w:rsidP="00A3790F">
      <w:pPr>
        <w:numPr>
          <w:ilvl w:val="2"/>
          <w:numId w:val="1"/>
        </w:numPr>
        <w:tabs>
          <w:tab w:val="left" w:pos="1276"/>
        </w:tabs>
        <w:spacing w:after="0" w:line="240" w:lineRule="auto"/>
        <w:ind w:left="1276" w:right="-143" w:hanging="721"/>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Piegādātājs Līguma noslēgšanas vai Līguma izpildes laikā sniedzis nepatiesas vai nepilnīgas ziņas vai apliecinājumus; </w:t>
      </w:r>
    </w:p>
    <w:p w14:paraId="769420CB" w14:textId="77777777" w:rsidR="00A3790F" w:rsidRPr="00A3790F" w:rsidRDefault="00A3790F" w:rsidP="00A3790F">
      <w:pPr>
        <w:numPr>
          <w:ilvl w:val="2"/>
          <w:numId w:val="1"/>
        </w:numPr>
        <w:tabs>
          <w:tab w:val="num" w:pos="1276"/>
          <w:tab w:val="left" w:pos="2160"/>
        </w:tabs>
        <w:spacing w:after="0" w:line="240" w:lineRule="auto"/>
        <w:ind w:right="-143" w:hanging="1430"/>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notikusi Piegādātāja likvidācija; </w:t>
      </w:r>
    </w:p>
    <w:p w14:paraId="2BBAFFA9" w14:textId="77777777" w:rsidR="00A3790F" w:rsidRPr="00A3790F" w:rsidRDefault="00A3790F" w:rsidP="00A3790F">
      <w:pPr>
        <w:numPr>
          <w:ilvl w:val="2"/>
          <w:numId w:val="1"/>
        </w:numPr>
        <w:tabs>
          <w:tab w:val="num" w:pos="1276"/>
          <w:tab w:val="left" w:pos="2160"/>
        </w:tabs>
        <w:spacing w:after="0" w:line="240" w:lineRule="auto"/>
        <w:ind w:right="-143" w:hanging="1430"/>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pret Piegādātāju uzsākta maksātnespējas procedūra;</w:t>
      </w:r>
    </w:p>
    <w:p w14:paraId="3FEED03C" w14:textId="77777777" w:rsidR="00A3790F" w:rsidRPr="00A3790F" w:rsidRDefault="00A3790F" w:rsidP="00A3790F">
      <w:pPr>
        <w:numPr>
          <w:ilvl w:val="2"/>
          <w:numId w:val="1"/>
        </w:numPr>
        <w:tabs>
          <w:tab w:val="num" w:pos="1276"/>
          <w:tab w:val="left" w:pos="2160"/>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47B75F78" w14:textId="77777777" w:rsidR="00A3790F" w:rsidRPr="00A3790F" w:rsidRDefault="00A3790F" w:rsidP="00A3790F">
      <w:pPr>
        <w:numPr>
          <w:ilvl w:val="2"/>
          <w:numId w:val="1"/>
        </w:numPr>
        <w:tabs>
          <w:tab w:val="num" w:pos="1276"/>
          <w:tab w:val="left" w:pos="2160"/>
        </w:tabs>
        <w:spacing w:after="0" w:line="240" w:lineRule="auto"/>
        <w:ind w:right="-143" w:hanging="1430"/>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Pasūtītājam zudusi nepieciešamības iegādāties Preces. </w:t>
      </w:r>
    </w:p>
    <w:p w14:paraId="60D657FB"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bookmarkStart w:id="2" w:name="_Hlk523396691"/>
      <w:r w:rsidRPr="00A3790F">
        <w:rPr>
          <w:rFonts w:ascii="Times New Roman" w:eastAsia="Times New Roman" w:hAnsi="Times New Roman" w:cs="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2"/>
      <w:r w:rsidRPr="00A3790F">
        <w:rPr>
          <w:rFonts w:ascii="Times New Roman" w:eastAsia="Times New Roman" w:hAnsi="Times New Roman" w:cs="Times New Roman"/>
          <w:bCs/>
          <w:sz w:val="24"/>
          <w:szCs w:val="24"/>
        </w:rPr>
        <w:t>.</w:t>
      </w:r>
    </w:p>
    <w:p w14:paraId="19FA2CC6"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bookmarkStart w:id="3" w:name="_Hlk523396753"/>
      <w:r w:rsidRPr="00A3790F">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A3790F">
        <w:rPr>
          <w:rFonts w:ascii="Times New Roman" w:eastAsia="Times New Roman" w:hAnsi="Times New Roman" w:cs="Times New Roman"/>
          <w:sz w:val="24"/>
          <w:szCs w:val="24"/>
        </w:rPr>
        <w:t>.</w:t>
      </w:r>
    </w:p>
    <w:p w14:paraId="2D9473AF" w14:textId="77777777" w:rsidR="00A3790F" w:rsidRPr="00A3790F" w:rsidRDefault="00A3790F" w:rsidP="00A3790F">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Šī Līguma saistību izbeigšanas gadījumā Pasūtītājs veic pilnu norēķinu un samaksā visus Piegādātāja pamatoti iesniegtos rēķinus par faktiski veikto piegādi līdz līgumsaistību pilnīgai izbeigšanai.</w:t>
      </w:r>
    </w:p>
    <w:p w14:paraId="3326CC8D"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72821E1A" w14:textId="77777777" w:rsidR="00A3790F" w:rsidRPr="00A3790F" w:rsidRDefault="00A3790F" w:rsidP="00A3790F">
      <w:pPr>
        <w:tabs>
          <w:tab w:val="left" w:pos="2160"/>
        </w:tabs>
        <w:spacing w:after="0" w:line="240" w:lineRule="auto"/>
        <w:ind w:left="360"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4. Preces nodošanas un pieņemšanas kārtība</w:t>
      </w:r>
    </w:p>
    <w:p w14:paraId="04C9C655" w14:textId="0E79369D"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4.1. </w:t>
      </w:r>
      <w:r w:rsidRPr="00A3790F">
        <w:rPr>
          <w:rFonts w:ascii="Times New Roman" w:eastAsia="Times New Roman" w:hAnsi="Times New Roman" w:cs="Times New Roman"/>
          <w:bCs/>
          <w:sz w:val="24"/>
          <w:szCs w:val="24"/>
        </w:rPr>
        <w:tab/>
        <w:t xml:space="preserve">Pasūtītājs Preces pasūtīšanu veic elektroniski, pieprasījumu nosūtot uz Līguma </w:t>
      </w:r>
      <w:r w:rsidR="007451F5">
        <w:rPr>
          <w:rFonts w:ascii="Times New Roman" w:eastAsia="Times New Roman" w:hAnsi="Times New Roman" w:cs="Times New Roman"/>
          <w:bCs/>
          <w:sz w:val="24"/>
          <w:szCs w:val="24"/>
        </w:rPr>
        <w:t>11.10.2</w:t>
      </w:r>
      <w:r w:rsidRPr="00A3790F">
        <w:rPr>
          <w:rFonts w:ascii="Times New Roman" w:eastAsia="Times New Roman" w:hAnsi="Times New Roman" w:cs="Times New Roman"/>
          <w:bCs/>
          <w:sz w:val="24"/>
          <w:szCs w:val="24"/>
        </w:rPr>
        <w:t xml:space="preserve">.punktā norādītās kontaktpersonas e-pastu, vai telefoniski: </w:t>
      </w:r>
      <w:r w:rsidR="003F4259">
        <w:rPr>
          <w:rFonts w:ascii="Times New Roman" w:eastAsia="Times New Roman" w:hAnsi="Times New Roman" w:cs="Times New Roman"/>
          <w:bCs/>
          <w:sz w:val="24"/>
          <w:szCs w:val="24"/>
        </w:rPr>
        <w:t>67605306</w:t>
      </w:r>
      <w:r w:rsidR="003F4259" w:rsidRPr="00A3790F">
        <w:rPr>
          <w:rFonts w:ascii="Times New Roman" w:eastAsia="Times New Roman" w:hAnsi="Times New Roman" w:cs="Times New Roman"/>
          <w:bCs/>
          <w:sz w:val="24"/>
          <w:szCs w:val="24"/>
        </w:rPr>
        <w:t xml:space="preserve">. </w:t>
      </w:r>
      <w:r w:rsidRPr="00A3790F">
        <w:rPr>
          <w:rFonts w:ascii="Times New Roman" w:eastAsia="Times New Roman" w:hAnsi="Times New Roman" w:cs="Times New Roman"/>
          <w:bCs/>
          <w:sz w:val="24"/>
          <w:szCs w:val="24"/>
        </w:rPr>
        <w:t>Piegādes daudzums tiek saskaņots pasūtīšanas brīdī.</w:t>
      </w:r>
    </w:p>
    <w:p w14:paraId="4BCA5A29" w14:textId="0216264C"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4.2.</w:t>
      </w:r>
      <w:r w:rsidRPr="00A3790F">
        <w:rPr>
          <w:rFonts w:ascii="Times New Roman" w:eastAsia="Times New Roman" w:hAnsi="Times New Roman" w:cs="Times New Roman"/>
          <w:bCs/>
          <w:sz w:val="24"/>
          <w:szCs w:val="24"/>
        </w:rPr>
        <w:tab/>
        <w:t xml:space="preserve">Piegādātājs piegādā Preci 30 (trīsdesmit) kalendāro dienu laikā pēc pasūtījuma veikšanas dienas, piegādes laiku saskaņojot ar Līguma </w:t>
      </w:r>
      <w:r w:rsidR="007451F5">
        <w:rPr>
          <w:rFonts w:ascii="Times New Roman" w:eastAsia="Times New Roman" w:hAnsi="Times New Roman" w:cs="Times New Roman"/>
          <w:bCs/>
          <w:sz w:val="24"/>
          <w:szCs w:val="24"/>
        </w:rPr>
        <w:t>11.10.1</w:t>
      </w:r>
      <w:r w:rsidRPr="00A3790F">
        <w:rPr>
          <w:rFonts w:ascii="Times New Roman" w:eastAsia="Times New Roman" w:hAnsi="Times New Roman" w:cs="Times New Roman"/>
          <w:bCs/>
          <w:sz w:val="24"/>
          <w:szCs w:val="24"/>
        </w:rPr>
        <w:t>.punktā norādīto kontaktpersonu.</w:t>
      </w:r>
    </w:p>
    <w:p w14:paraId="2CF1A1F9" w14:textId="77777777"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4.3.</w:t>
      </w:r>
      <w:r w:rsidRPr="00A3790F">
        <w:rPr>
          <w:rFonts w:ascii="Times New Roman" w:eastAsia="Times New Roman" w:hAnsi="Times New Roman" w:cs="Times New Roman"/>
          <w:bCs/>
          <w:sz w:val="24"/>
          <w:szCs w:val="24"/>
        </w:rPr>
        <w:tab/>
        <w:t>Preces piegādes vieta: VSIA “Paula Stradiņa klīniskā universitātes slimnīca” Pilsoņu iela 13,  Rīga, LV – 1002.</w:t>
      </w:r>
    </w:p>
    <w:p w14:paraId="4CDFA772" w14:textId="07EAC510"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4.4.</w:t>
      </w:r>
      <w:r w:rsidRPr="00A3790F">
        <w:rPr>
          <w:rFonts w:ascii="Times New Roman" w:eastAsia="Times New Roman" w:hAnsi="Times New Roman" w:cs="Times New Roman"/>
          <w:bCs/>
          <w:sz w:val="24"/>
          <w:szCs w:val="24"/>
        </w:rPr>
        <w:tab/>
        <w:t xml:space="preserve">Pasūtījuma pieteikums skaitās saņemts ar brīdi, kad Pasūtītājs elektroniski nosūtījis pieprasījumu uz Līguma </w:t>
      </w:r>
      <w:r w:rsidR="007451F5">
        <w:rPr>
          <w:rFonts w:ascii="Times New Roman" w:eastAsia="Times New Roman" w:hAnsi="Times New Roman" w:cs="Times New Roman"/>
          <w:bCs/>
          <w:sz w:val="24"/>
          <w:szCs w:val="24"/>
        </w:rPr>
        <w:t>11.10.2</w:t>
      </w:r>
      <w:r w:rsidRPr="00A3790F">
        <w:rPr>
          <w:rFonts w:ascii="Times New Roman" w:eastAsia="Times New Roman" w:hAnsi="Times New Roman" w:cs="Times New Roman"/>
          <w:bCs/>
          <w:sz w:val="24"/>
          <w:szCs w:val="24"/>
        </w:rPr>
        <w:t>.punktā norādīto elektronisko pasta adresi vai pasūtījumu veicis telefoniski.</w:t>
      </w:r>
    </w:p>
    <w:p w14:paraId="3B27A006" w14:textId="77777777"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4.5.</w:t>
      </w:r>
      <w:r w:rsidRPr="00A3790F">
        <w:rPr>
          <w:rFonts w:ascii="Times New Roman" w:eastAsia="Times New Roman" w:hAnsi="Times New Roman" w:cs="Times New Roman"/>
          <w:bCs/>
          <w:sz w:val="24"/>
          <w:szCs w:val="24"/>
        </w:rPr>
        <w:tab/>
        <w:t>Piegādātājs nodod Preci Pasūtītājam kopā ar rēķinu.</w:t>
      </w:r>
    </w:p>
    <w:p w14:paraId="7A32D753" w14:textId="1B2BD549"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sz w:val="24"/>
          <w:szCs w:val="24"/>
          <w:lang w:val="en-US"/>
        </w:rPr>
      </w:pPr>
      <w:r w:rsidRPr="00A3790F">
        <w:rPr>
          <w:rFonts w:ascii="Times New Roman" w:eastAsia="Times New Roman" w:hAnsi="Times New Roman" w:cs="Times New Roman"/>
          <w:bCs/>
          <w:sz w:val="24"/>
          <w:szCs w:val="24"/>
        </w:rPr>
        <w:t>4.6.</w:t>
      </w:r>
      <w:r w:rsidRPr="00A3790F">
        <w:rPr>
          <w:rFonts w:ascii="Times New Roman" w:eastAsia="Times New Roman" w:hAnsi="Times New Roman" w:cs="Times New Roman"/>
          <w:bCs/>
          <w:sz w:val="24"/>
          <w:szCs w:val="24"/>
        </w:rPr>
        <w:tab/>
      </w:r>
      <w:r w:rsidRPr="00A3790F">
        <w:rPr>
          <w:rFonts w:ascii="Times New Roman" w:eastAsia="Times New Roman" w:hAnsi="Times New Roman" w:cs="Times New Roman"/>
          <w:sz w:val="24"/>
          <w:szCs w:val="24"/>
        </w:rPr>
        <w:t xml:space="preserve">Pasūtītājs, pieņemot Preci, ir tiesīgs pārbaudīt Preces kvalitāti un atbilstību Līguma un tā Pielikuma prasībām, pasūtījumam un rēķinam. </w:t>
      </w:r>
      <w:r w:rsidRPr="00A3790F">
        <w:rPr>
          <w:rFonts w:ascii="Times New Roman" w:eastAsia="Times New Roman" w:hAnsi="Times New Roman" w:cs="Times New Roman"/>
          <w:sz w:val="24"/>
          <w:szCs w:val="24"/>
          <w:lang w:val="en-US"/>
        </w:rPr>
        <w:t xml:space="preserve">Ja </w:t>
      </w:r>
      <w:proofErr w:type="spellStart"/>
      <w:r w:rsidRPr="00A3790F">
        <w:rPr>
          <w:rFonts w:ascii="Times New Roman" w:eastAsia="Times New Roman" w:hAnsi="Times New Roman" w:cs="Times New Roman"/>
          <w:sz w:val="24"/>
          <w:szCs w:val="24"/>
          <w:lang w:val="en-US"/>
        </w:rPr>
        <w:t>Prece</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atbilst</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visām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prasībām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Pasūtītāja</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pārstāvis</w:t>
      </w:r>
      <w:proofErr w:type="spellEnd"/>
      <w:r w:rsidRPr="00A3790F">
        <w:rPr>
          <w:rFonts w:ascii="Times New Roman" w:eastAsia="Times New Roman" w:hAnsi="Times New Roman" w:cs="Times New Roman"/>
          <w:sz w:val="24"/>
          <w:szCs w:val="24"/>
        </w:rPr>
        <w:t xml:space="preserve"> paraksta Preces rēķinu</w:t>
      </w:r>
      <w:r w:rsidRPr="00A3790F">
        <w:rPr>
          <w:rFonts w:ascii="Times New Roman" w:eastAsia="Times New Roman" w:hAnsi="Times New Roman" w:cs="Times New Roman"/>
          <w:sz w:val="24"/>
          <w:szCs w:val="24"/>
          <w:lang w:val="en-US"/>
        </w:rPr>
        <w:t xml:space="preserve">. Ja </w:t>
      </w:r>
      <w:proofErr w:type="spellStart"/>
      <w:r w:rsidRPr="00A3790F">
        <w:rPr>
          <w:rFonts w:ascii="Times New Roman" w:eastAsia="Times New Roman" w:hAnsi="Times New Roman" w:cs="Times New Roman"/>
          <w:sz w:val="24"/>
          <w:szCs w:val="24"/>
          <w:lang w:val="en-US"/>
        </w:rPr>
        <w:t>Prece</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neatbilst</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visām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prasībām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Pasūtītāja</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pārstāvis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lastRenderedPageBreak/>
        <w:t>sagatavo</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Preces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defektu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aktu</w:t>
      </w:r>
      <w:proofErr w:type="spellEnd"/>
      <w:r w:rsidRPr="00A3790F">
        <w:rPr>
          <w:rFonts w:ascii="Times New Roman" w:eastAsia="Times New Roman" w:hAnsi="Times New Roman" w:cs="Times New Roman"/>
          <w:sz w:val="24"/>
          <w:szCs w:val="24"/>
          <w:lang w:val="en-US"/>
        </w:rPr>
        <w:t xml:space="preserve"> un </w:t>
      </w:r>
      <w:proofErr w:type="spellStart"/>
      <w:r w:rsidRPr="00A3790F">
        <w:rPr>
          <w:rFonts w:ascii="Times New Roman" w:eastAsia="Times New Roman" w:hAnsi="Times New Roman" w:cs="Times New Roman"/>
          <w:sz w:val="24"/>
          <w:szCs w:val="24"/>
          <w:lang w:val="en-US"/>
        </w:rPr>
        <w:t>nodod</w:t>
      </w:r>
      <w:proofErr w:type="spellEnd"/>
      <w:r w:rsidRPr="00A3790F">
        <w:rPr>
          <w:rFonts w:ascii="Times New Roman" w:eastAsia="Times New Roman" w:hAnsi="Times New Roman" w:cs="Times New Roman"/>
          <w:sz w:val="24"/>
          <w:szCs w:val="24"/>
          <w:lang w:val="en-US"/>
        </w:rPr>
        <w:t xml:space="preserve"> to </w:t>
      </w:r>
      <w:proofErr w:type="spellStart"/>
      <w:r w:rsidRPr="00A3790F">
        <w:rPr>
          <w:rFonts w:ascii="Times New Roman" w:eastAsia="Times New Roman" w:hAnsi="Times New Roman" w:cs="Times New Roman"/>
          <w:sz w:val="24"/>
          <w:szCs w:val="24"/>
          <w:lang w:val="en-US"/>
        </w:rPr>
        <w:t>Piegādātājam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Preces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neatbilstības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gadījumā</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Pasūtītājs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ir</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tiesīgs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nepieņemt</w:t>
      </w:r>
      <w:proofErr w:type="spellEnd"/>
      <w:r w:rsidRPr="00A3790F">
        <w:rPr>
          <w:rFonts w:ascii="Times New Roman" w:eastAsia="Times New Roman" w:hAnsi="Times New Roman" w:cs="Times New Roman"/>
          <w:sz w:val="24"/>
          <w:szCs w:val="24"/>
          <w:lang w:val="en-US"/>
        </w:rPr>
        <w:t xml:space="preserve"> un </w:t>
      </w:r>
      <w:proofErr w:type="spellStart"/>
      <w:r w:rsidRPr="00A3790F">
        <w:rPr>
          <w:rFonts w:ascii="Times New Roman" w:eastAsia="Times New Roman" w:hAnsi="Times New Roman" w:cs="Times New Roman"/>
          <w:sz w:val="24"/>
          <w:szCs w:val="24"/>
          <w:lang w:val="en-US"/>
        </w:rPr>
        <w:t>neapmaksāt</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Preci</w:t>
      </w:r>
      <w:proofErr w:type="spellEnd"/>
      <w:r w:rsidRPr="00A3790F">
        <w:rPr>
          <w:rFonts w:ascii="Times New Roman" w:eastAsia="Times New Roman" w:hAnsi="Times New Roman" w:cs="Times New Roman"/>
          <w:sz w:val="24"/>
          <w:szCs w:val="24"/>
          <w:lang w:val="en-US"/>
        </w:rPr>
        <w:t>.</w:t>
      </w:r>
    </w:p>
    <w:p w14:paraId="0B7B807E" w14:textId="77777777"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sz w:val="24"/>
          <w:szCs w:val="24"/>
          <w:lang w:val="en-US"/>
        </w:rPr>
      </w:pPr>
      <w:r w:rsidRPr="00A3790F">
        <w:rPr>
          <w:rFonts w:ascii="Times New Roman" w:eastAsia="Times New Roman" w:hAnsi="Times New Roman" w:cs="Times New Roman"/>
          <w:sz w:val="24"/>
          <w:szCs w:val="24"/>
          <w:lang w:val="en-US"/>
        </w:rPr>
        <w:t>4.7.</w:t>
      </w:r>
      <w:r w:rsidRPr="00A3790F">
        <w:rPr>
          <w:rFonts w:ascii="Times New Roman" w:eastAsia="Times New Roman" w:hAnsi="Times New Roman" w:cs="Times New Roman"/>
          <w:sz w:val="24"/>
          <w:szCs w:val="24"/>
          <w:lang w:val="en-US"/>
        </w:rPr>
        <w:tab/>
      </w:r>
      <w:proofErr w:type="spellStart"/>
      <w:r w:rsidRPr="00A3790F">
        <w:rPr>
          <w:rFonts w:ascii="Times New Roman" w:eastAsia="Times New Roman" w:hAnsi="Times New Roman" w:cs="Times New Roman"/>
          <w:sz w:val="24"/>
          <w:szCs w:val="24"/>
          <w:lang w:val="en-US"/>
        </w:rPr>
        <w:t>Piegādātājs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pieņem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atpakaļ</w:t>
      </w:r>
      <w:proofErr w:type="spellEnd"/>
      <w:r w:rsidRPr="00A3790F">
        <w:rPr>
          <w:rFonts w:ascii="Times New Roman" w:eastAsia="Times New Roman" w:hAnsi="Times New Roman" w:cs="Times New Roman"/>
          <w:sz w:val="24"/>
          <w:szCs w:val="24"/>
          <w:lang w:val="en-US"/>
        </w:rPr>
        <w:t xml:space="preserve"> no </w:t>
      </w:r>
      <w:proofErr w:type="spellStart"/>
      <w:r w:rsidRPr="00A3790F">
        <w:rPr>
          <w:rFonts w:ascii="Times New Roman" w:eastAsia="Times New Roman" w:hAnsi="Times New Roman" w:cs="Times New Roman"/>
          <w:sz w:val="24"/>
          <w:szCs w:val="24"/>
          <w:lang w:val="en-US"/>
        </w:rPr>
        <w:t>Pasūtītāja</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Līgumam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neatbilstošo</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Preci</w:t>
      </w:r>
      <w:proofErr w:type="spellEnd"/>
      <w:r w:rsidRPr="00A3790F">
        <w:rPr>
          <w:rFonts w:ascii="Times New Roman" w:eastAsia="Times New Roman" w:hAnsi="Times New Roman" w:cs="Times New Roman"/>
          <w:sz w:val="24"/>
          <w:szCs w:val="24"/>
          <w:lang w:val="en-US"/>
        </w:rPr>
        <w:t xml:space="preserve"> un </w:t>
      </w:r>
      <w:proofErr w:type="spellStart"/>
      <w:r w:rsidRPr="00A3790F">
        <w:rPr>
          <w:rFonts w:ascii="Times New Roman" w:eastAsia="Times New Roman" w:hAnsi="Times New Roman" w:cs="Times New Roman"/>
          <w:sz w:val="24"/>
          <w:szCs w:val="24"/>
          <w:lang w:val="en-US"/>
        </w:rPr>
        <w:t>veic</w:t>
      </w:r>
      <w:proofErr w:type="spellEnd"/>
      <w:r w:rsidRPr="00A3790F">
        <w:rPr>
          <w:rFonts w:ascii="Times New Roman" w:eastAsia="Times New Roman" w:hAnsi="Times New Roman" w:cs="Times New Roman"/>
          <w:sz w:val="24"/>
          <w:szCs w:val="24"/>
          <w:lang w:val="en-US"/>
        </w:rPr>
        <w:t xml:space="preserve"> t</w:t>
      </w:r>
      <w:proofErr w:type="spellStart"/>
      <w:r w:rsidRPr="00A3790F">
        <w:rPr>
          <w:rFonts w:ascii="Times New Roman" w:eastAsia="Times New Roman" w:hAnsi="Times New Roman" w:cs="Times New Roman"/>
          <w:sz w:val="24"/>
          <w:szCs w:val="24"/>
        </w:rPr>
        <w:t>ās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aizvietošanu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ar</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atbilstošu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Preci</w:t>
      </w:r>
      <w:proofErr w:type="spellEnd"/>
      <w:r w:rsidRPr="00A3790F">
        <w:rPr>
          <w:rFonts w:ascii="Times New Roman" w:eastAsia="Times New Roman" w:hAnsi="Times New Roman" w:cs="Times New Roman"/>
          <w:sz w:val="24"/>
          <w:szCs w:val="24"/>
          <w:lang w:val="en-US"/>
        </w:rPr>
        <w:t xml:space="preserve"> 3 (</w:t>
      </w:r>
      <w:proofErr w:type="spellStart"/>
      <w:r w:rsidRPr="00A3790F">
        <w:rPr>
          <w:rFonts w:ascii="Times New Roman" w:eastAsia="Times New Roman" w:hAnsi="Times New Roman" w:cs="Times New Roman"/>
          <w:sz w:val="24"/>
          <w:szCs w:val="24"/>
          <w:lang w:val="en-US"/>
        </w:rPr>
        <w:t>trīs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darba</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dienu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laikā</w:t>
      </w:r>
      <w:proofErr w:type="spellEnd"/>
      <w:r w:rsidRPr="00A3790F">
        <w:rPr>
          <w:rFonts w:ascii="Times New Roman" w:eastAsia="Times New Roman" w:hAnsi="Times New Roman" w:cs="Times New Roman"/>
          <w:sz w:val="24"/>
          <w:szCs w:val="24"/>
          <w:lang w:val="en-US"/>
        </w:rPr>
        <w:t xml:space="preserve"> no </w:t>
      </w:r>
      <w:proofErr w:type="spellStart"/>
      <w:r w:rsidRPr="00A3790F">
        <w:rPr>
          <w:rFonts w:ascii="Times New Roman" w:eastAsia="Times New Roman" w:hAnsi="Times New Roman" w:cs="Times New Roman"/>
          <w:sz w:val="24"/>
          <w:szCs w:val="24"/>
          <w:lang w:val="en-US"/>
        </w:rPr>
        <w:t>Preces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defektu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akta</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sagatavošanas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dienas</w:t>
      </w:r>
      <w:proofErr w:type="spellEnd"/>
      <w:r w:rsidRPr="00A3790F">
        <w:rPr>
          <w:rFonts w:ascii="Times New Roman" w:eastAsia="Times New Roman" w:hAnsi="Times New Roman" w:cs="Times New Roman"/>
          <w:sz w:val="24"/>
          <w:szCs w:val="24"/>
          <w:lang w:val="en-US"/>
        </w:rPr>
        <w:t xml:space="preserve">, par </w:t>
      </w:r>
      <w:proofErr w:type="spellStart"/>
      <w:r w:rsidRPr="00A3790F">
        <w:rPr>
          <w:rFonts w:ascii="Times New Roman" w:eastAsia="Times New Roman" w:hAnsi="Times New Roman" w:cs="Times New Roman"/>
          <w:sz w:val="24"/>
          <w:szCs w:val="24"/>
          <w:lang w:val="en-US"/>
        </w:rPr>
        <w:t>saviem</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līdzekļiem</w:t>
      </w:r>
      <w:proofErr w:type="spellEnd"/>
      <w:r w:rsidRPr="00A3790F">
        <w:rPr>
          <w:rFonts w:ascii="Times New Roman" w:eastAsia="Times New Roman" w:hAnsi="Times New Roman" w:cs="Times New Roman"/>
          <w:sz w:val="24"/>
          <w:szCs w:val="24"/>
          <w:lang w:val="en-US"/>
        </w:rPr>
        <w:t>.</w:t>
      </w:r>
    </w:p>
    <w:p w14:paraId="1BFD26A3" w14:textId="77777777"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sz w:val="24"/>
          <w:szCs w:val="24"/>
          <w:lang w:val="en-US"/>
        </w:rPr>
      </w:pPr>
      <w:r w:rsidRPr="00A3790F">
        <w:rPr>
          <w:rFonts w:ascii="Times New Roman" w:eastAsia="Times New Roman" w:hAnsi="Times New Roman" w:cs="Times New Roman"/>
          <w:sz w:val="24"/>
          <w:szCs w:val="24"/>
          <w:lang w:val="en-US"/>
        </w:rPr>
        <w:t>4.8.</w:t>
      </w:r>
      <w:r w:rsidRPr="00A3790F">
        <w:rPr>
          <w:rFonts w:ascii="Times New Roman" w:eastAsia="Times New Roman" w:hAnsi="Times New Roman" w:cs="Times New Roman"/>
          <w:sz w:val="24"/>
          <w:szCs w:val="24"/>
          <w:lang w:val="en-US"/>
        </w:rPr>
        <w:tab/>
      </w:r>
      <w:proofErr w:type="spellStart"/>
      <w:r w:rsidRPr="00A3790F">
        <w:rPr>
          <w:rFonts w:ascii="Times New Roman" w:eastAsia="Times New Roman" w:hAnsi="Times New Roman" w:cs="Times New Roman"/>
          <w:sz w:val="24"/>
          <w:szCs w:val="24"/>
          <w:lang w:val="en-US"/>
        </w:rPr>
        <w:t>Jautājumu</w:t>
      </w:r>
      <w:proofErr w:type="spellEnd"/>
      <w:r w:rsidRPr="00A3790F">
        <w:rPr>
          <w:rFonts w:ascii="Times New Roman" w:eastAsia="Times New Roman" w:hAnsi="Times New Roman" w:cs="Times New Roman"/>
          <w:sz w:val="24"/>
          <w:szCs w:val="24"/>
          <w:lang w:val="en-US"/>
        </w:rPr>
        <w:t xml:space="preserve"> par </w:t>
      </w:r>
      <w:proofErr w:type="spellStart"/>
      <w:r w:rsidRPr="00A3790F">
        <w:rPr>
          <w:rFonts w:ascii="Times New Roman" w:eastAsia="Times New Roman" w:hAnsi="Times New Roman" w:cs="Times New Roman"/>
          <w:sz w:val="24"/>
          <w:szCs w:val="24"/>
          <w:lang w:val="en-US"/>
        </w:rPr>
        <w:t>Preces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bCs/>
          <w:iCs/>
          <w:sz w:val="24"/>
          <w:szCs w:val="24"/>
          <w:lang w:val="en-US"/>
        </w:rPr>
        <w:t>defektu</w:t>
      </w:r>
      <w:proofErr w:type="spellEnd"/>
      <w:r w:rsidRPr="00A3790F">
        <w:rPr>
          <w:rFonts w:ascii="Times New Roman" w:eastAsia="Times New Roman" w:hAnsi="Times New Roman" w:cs="Times New Roman"/>
          <w:bCs/>
          <w:iCs/>
          <w:sz w:val="24"/>
          <w:szCs w:val="24"/>
          <w:lang w:val="en-US"/>
        </w:rPr>
        <w:t xml:space="preserve"> </w:t>
      </w:r>
      <w:proofErr w:type="spellStart"/>
      <w:r w:rsidRPr="00A3790F">
        <w:rPr>
          <w:rFonts w:ascii="Times New Roman" w:eastAsia="Times New Roman" w:hAnsi="Times New Roman" w:cs="Times New Roman"/>
          <w:bCs/>
          <w:iCs/>
          <w:sz w:val="24"/>
          <w:szCs w:val="24"/>
          <w:lang w:val="en-US"/>
        </w:rPr>
        <w:t>aktā</w:t>
      </w:r>
      <w:proofErr w:type="spellEnd"/>
      <w:r w:rsidRPr="00A3790F">
        <w:rPr>
          <w:rFonts w:ascii="Times New Roman" w:eastAsia="Times New Roman" w:hAnsi="Times New Roman" w:cs="Times New Roman"/>
          <w:bCs/>
          <w:iCs/>
          <w:sz w:val="24"/>
          <w:szCs w:val="24"/>
          <w:lang w:val="en-US"/>
        </w:rPr>
        <w:t xml:space="preserve"> </w:t>
      </w:r>
      <w:proofErr w:type="spellStart"/>
      <w:r w:rsidRPr="00A3790F">
        <w:rPr>
          <w:rFonts w:ascii="Times New Roman" w:eastAsia="Times New Roman" w:hAnsi="Times New Roman" w:cs="Times New Roman"/>
          <w:sz w:val="24"/>
          <w:szCs w:val="24"/>
          <w:lang w:val="en-US"/>
        </w:rPr>
        <w:t>norādītā</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pamatotību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izlemj</w:t>
      </w:r>
      <w:proofErr w:type="spellEnd"/>
      <w:r w:rsidRPr="00A3790F">
        <w:rPr>
          <w:rFonts w:ascii="Times New Roman" w:eastAsia="Times New Roman" w:hAnsi="Times New Roman" w:cs="Times New Roman"/>
          <w:sz w:val="24"/>
          <w:szCs w:val="24"/>
          <w:lang w:val="en-US"/>
        </w:rPr>
        <w:t xml:space="preserve"> </w:t>
      </w:r>
      <w:r w:rsidRPr="00A3790F">
        <w:rPr>
          <w:rFonts w:ascii="Times New Roman" w:eastAsia="Times New Roman" w:hAnsi="Times New Roman" w:cs="Times New Roman"/>
          <w:sz w:val="24"/>
          <w:szCs w:val="24"/>
        </w:rPr>
        <w:t xml:space="preserve">Pušu </w:t>
      </w:r>
      <w:proofErr w:type="spellStart"/>
      <w:r w:rsidRPr="00A3790F">
        <w:rPr>
          <w:rFonts w:ascii="Times New Roman" w:eastAsia="Times New Roman" w:hAnsi="Times New Roman" w:cs="Times New Roman"/>
          <w:sz w:val="24"/>
          <w:szCs w:val="24"/>
          <w:lang w:val="en-US"/>
        </w:rPr>
        <w:t>pārstāvji</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Preces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defektu</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akta</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sastādīšanas</w:t>
      </w:r>
      <w:proofErr w:type="spellEnd"/>
      <w:r w:rsidRPr="00A3790F">
        <w:rPr>
          <w:rFonts w:ascii="Times New Roman" w:eastAsia="Times New Roman" w:hAnsi="Times New Roman" w:cs="Times New Roman"/>
          <w:sz w:val="24"/>
          <w:szCs w:val="24"/>
          <w:lang w:val="en-US"/>
        </w:rPr>
        <w:t xml:space="preserve"> </w:t>
      </w:r>
      <w:proofErr w:type="spellStart"/>
      <w:r w:rsidRPr="00A3790F">
        <w:rPr>
          <w:rFonts w:ascii="Times New Roman" w:eastAsia="Times New Roman" w:hAnsi="Times New Roman" w:cs="Times New Roman"/>
          <w:sz w:val="24"/>
          <w:szCs w:val="24"/>
          <w:lang w:val="en-US"/>
        </w:rPr>
        <w:t>brīdī</w:t>
      </w:r>
      <w:proofErr w:type="spellEnd"/>
      <w:r w:rsidRPr="00A3790F">
        <w:rPr>
          <w:rFonts w:ascii="Times New Roman" w:eastAsia="Times New Roman" w:hAnsi="Times New Roman" w:cs="Times New Roman"/>
          <w:sz w:val="24"/>
          <w:szCs w:val="24"/>
          <w:lang w:val="en-US"/>
        </w:rPr>
        <w:t>.</w:t>
      </w:r>
    </w:p>
    <w:p w14:paraId="59BFEBEB" w14:textId="77777777"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lang w:val="en-US"/>
        </w:rPr>
        <w:t>4.9.</w:t>
      </w:r>
      <w:r w:rsidRPr="00A3790F">
        <w:rPr>
          <w:rFonts w:ascii="Times New Roman" w:eastAsia="Times New Roman" w:hAnsi="Times New Roman" w:cs="Times New Roman"/>
          <w:sz w:val="24"/>
          <w:szCs w:val="24"/>
          <w:lang w:val="en-US"/>
        </w:rPr>
        <w:tab/>
      </w:r>
      <w:r w:rsidRPr="00A3790F">
        <w:rPr>
          <w:rFonts w:ascii="Times New Roman" w:eastAsia="Times New Roman" w:hAnsi="Times New Roman" w:cs="Times New Roman"/>
          <w:sz w:val="24"/>
          <w:szCs w:val="24"/>
        </w:rPr>
        <w:t>Piegādātājs ir atbildīgs par piegādājamās Preces nejaušas, pilnīgas vai daļējas bojāejas vai bojāšanās risku līdz rēķina parakstīšanas brīdim.</w:t>
      </w:r>
    </w:p>
    <w:p w14:paraId="32CA72C2" w14:textId="77777777" w:rsidR="00A3790F" w:rsidRPr="00A3790F" w:rsidRDefault="00A3790F" w:rsidP="00A3790F">
      <w:pPr>
        <w:tabs>
          <w:tab w:val="left" w:pos="2160"/>
        </w:tabs>
        <w:spacing w:after="0" w:line="240" w:lineRule="auto"/>
        <w:ind w:left="567" w:right="-143" w:hanging="567"/>
        <w:jc w:val="both"/>
        <w:rPr>
          <w:rFonts w:ascii="Times New Roman" w:eastAsia="Times New Roman" w:hAnsi="Times New Roman" w:cs="Times New Roman"/>
          <w:sz w:val="24"/>
          <w:szCs w:val="24"/>
        </w:rPr>
      </w:pPr>
    </w:p>
    <w:p w14:paraId="1BA154E5" w14:textId="77777777" w:rsidR="00A3790F" w:rsidRPr="00A3790F" w:rsidRDefault="00A3790F" w:rsidP="00A3790F">
      <w:pPr>
        <w:tabs>
          <w:tab w:val="left" w:pos="2160"/>
        </w:tabs>
        <w:spacing w:after="0" w:line="240" w:lineRule="auto"/>
        <w:ind w:left="360"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5. Pušu saistības</w:t>
      </w:r>
    </w:p>
    <w:p w14:paraId="1742958F" w14:textId="77777777" w:rsidR="00A3790F" w:rsidRPr="00A3790F" w:rsidRDefault="00A3790F" w:rsidP="00A3790F">
      <w:pPr>
        <w:numPr>
          <w:ilvl w:val="1"/>
          <w:numId w:val="2"/>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Piegādātāja pienākumi:</w:t>
      </w:r>
    </w:p>
    <w:p w14:paraId="7070438C" w14:textId="77777777" w:rsidR="00A3790F" w:rsidRPr="00A3790F" w:rsidRDefault="00A3790F" w:rsidP="00A3790F">
      <w:pPr>
        <w:numPr>
          <w:ilvl w:val="2"/>
          <w:numId w:val="3"/>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2 (divu) darba dienu laikā no pasūtījuma saņemšanas dienas informēt Pasūtītāju par iespējamo Preces piegādes laiku; </w:t>
      </w:r>
    </w:p>
    <w:p w14:paraId="1DDC3F55" w14:textId="77777777" w:rsidR="00A3790F" w:rsidRPr="00A3790F" w:rsidRDefault="00A3790F" w:rsidP="00A3790F">
      <w:pPr>
        <w:numPr>
          <w:ilvl w:val="2"/>
          <w:numId w:val="3"/>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piegādāt Līguma prasībām atbilstošu, pienācīgas kvalitātes Preci saskaņā ar Līguma noteikumiem;</w:t>
      </w:r>
    </w:p>
    <w:p w14:paraId="257661E5" w14:textId="77777777" w:rsidR="00A3790F" w:rsidRPr="00A3790F" w:rsidRDefault="00A3790F" w:rsidP="00A3790F">
      <w:pPr>
        <w:numPr>
          <w:ilvl w:val="2"/>
          <w:numId w:val="3"/>
        </w:numPr>
        <w:tabs>
          <w:tab w:val="left" w:pos="1276"/>
        </w:tabs>
        <w:spacing w:after="0" w:line="240" w:lineRule="auto"/>
        <w:ind w:right="-143" w:hanging="86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transportējot Preci, nodrošināt Preces drošību pret iespējamajiem bojājumiem;</w:t>
      </w:r>
    </w:p>
    <w:p w14:paraId="499642A4" w14:textId="77777777" w:rsidR="00A3790F" w:rsidRPr="00A3790F" w:rsidRDefault="00A3790F" w:rsidP="00A3790F">
      <w:pPr>
        <w:numPr>
          <w:ilvl w:val="2"/>
          <w:numId w:val="3"/>
        </w:numPr>
        <w:tabs>
          <w:tab w:val="num" w:pos="1276"/>
          <w:tab w:val="left" w:pos="2160"/>
        </w:tabs>
        <w:spacing w:after="0" w:line="240" w:lineRule="auto"/>
        <w:ind w:right="-143" w:hanging="86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sagatavot un nodot Pasūtītājam rēķinu par piegādāto Preci;</w:t>
      </w:r>
    </w:p>
    <w:p w14:paraId="24876D1D" w14:textId="77777777" w:rsidR="00A3790F" w:rsidRPr="00A3790F" w:rsidRDefault="00A3790F" w:rsidP="00A3790F">
      <w:pPr>
        <w:numPr>
          <w:ilvl w:val="2"/>
          <w:numId w:val="3"/>
        </w:numPr>
        <w:tabs>
          <w:tab w:val="num" w:pos="1276"/>
          <w:tab w:val="left" w:pos="2160"/>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5 (piecas) darba dienas pirms Preces piegādes termiņa iestāšanās, informēt Pasūtītāju par iespējamiem vai paredzamiem kavējumiem Līguma izpildē un apstākļiem, notikumiem un problēmām, kas kavē Preces piegādi noteiktajā laikā;</w:t>
      </w:r>
    </w:p>
    <w:p w14:paraId="7A71BBB6" w14:textId="77777777" w:rsidR="00A3790F" w:rsidRPr="00A3790F" w:rsidRDefault="00A3790F" w:rsidP="00A3790F">
      <w:pPr>
        <w:numPr>
          <w:ilvl w:val="2"/>
          <w:numId w:val="3"/>
        </w:numPr>
        <w:tabs>
          <w:tab w:val="left" w:pos="1276"/>
        </w:tabs>
        <w:spacing w:after="0" w:line="240" w:lineRule="auto"/>
        <w:ind w:right="-143" w:hanging="86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veikt Līguma izpildi ar saviem spēkiem, resursiem un līdzekļiem.</w:t>
      </w:r>
    </w:p>
    <w:p w14:paraId="783B2E93"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5.2.    Piegādātāja tiesības:</w:t>
      </w:r>
    </w:p>
    <w:p w14:paraId="1176A82E" w14:textId="77777777" w:rsidR="00A3790F" w:rsidRPr="00A3790F" w:rsidRDefault="00A3790F" w:rsidP="00A3790F">
      <w:pPr>
        <w:tabs>
          <w:tab w:val="left" w:pos="1276"/>
        </w:tabs>
        <w:spacing w:after="0" w:line="240" w:lineRule="auto"/>
        <w:ind w:right="-143" w:firstLine="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5.2.1.</w:t>
      </w:r>
      <w:r w:rsidRPr="00A3790F">
        <w:rPr>
          <w:rFonts w:ascii="Times New Roman" w:eastAsia="Times New Roman" w:hAnsi="Times New Roman" w:cs="Times New Roman"/>
          <w:bCs/>
          <w:sz w:val="24"/>
          <w:szCs w:val="24"/>
        </w:rPr>
        <w:tab/>
        <w:t>par piegādātu kvalitatīvu Preci savlaicīgi saņemt Līgumā noteikto samaksu;</w:t>
      </w:r>
    </w:p>
    <w:p w14:paraId="101E9A0C" w14:textId="77777777" w:rsidR="00A3790F" w:rsidRPr="00A3790F" w:rsidRDefault="00A3790F" w:rsidP="00A3790F">
      <w:pPr>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5.2.2.</w:t>
      </w:r>
      <w:r w:rsidRPr="00A3790F">
        <w:rPr>
          <w:rFonts w:ascii="Times New Roman" w:eastAsia="Times New Roman" w:hAnsi="Times New Roman" w:cs="Times New Roman"/>
          <w:bCs/>
          <w:sz w:val="24"/>
          <w:szCs w:val="24"/>
        </w:rPr>
        <w:tab/>
        <w:t>saņemt no Pasūtītāja saistību izpildei nepieciešamo informāciju;</w:t>
      </w:r>
    </w:p>
    <w:p w14:paraId="01086DB8"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5.3.    Pasūtītāja pienākumi:</w:t>
      </w:r>
    </w:p>
    <w:p w14:paraId="3B65D787"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savlaicīgi veikt nepieciešamo Preču pasūtīšanu; </w:t>
      </w:r>
    </w:p>
    <w:p w14:paraId="4D0A2BE9"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pārbaudīt piegādāto Preču kvalitāti un atbilstību Līguma noteikumiem;</w:t>
      </w:r>
    </w:p>
    <w:p w14:paraId="1A437518" w14:textId="77777777" w:rsidR="00A3790F" w:rsidRPr="00A3790F" w:rsidRDefault="00A3790F" w:rsidP="00A3790F">
      <w:pPr>
        <w:numPr>
          <w:ilvl w:val="2"/>
          <w:numId w:val="4"/>
        </w:numPr>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Līgumā noteiktajā kārtībā savlaicīgi samaksāt par pieņemto, Līguma prasībām atbilstošu un kvalitatīvu Preci.</w:t>
      </w:r>
    </w:p>
    <w:p w14:paraId="28EFDF54" w14:textId="77777777" w:rsidR="00A3790F" w:rsidRPr="00A3790F" w:rsidRDefault="00A3790F" w:rsidP="00A3790F">
      <w:pPr>
        <w:numPr>
          <w:ilvl w:val="1"/>
          <w:numId w:val="4"/>
        </w:numPr>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Pasūtītāja tiesības:</w:t>
      </w:r>
    </w:p>
    <w:p w14:paraId="1557698B" w14:textId="77777777" w:rsidR="00A3790F" w:rsidRPr="00A3790F" w:rsidRDefault="00A3790F" w:rsidP="00A3790F">
      <w:pPr>
        <w:numPr>
          <w:ilvl w:val="2"/>
          <w:numId w:val="4"/>
        </w:numPr>
        <w:tabs>
          <w:tab w:val="left" w:pos="1276"/>
        </w:tabs>
        <w:spacing w:after="0" w:line="240" w:lineRule="auto"/>
        <w:ind w:right="-143" w:hanging="86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dot Piegādātājam saistošus norādījumus attiecībā uz Līguma izpildi;</w:t>
      </w:r>
    </w:p>
    <w:p w14:paraId="5578ACAC"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saņemt no Piegādātāja informāciju un paskaidrojumus par Līguma izpildes gaitu un citiem Līguma izpildes jautājumiem;</w:t>
      </w:r>
    </w:p>
    <w:p w14:paraId="11851EA6"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pieņemt, saskaņā ar Līguma noteikumiem piegādāto, Līguma prasībām atbilstošo, kvalitatīvo Preci;</w:t>
      </w:r>
    </w:p>
    <w:p w14:paraId="3AF589D1"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laicīgi saņemt no Piegādātāja informāciju un paskaidrojumus par iespējamajiem vai paredzamajiem kavējumiem Līguma izpildē;</w:t>
      </w:r>
    </w:p>
    <w:p w14:paraId="78B4E3A6" w14:textId="77777777" w:rsidR="00A3790F" w:rsidRPr="00A3790F" w:rsidRDefault="00A3790F" w:rsidP="00A3790F">
      <w:pPr>
        <w:numPr>
          <w:ilvl w:val="2"/>
          <w:numId w:val="4"/>
        </w:numPr>
        <w:tabs>
          <w:tab w:val="left" w:pos="1276"/>
        </w:tabs>
        <w:spacing w:after="0" w:line="240" w:lineRule="auto"/>
        <w:ind w:right="-143" w:hanging="863"/>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apturēt Līguma izpildi Līguma 3.4.punktā noteiktajos gadījumos;</w:t>
      </w:r>
    </w:p>
    <w:p w14:paraId="4E8E5782"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14:paraId="45BFE7F9" w14:textId="77777777" w:rsidR="00A3790F" w:rsidRPr="00A3790F" w:rsidRDefault="00A3790F" w:rsidP="00A3790F">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aizstāt Pasūtītāju kā Pusi ar citu iestādi, ja Pasūtītāju kā iestādi reorganizē vai mainās tā kompetence. </w:t>
      </w:r>
    </w:p>
    <w:p w14:paraId="6E331BD0"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39BEEB08" w14:textId="77777777" w:rsidR="00A3790F" w:rsidRPr="00A3790F" w:rsidRDefault="00A3790F" w:rsidP="00A3790F">
      <w:pPr>
        <w:numPr>
          <w:ilvl w:val="0"/>
          <w:numId w:val="4"/>
        </w:numPr>
        <w:spacing w:after="0" w:line="240" w:lineRule="auto"/>
        <w:ind w:right="-625"/>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Preces kvalitātes prasības</w:t>
      </w:r>
    </w:p>
    <w:p w14:paraId="6C4B5E1B"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bCs/>
          <w:sz w:val="24"/>
          <w:szCs w:val="24"/>
        </w:rPr>
        <w:t xml:space="preserve">6.1. </w:t>
      </w:r>
      <w:r w:rsidRPr="00A3790F">
        <w:rPr>
          <w:rFonts w:ascii="Times New Roman" w:eastAsia="Times New Roman" w:hAnsi="Times New Roman" w:cs="Times New Roman"/>
          <w:bCs/>
          <w:sz w:val="24"/>
          <w:szCs w:val="24"/>
        </w:rPr>
        <w:tab/>
      </w:r>
      <w:r w:rsidRPr="00A3790F">
        <w:rPr>
          <w:rFonts w:ascii="Times New Roman" w:eastAsia="Times New Roman" w:hAnsi="Times New Roman" w:cs="Times New Roman"/>
          <w:sz w:val="24"/>
          <w:szCs w:val="24"/>
        </w:rPr>
        <w:t>Piegādātā Prece ir jauna, iepriekš nelietota un nesatur iepriekš lietotas vai atjaunotas sastāvdaļas vai komponentes un tā uzglabāta atbilstoši ražotāja noteiktajām prasībām un instrukcijām par Preces uzglabāšanu.</w:t>
      </w:r>
    </w:p>
    <w:p w14:paraId="22662799"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6.2.</w:t>
      </w:r>
      <w:r w:rsidRPr="00A3790F">
        <w:rPr>
          <w:rFonts w:ascii="Times New Roman" w:eastAsia="Times New Roman" w:hAnsi="Times New Roman" w:cs="Times New Roman"/>
          <w:sz w:val="24"/>
          <w:szCs w:val="24"/>
        </w:rPr>
        <w:tab/>
        <w:t>Piegādātājs garantē, ka Prece atbilst Līguma noteikumiem un ir derīga ekspluatācijai.</w:t>
      </w:r>
    </w:p>
    <w:p w14:paraId="6B480179" w14:textId="77777777" w:rsidR="00A3790F" w:rsidRPr="00A3790F" w:rsidRDefault="00A3790F" w:rsidP="00A3790F">
      <w:pPr>
        <w:spacing w:after="0" w:line="240" w:lineRule="auto"/>
        <w:ind w:right="-625"/>
        <w:rPr>
          <w:rFonts w:ascii="Times New Roman" w:eastAsia="Times New Roman" w:hAnsi="Times New Roman" w:cs="Times New Roman"/>
          <w:b/>
          <w:bCs/>
          <w:sz w:val="24"/>
          <w:szCs w:val="24"/>
        </w:rPr>
      </w:pPr>
    </w:p>
    <w:p w14:paraId="446D67DB" w14:textId="77777777" w:rsidR="00A3790F" w:rsidRPr="00A3790F" w:rsidRDefault="00A3790F" w:rsidP="00A3790F">
      <w:pPr>
        <w:numPr>
          <w:ilvl w:val="0"/>
          <w:numId w:val="4"/>
        </w:numPr>
        <w:spacing w:after="0" w:line="240" w:lineRule="auto"/>
        <w:ind w:right="-625"/>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Garantijas noteikumi</w:t>
      </w:r>
    </w:p>
    <w:p w14:paraId="343621CA" w14:textId="77777777" w:rsidR="00A3790F" w:rsidRPr="00A3790F" w:rsidRDefault="00A3790F" w:rsidP="00A3790F">
      <w:pPr>
        <w:spacing w:after="0" w:line="240" w:lineRule="auto"/>
        <w:ind w:left="567" w:right="-143" w:hanging="567"/>
        <w:rPr>
          <w:rFonts w:ascii="Times New Roman" w:eastAsia="Times New Roman" w:hAnsi="Times New Roman" w:cs="Times New Roman"/>
          <w:sz w:val="24"/>
          <w:szCs w:val="24"/>
        </w:rPr>
      </w:pPr>
      <w:r w:rsidRPr="00A3790F">
        <w:rPr>
          <w:rFonts w:ascii="Times New Roman" w:eastAsia="Times New Roman" w:hAnsi="Times New Roman" w:cs="Times New Roman"/>
          <w:bCs/>
          <w:sz w:val="24"/>
          <w:szCs w:val="24"/>
        </w:rPr>
        <w:lastRenderedPageBreak/>
        <w:t>7.1.</w:t>
      </w:r>
      <w:r w:rsidRPr="00A3790F">
        <w:rPr>
          <w:rFonts w:ascii="Times New Roman" w:eastAsia="Times New Roman" w:hAnsi="Times New Roman" w:cs="Times New Roman"/>
          <w:bCs/>
          <w:sz w:val="24"/>
          <w:szCs w:val="24"/>
        </w:rPr>
        <w:tab/>
      </w:r>
      <w:r w:rsidRPr="00A3790F">
        <w:rPr>
          <w:rFonts w:ascii="Times New Roman" w:eastAsia="Times New Roman" w:hAnsi="Times New Roman" w:cs="Times New Roman"/>
          <w:sz w:val="24"/>
          <w:szCs w:val="24"/>
        </w:rPr>
        <w:t>Preces garantijas laiks ne mazāks kā 12 mēneši no Preces rēķina abpusējas parakstīšanas dienas, ja Līguma 1.pielikumā nav noteikts cits Preces garantijas termiņš.</w:t>
      </w:r>
    </w:p>
    <w:p w14:paraId="1BBB0512"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7.2.</w:t>
      </w:r>
      <w:r w:rsidRPr="00A3790F">
        <w:rPr>
          <w:rFonts w:ascii="Times New Roman" w:eastAsia="Times New Roman" w:hAnsi="Times New Roman" w:cs="Times New Roman"/>
          <w:sz w:val="24"/>
          <w:szCs w:val="24"/>
        </w:rPr>
        <w:tab/>
        <w:t>Piegādātājs apņemas bez maksas apmainīt defektīvo Preci pret jaunu, ja defekts ir atklāts Preces garantijas laikā.</w:t>
      </w:r>
    </w:p>
    <w:p w14:paraId="70BE5057"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7.3.</w:t>
      </w:r>
      <w:r w:rsidRPr="00A3790F">
        <w:rPr>
          <w:rFonts w:ascii="Times New Roman" w:eastAsia="Times New Roman" w:hAnsi="Times New Roman" w:cs="Times New Roman"/>
          <w:sz w:val="24"/>
          <w:szCs w:val="24"/>
        </w:rPr>
        <w:tab/>
        <w:t>Preces garantija neattiecas uz preces defektiem, kas radušies:</w:t>
      </w:r>
    </w:p>
    <w:p w14:paraId="501CFA6A" w14:textId="77777777" w:rsidR="00A3790F" w:rsidRPr="00A3790F" w:rsidRDefault="00A3790F" w:rsidP="00A3790F">
      <w:pPr>
        <w:spacing w:after="0" w:line="240" w:lineRule="auto"/>
        <w:ind w:left="1276" w:right="-143" w:hanging="709"/>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7.3.1.</w:t>
      </w:r>
      <w:r w:rsidRPr="00A3790F">
        <w:rPr>
          <w:rFonts w:ascii="Times New Roman" w:eastAsia="Times New Roman" w:hAnsi="Times New Roman" w:cs="Times New Roman"/>
          <w:sz w:val="24"/>
          <w:szCs w:val="24"/>
        </w:rPr>
        <w:tab/>
        <w:t>ekspluatējot Preci neatbilstoši tās ekspluatācijas noteikumiem (ražotāja instrukcijām);</w:t>
      </w:r>
    </w:p>
    <w:p w14:paraId="02BF8210" w14:textId="77777777" w:rsidR="00A3790F" w:rsidRPr="00A3790F" w:rsidRDefault="00A3790F" w:rsidP="00A3790F">
      <w:pPr>
        <w:spacing w:after="0" w:line="240" w:lineRule="auto"/>
        <w:ind w:left="1276" w:right="-143" w:hanging="709"/>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7.3.2.</w:t>
      </w:r>
      <w:r w:rsidRPr="00A3790F">
        <w:rPr>
          <w:rFonts w:ascii="Times New Roman" w:eastAsia="Times New Roman" w:hAnsi="Times New Roman" w:cs="Times New Roman"/>
          <w:sz w:val="24"/>
          <w:szCs w:val="24"/>
        </w:rPr>
        <w:tab/>
        <w:t>pierādāmu Preces lietotāju nolaidības, nepareizas Preces lietošanas vai apzinātu bojājumu konstatēšanas gadījumā;</w:t>
      </w:r>
    </w:p>
    <w:p w14:paraId="07ED5338" w14:textId="77777777" w:rsidR="00A3790F" w:rsidRPr="00A3790F" w:rsidRDefault="00A3790F" w:rsidP="00A3790F">
      <w:pPr>
        <w:spacing w:after="0" w:line="240" w:lineRule="auto"/>
        <w:ind w:left="1276" w:right="-143" w:hanging="709"/>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7.3.3.</w:t>
      </w:r>
      <w:r w:rsidRPr="00A3790F">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14:paraId="369E2FB0" w14:textId="77777777" w:rsidR="00A3790F" w:rsidRPr="00A3790F" w:rsidRDefault="00A3790F" w:rsidP="00A3790F">
      <w:pPr>
        <w:spacing w:after="0" w:line="240" w:lineRule="auto"/>
        <w:ind w:left="1276" w:right="-143" w:hanging="709"/>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7.3.4.</w:t>
      </w:r>
      <w:r w:rsidRPr="00A3790F">
        <w:rPr>
          <w:rFonts w:ascii="Times New Roman" w:eastAsia="Times New Roman" w:hAnsi="Times New Roman" w:cs="Times New Roman"/>
          <w:sz w:val="24"/>
          <w:szCs w:val="24"/>
        </w:rPr>
        <w:tab/>
        <w:t>nepārvaramas varas apstākļu rezultātā.</w:t>
      </w:r>
    </w:p>
    <w:p w14:paraId="6D984113"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7.4.</w:t>
      </w:r>
      <w:r w:rsidRPr="00A3790F">
        <w:rPr>
          <w:rFonts w:ascii="Times New Roman" w:eastAsia="Times New Roman" w:hAnsi="Times New Roman" w:cs="Times New Roman"/>
          <w:sz w:val="24"/>
          <w:szCs w:val="24"/>
        </w:rPr>
        <w:tab/>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5057822"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7.5.</w:t>
      </w:r>
      <w:r w:rsidRPr="00A3790F">
        <w:rPr>
          <w:rFonts w:ascii="Times New Roman" w:eastAsia="Times New Roman" w:hAnsi="Times New Roman" w:cs="Times New Roman"/>
          <w:sz w:val="24"/>
          <w:szCs w:val="24"/>
        </w:rPr>
        <w:tab/>
        <w:t xml:space="preserve">Jautājumu par Preces defekta aktā norādītā pamatotību izlemj Pušu pilnvarotie pārstāvji Preču defektu akta sastādīšanas brīdi. </w:t>
      </w:r>
    </w:p>
    <w:p w14:paraId="3DDE5824"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7.6.</w:t>
      </w:r>
      <w:r w:rsidRPr="00A3790F">
        <w:rPr>
          <w:rFonts w:ascii="Times New Roman" w:eastAsia="Times New Roman" w:hAnsi="Times New Roman" w:cs="Times New Roman"/>
          <w:sz w:val="24"/>
          <w:szCs w:val="24"/>
        </w:rPr>
        <w:tab/>
        <w:t>Pamatojoties uz Preces defektu aktu, Piegādātājam, ne vēlāk kā 3 (trīs) darba dienu laikā no defektu akta saņemšanas dienas, jānomaina Prece ar jaunu Preci vai ekvivalentu bez papildu samaksas.</w:t>
      </w:r>
    </w:p>
    <w:p w14:paraId="15E821DD"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sz w:val="24"/>
          <w:szCs w:val="24"/>
        </w:rPr>
      </w:pPr>
      <w:r w:rsidRPr="00A3790F">
        <w:rPr>
          <w:rFonts w:ascii="Times New Roman" w:eastAsia="Times New Roman" w:hAnsi="Times New Roman" w:cs="Times New Roman"/>
          <w:sz w:val="24"/>
          <w:szCs w:val="24"/>
        </w:rPr>
        <w:t>7.7.</w:t>
      </w:r>
      <w:r w:rsidRPr="00A3790F">
        <w:rPr>
          <w:rFonts w:ascii="Times New Roman" w:eastAsia="Times New Roman" w:hAnsi="Times New Roman" w:cs="Times New Roman"/>
          <w:sz w:val="24"/>
          <w:szCs w:val="24"/>
        </w:rPr>
        <w:tab/>
        <w:t>Ja Preces bojājums radies Pasūtītāja vainas dēļ, Preces maiņu apmaksā Pasūtītājs, saskaņā ar Līguma 1.pielikumā norādīto cenu.</w:t>
      </w:r>
    </w:p>
    <w:p w14:paraId="0567EB63" w14:textId="77777777" w:rsidR="00A3790F" w:rsidRPr="00A3790F" w:rsidRDefault="00A3790F" w:rsidP="00A3790F">
      <w:pPr>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sz w:val="24"/>
          <w:szCs w:val="24"/>
        </w:rPr>
        <w:t xml:space="preserve"> </w:t>
      </w:r>
    </w:p>
    <w:p w14:paraId="7EBDEF1B" w14:textId="77777777" w:rsidR="00A3790F" w:rsidRPr="00A3790F" w:rsidRDefault="00A3790F" w:rsidP="00A3790F">
      <w:pPr>
        <w:numPr>
          <w:ilvl w:val="0"/>
          <w:numId w:val="4"/>
        </w:numPr>
        <w:spacing w:after="0" w:line="240" w:lineRule="auto"/>
        <w:ind w:right="-625"/>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Pušu atbildība</w:t>
      </w:r>
    </w:p>
    <w:p w14:paraId="578ADD36" w14:textId="77777777" w:rsidR="00A3790F" w:rsidRPr="00A3790F" w:rsidRDefault="00A3790F" w:rsidP="00A3790F">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5554AF2" w14:textId="6A399090" w:rsidR="00A3790F" w:rsidRPr="00A3790F" w:rsidRDefault="00A3790F" w:rsidP="00A3790F">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Par Preces piegādes termiņa kavēšanu vai citu Līgumā noteikto saistību nepildīšanu Pasūtītājs ir tiesīgs piemērot Piegādātājam līgumsodu 0,1% apmērā no nepiegādātās Preces vērtības par katru nokavējuma dienu, bet ne vairāk kā 10% no </w:t>
      </w:r>
      <w:r w:rsidR="009F484C">
        <w:rPr>
          <w:rFonts w:ascii="Times New Roman" w:eastAsia="Times New Roman" w:hAnsi="Times New Roman" w:cs="Times New Roman"/>
          <w:bCs/>
          <w:sz w:val="24"/>
          <w:szCs w:val="24"/>
        </w:rPr>
        <w:t>kopējās Līguma</w:t>
      </w:r>
      <w:r w:rsidRPr="00A3790F">
        <w:rPr>
          <w:rFonts w:ascii="Times New Roman" w:eastAsia="Times New Roman" w:hAnsi="Times New Roman" w:cs="Times New Roman"/>
          <w:bCs/>
          <w:sz w:val="24"/>
          <w:szCs w:val="24"/>
        </w:rPr>
        <w:t xml:space="preserve"> summas. </w:t>
      </w:r>
    </w:p>
    <w:p w14:paraId="3428CFBA" w14:textId="77777777" w:rsidR="00A3790F" w:rsidRPr="00A3790F" w:rsidRDefault="00A3790F" w:rsidP="00A3790F">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1CB5D3AF" w14:textId="77777777" w:rsidR="00A3790F" w:rsidRPr="00A3790F" w:rsidRDefault="00A3790F" w:rsidP="00A3790F">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14:paraId="0686B47F" w14:textId="77777777" w:rsidR="00A3790F" w:rsidRPr="00A3790F" w:rsidRDefault="00A3790F" w:rsidP="00A3790F">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Līgumsoda samaksa neatbrīvo Puses no turpmākas saistību izpildes pienākuma un netiek ieskaitīta zaudējumu atlīdzībā.</w:t>
      </w:r>
    </w:p>
    <w:p w14:paraId="78C73065"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0C987EBE" w14:textId="77777777" w:rsidR="00A3790F" w:rsidRPr="00A3790F" w:rsidRDefault="00A3790F" w:rsidP="00A3790F">
      <w:pPr>
        <w:tabs>
          <w:tab w:val="left" w:pos="2160"/>
        </w:tabs>
        <w:spacing w:after="0" w:line="240" w:lineRule="auto"/>
        <w:ind w:right="-143"/>
        <w:contextualSpacing/>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9. Nepārvarama vara</w:t>
      </w:r>
    </w:p>
    <w:p w14:paraId="5142EFCD" w14:textId="77777777" w:rsidR="00A3790F" w:rsidRPr="00A3790F" w:rsidRDefault="00A3790F" w:rsidP="00A3790F">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FF66ED5" w14:textId="77777777" w:rsidR="00A3790F" w:rsidRPr="00A3790F" w:rsidRDefault="00A3790F" w:rsidP="00A3790F">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Par nepārvaramas varas apstākli nevar tikt atzīts Izpildītāja un citu iesaistīto personu saistību neizpilde vai nesavlaicīga izpilde.</w:t>
      </w:r>
    </w:p>
    <w:p w14:paraId="7C068F4E" w14:textId="77777777" w:rsidR="00A3790F" w:rsidRPr="00A3790F" w:rsidRDefault="00A3790F" w:rsidP="00A3790F">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2B4B0CD" w14:textId="77777777" w:rsidR="00A3790F" w:rsidRPr="00A3790F" w:rsidRDefault="00A3790F" w:rsidP="00A3790F">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A3790F">
        <w:rPr>
          <w:rFonts w:ascii="Times New Roman" w:eastAsia="Times New Roman" w:hAnsi="Times New Roman" w:cs="Times New Roman"/>
          <w:b/>
          <w:bCs/>
          <w:iCs/>
          <w:sz w:val="24"/>
          <w:szCs w:val="24"/>
        </w:rPr>
        <w:t xml:space="preserve"> </w:t>
      </w:r>
      <w:r w:rsidRPr="00A3790F">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14:paraId="08EF7FEB" w14:textId="77777777" w:rsidR="00A3790F" w:rsidRPr="00A3790F" w:rsidRDefault="00A3790F" w:rsidP="00A3790F">
      <w:pPr>
        <w:numPr>
          <w:ilvl w:val="1"/>
          <w:numId w:val="6"/>
        </w:numPr>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A3790F">
        <w:rPr>
          <w:rFonts w:ascii="Times New Roman" w:eastAsia="Times New Roman" w:hAnsi="Times New Roman" w:cs="Times New Roman"/>
          <w:b/>
          <w:bCs/>
          <w:iCs/>
          <w:sz w:val="24"/>
          <w:szCs w:val="24"/>
        </w:rPr>
        <w:t xml:space="preserve"> </w:t>
      </w:r>
      <w:r w:rsidRPr="00A3790F">
        <w:rPr>
          <w:rFonts w:ascii="Times New Roman" w:eastAsia="Times New Roman" w:hAnsi="Times New Roman" w:cs="Times New Roman"/>
          <w:bCs/>
          <w:iCs/>
          <w:sz w:val="24"/>
          <w:szCs w:val="24"/>
        </w:rPr>
        <w:t>ir jāatdod otrai tas, ko tā izpildījusi vai par izpildīto jāatlīdzina.</w:t>
      </w:r>
    </w:p>
    <w:p w14:paraId="670B0CDF" w14:textId="77777777" w:rsidR="00A3790F" w:rsidRPr="00A3790F" w:rsidRDefault="00A3790F" w:rsidP="00A3790F">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9.3.punktam.</w:t>
      </w:r>
    </w:p>
    <w:p w14:paraId="2DF9B130"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5F0F40AC" w14:textId="77777777" w:rsidR="00A3790F" w:rsidRPr="00A3790F" w:rsidRDefault="00A3790F" w:rsidP="00A3790F">
      <w:pPr>
        <w:tabs>
          <w:tab w:val="left" w:pos="2160"/>
        </w:tabs>
        <w:spacing w:after="0" w:line="240" w:lineRule="auto"/>
        <w:ind w:left="360"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10.Strīdu izskatīšanas kārtība</w:t>
      </w:r>
    </w:p>
    <w:p w14:paraId="6730F633" w14:textId="77777777" w:rsidR="00A3790F" w:rsidRPr="00A3790F" w:rsidRDefault="00A3790F" w:rsidP="00A3790F">
      <w:pPr>
        <w:numPr>
          <w:ilvl w:val="1"/>
          <w:numId w:val="7"/>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A3790F">
        <w:rPr>
          <w:rFonts w:ascii="Times New Roman" w:eastAsia="Times New Roman" w:hAnsi="Times New Roman" w:cs="Times New Roman"/>
          <w:bCs/>
          <w:sz w:val="24"/>
          <w:szCs w:val="24"/>
        </w:rPr>
        <w:t>rakstveidā</w:t>
      </w:r>
      <w:proofErr w:type="spellEnd"/>
      <w:r w:rsidRPr="00A3790F">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14:paraId="5C61FC0F" w14:textId="77777777" w:rsidR="00A3790F" w:rsidRPr="00A3790F" w:rsidRDefault="00A3790F" w:rsidP="00A3790F">
      <w:pPr>
        <w:numPr>
          <w:ilvl w:val="1"/>
          <w:numId w:val="7"/>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Jautājumos, kas nav tiešā veidā paredzēti Līgumā, Puses risina saskaņā ar spēkā esošajiem normatīvajiem aktiem.</w:t>
      </w:r>
    </w:p>
    <w:p w14:paraId="360FBD1E" w14:textId="77777777" w:rsidR="00A3790F" w:rsidRPr="00A3790F" w:rsidRDefault="00A3790F" w:rsidP="00A3790F">
      <w:pPr>
        <w:tabs>
          <w:tab w:val="left" w:pos="2160"/>
        </w:tabs>
        <w:spacing w:after="0" w:line="240" w:lineRule="auto"/>
        <w:ind w:right="-143"/>
        <w:jc w:val="both"/>
        <w:rPr>
          <w:rFonts w:ascii="Times New Roman" w:eastAsia="Times New Roman" w:hAnsi="Times New Roman" w:cs="Times New Roman"/>
          <w:bCs/>
          <w:sz w:val="24"/>
          <w:szCs w:val="24"/>
        </w:rPr>
      </w:pPr>
    </w:p>
    <w:p w14:paraId="14D6F06F" w14:textId="77777777" w:rsidR="00A3790F" w:rsidRPr="00A3790F" w:rsidRDefault="00A3790F" w:rsidP="00A3790F">
      <w:pPr>
        <w:tabs>
          <w:tab w:val="left" w:pos="2160"/>
        </w:tabs>
        <w:spacing w:after="0" w:line="240" w:lineRule="auto"/>
        <w:ind w:left="360" w:right="-143"/>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11.Citi noteikumi</w:t>
      </w:r>
    </w:p>
    <w:p w14:paraId="14D27F36" w14:textId="77777777"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Ja kāds no Līguma noteikumiem zaudē spēku normatīvo aktu grozījumu rezultātā, Līgums nezaudē spēku tā pārējos punktos un šajā gadījumā Puses piemēro Līgumu, atbilstoši spēkā esošajiem normatīvajiem aktiem.</w:t>
      </w:r>
    </w:p>
    <w:p w14:paraId="6A66E686" w14:textId="5C969BAE"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Calibri" w:hAnsi="Times New Roman" w:cs="Times New Roman"/>
          <w:bCs/>
          <w:sz w:val="24"/>
          <w:szCs w:val="24"/>
        </w:rPr>
        <w:t>Neparedzamu apstākļu dēļ, Līguma 1.pielikumā norādīto visu preču klāsts var mainīties 10% apmērā no Līguma kopējās summas. Ja Pasūtītājam būs nepieciešamas līdzvērtīgas preces, kuras nav iekļautas Līguma 1.pielikumā, šādu preču iegāde notiks tikai pēc cenas saskaņošanas ar Pasūtītāju. Piegādātājs šādām precēm piedāvā cenu, kas nepārsniedz tā preču katalogā, tirdzniecības vietā vai interneta veikalā norādīto cenu (ja tā atšķiras minētajos avotos, tad cena nepārsniedz lētāko no norādītajām</w:t>
      </w:r>
      <w:r w:rsidR="003F4259">
        <w:rPr>
          <w:rFonts w:ascii="Times New Roman" w:eastAsia="Calibri" w:hAnsi="Times New Roman" w:cs="Times New Roman"/>
          <w:bCs/>
          <w:sz w:val="24"/>
          <w:szCs w:val="24"/>
        </w:rPr>
        <w:t>, par kādu prece faktiski ir pieejama</w:t>
      </w:r>
      <w:r w:rsidRPr="00A3790F">
        <w:rPr>
          <w:rFonts w:ascii="Times New Roman" w:eastAsia="Calibri" w:hAnsi="Times New Roman" w:cs="Times New Roman"/>
          <w:bCs/>
          <w:sz w:val="24"/>
          <w:szCs w:val="24"/>
        </w:rPr>
        <w:t>)</w:t>
      </w:r>
      <w:r w:rsidRPr="00A3790F">
        <w:rPr>
          <w:rFonts w:ascii="Times New Roman" w:eastAsia="Times New Roman" w:hAnsi="Times New Roman" w:cs="Times New Roman"/>
          <w:bCs/>
          <w:sz w:val="24"/>
          <w:szCs w:val="24"/>
        </w:rPr>
        <w:t>.</w:t>
      </w:r>
    </w:p>
    <w:p w14:paraId="08A68D75" w14:textId="77777777"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14:paraId="788D6EC2" w14:textId="77777777"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Jebkuri Līguma grozījumi tiek noformēti </w:t>
      </w:r>
      <w:proofErr w:type="spellStart"/>
      <w:r w:rsidRPr="00A3790F">
        <w:rPr>
          <w:rFonts w:ascii="Times New Roman" w:eastAsia="Times New Roman" w:hAnsi="Times New Roman" w:cs="Times New Roman"/>
          <w:bCs/>
          <w:sz w:val="24"/>
          <w:szCs w:val="24"/>
        </w:rPr>
        <w:t>rakstveidā</w:t>
      </w:r>
      <w:proofErr w:type="spellEnd"/>
      <w:r w:rsidRPr="00A3790F">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14:paraId="64DEFD96" w14:textId="77777777"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9B36019" w14:textId="493C4575"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Ja kādai no Pusēm tiek mainīti rekvizīti vai Līguma </w:t>
      </w:r>
      <w:r w:rsidR="007451F5">
        <w:rPr>
          <w:rFonts w:ascii="Times New Roman" w:eastAsia="Times New Roman" w:hAnsi="Times New Roman" w:cs="Times New Roman"/>
          <w:bCs/>
          <w:sz w:val="24"/>
          <w:szCs w:val="24"/>
        </w:rPr>
        <w:t>11.10.</w:t>
      </w:r>
      <w:r w:rsidRPr="00A3790F">
        <w:rPr>
          <w:rFonts w:ascii="Times New Roman" w:eastAsia="Times New Roman" w:hAnsi="Times New Roman" w:cs="Times New Roman"/>
          <w:bCs/>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17A7B8B" w14:textId="77777777"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Pasūtītāja vadītāja maiņa nevar būt par pamatu Līguma pārtraukšanai vai izbeigšanai. Gadījumā, ja notiek Pasūtītāja reorganizācija, Līgums paliek spēkā un tā nosacījumi ir </w:t>
      </w:r>
      <w:r w:rsidRPr="00A3790F">
        <w:rPr>
          <w:rFonts w:ascii="Times New Roman" w:eastAsia="Times New Roman" w:hAnsi="Times New Roman" w:cs="Times New Roman"/>
          <w:bCs/>
          <w:sz w:val="24"/>
          <w:szCs w:val="24"/>
        </w:rPr>
        <w:lastRenderedPageBreak/>
        <w:t>saistoši tā tiesību un saistību pārņēmējam. Pasūtītājs par šādu apstākļu iestāšanos 10 (desmit) dienas iepriekš rakstiski brīdina Piegādātāju.</w:t>
      </w:r>
    </w:p>
    <w:p w14:paraId="62E262E1" w14:textId="77777777"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Informācijas apmaiņa starp Pusēm var notikt arī izmantojot e-pasta saraksti, kas kļūst par Līguma neatņemamu sastāvdaļu.</w:t>
      </w:r>
    </w:p>
    <w:p w14:paraId="21F83459" w14:textId="77777777" w:rsidR="00A3790F" w:rsidRPr="00A3790F" w:rsidRDefault="00A3790F" w:rsidP="00A3790F">
      <w:pPr>
        <w:numPr>
          <w:ilvl w:val="1"/>
          <w:numId w:val="8"/>
        </w:numPr>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Puses nav tiesīgas nodot savas tiesības un saistības, kas saistītas ar Līgumu un izriet no tā, trešajai personai.</w:t>
      </w:r>
    </w:p>
    <w:p w14:paraId="49FCEF4E" w14:textId="77777777" w:rsidR="00A3790F" w:rsidRPr="00A3790F" w:rsidRDefault="00A3790F" w:rsidP="00A3790F">
      <w:pPr>
        <w:numPr>
          <w:ilvl w:val="1"/>
          <w:numId w:val="8"/>
        </w:numPr>
        <w:tabs>
          <w:tab w:val="left" w:pos="709"/>
        </w:tabs>
        <w:spacing w:after="0" w:line="240" w:lineRule="auto"/>
        <w:ind w:left="709" w:right="-143" w:hanging="709"/>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Pušu kontaktpersonas:</w:t>
      </w:r>
    </w:p>
    <w:p w14:paraId="07756D4A" w14:textId="1E3A22DB" w:rsidR="00A3790F" w:rsidRPr="00A3790F" w:rsidRDefault="00A3790F" w:rsidP="00A3790F">
      <w:pPr>
        <w:numPr>
          <w:ilvl w:val="2"/>
          <w:numId w:val="8"/>
        </w:numPr>
        <w:tabs>
          <w:tab w:val="left" w:pos="709"/>
        </w:tabs>
        <w:spacing w:after="0" w:line="240" w:lineRule="auto"/>
        <w:ind w:left="1560" w:right="-143" w:hanging="850"/>
        <w:contextualSpacing/>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Pasūtītāja kontaktpersona: </w:t>
      </w:r>
      <w:r w:rsidR="009A084E">
        <w:rPr>
          <w:rFonts w:ascii="Times New Roman" w:eastAsia="Times New Roman" w:hAnsi="Times New Roman" w:cs="Times New Roman"/>
          <w:sz w:val="24"/>
          <w:szCs w:val="24"/>
        </w:rPr>
        <w:t>(.)</w:t>
      </w:r>
      <w:r w:rsidR="007451F5">
        <w:rPr>
          <w:rStyle w:val="InternetLink"/>
          <w:rFonts w:ascii="Times New Roman" w:eastAsia="Times New Roman" w:hAnsi="Times New Roman" w:cs="Times New Roman"/>
          <w:color w:val="0000FF"/>
          <w:sz w:val="24"/>
          <w:szCs w:val="24"/>
        </w:rPr>
        <w:t>;</w:t>
      </w:r>
    </w:p>
    <w:p w14:paraId="3EEE5D37" w14:textId="1353183E" w:rsidR="00A3790F" w:rsidRPr="00A3790F" w:rsidRDefault="00A3790F" w:rsidP="00A3790F">
      <w:pPr>
        <w:numPr>
          <w:ilvl w:val="2"/>
          <w:numId w:val="8"/>
        </w:numPr>
        <w:tabs>
          <w:tab w:val="left" w:pos="709"/>
        </w:tabs>
        <w:spacing w:after="0" w:line="240" w:lineRule="auto"/>
        <w:ind w:left="1560" w:right="-143" w:hanging="850"/>
        <w:contextualSpacing/>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Piegādātāja kontaktpersona: </w:t>
      </w:r>
      <w:r w:rsidR="009A084E">
        <w:rPr>
          <w:rFonts w:ascii="Times New Roman" w:eastAsia="Times New Roman" w:hAnsi="Times New Roman" w:cs="Times New Roman"/>
          <w:bCs/>
          <w:sz w:val="24"/>
          <w:szCs w:val="24"/>
        </w:rPr>
        <w:t>(..)</w:t>
      </w:r>
      <w:r w:rsidR="003F4259">
        <w:rPr>
          <w:rFonts w:ascii="Times New Roman" w:eastAsia="Times New Roman" w:hAnsi="Times New Roman" w:cs="Times New Roman"/>
          <w:bCs/>
          <w:sz w:val="24"/>
          <w:szCs w:val="24"/>
        </w:rPr>
        <w:t>.</w:t>
      </w:r>
    </w:p>
    <w:p w14:paraId="597ADCB2" w14:textId="6FF46695" w:rsidR="00A3790F" w:rsidRPr="00A3790F" w:rsidRDefault="00A3790F" w:rsidP="00A3790F">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A3790F">
        <w:rPr>
          <w:rFonts w:ascii="Times New Roman" w:eastAsia="Times New Roman" w:hAnsi="Times New Roman" w:cs="Times New Roman"/>
          <w:bCs/>
          <w:sz w:val="24"/>
          <w:szCs w:val="24"/>
        </w:rPr>
        <w:t xml:space="preserve">Līgums sagatavots latviešu valodā, parakstīts divos oriģinālos eksemplāros uz </w:t>
      </w:r>
      <w:r w:rsidR="007E789A">
        <w:rPr>
          <w:rFonts w:ascii="Times New Roman" w:eastAsia="Times New Roman" w:hAnsi="Times New Roman" w:cs="Times New Roman"/>
          <w:bCs/>
          <w:sz w:val="24"/>
          <w:szCs w:val="24"/>
        </w:rPr>
        <w:t>24</w:t>
      </w:r>
      <w:r w:rsidRPr="00A3790F">
        <w:rPr>
          <w:rFonts w:ascii="Times New Roman" w:eastAsia="Times New Roman" w:hAnsi="Times New Roman" w:cs="Times New Roman"/>
          <w:bCs/>
          <w:sz w:val="24"/>
          <w:szCs w:val="24"/>
        </w:rPr>
        <w:t xml:space="preserve"> (</w:t>
      </w:r>
      <w:r w:rsidR="007E789A">
        <w:rPr>
          <w:rFonts w:ascii="Times New Roman" w:eastAsia="Times New Roman" w:hAnsi="Times New Roman" w:cs="Times New Roman"/>
          <w:bCs/>
          <w:sz w:val="24"/>
          <w:szCs w:val="24"/>
        </w:rPr>
        <w:t xml:space="preserve">divdesmit </w:t>
      </w:r>
      <w:proofErr w:type="spellStart"/>
      <w:r w:rsidR="007E789A">
        <w:rPr>
          <w:rFonts w:ascii="Times New Roman" w:eastAsia="Times New Roman" w:hAnsi="Times New Roman" w:cs="Times New Roman"/>
          <w:bCs/>
          <w:sz w:val="24"/>
          <w:szCs w:val="24"/>
        </w:rPr>
        <w:t>četreām</w:t>
      </w:r>
      <w:proofErr w:type="spellEnd"/>
      <w:r w:rsidRPr="00A3790F">
        <w:rPr>
          <w:rFonts w:ascii="Times New Roman" w:eastAsia="Times New Roman" w:hAnsi="Times New Roman" w:cs="Times New Roman"/>
          <w:bCs/>
          <w:sz w:val="24"/>
          <w:szCs w:val="24"/>
        </w:rPr>
        <w:t>) lapām, abi eksemplāri ir ar vienādu juridisko spēku. Viens no Līguma eksemplāriem atrodas pie Pasūtītāja, bet otrs – pie Piegādātāja.</w:t>
      </w:r>
    </w:p>
    <w:p w14:paraId="59719113" w14:textId="77777777" w:rsidR="00A3790F" w:rsidRPr="00A3790F" w:rsidRDefault="00A3790F" w:rsidP="00A3790F">
      <w:pPr>
        <w:tabs>
          <w:tab w:val="left" w:pos="2160"/>
        </w:tabs>
        <w:spacing w:after="0" w:line="240" w:lineRule="auto"/>
        <w:jc w:val="both"/>
        <w:rPr>
          <w:rFonts w:ascii="Times New Roman" w:eastAsia="Times New Roman" w:hAnsi="Times New Roman" w:cs="Times New Roman"/>
          <w:bCs/>
          <w:sz w:val="24"/>
          <w:szCs w:val="24"/>
        </w:rPr>
      </w:pPr>
    </w:p>
    <w:p w14:paraId="74D75BC4" w14:textId="77777777" w:rsidR="00A3790F" w:rsidRPr="00A3790F" w:rsidRDefault="00A3790F" w:rsidP="00A3790F">
      <w:pPr>
        <w:tabs>
          <w:tab w:val="left" w:pos="2160"/>
        </w:tabs>
        <w:spacing w:after="0" w:line="240" w:lineRule="auto"/>
        <w:jc w:val="both"/>
        <w:rPr>
          <w:rFonts w:ascii="Times New Roman" w:eastAsia="Times New Roman" w:hAnsi="Times New Roman" w:cs="Times New Roman"/>
          <w:bCs/>
          <w:sz w:val="24"/>
          <w:szCs w:val="24"/>
        </w:rPr>
      </w:pPr>
    </w:p>
    <w:p w14:paraId="04E8748E" w14:textId="77777777" w:rsidR="00A3790F" w:rsidRPr="00A3790F" w:rsidRDefault="00A3790F" w:rsidP="00A3790F">
      <w:pPr>
        <w:tabs>
          <w:tab w:val="left" w:pos="2160"/>
        </w:tabs>
        <w:spacing w:after="0" w:line="240" w:lineRule="auto"/>
        <w:jc w:val="center"/>
        <w:rPr>
          <w:rFonts w:ascii="Times New Roman" w:eastAsia="Times New Roman" w:hAnsi="Times New Roman" w:cs="Times New Roman"/>
          <w:b/>
          <w:bCs/>
          <w:sz w:val="24"/>
          <w:szCs w:val="24"/>
        </w:rPr>
      </w:pPr>
      <w:r w:rsidRPr="00A3790F">
        <w:rPr>
          <w:rFonts w:ascii="Times New Roman" w:eastAsia="Times New Roman" w:hAnsi="Times New Roman" w:cs="Times New Roman"/>
          <w:b/>
          <w:bCs/>
          <w:sz w:val="24"/>
          <w:szCs w:val="24"/>
        </w:rPr>
        <w:t>12.Pušu juridiskās adreses un rekvizīti:</w:t>
      </w:r>
    </w:p>
    <w:p w14:paraId="64CC12EC" w14:textId="77777777" w:rsidR="00A3790F" w:rsidRPr="00A3790F" w:rsidRDefault="00A3790F" w:rsidP="00A3790F">
      <w:pPr>
        <w:widowControl w:val="0"/>
        <w:tabs>
          <w:tab w:val="left" w:pos="240"/>
        </w:tabs>
        <w:autoSpaceDE w:val="0"/>
        <w:autoSpaceDN w:val="0"/>
        <w:spacing w:after="0" w:line="240" w:lineRule="auto"/>
        <w:rPr>
          <w:rFonts w:ascii="Times New Roman" w:eastAsia="Times New Roman" w:hAnsi="Times New Roman" w:cs="Times New Roman"/>
          <w:b/>
          <w:sz w:val="24"/>
          <w:szCs w:val="24"/>
        </w:rPr>
      </w:pPr>
    </w:p>
    <w:tbl>
      <w:tblPr>
        <w:tblW w:w="9472" w:type="dxa"/>
        <w:tblInd w:w="-284" w:type="dxa"/>
        <w:tblLook w:val="01E0" w:firstRow="1" w:lastRow="1" w:firstColumn="1" w:lastColumn="1" w:noHBand="0" w:noVBand="0"/>
      </w:tblPr>
      <w:tblGrid>
        <w:gridCol w:w="4811"/>
        <w:gridCol w:w="4661"/>
      </w:tblGrid>
      <w:tr w:rsidR="007451F5" w:rsidRPr="00F7572D" w14:paraId="2D944F3B" w14:textId="77777777" w:rsidTr="003F4259">
        <w:trPr>
          <w:trHeight w:val="68"/>
        </w:trPr>
        <w:tc>
          <w:tcPr>
            <w:tcW w:w="4811" w:type="dxa"/>
          </w:tcPr>
          <w:p w14:paraId="282B8ECB" w14:textId="77777777" w:rsidR="007451F5" w:rsidRDefault="007451F5" w:rsidP="003F4259">
            <w:pPr>
              <w:spacing w:after="0" w:line="240" w:lineRule="auto"/>
              <w:ind w:right="-1"/>
              <w:jc w:val="both"/>
              <w:rPr>
                <w:rFonts w:ascii="Times New Roman" w:eastAsia="Times New Roman" w:hAnsi="Times New Roman" w:cs="Times New Roman"/>
                <w:b/>
                <w:bCs/>
                <w:sz w:val="24"/>
                <w:szCs w:val="24"/>
                <w:u w:val="single"/>
              </w:rPr>
            </w:pPr>
          </w:p>
          <w:p w14:paraId="2A11C8B4" w14:textId="77777777" w:rsidR="007451F5" w:rsidRDefault="007451F5" w:rsidP="003F4259">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074D7BC2" w14:textId="77777777" w:rsidR="007451F5" w:rsidRDefault="007451F5" w:rsidP="003F4259">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42917733" w14:textId="77777777" w:rsidR="007451F5" w:rsidRDefault="007451F5" w:rsidP="003F4259">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6196C26E" w14:textId="77777777" w:rsidR="007451F5" w:rsidRDefault="007451F5" w:rsidP="003F425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6FADED2B" w14:textId="77777777" w:rsidR="007451F5" w:rsidRDefault="007451F5" w:rsidP="003F425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7E708A72" w14:textId="77777777" w:rsidR="007451F5" w:rsidRDefault="007451F5" w:rsidP="003F425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3E7C331F" w14:textId="77777777" w:rsidR="007451F5" w:rsidRDefault="007451F5" w:rsidP="003F425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3DC201E8" w14:textId="77777777" w:rsidR="007451F5" w:rsidRDefault="007451F5" w:rsidP="003F425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56CFEC5C" w14:textId="77777777" w:rsidR="007451F5" w:rsidRDefault="007451F5" w:rsidP="003F4259">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01AB5F6A" w14:textId="77777777" w:rsidR="007451F5" w:rsidRPr="00CE3057" w:rsidRDefault="007451F5" w:rsidP="003F4259">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26781EC1" w14:textId="77777777" w:rsidR="007451F5" w:rsidRPr="00F7572D" w:rsidRDefault="007451F5" w:rsidP="003F4259">
            <w:pPr>
              <w:spacing w:after="0" w:line="240" w:lineRule="auto"/>
              <w:ind w:right="-1"/>
              <w:rPr>
                <w:rFonts w:ascii="Times New Roman" w:eastAsia="Times New Roman" w:hAnsi="Times New Roman" w:cs="Times New Roman"/>
                <w:b/>
                <w:bCs/>
                <w:sz w:val="24"/>
                <w:szCs w:val="24"/>
                <w:u w:val="single"/>
              </w:rPr>
            </w:pPr>
          </w:p>
          <w:p w14:paraId="6940A343" w14:textId="77777777" w:rsidR="007451F5" w:rsidRPr="00F7572D" w:rsidRDefault="007451F5" w:rsidP="003F4259">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14:paraId="6FC42751" w14:textId="26DEA081" w:rsidR="007451F5" w:rsidRPr="00F7572D" w:rsidRDefault="007451F5" w:rsidP="003F4259">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Pr="007451F5">
              <w:rPr>
                <w:rFonts w:ascii="Times New Roman" w:eastAsia="Times New Roman" w:hAnsi="Times New Roman" w:cs="Times New Roman"/>
                <w:b/>
                <w:bCs/>
                <w:sz w:val="24"/>
                <w:szCs w:val="24"/>
              </w:rPr>
              <w:t>V</w:t>
            </w:r>
            <w:r w:rsidRPr="007451F5">
              <w:rPr>
                <w:rFonts w:ascii="Times New Roman" w:hAnsi="Times New Roman" w:cs="Times New Roman"/>
                <w:b/>
                <w:bCs/>
                <w:sz w:val="24"/>
                <w:szCs w:val="24"/>
              </w:rPr>
              <w:t>idzemes Elektrotehnikas Fabrika</w:t>
            </w:r>
            <w:r w:rsidRPr="00F7572D">
              <w:rPr>
                <w:rFonts w:ascii="Times New Roman" w:eastAsia="Times New Roman" w:hAnsi="Times New Roman" w:cs="Times New Roman"/>
                <w:b/>
                <w:bCs/>
                <w:sz w:val="24"/>
                <w:szCs w:val="24"/>
              </w:rPr>
              <w:t>”</w:t>
            </w:r>
          </w:p>
          <w:p w14:paraId="5325306E" w14:textId="6DBB5949" w:rsidR="007451F5" w:rsidRPr="007451F5" w:rsidRDefault="007451F5" w:rsidP="003F4259">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Pr="007451F5">
              <w:rPr>
                <w:rFonts w:ascii="Times New Roman" w:eastAsia="Times New Roman" w:hAnsi="Times New Roman" w:cs="Times New Roman"/>
                <w:sz w:val="24"/>
                <w:szCs w:val="24"/>
              </w:rPr>
              <w:t>4</w:t>
            </w:r>
            <w:r w:rsidRPr="007451F5">
              <w:rPr>
                <w:rFonts w:ascii="Times New Roman" w:hAnsi="Times New Roman" w:cs="Times New Roman"/>
                <w:sz w:val="24"/>
                <w:szCs w:val="24"/>
              </w:rPr>
              <w:t>4103059378</w:t>
            </w:r>
          </w:p>
          <w:p w14:paraId="54BFDC47" w14:textId="45EB8D7C" w:rsidR="007451F5" w:rsidRPr="00D36B46" w:rsidRDefault="007451F5" w:rsidP="003F4259">
            <w:pPr>
              <w:spacing w:after="0" w:line="240" w:lineRule="auto"/>
              <w:ind w:right="-1"/>
              <w:rPr>
                <w:rFonts w:ascii="Times New Roman" w:eastAsia="Times New Roman" w:hAnsi="Times New Roman" w:cs="Times New Roman"/>
                <w:sz w:val="24"/>
                <w:szCs w:val="24"/>
              </w:rPr>
            </w:pPr>
            <w:r w:rsidRPr="00D36B46">
              <w:rPr>
                <w:rFonts w:ascii="Times New Roman" w:eastAsia="Times New Roman" w:hAnsi="Times New Roman" w:cs="Times New Roman"/>
                <w:sz w:val="24"/>
                <w:szCs w:val="24"/>
              </w:rPr>
              <w:t>I</w:t>
            </w:r>
            <w:r w:rsidRPr="00D36B46">
              <w:rPr>
                <w:rFonts w:ascii="Times New Roman" w:hAnsi="Times New Roman" w:cs="Times New Roman"/>
                <w:sz w:val="24"/>
                <w:szCs w:val="24"/>
              </w:rPr>
              <w:t>eriķu iela 73, Rīga, LV - 1084</w:t>
            </w:r>
          </w:p>
          <w:p w14:paraId="5F727458" w14:textId="3003AAE4" w:rsidR="007451F5" w:rsidRPr="007451F5" w:rsidRDefault="007451F5" w:rsidP="003F4259">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Konta Nr. LV</w:t>
            </w:r>
            <w:r w:rsidR="00D36B46">
              <w:rPr>
                <w:rFonts w:ascii="Times New Roman" w:eastAsia="Times New Roman" w:hAnsi="Times New Roman" w:cs="Times New Roman"/>
                <w:sz w:val="24"/>
                <w:szCs w:val="24"/>
              </w:rPr>
              <w:t>95HABA0551028346460</w:t>
            </w:r>
          </w:p>
          <w:p w14:paraId="44E64B08" w14:textId="77777777" w:rsidR="007451F5" w:rsidRPr="007451F5" w:rsidRDefault="007451F5" w:rsidP="003F4259">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Banka: AS Swedbank</w:t>
            </w:r>
          </w:p>
          <w:p w14:paraId="51D93D6F" w14:textId="77777777" w:rsidR="007451F5" w:rsidRPr="007451F5" w:rsidRDefault="007451F5" w:rsidP="003F4259">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Kods: HABALV22</w:t>
            </w:r>
          </w:p>
          <w:p w14:paraId="1616A8C3" w14:textId="77777777" w:rsidR="007451F5" w:rsidRPr="007451F5" w:rsidRDefault="007451F5" w:rsidP="003F4259">
            <w:pPr>
              <w:spacing w:after="0" w:line="240" w:lineRule="auto"/>
              <w:ind w:right="-1"/>
              <w:rPr>
                <w:rFonts w:ascii="Times New Roman" w:eastAsia="Times New Roman" w:hAnsi="Times New Roman" w:cs="Times New Roman"/>
                <w:sz w:val="24"/>
                <w:szCs w:val="24"/>
              </w:rPr>
            </w:pPr>
          </w:p>
          <w:p w14:paraId="7E5507B8" w14:textId="77777777" w:rsidR="007451F5" w:rsidRPr="007451F5" w:rsidRDefault="007451F5" w:rsidP="003F4259">
            <w:pPr>
              <w:spacing w:after="0" w:line="240" w:lineRule="auto"/>
              <w:ind w:right="-1"/>
              <w:rPr>
                <w:rFonts w:ascii="Times New Roman" w:eastAsia="Times New Roman" w:hAnsi="Times New Roman" w:cs="Times New Roman"/>
                <w:sz w:val="24"/>
                <w:szCs w:val="24"/>
              </w:rPr>
            </w:pPr>
            <w:r w:rsidRPr="007451F5">
              <w:rPr>
                <w:rFonts w:ascii="Times New Roman" w:eastAsia="Times New Roman" w:hAnsi="Times New Roman" w:cs="Times New Roman"/>
                <w:sz w:val="24"/>
                <w:szCs w:val="24"/>
              </w:rPr>
              <w:t>_____________________________</w:t>
            </w:r>
          </w:p>
          <w:p w14:paraId="1F16179B" w14:textId="453836F2" w:rsidR="007451F5" w:rsidRPr="00F7572D" w:rsidRDefault="003F4259" w:rsidP="003F425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I.Lenša</w:t>
            </w:r>
            <w:proofErr w:type="spellEnd"/>
          </w:p>
        </w:tc>
      </w:tr>
    </w:tbl>
    <w:p w14:paraId="16C1B251" w14:textId="1ACC8E00" w:rsidR="00493E93" w:rsidRDefault="00493E93"/>
    <w:p w14:paraId="34705AB6" w14:textId="5554C13F" w:rsidR="00BB7D85" w:rsidRDefault="00BB7D85"/>
    <w:p w14:paraId="2F867284" w14:textId="53E4099E" w:rsidR="00BB7D85" w:rsidRDefault="00BB7D85"/>
    <w:p w14:paraId="6E51E02A" w14:textId="5611AF6E" w:rsidR="00BB7D85" w:rsidRDefault="00BB7D85"/>
    <w:p w14:paraId="7F83F8AE" w14:textId="04E836BB" w:rsidR="00BB7D85" w:rsidRDefault="00BB7D85"/>
    <w:p w14:paraId="5B885FCD" w14:textId="19D01A56" w:rsidR="00BB7D85" w:rsidRDefault="00BB7D85"/>
    <w:p w14:paraId="5F8F0711" w14:textId="0D0F0F5D" w:rsidR="00BB7D85" w:rsidRDefault="00BB7D85"/>
    <w:p w14:paraId="15CD23C0" w14:textId="79E142BB" w:rsidR="00BB7D85" w:rsidRDefault="00BB7D85"/>
    <w:p w14:paraId="51C9F2CC" w14:textId="4B74677B" w:rsidR="00BB7D85" w:rsidRDefault="00BB7D85"/>
    <w:p w14:paraId="4BB2BEB0" w14:textId="234A3A16" w:rsidR="00BB7D85" w:rsidRDefault="00BB7D85"/>
    <w:p w14:paraId="71A310CA" w14:textId="17C81B6F" w:rsidR="00BB7D85" w:rsidRDefault="00BB7D85"/>
    <w:p w14:paraId="72D12326" w14:textId="5C3E60FD" w:rsidR="00BB7D85" w:rsidRDefault="00BB7D85"/>
    <w:p w14:paraId="20E921CD" w14:textId="7E47A142" w:rsidR="00BB7D85" w:rsidRDefault="00BB7D85"/>
    <w:p w14:paraId="1D02671A" w14:textId="77777777" w:rsidR="00203C6C" w:rsidRDefault="00203C6C">
      <w:bookmarkStart w:id="4" w:name="_GoBack"/>
      <w:bookmarkEnd w:id="4"/>
    </w:p>
    <w:sectPr w:rsidR="00203C6C" w:rsidSect="003F4259">
      <w:footerReference w:type="default" r:id="rId8"/>
      <w:footerReference w:type="first" r:id="rId9"/>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C8B4" w14:textId="77777777" w:rsidR="003F4259" w:rsidRDefault="003F4259">
      <w:pPr>
        <w:spacing w:after="0" w:line="240" w:lineRule="auto"/>
      </w:pPr>
      <w:r>
        <w:separator/>
      </w:r>
    </w:p>
  </w:endnote>
  <w:endnote w:type="continuationSeparator" w:id="0">
    <w:p w14:paraId="67759DB9" w14:textId="77777777" w:rsidR="003F4259" w:rsidRDefault="003F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3C40" w14:textId="31ABE823" w:rsidR="003F4259" w:rsidRDefault="003F4259">
    <w:pPr>
      <w:pStyle w:val="Footer"/>
      <w:jc w:val="center"/>
    </w:pPr>
    <w:r>
      <w:rPr>
        <w:noProof/>
        <w:lang w:eastAsia="lv-LV"/>
      </w:rPr>
      <mc:AlternateContent>
        <mc:Choice Requires="wps">
          <w:drawing>
            <wp:anchor distT="0" distB="0" distL="114300" distR="114300" simplePos="0" relativeHeight="251659264" behindDoc="0" locked="0" layoutInCell="0" allowOverlap="1" wp14:anchorId="03FECF70" wp14:editId="2ECAB5C4">
              <wp:simplePos x="0" y="0"/>
              <wp:positionH relativeFrom="page">
                <wp:posOffset>0</wp:posOffset>
              </wp:positionH>
              <wp:positionV relativeFrom="page">
                <wp:posOffset>10234930</wp:posOffset>
              </wp:positionV>
              <wp:extent cx="7560310" cy="266700"/>
              <wp:effectExtent l="0" t="0" r="2540" b="4445"/>
              <wp:wrapNone/>
              <wp:docPr id="2" name="Text Box 2" descr="{&quot;HashCode&quot;:16164259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9611" w14:textId="77777777" w:rsidR="003F4259" w:rsidRPr="001C20AB" w:rsidRDefault="003F4259" w:rsidP="003F4259">
                          <w:pPr>
                            <w:spacing w:after="0"/>
                            <w:jc w:val="right"/>
                            <w:rPr>
                              <w:rFonts w:cs="Calibri"/>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ECF70" id="_x0000_t202" coordsize="21600,21600" o:spt="202" path="m,l,21600r21600,l21600,xe">
              <v:stroke joinstyle="miter"/>
              <v:path gradientshapeok="t" o:connecttype="rect"/>
            </v:shapetype>
            <v:shape id="Text Box 2" o:spid="_x0000_s1026" type="#_x0000_t202" alt="{&quot;HashCode&quot;:1616425958,&quot;Height&quot;:841.0,&quot;Width&quot;:595.0,&quot;Placement&quot;:&quot;Footer&quot;,&quot;Index&quot;:&quot;Primary&quot;,&quot;Section&quot;:1,&quot;Top&quot;:0.0,&quot;Left&quot;:0.0}" style="position:absolute;left:0;text-align:left;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" o:allowincell="f" filled="f" stroked="f">
              <v:textbox inset=",0,20pt,0">
                <w:txbxContent>
                  <w:p w14:paraId="0A539611" w14:textId="77777777" w:rsidR="003F4259" w:rsidRPr="001C20AB" w:rsidRDefault="003F4259" w:rsidP="003F4259">
                    <w:pPr>
                      <w:spacing w:after="0"/>
                      <w:jc w:val="right"/>
                      <w:rPr>
                        <w:rFonts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sidR="00391C79">
      <w:rPr>
        <w:noProof/>
      </w:rPr>
      <w:t>2</w:t>
    </w:r>
    <w:r>
      <w:rPr>
        <w:noProof/>
      </w:rPr>
      <w:fldChar w:fldCharType="end"/>
    </w:r>
  </w:p>
  <w:p w14:paraId="5E69421C" w14:textId="77777777" w:rsidR="003F4259" w:rsidRDefault="003F4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359C" w14:textId="1E5DC1B1" w:rsidR="003F4259" w:rsidRDefault="003F4259">
    <w:pPr>
      <w:pStyle w:val="Footer"/>
    </w:pPr>
    <w:r>
      <w:rPr>
        <w:noProof/>
        <w:lang w:eastAsia="lv-LV"/>
      </w:rPr>
      <mc:AlternateContent>
        <mc:Choice Requires="wps">
          <w:drawing>
            <wp:anchor distT="0" distB="0" distL="114300" distR="114300" simplePos="0" relativeHeight="251660288" behindDoc="0" locked="0" layoutInCell="0" allowOverlap="1" wp14:anchorId="6168BE26" wp14:editId="2918255A">
              <wp:simplePos x="0" y="0"/>
              <wp:positionH relativeFrom="page">
                <wp:posOffset>0</wp:posOffset>
              </wp:positionH>
              <wp:positionV relativeFrom="page">
                <wp:posOffset>10234930</wp:posOffset>
              </wp:positionV>
              <wp:extent cx="7560310" cy="266700"/>
              <wp:effectExtent l="0" t="0" r="2540" b="4445"/>
              <wp:wrapNone/>
              <wp:docPr id="1" name="Text Box 1" descr="{&quot;HashCode&quot;:161642595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1FF9" w14:textId="77777777" w:rsidR="003F4259" w:rsidRPr="001C20AB" w:rsidRDefault="003F4259" w:rsidP="003F4259">
                          <w:pPr>
                            <w:spacing w:after="0"/>
                            <w:jc w:val="right"/>
                            <w:rPr>
                              <w:rFonts w:cs="Calibri"/>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BE26" id="_x0000_t202" coordsize="21600,21600" o:spt="202" path="m,l,21600r21600,l21600,xe">
              <v:stroke joinstyle="miter"/>
              <v:path gradientshapeok="t" o:connecttype="rect"/>
            </v:shapetype>
            <v:shape id="Text Box 1" o:spid="_x0000_s1027" type="#_x0000_t202" alt="{&quot;HashCode&quot;:1616425958,&quot;Height&quot;:841.0,&quot;Width&quot;:595.0,&quot;Placement&quot;:&quot;Footer&quot;,&quot;Index&quot;:&quot;FirstPage&quot;,&quot;Section&quot;:1,&quot;Top&quot;:0.0,&quot;Left&quot;:0.0}" style="position:absolute;margin-left:0;margin-top:805.9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" o:allowincell="f" filled="f" stroked="f">
              <v:textbox inset=",0,20pt,0">
                <w:txbxContent>
                  <w:p w14:paraId="714E1FF9" w14:textId="77777777" w:rsidR="003F4259" w:rsidRPr="001C20AB" w:rsidRDefault="003F4259" w:rsidP="003F4259">
                    <w:pPr>
                      <w:spacing w:after="0"/>
                      <w:jc w:val="right"/>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105A" w14:textId="77777777" w:rsidR="003F4259" w:rsidRDefault="003F4259">
      <w:pPr>
        <w:spacing w:after="0" w:line="240" w:lineRule="auto"/>
      </w:pPr>
      <w:r>
        <w:separator/>
      </w:r>
    </w:p>
  </w:footnote>
  <w:footnote w:type="continuationSeparator" w:id="0">
    <w:p w14:paraId="24B56588" w14:textId="77777777" w:rsidR="003F4259" w:rsidRDefault="003F4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26FE386E"/>
    <w:lvl w:ilvl="0">
      <w:start w:val="1"/>
      <w:numFmt w:val="decimal"/>
      <w:pStyle w:val="ListNumberNoSpace"/>
      <w:lvlText w:val="%1)"/>
      <w:lvlJc w:val="left"/>
      <w:pPr>
        <w:tabs>
          <w:tab w:val="num" w:pos="1080"/>
        </w:tabs>
        <w:ind w:left="1060" w:hanging="340"/>
      </w:pPr>
      <w:rPr>
        <w:rFonts w:ascii="Times New Roman" w:eastAsia="Times New Roman" w:hAnsi="Times New Roman" w:cs="Times New Roman"/>
        <w:b/>
        <w:color w:val="auto"/>
      </w:rPr>
    </w:lvl>
    <w:lvl w:ilvl="1" w:tentative="1">
      <w:start w:val="1"/>
      <w:numFmt w:val="lowerLetter"/>
      <w:lvlText w:val="%2."/>
      <w:lvlJc w:val="left"/>
      <w:pPr>
        <w:tabs>
          <w:tab w:val="num" w:pos="1636"/>
        </w:tabs>
        <w:ind w:left="1636" w:hanging="360"/>
      </w:pPr>
    </w:lvl>
    <w:lvl w:ilvl="2" w:tentative="1">
      <w:start w:val="1"/>
      <w:numFmt w:val="lowerRoman"/>
      <w:lvlText w:val="%3."/>
      <w:lvlJc w:val="right"/>
      <w:pPr>
        <w:tabs>
          <w:tab w:val="num" w:pos="2356"/>
        </w:tabs>
        <w:ind w:left="2356" w:hanging="180"/>
      </w:pPr>
    </w:lvl>
    <w:lvl w:ilvl="3" w:tentative="1">
      <w:start w:val="1"/>
      <w:numFmt w:val="decimal"/>
      <w:lvlText w:val="%4."/>
      <w:lvlJc w:val="left"/>
      <w:pPr>
        <w:tabs>
          <w:tab w:val="num" w:pos="3076"/>
        </w:tabs>
        <w:ind w:left="3076" w:hanging="360"/>
      </w:pPr>
    </w:lvl>
    <w:lvl w:ilvl="4" w:tentative="1">
      <w:start w:val="1"/>
      <w:numFmt w:val="lowerLetter"/>
      <w:lvlText w:val="%5."/>
      <w:lvlJc w:val="left"/>
      <w:pPr>
        <w:tabs>
          <w:tab w:val="num" w:pos="3796"/>
        </w:tabs>
        <w:ind w:left="3796" w:hanging="360"/>
      </w:pPr>
    </w:lvl>
    <w:lvl w:ilvl="5" w:tentative="1">
      <w:start w:val="1"/>
      <w:numFmt w:val="lowerRoman"/>
      <w:lvlText w:val="%6."/>
      <w:lvlJc w:val="right"/>
      <w:pPr>
        <w:tabs>
          <w:tab w:val="num" w:pos="4516"/>
        </w:tabs>
        <w:ind w:left="4516" w:hanging="180"/>
      </w:pPr>
    </w:lvl>
    <w:lvl w:ilvl="6" w:tentative="1">
      <w:start w:val="1"/>
      <w:numFmt w:val="decimal"/>
      <w:lvlText w:val="%7."/>
      <w:lvlJc w:val="left"/>
      <w:pPr>
        <w:tabs>
          <w:tab w:val="num" w:pos="5236"/>
        </w:tabs>
        <w:ind w:left="5236" w:hanging="360"/>
      </w:pPr>
    </w:lvl>
    <w:lvl w:ilvl="7" w:tentative="1">
      <w:start w:val="1"/>
      <w:numFmt w:val="lowerLetter"/>
      <w:lvlText w:val="%8."/>
      <w:lvlJc w:val="left"/>
      <w:pPr>
        <w:tabs>
          <w:tab w:val="num" w:pos="5956"/>
        </w:tabs>
        <w:ind w:left="5956" w:hanging="360"/>
      </w:pPr>
    </w:lvl>
    <w:lvl w:ilvl="8" w:tentative="1">
      <w:start w:val="1"/>
      <w:numFmt w:val="lowerRoman"/>
      <w:lvlText w:val="%9."/>
      <w:lvlJc w:val="right"/>
      <w:pPr>
        <w:tabs>
          <w:tab w:val="num" w:pos="6676"/>
        </w:tabs>
        <w:ind w:left="6676" w:hanging="180"/>
      </w:pPr>
    </w:lvl>
  </w:abstractNum>
  <w:abstractNum w:abstractNumId="2" w15:restartNumberingAfterBreak="0">
    <w:nsid w:val="0000000C"/>
    <w:multiLevelType w:val="singleLevel"/>
    <w:tmpl w:val="0000000C"/>
    <w:name w:val="WW8Num11"/>
    <w:lvl w:ilvl="0">
      <w:start w:val="1"/>
      <w:numFmt w:val="bullet"/>
      <w:lvlText w:val=""/>
      <w:lvlJc w:val="left"/>
      <w:pPr>
        <w:tabs>
          <w:tab w:val="num" w:pos="1080"/>
        </w:tabs>
        <w:ind w:left="1060" w:hanging="340"/>
      </w:pPr>
      <w:rPr>
        <w:rFonts w:ascii="Symbol" w:hAnsi="Symbol"/>
        <w:color w:val="auto"/>
      </w:rPr>
    </w:lvl>
  </w:abstractNum>
  <w:abstractNum w:abstractNumId="3" w15:restartNumberingAfterBreak="0">
    <w:nsid w:val="02ED5FDF"/>
    <w:multiLevelType w:val="multilevel"/>
    <w:tmpl w:val="79808796"/>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2A531DD"/>
    <w:multiLevelType w:val="multilevel"/>
    <w:tmpl w:val="5B624792"/>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1162C35"/>
    <w:multiLevelType w:val="multilevel"/>
    <w:tmpl w:val="52A60C02"/>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48C86049"/>
    <w:multiLevelType w:val="multilevel"/>
    <w:tmpl w:val="3D6EF544"/>
    <w:lvl w:ilvl="0">
      <w:start w:val="1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539715E6"/>
    <w:multiLevelType w:val="multilevel"/>
    <w:tmpl w:val="8C0C3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1AB7DC6"/>
    <w:multiLevelType w:val="multilevel"/>
    <w:tmpl w:val="EF66BDDC"/>
    <w:lvl w:ilvl="0">
      <w:start w:val="8"/>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779E37E9"/>
    <w:multiLevelType w:val="multilevel"/>
    <w:tmpl w:val="3510ECE4"/>
    <w:lvl w:ilvl="0">
      <w:start w:val="10"/>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7B3734FB"/>
    <w:multiLevelType w:val="hybridMultilevel"/>
    <w:tmpl w:val="93A6B98A"/>
    <w:lvl w:ilvl="0" w:tplc="07606972">
      <w:start w:val="1"/>
      <w:numFmt w:val="bullet"/>
      <w:pStyle w:val="ListNumber"/>
      <w:lvlText w:val=""/>
      <w:lvlJc w:val="left"/>
      <w:pPr>
        <w:tabs>
          <w:tab w:val="num" w:pos="720"/>
        </w:tabs>
        <w:ind w:left="360" w:firstLine="0"/>
      </w:pPr>
      <w:rPr>
        <w:rFonts w:ascii="Symbol" w:hAnsi="Symbol" w:hint="default"/>
      </w:rPr>
    </w:lvl>
    <w:lvl w:ilvl="1" w:tplc="04260019">
      <w:start w:val="1"/>
      <w:numFmt w:val="lowerLetter"/>
      <w:lvlText w:val="%2."/>
      <w:lvlJc w:val="left"/>
      <w:pPr>
        <w:tabs>
          <w:tab w:val="num" w:pos="1440"/>
        </w:tabs>
        <w:ind w:left="1440" w:hanging="360"/>
      </w:pPr>
    </w:lvl>
    <w:lvl w:ilvl="2" w:tplc="0426001B">
      <w:start w:val="1"/>
      <w:numFmt w:val="lowerRoman"/>
      <w:pStyle w:val="ListContinue3NoSpace"/>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9"/>
  </w:num>
  <w:num w:numId="6">
    <w:abstractNumId w:val="3"/>
  </w:num>
  <w:num w:numId="7">
    <w:abstractNumId w:val="10"/>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0F"/>
    <w:rsid w:val="001625EE"/>
    <w:rsid w:val="00203C6C"/>
    <w:rsid w:val="00391C79"/>
    <w:rsid w:val="003A5152"/>
    <w:rsid w:val="003F4259"/>
    <w:rsid w:val="00456F80"/>
    <w:rsid w:val="00493E93"/>
    <w:rsid w:val="005B17A5"/>
    <w:rsid w:val="005E3BBD"/>
    <w:rsid w:val="007451F5"/>
    <w:rsid w:val="007E789A"/>
    <w:rsid w:val="00882D73"/>
    <w:rsid w:val="00967873"/>
    <w:rsid w:val="009A084E"/>
    <w:rsid w:val="009A0972"/>
    <w:rsid w:val="009F484C"/>
    <w:rsid w:val="00A17089"/>
    <w:rsid w:val="00A3790F"/>
    <w:rsid w:val="00BB7D85"/>
    <w:rsid w:val="00CE163D"/>
    <w:rsid w:val="00CE1753"/>
    <w:rsid w:val="00D03857"/>
    <w:rsid w:val="00D36B46"/>
    <w:rsid w:val="00D619E7"/>
    <w:rsid w:val="00F03A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63B1"/>
  <w15:docId w15:val="{E80CBF98-4286-4578-9ED7-E3B5909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9"/>
    <w:qFormat/>
    <w:rsid w:val="00882D73"/>
    <w:pPr>
      <w:keepNext/>
      <w:spacing w:before="240" w:after="60" w:line="240" w:lineRule="auto"/>
      <w:jc w:val="center"/>
      <w:outlineLvl w:val="0"/>
    </w:pPr>
    <w:rPr>
      <w:rFonts w:ascii="Times New Roman" w:eastAsia="Times New Roman" w:hAnsi="Times New Roman" w:cs="Times New Roman"/>
      <w:b/>
      <w:bCs/>
      <w:kern w:val="32"/>
      <w:sz w:val="32"/>
      <w:szCs w:val="32"/>
      <w:lang w:eastAsia="lv-LV"/>
    </w:rPr>
  </w:style>
  <w:style w:type="paragraph" w:styleId="Heading2">
    <w:name w:val="heading 2"/>
    <w:basedOn w:val="Normal"/>
    <w:next w:val="Normal"/>
    <w:link w:val="Heading2Char"/>
    <w:unhideWhenUsed/>
    <w:qFormat/>
    <w:rsid w:val="00882D73"/>
    <w:pPr>
      <w:keepNext/>
      <w:widowControl w:val="0"/>
      <w:numPr>
        <w:ilvl w:val="1"/>
        <w:numId w:val="9"/>
      </w:numPr>
      <w:suppressAutoHyphens/>
      <w:spacing w:after="0" w:line="240" w:lineRule="auto"/>
      <w:jc w:val="center"/>
      <w:outlineLvl w:val="1"/>
    </w:pPr>
    <w:rPr>
      <w:rFonts w:ascii="Book Antiqua" w:eastAsia="Lucida Sans Unicode" w:hAnsi="Book Antiqua" w:cs="Book Antiqua"/>
      <w:b/>
      <w:bCs/>
      <w:kern w:val="2"/>
      <w:sz w:val="24"/>
      <w:szCs w:val="24"/>
      <w:lang w:eastAsia="ar-SA"/>
    </w:rPr>
  </w:style>
  <w:style w:type="paragraph" w:styleId="Heading3">
    <w:name w:val="heading 3"/>
    <w:basedOn w:val="Normal"/>
    <w:next w:val="Normal"/>
    <w:link w:val="Heading3Char"/>
    <w:semiHidden/>
    <w:unhideWhenUsed/>
    <w:qFormat/>
    <w:rsid w:val="00882D73"/>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5">
    <w:name w:val="heading 5"/>
    <w:basedOn w:val="Normal"/>
    <w:next w:val="Normal"/>
    <w:link w:val="Heading5Char"/>
    <w:semiHidden/>
    <w:unhideWhenUsed/>
    <w:qFormat/>
    <w:rsid w:val="00882D73"/>
    <w:pPr>
      <w:spacing w:before="240" w:after="60" w:line="240" w:lineRule="auto"/>
      <w:outlineLvl w:val="4"/>
    </w:pPr>
    <w:rPr>
      <w:rFonts w:ascii="Calibri" w:eastAsia="Times New Roman" w:hAnsi="Calibri" w:cs="Times New Roman"/>
      <w:b/>
      <w:bCs/>
      <w:i/>
      <w:iCs/>
      <w:sz w:val="26"/>
      <w:szCs w:val="26"/>
      <w:lang w:eastAsia="lv-LV"/>
    </w:rPr>
  </w:style>
  <w:style w:type="paragraph" w:styleId="Heading7">
    <w:name w:val="heading 7"/>
    <w:basedOn w:val="Normal"/>
    <w:next w:val="Normal"/>
    <w:link w:val="Heading7Char"/>
    <w:semiHidden/>
    <w:unhideWhenUsed/>
    <w:qFormat/>
    <w:rsid w:val="00882D73"/>
    <w:pPr>
      <w:spacing w:before="240" w:after="60" w:line="240" w:lineRule="auto"/>
      <w:outlineLvl w:val="6"/>
    </w:pPr>
    <w:rPr>
      <w:rFonts w:ascii="Calibri" w:eastAsia="Times New Roman" w:hAnsi="Calibri"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3790F"/>
    <w:pPr>
      <w:tabs>
        <w:tab w:val="center" w:pos="4153"/>
        <w:tab w:val="right" w:pos="8306"/>
      </w:tabs>
      <w:spacing w:after="0" w:line="240" w:lineRule="auto"/>
    </w:pPr>
  </w:style>
  <w:style w:type="character" w:customStyle="1" w:styleId="FooterChar">
    <w:name w:val="Footer Char"/>
    <w:basedOn w:val="DefaultParagraphFont"/>
    <w:link w:val="Footer"/>
    <w:rsid w:val="00A3790F"/>
  </w:style>
  <w:style w:type="character" w:customStyle="1" w:styleId="InternetLink">
    <w:name w:val="Internet Link"/>
    <w:rsid w:val="007451F5"/>
    <w:rPr>
      <w:color w:val="000080"/>
      <w:u w:val="single"/>
    </w:rPr>
  </w:style>
  <w:style w:type="character" w:customStyle="1" w:styleId="Heading1Char">
    <w:name w:val="Heading 1 Char"/>
    <w:aliases w:val="H1 Char"/>
    <w:basedOn w:val="DefaultParagraphFont"/>
    <w:link w:val="Heading1"/>
    <w:uiPriority w:val="99"/>
    <w:rsid w:val="00882D73"/>
    <w:rPr>
      <w:rFonts w:ascii="Times New Roman" w:eastAsia="Times New Roman" w:hAnsi="Times New Roman" w:cs="Times New Roman"/>
      <w:b/>
      <w:bCs/>
      <w:kern w:val="32"/>
      <w:sz w:val="32"/>
      <w:szCs w:val="32"/>
      <w:lang w:eastAsia="lv-LV"/>
    </w:rPr>
  </w:style>
  <w:style w:type="character" w:customStyle="1" w:styleId="Heading2Char">
    <w:name w:val="Heading 2 Char"/>
    <w:basedOn w:val="DefaultParagraphFont"/>
    <w:link w:val="Heading2"/>
    <w:qFormat/>
    <w:rsid w:val="00882D73"/>
    <w:rPr>
      <w:rFonts w:ascii="Book Antiqua" w:eastAsia="Lucida Sans Unicode" w:hAnsi="Book Antiqua" w:cs="Book Antiqua"/>
      <w:b/>
      <w:bCs/>
      <w:kern w:val="2"/>
      <w:sz w:val="24"/>
      <w:szCs w:val="24"/>
      <w:lang w:eastAsia="ar-SA"/>
    </w:rPr>
  </w:style>
  <w:style w:type="character" w:customStyle="1" w:styleId="Heading3Char">
    <w:name w:val="Heading 3 Char"/>
    <w:basedOn w:val="DefaultParagraphFont"/>
    <w:link w:val="Heading3"/>
    <w:semiHidden/>
    <w:rsid w:val="00882D73"/>
    <w:rPr>
      <w:rFonts w:ascii="Calibri Light" w:eastAsia="Times New Roman" w:hAnsi="Calibri Light" w:cs="Times New Roman"/>
      <w:b/>
      <w:bCs/>
      <w:sz w:val="26"/>
      <w:szCs w:val="26"/>
      <w:lang w:eastAsia="lv-LV"/>
    </w:rPr>
  </w:style>
  <w:style w:type="character" w:customStyle="1" w:styleId="Heading5Char">
    <w:name w:val="Heading 5 Char"/>
    <w:basedOn w:val="DefaultParagraphFont"/>
    <w:link w:val="Heading5"/>
    <w:semiHidden/>
    <w:rsid w:val="00882D73"/>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semiHidden/>
    <w:rsid w:val="00882D73"/>
    <w:rPr>
      <w:rFonts w:ascii="Calibri" w:eastAsia="Times New Roman" w:hAnsi="Calibri" w:cs="Times New Roman"/>
      <w:sz w:val="24"/>
      <w:szCs w:val="24"/>
      <w:lang w:eastAsia="lv-LV"/>
    </w:rPr>
  </w:style>
  <w:style w:type="paragraph" w:styleId="Header">
    <w:name w:val="header"/>
    <w:aliases w:val="Galvene Rakstz.1,Galvene Rakstz. Rakstz.1,Galvene Rakstz.2 Rakstz. Rakstz.,Galvene Rakstz.1 Rakstz. Rakstz. Rakstz.,Galvene Rakstz. Rakstz. Rakstz. Rakstz. Rakstz.,Galvene Rakstz. Rakstz.1 Rakstz. Rakstz.,Header Char Char"/>
    <w:basedOn w:val="Normal"/>
    <w:link w:val="HeaderChar"/>
    <w:uiPriority w:val="99"/>
    <w:rsid w:val="00882D7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882D73"/>
    <w:rPr>
      <w:rFonts w:ascii="Times New Roman" w:eastAsia="Times New Roman" w:hAnsi="Times New Roman" w:cs="Times New Roman"/>
      <w:sz w:val="24"/>
      <w:szCs w:val="24"/>
      <w:lang w:eastAsia="lv-LV"/>
    </w:rPr>
  </w:style>
  <w:style w:type="paragraph" w:styleId="Revision">
    <w:name w:val="Revision"/>
    <w:hidden/>
    <w:uiPriority w:val="99"/>
    <w:semiHidden/>
    <w:rsid w:val="00882D73"/>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rsid w:val="00882D73"/>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rsid w:val="00882D73"/>
    <w:rPr>
      <w:rFonts w:ascii="Tahoma" w:eastAsia="Times New Roman" w:hAnsi="Tahoma" w:cs="Tahoma"/>
      <w:sz w:val="16"/>
      <w:szCs w:val="16"/>
      <w:lang w:eastAsia="lv-LV"/>
    </w:rPr>
  </w:style>
  <w:style w:type="character" w:styleId="Hyperlink">
    <w:name w:val="Hyperlink"/>
    <w:uiPriority w:val="99"/>
    <w:rsid w:val="00882D73"/>
    <w:rPr>
      <w:color w:val="0000FF"/>
      <w:u w:val="single"/>
    </w:rPr>
  </w:style>
  <w:style w:type="paragraph" w:styleId="TOCHeading">
    <w:name w:val="TOC Heading"/>
    <w:basedOn w:val="Heading1"/>
    <w:next w:val="Normal"/>
    <w:uiPriority w:val="39"/>
    <w:semiHidden/>
    <w:unhideWhenUsed/>
    <w:qFormat/>
    <w:rsid w:val="00882D73"/>
    <w:pPr>
      <w:keepLines/>
      <w:spacing w:before="480" w:after="0" w:line="276" w:lineRule="auto"/>
      <w:jc w:val="left"/>
      <w:outlineLvl w:val="9"/>
    </w:pPr>
    <w:rPr>
      <w:color w:val="365F91"/>
      <w:kern w:val="0"/>
      <w:sz w:val="28"/>
      <w:szCs w:val="28"/>
      <w:lang w:val="en-US" w:eastAsia="ja-JP"/>
    </w:rPr>
  </w:style>
  <w:style w:type="paragraph" w:styleId="TOC1">
    <w:name w:val="toc 1"/>
    <w:basedOn w:val="Normal"/>
    <w:next w:val="Normal"/>
    <w:autoRedefine/>
    <w:uiPriority w:val="39"/>
    <w:rsid w:val="00882D73"/>
    <w:pPr>
      <w:spacing w:after="0"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882D7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2D73"/>
    <w:rPr>
      <w:rFonts w:ascii="Times New Roman" w:eastAsia="Times New Roman" w:hAnsi="Times New Roman" w:cs="Times New Roman"/>
      <w:sz w:val="24"/>
      <w:szCs w:val="24"/>
    </w:rPr>
  </w:style>
  <w:style w:type="paragraph" w:styleId="Title">
    <w:name w:val="Title"/>
    <w:basedOn w:val="Normal"/>
    <w:link w:val="TitleChar"/>
    <w:qFormat/>
    <w:rsid w:val="00882D73"/>
    <w:pPr>
      <w:spacing w:after="0" w:line="240" w:lineRule="auto"/>
      <w:ind w:right="-90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82D73"/>
    <w:rPr>
      <w:rFonts w:ascii="Times New Roman" w:eastAsia="Times New Roman" w:hAnsi="Times New Roman" w:cs="Times New Roman"/>
      <w:b/>
      <w:sz w:val="32"/>
      <w:szCs w:val="20"/>
    </w:rPr>
  </w:style>
  <w:style w:type="character" w:styleId="PageNumber">
    <w:name w:val="page number"/>
    <w:rsid w:val="00882D73"/>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882D73"/>
    <w:rPr>
      <w:szCs w:val="24"/>
      <w:lang w:eastAsia="en-US"/>
    </w:rPr>
  </w:style>
  <w:style w:type="paragraph" w:styleId="ListParagraph">
    <w:name w:val="List Paragraph"/>
    <w:aliases w:val="2,Saistīto dokumentu saraksts,Strip,H&amp;P List Paragraph"/>
    <w:basedOn w:val="Normal"/>
    <w:link w:val="ListParagraphChar"/>
    <w:uiPriority w:val="99"/>
    <w:qFormat/>
    <w:rsid w:val="00882D73"/>
    <w:pPr>
      <w:spacing w:after="0" w:line="240" w:lineRule="auto"/>
      <w:ind w:left="720"/>
    </w:pPr>
    <w:rPr>
      <w:rFonts w:ascii="Times New Roman" w:eastAsia="Times New Roman" w:hAnsi="Times New Roman" w:cs="Times New Roman"/>
      <w:sz w:val="24"/>
      <w:szCs w:val="24"/>
    </w:rPr>
  </w:style>
  <w:style w:type="paragraph" w:customStyle="1" w:styleId="TextBody">
    <w:name w:val="Text Body"/>
    <w:basedOn w:val="Normal"/>
    <w:rsid w:val="00882D73"/>
    <w:pPr>
      <w:suppressAutoHyphens/>
      <w:spacing w:after="140" w:line="288" w:lineRule="auto"/>
    </w:pPr>
    <w:rPr>
      <w:rFonts w:ascii="Times New Roman" w:eastAsia="Times New Roman" w:hAnsi="Times New Roman" w:cs="Times New Roman"/>
      <w:color w:val="00000A"/>
      <w:sz w:val="24"/>
      <w:szCs w:val="24"/>
      <w:lang w:eastAsia="lv-LV"/>
    </w:rPr>
  </w:style>
  <w:style w:type="paragraph" w:styleId="BodyTextIndent">
    <w:name w:val="Body Text Indent"/>
    <w:basedOn w:val="Normal"/>
    <w:link w:val="BodyTextIndentChar"/>
    <w:rsid w:val="00882D73"/>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882D73"/>
    <w:rPr>
      <w:rFonts w:ascii="Times New Roman" w:eastAsia="Times New Roman" w:hAnsi="Times New Roman" w:cs="Times New Roman"/>
      <w:sz w:val="24"/>
      <w:szCs w:val="24"/>
      <w:lang w:eastAsia="lv-LV"/>
    </w:rPr>
  </w:style>
  <w:style w:type="paragraph" w:customStyle="1" w:styleId="Default">
    <w:name w:val="Default"/>
    <w:rsid w:val="00882D7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882D73"/>
    <w:pPr>
      <w:spacing w:after="0" w:line="240" w:lineRule="auto"/>
    </w:pPr>
    <w:rPr>
      <w:rFonts w:ascii="Calibri" w:eastAsia="Calibri" w:hAnsi="Calibri" w:cs="Times New Roman"/>
      <w:lang w:val="en-US"/>
    </w:rPr>
  </w:style>
  <w:style w:type="paragraph" w:customStyle="1" w:styleId="Normal1">
    <w:name w:val="Normal1"/>
    <w:basedOn w:val="Normal"/>
    <w:rsid w:val="00882D73"/>
    <w:pPr>
      <w:tabs>
        <w:tab w:val="left" w:pos="360"/>
      </w:tabs>
      <w:suppressAutoHyphens/>
      <w:spacing w:after="0" w:line="240" w:lineRule="auto"/>
      <w:jc w:val="both"/>
    </w:pPr>
    <w:rPr>
      <w:rFonts w:ascii="Times New Roman" w:eastAsia="Times New Roman" w:hAnsi="Times New Roman" w:cs="Times New Roman"/>
      <w:sz w:val="28"/>
      <w:szCs w:val="20"/>
      <w:lang w:val="en-GB" w:eastAsia="ar-SA"/>
    </w:rPr>
  </w:style>
  <w:style w:type="character" w:styleId="CommentReference">
    <w:name w:val="annotation reference"/>
    <w:uiPriority w:val="99"/>
    <w:unhideWhenUsed/>
    <w:rsid w:val="00882D73"/>
    <w:rPr>
      <w:sz w:val="16"/>
      <w:szCs w:val="16"/>
    </w:rPr>
  </w:style>
  <w:style w:type="paragraph" w:styleId="CommentText">
    <w:name w:val="annotation text"/>
    <w:basedOn w:val="Normal"/>
    <w:link w:val="CommentTextChar"/>
    <w:uiPriority w:val="99"/>
    <w:unhideWhenUsed/>
    <w:rsid w:val="00882D7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82D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882D73"/>
    <w:rPr>
      <w:b/>
      <w:bCs/>
    </w:rPr>
  </w:style>
  <w:style w:type="character" w:customStyle="1" w:styleId="CommentSubjectChar">
    <w:name w:val="Comment Subject Char"/>
    <w:basedOn w:val="CommentTextChar"/>
    <w:link w:val="CommentSubject"/>
    <w:uiPriority w:val="99"/>
    <w:rsid w:val="00882D73"/>
    <w:rPr>
      <w:rFonts w:ascii="Calibri" w:eastAsia="Calibri" w:hAnsi="Calibri" w:cs="Times New Roman"/>
      <w:b/>
      <w:bCs/>
      <w:sz w:val="20"/>
      <w:szCs w:val="20"/>
    </w:rPr>
  </w:style>
  <w:style w:type="table" w:styleId="TableGrid">
    <w:name w:val="Table Grid"/>
    <w:basedOn w:val="TableNormal"/>
    <w:uiPriority w:val="59"/>
    <w:rsid w:val="00882D73"/>
    <w:pPr>
      <w:spacing w:after="0" w:line="240" w:lineRule="auto"/>
    </w:pPr>
    <w:rPr>
      <w:rFonts w:ascii="Times New Roman" w:eastAsia="Times New Roman" w:hAnsi="Times New Roman" w:cs="Times New Roman"/>
      <w:sz w:val="20"/>
      <w:szCs w:val="20"/>
      <w:lang w:eastAsia="lv-LV"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82D73"/>
  </w:style>
  <w:style w:type="character" w:styleId="Strong">
    <w:name w:val="Strong"/>
    <w:uiPriority w:val="22"/>
    <w:qFormat/>
    <w:rsid w:val="00882D73"/>
    <w:rPr>
      <w:b/>
      <w:bCs/>
    </w:rPr>
  </w:style>
  <w:style w:type="paragraph" w:customStyle="1" w:styleId="WW-Default">
    <w:name w:val="WW-Default"/>
    <w:rsid w:val="00882D73"/>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NormalWeb">
    <w:name w:val="Normal (Web)"/>
    <w:basedOn w:val="Normal"/>
    <w:uiPriority w:val="99"/>
    <w:unhideWhenUsed/>
    <w:rsid w:val="00882D73"/>
    <w:pPr>
      <w:suppressAutoHyphens/>
      <w:spacing w:before="280" w:after="119" w:line="240" w:lineRule="auto"/>
    </w:pPr>
    <w:rPr>
      <w:rFonts w:ascii="Times New Roman" w:eastAsia="Times New Roman" w:hAnsi="Times New Roman" w:cs="Times New Roman"/>
      <w:sz w:val="24"/>
      <w:szCs w:val="24"/>
      <w:lang w:eastAsia="ar-SA"/>
    </w:rPr>
  </w:style>
  <w:style w:type="numbering" w:customStyle="1" w:styleId="Bezsaraksta1">
    <w:name w:val="Bez saraksta1"/>
    <w:next w:val="NoList"/>
    <w:uiPriority w:val="99"/>
    <w:semiHidden/>
    <w:unhideWhenUsed/>
    <w:rsid w:val="00882D73"/>
  </w:style>
  <w:style w:type="character" w:styleId="PlaceholderText">
    <w:name w:val="Placeholder Text"/>
    <w:uiPriority w:val="99"/>
    <w:semiHidden/>
    <w:rsid w:val="00882D73"/>
    <w:rPr>
      <w:color w:val="808080"/>
    </w:rPr>
  </w:style>
  <w:style w:type="character" w:customStyle="1" w:styleId="ListParagraphChar">
    <w:name w:val="List Paragraph Char"/>
    <w:aliases w:val="2 Char,Saistīto dokumentu saraksts Char,Strip Char,H&amp;P List Paragraph Char"/>
    <w:link w:val="ListParagraph"/>
    <w:uiPriority w:val="99"/>
    <w:locked/>
    <w:rsid w:val="00882D73"/>
    <w:rPr>
      <w:rFonts w:ascii="Times New Roman" w:eastAsia="Times New Roman" w:hAnsi="Times New Roman" w:cs="Times New Roman"/>
      <w:sz w:val="24"/>
      <w:szCs w:val="24"/>
    </w:rPr>
  </w:style>
  <w:style w:type="paragraph" w:styleId="BodyText2">
    <w:name w:val="Body Text 2"/>
    <w:basedOn w:val="Normal"/>
    <w:link w:val="BodyText2Char"/>
    <w:rsid w:val="00882D73"/>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882D73"/>
    <w:rPr>
      <w:rFonts w:ascii="Times New Roman" w:eastAsia="Times New Roman" w:hAnsi="Times New Roman" w:cs="Times New Roman"/>
      <w:sz w:val="24"/>
      <w:szCs w:val="24"/>
      <w:lang w:eastAsia="lv-LV"/>
    </w:rPr>
  </w:style>
  <w:style w:type="paragraph" w:customStyle="1" w:styleId="TableContents">
    <w:name w:val="Table Contents"/>
    <w:basedOn w:val="Normal"/>
    <w:qFormat/>
    <w:rsid w:val="00882D73"/>
    <w:pPr>
      <w:widowControl w:val="0"/>
      <w:suppressLineNumbers/>
      <w:suppressAutoHyphens/>
      <w:spacing w:after="0" w:line="240" w:lineRule="auto"/>
    </w:pPr>
    <w:rPr>
      <w:rFonts w:ascii="Times New Roman" w:eastAsia="Arial Unicode MS" w:hAnsi="Times New Roman" w:cs="Arial Unicode MS"/>
      <w:kern w:val="1"/>
      <w:sz w:val="24"/>
      <w:szCs w:val="24"/>
      <w:lang w:eastAsia="zh-CN" w:bidi="hi-IN"/>
    </w:rPr>
  </w:style>
  <w:style w:type="paragraph" w:customStyle="1" w:styleId="Parastais">
    <w:name w:val="Parastais"/>
    <w:qFormat/>
    <w:rsid w:val="00882D73"/>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naisf">
    <w:name w:val="naisf"/>
    <w:basedOn w:val="Normal"/>
    <w:rsid w:val="00882D7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Subtitle">
    <w:name w:val="Subtitle"/>
    <w:basedOn w:val="Normal"/>
    <w:link w:val="SubtitleChar"/>
    <w:qFormat/>
    <w:rsid w:val="00882D73"/>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882D73"/>
    <w:rPr>
      <w:rFonts w:ascii="Times New Roman" w:eastAsia="Times New Roman" w:hAnsi="Times New Roman" w:cs="Times New Roman"/>
      <w:b/>
      <w:sz w:val="28"/>
      <w:szCs w:val="20"/>
      <w:lang w:val="fr-BE"/>
    </w:rPr>
  </w:style>
  <w:style w:type="paragraph" w:customStyle="1" w:styleId="US">
    <w:name w:val="US"/>
    <w:basedOn w:val="Normal"/>
    <w:rsid w:val="00882D73"/>
    <w:pPr>
      <w:overflowPunct w:val="0"/>
      <w:autoSpaceDE w:val="0"/>
      <w:autoSpaceDN w:val="0"/>
      <w:adjustRightInd w:val="0"/>
      <w:spacing w:after="0" w:line="240" w:lineRule="auto"/>
      <w:jc w:val="both"/>
    </w:pPr>
    <w:rPr>
      <w:rFonts w:ascii="Balt Helvetica" w:eastAsia="Times New Roman" w:hAnsi="Balt Helvetica" w:cs="Times New Roman"/>
      <w:sz w:val="24"/>
      <w:szCs w:val="20"/>
      <w:lang w:val="en-GB"/>
    </w:rPr>
  </w:style>
  <w:style w:type="paragraph" w:customStyle="1" w:styleId="ListNumberNoSpace">
    <w:name w:val="List Number NoSpace"/>
    <w:basedOn w:val="ListNumber"/>
    <w:rsid w:val="00882D73"/>
    <w:pPr>
      <w:numPr>
        <w:numId w:val="11"/>
      </w:numPr>
      <w:tabs>
        <w:tab w:val="clear" w:pos="1080"/>
        <w:tab w:val="num" w:pos="360"/>
        <w:tab w:val="num" w:pos="425"/>
      </w:tabs>
      <w:spacing w:after="0" w:line="270" w:lineRule="atLeast"/>
      <w:ind w:left="425" w:hanging="425"/>
      <w:contextualSpacing w:val="0"/>
    </w:pPr>
    <w:rPr>
      <w:rFonts w:ascii="Times New Roman" w:eastAsia="Times New Roman" w:hAnsi="Times New Roman"/>
      <w:sz w:val="23"/>
      <w:szCs w:val="20"/>
      <w:lang w:val="en-GB" w:eastAsia="da-DK"/>
    </w:rPr>
  </w:style>
  <w:style w:type="paragraph" w:customStyle="1" w:styleId="ListContinue3NoSpace">
    <w:name w:val="List Continue 3 NoSpace"/>
    <w:basedOn w:val="ListContinue3"/>
    <w:rsid w:val="00882D73"/>
    <w:pPr>
      <w:numPr>
        <w:ilvl w:val="2"/>
        <w:numId w:val="10"/>
      </w:numPr>
      <w:tabs>
        <w:tab w:val="clear" w:pos="2160"/>
        <w:tab w:val="num" w:pos="360"/>
      </w:tabs>
      <w:spacing w:after="0" w:line="270" w:lineRule="atLeast"/>
      <w:ind w:left="1276" w:firstLine="0"/>
      <w:contextualSpacing w:val="0"/>
    </w:pPr>
    <w:rPr>
      <w:rFonts w:ascii="Times New Roman" w:eastAsia="Times New Roman" w:hAnsi="Times New Roman"/>
      <w:sz w:val="23"/>
      <w:szCs w:val="20"/>
      <w:lang w:val="en-GB" w:eastAsia="da-DK"/>
    </w:rPr>
  </w:style>
  <w:style w:type="paragraph" w:styleId="ListNumber">
    <w:name w:val="List Number"/>
    <w:basedOn w:val="Normal"/>
    <w:uiPriority w:val="99"/>
    <w:unhideWhenUsed/>
    <w:rsid w:val="00882D73"/>
    <w:pPr>
      <w:numPr>
        <w:numId w:val="10"/>
      </w:numPr>
      <w:tabs>
        <w:tab w:val="clear" w:pos="720"/>
        <w:tab w:val="num" w:pos="432"/>
      </w:tabs>
      <w:spacing w:after="200" w:line="276" w:lineRule="auto"/>
      <w:ind w:left="432" w:hanging="432"/>
      <w:contextualSpacing/>
    </w:pPr>
    <w:rPr>
      <w:rFonts w:ascii="Calibri" w:eastAsia="Calibri" w:hAnsi="Calibri" w:cs="Times New Roman"/>
    </w:rPr>
  </w:style>
  <w:style w:type="paragraph" w:styleId="ListContinue3">
    <w:name w:val="List Continue 3"/>
    <w:basedOn w:val="Normal"/>
    <w:uiPriority w:val="99"/>
    <w:unhideWhenUsed/>
    <w:rsid w:val="00882D73"/>
    <w:pPr>
      <w:spacing w:after="120" w:line="276" w:lineRule="auto"/>
      <w:ind w:left="849"/>
      <w:contextualSpacing/>
    </w:pPr>
    <w:rPr>
      <w:rFonts w:ascii="Calibri" w:eastAsia="Calibri" w:hAnsi="Calibri" w:cs="Times New Roman"/>
    </w:rPr>
  </w:style>
  <w:style w:type="paragraph" w:customStyle="1" w:styleId="RakstzRakstzCharCharRakstzRakstz">
    <w:name w:val="Rakstz. Rakstz. Char Char Rakstz. Rakstz."/>
    <w:basedOn w:val="Normal"/>
    <w:rsid w:val="00882D73"/>
    <w:pPr>
      <w:spacing w:before="120" w:line="240" w:lineRule="exact"/>
      <w:ind w:firstLine="720"/>
      <w:jc w:val="both"/>
    </w:pPr>
    <w:rPr>
      <w:rFonts w:ascii="Verdana" w:eastAsia="Times New Roman" w:hAnsi="Verdana" w:cs="Times New Roman"/>
      <w:sz w:val="20"/>
      <w:szCs w:val="20"/>
      <w:lang w:val="en-US"/>
    </w:rPr>
  </w:style>
  <w:style w:type="character" w:customStyle="1" w:styleId="hps">
    <w:name w:val="hps"/>
    <w:rsid w:val="00882D73"/>
  </w:style>
  <w:style w:type="paragraph" w:styleId="TOC2">
    <w:name w:val="toc 2"/>
    <w:basedOn w:val="Normal"/>
    <w:next w:val="Normal"/>
    <w:autoRedefine/>
    <w:uiPriority w:val="39"/>
    <w:rsid w:val="00882D73"/>
    <w:pPr>
      <w:tabs>
        <w:tab w:val="right" w:leader="dot" w:pos="9950"/>
      </w:tabs>
      <w:spacing w:after="0" w:line="240" w:lineRule="auto"/>
      <w:ind w:left="240" w:hanging="240"/>
    </w:pPr>
    <w:rPr>
      <w:rFonts w:ascii="Times New Roman" w:eastAsia="Times New Roman" w:hAnsi="Times New Roman" w:cs="Times New Roman"/>
      <w:sz w:val="24"/>
      <w:szCs w:val="24"/>
      <w:lang w:eastAsia="lv-LV"/>
    </w:rPr>
  </w:style>
  <w:style w:type="paragraph" w:customStyle="1" w:styleId="Rindkopa">
    <w:name w:val="Rindkopa"/>
    <w:basedOn w:val="Normal"/>
    <w:next w:val="Normal"/>
    <w:rsid w:val="00882D73"/>
    <w:pPr>
      <w:spacing w:after="0" w:line="240" w:lineRule="auto"/>
      <w:ind w:left="851"/>
      <w:jc w:val="both"/>
    </w:pPr>
    <w:rPr>
      <w:rFonts w:ascii="Arial" w:eastAsia="Times New Roman" w:hAnsi="Arial" w:cs="Arial"/>
      <w:sz w:val="20"/>
      <w:szCs w:val="20"/>
      <w:lang w:eastAsia="lv-LV"/>
    </w:rPr>
  </w:style>
  <w:style w:type="character" w:customStyle="1" w:styleId="ApakpunktsRakstz">
    <w:name w:val="Apakšpunkts Rakstz."/>
    <w:link w:val="Apakpunkts"/>
    <w:locked/>
    <w:rsid w:val="00882D73"/>
    <w:rPr>
      <w:rFonts w:ascii="Arial" w:hAnsi="Arial" w:cs="Arial"/>
      <w:b/>
      <w:bCs/>
    </w:rPr>
  </w:style>
  <w:style w:type="paragraph" w:customStyle="1" w:styleId="Apakpunkts">
    <w:name w:val="Apakšpunkts"/>
    <w:basedOn w:val="Normal"/>
    <w:link w:val="ApakpunktsRakstz"/>
    <w:rsid w:val="00882D73"/>
    <w:pPr>
      <w:tabs>
        <w:tab w:val="num" w:pos="851"/>
      </w:tabs>
      <w:spacing w:after="0" w:line="240" w:lineRule="auto"/>
      <w:ind w:left="851" w:hanging="851"/>
    </w:pPr>
    <w:rPr>
      <w:rFonts w:ascii="Arial" w:hAnsi="Arial" w:cs="Arial"/>
      <w:b/>
      <w:bCs/>
    </w:rPr>
  </w:style>
  <w:style w:type="character" w:styleId="Emphasis">
    <w:name w:val="Emphasis"/>
    <w:qFormat/>
    <w:rsid w:val="00882D73"/>
    <w:rPr>
      <w:i/>
      <w:iCs/>
    </w:rPr>
  </w:style>
  <w:style w:type="character" w:customStyle="1" w:styleId="tx">
    <w:name w:val="tx"/>
    <w:rsid w:val="00882D73"/>
  </w:style>
  <w:style w:type="paragraph" w:customStyle="1" w:styleId="naisnod">
    <w:name w:val="naisnod"/>
    <w:basedOn w:val="Normal"/>
    <w:rsid w:val="00882D73"/>
    <w:pPr>
      <w:spacing w:before="150" w:after="150" w:line="240" w:lineRule="auto"/>
      <w:jc w:val="center"/>
    </w:pPr>
    <w:rPr>
      <w:rFonts w:ascii="Times New Roman" w:eastAsia="Times New Roman" w:hAnsi="Times New Roman" w:cs="Times New Roman"/>
      <w:b/>
      <w:bCs/>
      <w:sz w:val="24"/>
      <w:szCs w:val="24"/>
      <w:lang w:eastAsia="lv-LV"/>
    </w:rPr>
  </w:style>
  <w:style w:type="paragraph" w:styleId="FootnoteText">
    <w:name w:val="footnote text"/>
    <w:basedOn w:val="Normal"/>
    <w:link w:val="FootnoteTextChar"/>
    <w:uiPriority w:val="99"/>
    <w:rsid w:val="00882D73"/>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82D73"/>
    <w:rPr>
      <w:rFonts w:ascii="Times New Roman" w:eastAsia="Times New Roman" w:hAnsi="Times New Roman" w:cs="Times New Roman"/>
      <w:sz w:val="20"/>
      <w:szCs w:val="20"/>
      <w:lang w:val="x-none" w:eastAsia="x-none"/>
    </w:rPr>
  </w:style>
  <w:style w:type="character" w:styleId="FootnoteReference">
    <w:name w:val="footnote reference"/>
    <w:uiPriority w:val="99"/>
    <w:rsid w:val="00882D73"/>
    <w:rPr>
      <w:vertAlign w:val="superscript"/>
    </w:rPr>
  </w:style>
  <w:style w:type="character" w:styleId="FollowedHyperlink">
    <w:name w:val="FollowedHyperlink"/>
    <w:uiPriority w:val="99"/>
    <w:unhideWhenUsed/>
    <w:rsid w:val="00882D73"/>
    <w:rPr>
      <w:color w:val="954F72"/>
      <w:u w:val="single"/>
    </w:rPr>
  </w:style>
  <w:style w:type="paragraph" w:customStyle="1" w:styleId="xl63">
    <w:name w:val="xl63"/>
    <w:basedOn w:val="Normal"/>
    <w:rsid w:val="00882D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882D73"/>
    <w:pPr>
      <w:pBdr>
        <w:top w:val="single" w:sz="4" w:space="0" w:color="00000A"/>
        <w:left w:val="single" w:sz="4" w:space="0" w:color="00000A"/>
        <w:bottom w:val="single" w:sz="4" w:space="0" w:color="00000A"/>
        <w:right w:val="single" w:sz="4" w:space="0" w:color="00000A"/>
      </w:pBdr>
      <w:shd w:val="clear" w:color="FFFFCC" w:fill="FFFFFF"/>
      <w:spacing w:before="100" w:beforeAutospacing="1" w:after="100" w:afterAutospacing="1" w:line="240" w:lineRule="auto"/>
      <w:jc w:val="center"/>
    </w:pPr>
    <w:rPr>
      <w:rFonts w:ascii="Times New Roman" w:eastAsia="Times New Roman" w:hAnsi="Times New Roman" w:cs="Times New Roman"/>
      <w:b/>
      <w:bCs/>
      <w:color w:val="000000"/>
      <w:sz w:val="21"/>
      <w:szCs w:val="21"/>
      <w:lang w:eastAsia="lv-LV"/>
    </w:rPr>
  </w:style>
  <w:style w:type="paragraph" w:customStyle="1" w:styleId="xl65">
    <w:name w:val="xl65"/>
    <w:basedOn w:val="Normal"/>
    <w:rsid w:val="00882D73"/>
    <w:pPr>
      <w:pBdr>
        <w:left w:val="single" w:sz="4" w:space="0" w:color="00000A"/>
        <w:bottom w:val="single" w:sz="4" w:space="0" w:color="00000A"/>
        <w:right w:val="single" w:sz="4" w:space="0" w:color="00000A"/>
      </w:pBdr>
      <w:shd w:val="clear" w:color="FFFFCC" w:fill="FFFFFF"/>
      <w:spacing w:before="100" w:beforeAutospacing="1" w:after="100" w:afterAutospacing="1" w:line="240" w:lineRule="auto"/>
      <w:jc w:val="center"/>
    </w:pPr>
    <w:rPr>
      <w:rFonts w:ascii="Times New Roman" w:eastAsia="Times New Roman" w:hAnsi="Times New Roman" w:cs="Times New Roman"/>
      <w:color w:val="00000A"/>
      <w:sz w:val="21"/>
      <w:szCs w:val="21"/>
      <w:lang w:eastAsia="lv-LV"/>
    </w:rPr>
  </w:style>
  <w:style w:type="paragraph" w:customStyle="1" w:styleId="xl66">
    <w:name w:val="xl66"/>
    <w:basedOn w:val="Normal"/>
    <w:rsid w:val="00882D73"/>
    <w:pPr>
      <w:pBdr>
        <w:left w:val="single" w:sz="4" w:space="0" w:color="00000A"/>
        <w:bottom w:val="single" w:sz="4" w:space="0" w:color="00000A"/>
        <w:right w:val="single" w:sz="4" w:space="0" w:color="00000A"/>
      </w:pBdr>
      <w:shd w:val="clear" w:color="FFFFCC" w:fill="FFFFFF"/>
      <w:spacing w:before="100" w:beforeAutospacing="1" w:after="100" w:afterAutospacing="1" w:line="240" w:lineRule="auto"/>
      <w:jc w:val="center"/>
    </w:pPr>
    <w:rPr>
      <w:rFonts w:ascii="Times New Roman" w:eastAsia="Times New Roman" w:hAnsi="Times New Roman" w:cs="Times New Roman"/>
      <w:sz w:val="21"/>
      <w:szCs w:val="21"/>
      <w:lang w:eastAsia="lv-LV"/>
    </w:rPr>
  </w:style>
  <w:style w:type="paragraph" w:customStyle="1" w:styleId="xl67">
    <w:name w:val="xl67"/>
    <w:basedOn w:val="Normal"/>
    <w:rsid w:val="00882D73"/>
    <w:pPr>
      <w:pBdr>
        <w:top w:val="single" w:sz="4" w:space="0" w:color="00000A"/>
        <w:left w:val="single" w:sz="4" w:space="0" w:color="00000A"/>
        <w:bottom w:val="single" w:sz="4" w:space="0" w:color="00000A"/>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xl68">
    <w:name w:val="xl68"/>
    <w:basedOn w:val="Normal"/>
    <w:rsid w:val="00882D7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882D73"/>
    <w:pPr>
      <w:pBdr>
        <w:top w:val="single" w:sz="4" w:space="0" w:color="00000A"/>
        <w:bottom w:val="single" w:sz="4" w:space="0" w:color="00000A"/>
        <w:right w:val="single" w:sz="4" w:space="0" w:color="00000A"/>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1"/>
      <w:szCs w:val="21"/>
      <w:lang w:eastAsia="lv-LV"/>
    </w:rPr>
  </w:style>
  <w:style w:type="paragraph" w:customStyle="1" w:styleId="xl70">
    <w:name w:val="xl70"/>
    <w:basedOn w:val="Normal"/>
    <w:rsid w:val="00882D73"/>
    <w:pPr>
      <w:pBdr>
        <w:bottom w:val="single" w:sz="4" w:space="0" w:color="00000A"/>
        <w:right w:val="single" w:sz="4" w:space="0" w:color="00000A"/>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1"/>
      <w:szCs w:val="21"/>
      <w:lang w:eastAsia="lv-LV"/>
    </w:rPr>
  </w:style>
  <w:style w:type="paragraph" w:customStyle="1" w:styleId="xl71">
    <w:name w:val="xl71"/>
    <w:basedOn w:val="Normal"/>
    <w:rsid w:val="00882D73"/>
    <w:pPr>
      <w:pBdr>
        <w:bottom w:val="single" w:sz="4" w:space="0" w:color="00000A"/>
        <w:right w:val="single" w:sz="4" w:space="0" w:color="00000A"/>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1"/>
      <w:szCs w:val="21"/>
      <w:lang w:eastAsia="lv-LV"/>
    </w:rPr>
  </w:style>
  <w:style w:type="paragraph" w:customStyle="1" w:styleId="xl72">
    <w:name w:val="xl72"/>
    <w:basedOn w:val="Normal"/>
    <w:rsid w:val="00882D73"/>
    <w:pPr>
      <w:pBdr>
        <w:top w:val="single" w:sz="4" w:space="0" w:color="00000A"/>
        <w:bottom w:val="single" w:sz="4" w:space="0" w:color="00000A"/>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1"/>
      <w:szCs w:val="21"/>
      <w:lang w:eastAsia="lv-LV"/>
    </w:rPr>
  </w:style>
  <w:style w:type="paragraph" w:customStyle="1" w:styleId="xl73">
    <w:name w:val="xl73"/>
    <w:basedOn w:val="Normal"/>
    <w:rsid w:val="00882D7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4">
    <w:name w:val="xl74"/>
    <w:basedOn w:val="Normal"/>
    <w:rsid w:val="00882D7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Normal"/>
    <w:rsid w:val="00882D73"/>
    <w:pPr>
      <w:pBdr>
        <w:top w:val="single" w:sz="4" w:space="0" w:color="000001"/>
        <w:left w:val="single" w:sz="4" w:space="0" w:color="000001"/>
        <w:bottom w:val="single" w:sz="4" w:space="0" w:color="000001"/>
        <w:right w:val="single" w:sz="4" w:space="0" w:color="000001"/>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1"/>
      <w:szCs w:val="21"/>
      <w:lang w:eastAsia="lv-LV"/>
    </w:rPr>
  </w:style>
  <w:style w:type="paragraph" w:customStyle="1" w:styleId="xl77">
    <w:name w:val="xl77"/>
    <w:basedOn w:val="Normal"/>
    <w:rsid w:val="00882D73"/>
    <w:pPr>
      <w:pBdr>
        <w:top w:val="single" w:sz="4" w:space="0" w:color="00000A"/>
        <w:bottom w:val="single" w:sz="4" w:space="0" w:color="00000A"/>
        <w:right w:val="single" w:sz="4" w:space="0" w:color="00000A"/>
      </w:pBdr>
      <w:shd w:val="clear" w:color="FFFFCC" w:fill="FFFFFF"/>
      <w:spacing w:before="100" w:beforeAutospacing="1" w:after="100" w:afterAutospacing="1" w:line="240" w:lineRule="auto"/>
      <w:jc w:val="center"/>
    </w:pPr>
    <w:rPr>
      <w:rFonts w:ascii="Times New Roman" w:eastAsia="Times New Roman" w:hAnsi="Times New Roman" w:cs="Times New Roman"/>
      <w:b/>
      <w:bCs/>
      <w:color w:val="000000"/>
      <w:sz w:val="21"/>
      <w:szCs w:val="21"/>
      <w:lang w:eastAsia="lv-LV"/>
    </w:rPr>
  </w:style>
  <w:style w:type="paragraph" w:customStyle="1" w:styleId="xl78">
    <w:name w:val="xl78"/>
    <w:basedOn w:val="Normal"/>
    <w:rsid w:val="00882D73"/>
    <w:pPr>
      <w:pBdr>
        <w:left w:val="single" w:sz="4" w:space="0" w:color="000001"/>
        <w:bottom w:val="single" w:sz="4" w:space="0" w:color="000001"/>
        <w:right w:val="single" w:sz="4" w:space="0" w:color="000001"/>
      </w:pBdr>
      <w:shd w:val="clear" w:color="FFFFCC" w:fill="FFFFFF"/>
      <w:spacing w:before="100" w:beforeAutospacing="1" w:after="100" w:afterAutospacing="1" w:line="240" w:lineRule="auto"/>
      <w:jc w:val="center"/>
    </w:pPr>
    <w:rPr>
      <w:rFonts w:ascii="Times New Roman" w:eastAsia="Times New Roman" w:hAnsi="Times New Roman" w:cs="Times New Roman"/>
      <w:sz w:val="21"/>
      <w:szCs w:val="21"/>
      <w:lang w:eastAsia="lv-LV"/>
    </w:rPr>
  </w:style>
  <w:style w:type="paragraph" w:customStyle="1" w:styleId="xl79">
    <w:name w:val="xl79"/>
    <w:basedOn w:val="Normal"/>
    <w:rsid w:val="00882D73"/>
    <w:pPr>
      <w:pBdr>
        <w:bottom w:val="single" w:sz="4" w:space="0" w:color="00000A"/>
        <w:right w:val="single" w:sz="4" w:space="0" w:color="00000A"/>
      </w:pBdr>
      <w:spacing w:before="100" w:beforeAutospacing="1" w:after="100" w:afterAutospacing="1" w:line="240" w:lineRule="auto"/>
      <w:jc w:val="center"/>
      <w:textAlignment w:val="center"/>
    </w:pPr>
    <w:rPr>
      <w:rFonts w:ascii="Calibri" w:eastAsia="Times New Roman" w:hAnsi="Calibri" w:cs="Calibri"/>
      <w:lang w:eastAsia="lv-LV"/>
    </w:rPr>
  </w:style>
  <w:style w:type="paragraph" w:styleId="BodyTextIndent3">
    <w:name w:val="Body Text Indent 3"/>
    <w:basedOn w:val="Normal"/>
    <w:link w:val="BodyTextIndent3Char"/>
    <w:rsid w:val="00882D73"/>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882D73"/>
    <w:rPr>
      <w:rFonts w:ascii="Times New Roman" w:eastAsia="Times New Roman" w:hAnsi="Times New Roman" w:cs="Times New Roman"/>
      <w:sz w:val="16"/>
      <w:szCs w:val="16"/>
      <w:lang w:eastAsia="lv-LV"/>
    </w:rPr>
  </w:style>
  <w:style w:type="character" w:customStyle="1" w:styleId="ListLabel114">
    <w:name w:val="ListLabel 114"/>
    <w:qFormat/>
    <w:rsid w:val="00882D73"/>
    <w:rPr>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11663</Words>
  <Characters>6648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11</cp:revision>
  <dcterms:created xsi:type="dcterms:W3CDTF">2019-06-12T11:59:00Z</dcterms:created>
  <dcterms:modified xsi:type="dcterms:W3CDTF">2019-06-26T11:31:00Z</dcterms:modified>
</cp:coreProperties>
</file>