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59427" w14:textId="1D561069" w:rsidR="003F280A" w:rsidRPr="003F280A" w:rsidRDefault="003F280A" w:rsidP="003F280A">
      <w:pPr>
        <w:spacing w:after="0" w:line="240" w:lineRule="auto"/>
        <w:ind w:right="-908"/>
        <w:jc w:val="center"/>
        <w:rPr>
          <w:rFonts w:ascii="Times New Roman" w:eastAsia="Times New Roman" w:hAnsi="Times New Roman" w:cs="Times New Roman"/>
          <w:b/>
          <w:sz w:val="24"/>
          <w:szCs w:val="24"/>
        </w:rPr>
      </w:pPr>
      <w:r w:rsidRPr="003F280A">
        <w:rPr>
          <w:rFonts w:ascii="Times New Roman" w:eastAsia="Times New Roman" w:hAnsi="Times New Roman" w:cs="Times New Roman"/>
          <w:b/>
          <w:sz w:val="24"/>
          <w:szCs w:val="24"/>
        </w:rPr>
        <w:t xml:space="preserve">LĪGUMS Nr. </w:t>
      </w:r>
      <w:r w:rsidR="0010558F">
        <w:rPr>
          <w:rFonts w:ascii="Times New Roman" w:eastAsia="Times New Roman" w:hAnsi="Times New Roman" w:cs="Times New Roman"/>
          <w:b/>
          <w:sz w:val="24"/>
          <w:szCs w:val="24"/>
        </w:rPr>
        <w:t>SKUS 438/18</w:t>
      </w:r>
    </w:p>
    <w:p w14:paraId="602595BF" w14:textId="439F27CE" w:rsidR="003F280A" w:rsidRPr="003F280A" w:rsidRDefault="003F280A" w:rsidP="003F280A">
      <w:pPr>
        <w:spacing w:after="0" w:line="240" w:lineRule="auto"/>
        <w:ind w:right="-908"/>
        <w:jc w:val="center"/>
        <w:rPr>
          <w:rFonts w:ascii="Times New Roman" w:eastAsia="Times New Roman" w:hAnsi="Times New Roman" w:cs="Times New Roman"/>
          <w:bCs/>
          <w:i/>
          <w:sz w:val="24"/>
          <w:szCs w:val="24"/>
          <w:lang w:eastAsia="lv-LV"/>
        </w:rPr>
      </w:pPr>
      <w:r w:rsidRPr="003F280A">
        <w:rPr>
          <w:rFonts w:ascii="Times New Roman" w:eastAsia="Times New Roman" w:hAnsi="Times New Roman" w:cs="Times New Roman"/>
          <w:bCs/>
          <w:i/>
          <w:sz w:val="24"/>
          <w:szCs w:val="24"/>
          <w:lang w:eastAsia="lv-LV"/>
        </w:rPr>
        <w:t>MIS sistēmas izbūve</w:t>
      </w:r>
    </w:p>
    <w:p w14:paraId="1CEE9BE0" w14:textId="77777777" w:rsidR="003F280A" w:rsidRPr="003F280A" w:rsidRDefault="003F280A" w:rsidP="003F280A">
      <w:pPr>
        <w:spacing w:after="0" w:line="240" w:lineRule="auto"/>
        <w:ind w:right="-908"/>
        <w:jc w:val="both"/>
        <w:rPr>
          <w:rFonts w:ascii="Times New Roman" w:eastAsia="Times New Roman" w:hAnsi="Times New Roman" w:cs="Times New Roman"/>
          <w:bCs/>
          <w:sz w:val="24"/>
          <w:szCs w:val="24"/>
        </w:rPr>
      </w:pPr>
    </w:p>
    <w:p w14:paraId="08DEB1E7" w14:textId="2607CD94" w:rsidR="003F280A" w:rsidRPr="003F280A" w:rsidRDefault="003F280A" w:rsidP="003F280A">
      <w:pPr>
        <w:spacing w:after="0" w:line="240" w:lineRule="auto"/>
        <w:ind w:right="-908"/>
        <w:jc w:val="both"/>
        <w:rPr>
          <w:rFonts w:ascii="Times New Roman" w:eastAsia="Times New Roman" w:hAnsi="Times New Roman" w:cs="Times New Roman"/>
          <w:bCs/>
          <w:sz w:val="24"/>
          <w:szCs w:val="24"/>
        </w:rPr>
      </w:pPr>
      <w:r w:rsidRPr="003F280A">
        <w:rPr>
          <w:rFonts w:ascii="Times New Roman" w:eastAsia="Times New Roman" w:hAnsi="Times New Roman" w:cs="Times New Roman"/>
          <w:bCs/>
          <w:sz w:val="24"/>
          <w:szCs w:val="24"/>
        </w:rPr>
        <w:t>Rīgā,</w:t>
      </w:r>
      <w:r w:rsidRPr="003F280A">
        <w:rPr>
          <w:rFonts w:ascii="Times New Roman" w:eastAsia="Times New Roman" w:hAnsi="Times New Roman" w:cs="Times New Roman"/>
          <w:bCs/>
          <w:sz w:val="24"/>
          <w:szCs w:val="24"/>
        </w:rPr>
        <w:tab/>
        <w:t xml:space="preserve">                                                                                                     2018. gada </w:t>
      </w:r>
      <w:r w:rsidR="0010558F">
        <w:rPr>
          <w:rFonts w:ascii="Times New Roman" w:eastAsia="Times New Roman" w:hAnsi="Times New Roman" w:cs="Times New Roman"/>
          <w:bCs/>
          <w:sz w:val="24"/>
          <w:szCs w:val="24"/>
        </w:rPr>
        <w:t xml:space="preserve">11.septembrī </w:t>
      </w:r>
    </w:p>
    <w:p w14:paraId="625B9001" w14:textId="77777777" w:rsidR="003F280A" w:rsidRPr="003F280A" w:rsidRDefault="003F280A" w:rsidP="003F280A">
      <w:pPr>
        <w:spacing w:after="0" w:line="240" w:lineRule="auto"/>
        <w:ind w:right="-908"/>
        <w:jc w:val="both"/>
        <w:rPr>
          <w:rFonts w:ascii="Times New Roman" w:eastAsia="Times New Roman" w:hAnsi="Times New Roman" w:cs="Times New Roman"/>
          <w:b/>
          <w:sz w:val="24"/>
          <w:szCs w:val="24"/>
        </w:rPr>
      </w:pPr>
    </w:p>
    <w:p w14:paraId="6DB07331" w14:textId="448C5EE0" w:rsidR="003F280A" w:rsidRPr="003F280A" w:rsidRDefault="003F280A" w:rsidP="003F280A">
      <w:pPr>
        <w:spacing w:after="0" w:line="240" w:lineRule="auto"/>
        <w:ind w:right="-284"/>
        <w:jc w:val="both"/>
        <w:rPr>
          <w:rFonts w:ascii="Times New Roman" w:eastAsia="Times New Roman" w:hAnsi="Times New Roman" w:cs="Times New Roman"/>
          <w:sz w:val="24"/>
          <w:szCs w:val="24"/>
        </w:rPr>
      </w:pPr>
      <w:r w:rsidRPr="003F280A">
        <w:rPr>
          <w:rFonts w:ascii="Times New Roman" w:eastAsia="Times New Roman" w:hAnsi="Times New Roman" w:cs="Times New Roman"/>
          <w:b/>
          <w:bCs/>
          <w:sz w:val="24"/>
          <w:szCs w:val="24"/>
        </w:rPr>
        <w:t>VSIA „Paula Stradiņa klīniskā universitātes slimnīca”</w:t>
      </w:r>
      <w:r w:rsidRPr="003F280A">
        <w:rPr>
          <w:rFonts w:ascii="Times New Roman" w:eastAsia="Times New Roman" w:hAnsi="Times New Roman" w:cs="Times New Roman"/>
          <w:sz w:val="24"/>
          <w:szCs w:val="24"/>
        </w:rPr>
        <w:t xml:space="preserve">, reģ.Nr.40003457109, kuru, </w:t>
      </w:r>
      <w:r w:rsidRPr="00C65FC6">
        <w:rPr>
          <w:rFonts w:ascii="Times New Roman" w:eastAsia="Times New Roman" w:hAnsi="Times New Roman" w:cs="Times New Roman"/>
          <w:sz w:val="24"/>
          <w:szCs w:val="24"/>
        </w:rPr>
        <w:t>saskaņā ar statūtiem un 29.08.2018. valdes lēmumu Nr.81 (protokols Nr.30 p.1) “Par pilnvarojuma (paraksttiesību) piešķiršanu”</w:t>
      </w:r>
      <w:r>
        <w:rPr>
          <w:rFonts w:ascii="Times New Roman" w:eastAsia="Times New Roman" w:hAnsi="Times New Roman" w:cs="Times New Roman"/>
          <w:sz w:val="24"/>
          <w:szCs w:val="24"/>
        </w:rPr>
        <w:t xml:space="preserve"> </w:t>
      </w:r>
      <w:r w:rsidRPr="003F280A">
        <w:rPr>
          <w:rFonts w:ascii="Times New Roman" w:eastAsia="Calibri" w:hAnsi="Times New Roman" w:cs="Times New Roman"/>
          <w:sz w:val="24"/>
          <w:szCs w:val="24"/>
        </w:rPr>
        <w:t xml:space="preserve">pārstāv valdes priekšsēdētāja </w:t>
      </w:r>
      <w:r w:rsidRPr="003F280A">
        <w:rPr>
          <w:rFonts w:ascii="Times New Roman" w:eastAsia="Calibri" w:hAnsi="Times New Roman" w:cs="Times New Roman"/>
          <w:b/>
          <w:bCs/>
          <w:sz w:val="24"/>
          <w:szCs w:val="24"/>
        </w:rPr>
        <w:t>Ilze Kreicberga</w:t>
      </w:r>
      <w:r w:rsidRPr="003F280A">
        <w:rPr>
          <w:rFonts w:ascii="Times New Roman" w:eastAsia="Calibri" w:hAnsi="Times New Roman" w:cs="Times New Roman"/>
          <w:sz w:val="24"/>
          <w:szCs w:val="24"/>
        </w:rPr>
        <w:t>,</w:t>
      </w:r>
      <w:r w:rsidRPr="003F280A">
        <w:rPr>
          <w:rFonts w:ascii="Times New Roman" w:eastAsia="Calibri" w:hAnsi="Times New Roman" w:cs="Calibri"/>
          <w:sz w:val="24"/>
          <w:szCs w:val="24"/>
        </w:rPr>
        <w:t xml:space="preserve"> (turpmāk - Pasūtītājs) no vienas puses</w:t>
      </w:r>
      <w:r w:rsidRPr="003F280A">
        <w:rPr>
          <w:rFonts w:ascii="Times New Roman" w:eastAsia="Times New Roman" w:hAnsi="Times New Roman" w:cs="Calibri"/>
          <w:sz w:val="24"/>
          <w:szCs w:val="24"/>
        </w:rPr>
        <w:t xml:space="preserve">, </w:t>
      </w:r>
      <w:r w:rsidRPr="003F280A">
        <w:rPr>
          <w:rFonts w:ascii="Times New Roman" w:eastAsia="Times New Roman" w:hAnsi="Times New Roman" w:cs="Times New Roman"/>
          <w:snapToGrid w:val="0"/>
          <w:sz w:val="24"/>
          <w:szCs w:val="24"/>
        </w:rPr>
        <w:t>un</w:t>
      </w:r>
    </w:p>
    <w:p w14:paraId="2540102B" w14:textId="7207FCBD" w:rsidR="003F280A" w:rsidRPr="003F280A" w:rsidRDefault="003F280A" w:rsidP="003F280A">
      <w:pPr>
        <w:spacing w:after="0" w:line="240" w:lineRule="auto"/>
        <w:ind w:right="-284"/>
        <w:jc w:val="both"/>
        <w:rPr>
          <w:rFonts w:ascii="Times New Roman" w:eastAsia="Times New Roman" w:hAnsi="Times New Roman" w:cs="Times New Roman"/>
          <w:sz w:val="24"/>
          <w:szCs w:val="24"/>
        </w:rPr>
      </w:pPr>
      <w:r w:rsidRPr="003F280A">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UMT</w:t>
      </w:r>
      <w:r w:rsidRPr="003F280A">
        <w:rPr>
          <w:rFonts w:ascii="Times New Roman" w:eastAsia="Times New Roman" w:hAnsi="Times New Roman" w:cs="Times New Roman"/>
          <w:b/>
          <w:bCs/>
          <w:sz w:val="24"/>
          <w:szCs w:val="24"/>
        </w:rPr>
        <w:t>”</w:t>
      </w:r>
      <w:r w:rsidRPr="003F280A">
        <w:rPr>
          <w:rFonts w:ascii="Times New Roman" w:eastAsia="Times New Roman" w:hAnsi="Times New Roman" w:cs="Times New Roman"/>
          <w:sz w:val="24"/>
          <w:szCs w:val="24"/>
        </w:rPr>
        <w:t>, reģistrācijas Nr.</w:t>
      </w:r>
      <w:r w:rsidRPr="003F280A">
        <w:t xml:space="preserve"> </w:t>
      </w:r>
      <w:r w:rsidRPr="003F280A">
        <w:rPr>
          <w:rFonts w:ascii="Times New Roman" w:eastAsia="Times New Roman" w:hAnsi="Times New Roman" w:cs="Times New Roman"/>
          <w:sz w:val="24"/>
          <w:szCs w:val="24"/>
        </w:rPr>
        <w:t xml:space="preserve">50103458511, </w:t>
      </w:r>
      <w:r w:rsidRPr="003A5389">
        <w:rPr>
          <w:rFonts w:ascii="Times New Roman" w:eastAsia="Times New Roman" w:hAnsi="Times New Roman" w:cs="Times New Roman"/>
          <w:sz w:val="24"/>
          <w:szCs w:val="24"/>
        </w:rPr>
        <w:t xml:space="preserve">tās </w:t>
      </w:r>
      <w:r w:rsidR="00833AC2" w:rsidRPr="003A5389">
        <w:rPr>
          <w:rFonts w:ascii="Times New Roman" w:eastAsia="Times New Roman" w:hAnsi="Times New Roman" w:cs="Times New Roman"/>
          <w:sz w:val="24"/>
          <w:szCs w:val="24"/>
        </w:rPr>
        <w:t>valdes locekļa Ulda Ārgaļa</w:t>
      </w:r>
      <w:r w:rsidRPr="003A5389">
        <w:rPr>
          <w:rFonts w:ascii="Times New Roman" w:eastAsia="Times New Roman" w:hAnsi="Times New Roman" w:cs="Times New Roman"/>
          <w:sz w:val="24"/>
          <w:szCs w:val="24"/>
        </w:rPr>
        <w:t xml:space="preserve"> personā</w:t>
      </w:r>
      <w:r w:rsidRPr="003F280A">
        <w:rPr>
          <w:rFonts w:ascii="Times New Roman" w:eastAsia="Times New Roman" w:hAnsi="Times New Roman" w:cs="Times New Roman"/>
          <w:sz w:val="24"/>
          <w:szCs w:val="24"/>
        </w:rPr>
        <w:t xml:space="preserve">, kurš rīkojas uz statūtu pamata (turpmāk - Piegādātājs), no otras puses (abi kopā – Puses), pamatojoties </w:t>
      </w:r>
      <w:r>
        <w:rPr>
          <w:rFonts w:ascii="Times New Roman" w:eastAsia="Times New Roman" w:hAnsi="Times New Roman" w:cs="Times New Roman"/>
          <w:sz w:val="24"/>
          <w:szCs w:val="24"/>
        </w:rPr>
        <w:t>uz iepirkumā “</w:t>
      </w:r>
      <w:r w:rsidRPr="003F280A">
        <w:rPr>
          <w:rFonts w:ascii="Times New Roman" w:eastAsia="Times New Roman" w:hAnsi="Times New Roman" w:cs="Times New Roman"/>
          <w:sz w:val="24"/>
          <w:szCs w:val="24"/>
        </w:rPr>
        <w:t>MIS sistēmas izbūve</w:t>
      </w:r>
      <w:r>
        <w:rPr>
          <w:rFonts w:ascii="Times New Roman" w:eastAsia="Times New Roman" w:hAnsi="Times New Roman" w:cs="Times New Roman"/>
          <w:sz w:val="24"/>
          <w:szCs w:val="24"/>
        </w:rPr>
        <w:t>”, ID Nr. PSKUS 2018/125,</w:t>
      </w:r>
      <w:r w:rsidRPr="003F280A">
        <w:rPr>
          <w:rFonts w:ascii="Times New Roman" w:eastAsia="Times New Roman" w:hAnsi="Times New Roman" w:cs="Times New Roman"/>
          <w:sz w:val="24"/>
          <w:szCs w:val="24"/>
        </w:rPr>
        <w:t xml:space="preserve"> rezultātiem un, saskaņā ar Piegādātāja iepirkumā iesniegto piedāvājumu, noslēdz šādu līgumu (turpmāk – Līgums):</w:t>
      </w:r>
    </w:p>
    <w:p w14:paraId="25B914B8" w14:textId="77777777" w:rsidR="003F280A" w:rsidRPr="003F280A" w:rsidRDefault="003F280A" w:rsidP="003F280A">
      <w:pPr>
        <w:spacing w:after="0" w:line="240" w:lineRule="auto"/>
        <w:ind w:right="-284"/>
        <w:jc w:val="both"/>
        <w:rPr>
          <w:rFonts w:ascii="Times New Roman" w:eastAsia="Times New Roman" w:hAnsi="Times New Roman" w:cs="Times New Roman"/>
          <w:sz w:val="24"/>
          <w:szCs w:val="24"/>
        </w:rPr>
      </w:pPr>
    </w:p>
    <w:p w14:paraId="485C9B2E" w14:textId="77777777" w:rsidR="003F280A" w:rsidRPr="003F280A" w:rsidRDefault="003F280A" w:rsidP="003F280A">
      <w:pPr>
        <w:numPr>
          <w:ilvl w:val="0"/>
          <w:numId w:val="2"/>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Līguma priekšmets</w:t>
      </w:r>
    </w:p>
    <w:p w14:paraId="23BA005D" w14:textId="7068CCA0" w:rsidR="003F280A" w:rsidRPr="003F280A" w:rsidRDefault="003F280A" w:rsidP="003F280A">
      <w:pPr>
        <w:numPr>
          <w:ilvl w:val="1"/>
          <w:numId w:val="1"/>
        </w:numPr>
        <w:spacing w:after="0" w:line="240" w:lineRule="auto"/>
        <w:ind w:right="-284"/>
        <w:jc w:val="both"/>
        <w:rPr>
          <w:rFonts w:ascii="Times New Roman" w:eastAsia="Calibri" w:hAnsi="Times New Roman" w:cs="Times New Roman"/>
          <w:sz w:val="24"/>
          <w:szCs w:val="24"/>
        </w:rPr>
      </w:pPr>
      <w:r w:rsidRPr="003F280A">
        <w:rPr>
          <w:rFonts w:ascii="Times New Roman" w:eastAsia="Calibri" w:hAnsi="Times New Roman" w:cs="Times New Roman"/>
          <w:sz w:val="24"/>
          <w:szCs w:val="24"/>
        </w:rPr>
        <w:t>Pasūtītājs pasūta un Piegādātājs veic Māsu izsaukuma sistēmas (MIS) piegādi un  uzstādīšanu (turpmāk – Prece), atbilstoši Līguma un tā pielikumu noteikumiem</w:t>
      </w:r>
      <w:r w:rsidR="009C6049">
        <w:rPr>
          <w:rFonts w:ascii="Times New Roman" w:eastAsia="Calibri" w:hAnsi="Times New Roman" w:cs="Times New Roman"/>
          <w:sz w:val="24"/>
          <w:szCs w:val="24"/>
        </w:rPr>
        <w:t>: 1.pielikums – tehniskā specifikācija; 2.pielikums – finanšu piedāvājums</w:t>
      </w:r>
      <w:r w:rsidRPr="003F280A">
        <w:rPr>
          <w:rFonts w:ascii="Times New Roman" w:eastAsia="Calibri" w:hAnsi="Times New Roman" w:cs="Times New Roman"/>
          <w:sz w:val="24"/>
          <w:szCs w:val="24"/>
        </w:rPr>
        <w:t>.</w:t>
      </w:r>
    </w:p>
    <w:p w14:paraId="31ACC2A8" w14:textId="77777777" w:rsidR="003F280A" w:rsidRPr="003F280A" w:rsidRDefault="003F280A" w:rsidP="003F280A">
      <w:pPr>
        <w:numPr>
          <w:ilvl w:val="1"/>
          <w:numId w:val="1"/>
        </w:numPr>
        <w:spacing w:after="0" w:line="240" w:lineRule="auto"/>
        <w:ind w:right="-284" w:hanging="562"/>
        <w:jc w:val="both"/>
        <w:rPr>
          <w:rFonts w:ascii="Times New Roman" w:eastAsia="Calibri" w:hAnsi="Times New Roman" w:cs="Times New Roman"/>
          <w:sz w:val="24"/>
          <w:szCs w:val="24"/>
        </w:rPr>
      </w:pPr>
      <w:r w:rsidRPr="003F280A">
        <w:rPr>
          <w:rFonts w:ascii="Times New Roman" w:eastAsia="Calibri" w:hAnsi="Times New Roman" w:cs="Times New Roman"/>
          <w:sz w:val="24"/>
          <w:szCs w:val="24"/>
        </w:rPr>
        <w:t xml:space="preserve">Piegādātājs lietotāju apmācību nodrošina Pasūtītāja telpās.  </w:t>
      </w:r>
    </w:p>
    <w:p w14:paraId="662583AA" w14:textId="23B74B53" w:rsidR="003F280A" w:rsidRPr="003F280A" w:rsidRDefault="003F280A" w:rsidP="003F280A">
      <w:pPr>
        <w:numPr>
          <w:ilvl w:val="1"/>
          <w:numId w:val="2"/>
        </w:numPr>
        <w:tabs>
          <w:tab w:val="num" w:pos="993"/>
        </w:tabs>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Līguma izpildes vieta: VSIA “Paula Stradiņa klīniskā universitātes slimnīca” Pilsoņu iela 13,  Rīga, LV – 1002 – 24.korpuss, 23.korpuss un 15.korpuss</w:t>
      </w:r>
    </w:p>
    <w:p w14:paraId="483908DE" w14:textId="77777777" w:rsidR="003F280A" w:rsidRPr="003F280A" w:rsidRDefault="003F280A" w:rsidP="003F280A">
      <w:pPr>
        <w:tabs>
          <w:tab w:val="num" w:pos="720"/>
        </w:tabs>
        <w:spacing w:after="0" w:line="240" w:lineRule="auto"/>
        <w:ind w:right="-284"/>
        <w:jc w:val="both"/>
        <w:rPr>
          <w:rFonts w:ascii="Times New Roman" w:eastAsia="Times New Roman" w:hAnsi="Times New Roman" w:cs="Times New Roman"/>
          <w:sz w:val="24"/>
          <w:szCs w:val="24"/>
        </w:rPr>
      </w:pPr>
    </w:p>
    <w:p w14:paraId="4F160D01" w14:textId="77777777" w:rsidR="003F280A" w:rsidRPr="003F280A" w:rsidRDefault="003F280A" w:rsidP="003F280A">
      <w:pPr>
        <w:numPr>
          <w:ilvl w:val="0"/>
          <w:numId w:val="2"/>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Līguma summa, piegādes un norēķinu kārtība</w:t>
      </w:r>
    </w:p>
    <w:p w14:paraId="1BFDCFD5" w14:textId="2377B056"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Līguma kopējā summa nepārsniedz </w:t>
      </w:r>
      <w:r w:rsidR="005F454C">
        <w:rPr>
          <w:rFonts w:ascii="Times New Roman" w:eastAsia="Times New Roman" w:hAnsi="Times New Roman" w:cs="Times New Roman"/>
          <w:b/>
          <w:sz w:val="24"/>
          <w:szCs w:val="24"/>
        </w:rPr>
        <w:t xml:space="preserve">39 969.00 </w:t>
      </w:r>
      <w:r w:rsidRPr="003F280A">
        <w:rPr>
          <w:rFonts w:ascii="Times New Roman" w:eastAsia="Times New Roman" w:hAnsi="Times New Roman" w:cs="Times New Roman"/>
          <w:b/>
          <w:bCs/>
          <w:sz w:val="24"/>
          <w:szCs w:val="24"/>
        </w:rPr>
        <w:t>EUR</w:t>
      </w:r>
      <w:r w:rsidRPr="003F280A">
        <w:rPr>
          <w:rFonts w:ascii="Times New Roman" w:eastAsia="Times New Roman" w:hAnsi="Times New Roman" w:cs="Times New Roman"/>
          <w:sz w:val="24"/>
          <w:szCs w:val="24"/>
        </w:rPr>
        <w:t xml:space="preserve"> (</w:t>
      </w:r>
      <w:r w:rsidR="005F454C">
        <w:rPr>
          <w:rFonts w:ascii="Times New Roman" w:eastAsia="Times New Roman" w:hAnsi="Times New Roman" w:cs="Times New Roman"/>
          <w:sz w:val="24"/>
          <w:szCs w:val="24"/>
        </w:rPr>
        <w:t xml:space="preserve">trīsdesmit deviņi tūkstoši deviņi simti sešdesmit deviņi </w:t>
      </w:r>
      <w:r w:rsidRPr="003F280A">
        <w:rPr>
          <w:rFonts w:ascii="Times New Roman" w:eastAsia="Times New Roman" w:hAnsi="Times New Roman" w:cs="Times New Roman"/>
          <w:i/>
          <w:sz w:val="24"/>
          <w:szCs w:val="24"/>
        </w:rPr>
        <w:t>euro</w:t>
      </w:r>
      <w:r w:rsidRPr="003F280A">
        <w:rPr>
          <w:rFonts w:ascii="Times New Roman" w:eastAsia="Times New Roman" w:hAnsi="Times New Roman" w:cs="Times New Roman"/>
          <w:sz w:val="24"/>
          <w:szCs w:val="24"/>
        </w:rPr>
        <w:t xml:space="preserve"> un </w:t>
      </w:r>
      <w:r w:rsidR="005F454C">
        <w:rPr>
          <w:rFonts w:ascii="Times New Roman" w:eastAsia="Times New Roman" w:hAnsi="Times New Roman" w:cs="Times New Roman"/>
          <w:sz w:val="24"/>
          <w:szCs w:val="24"/>
        </w:rPr>
        <w:t xml:space="preserve">00 </w:t>
      </w:r>
      <w:r w:rsidRPr="003F280A">
        <w:rPr>
          <w:rFonts w:ascii="Times New Roman" w:eastAsia="Times New Roman" w:hAnsi="Times New Roman" w:cs="Times New Roman"/>
          <w:sz w:val="24"/>
          <w:szCs w:val="24"/>
        </w:rPr>
        <w:t xml:space="preserve">centi) bez pievienotās vērtības nodokļa (turpmāk – PVN). PVN tiek aprēķināts un maksāts papildus saskaņā ar spēkā esošo nodokļu likmi.   </w:t>
      </w:r>
    </w:p>
    <w:p w14:paraId="731AEA81"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3F280A">
        <w:rPr>
          <w:rFonts w:ascii="Times New Roman" w:eastAsia="Calibri" w:hAnsi="Times New Roman" w:cs="Times New Roman"/>
          <w:sz w:val="24"/>
          <w:szCs w:val="24"/>
        </w:rPr>
        <w:t>tās ieviešanu, nodošanu ekspluatācijā un lietotāja apmācību</w:t>
      </w:r>
      <w:r w:rsidRPr="003F280A">
        <w:rPr>
          <w:rFonts w:ascii="Times New Roman" w:eastAsia="Times New Roman" w:hAnsi="Times New Roman" w:cs="Times New Roman"/>
          <w:sz w:val="24"/>
          <w:szCs w:val="24"/>
        </w:rPr>
        <w:t>.</w:t>
      </w:r>
    </w:p>
    <w:p w14:paraId="6AA345AE" w14:textId="77777777" w:rsidR="003F280A" w:rsidRPr="003F280A" w:rsidRDefault="003F280A" w:rsidP="003F280A">
      <w:pPr>
        <w:numPr>
          <w:ilvl w:val="1"/>
          <w:numId w:val="2"/>
        </w:numPr>
        <w:spacing w:after="0" w:line="240" w:lineRule="auto"/>
        <w:ind w:left="561" w:right="-284" w:hanging="561"/>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u w:val="single"/>
        </w:rPr>
        <w:t>Rēķins par piegādēm tiek sagatavots un abpusēji saskaņots tikai pēc Preces pieņemšanas – nodošanas fakta</w:t>
      </w:r>
      <w:r w:rsidRPr="003F280A">
        <w:rPr>
          <w:rFonts w:ascii="Times New Roman" w:eastAsia="Times New Roman" w:hAnsi="Times New Roman" w:cs="Times New Roman"/>
          <w:sz w:val="24"/>
          <w:szCs w:val="24"/>
        </w:rPr>
        <w:t>.</w:t>
      </w:r>
    </w:p>
    <w:p w14:paraId="14B516EE"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Pasūtītājs maksu par veiktajām piegādēm veic ne vēlā kā 60 (sešdesmit) kalendāro dienu laikā pēc attiecīgās piegādes veikšanas un pieņemšanas – nodošanas akta un rēķina saņemšanas dienas, pārskaitot rēķinā norādīto naudas summu uz Līgumā norādīto Piegādātāja bankas norēķina kontu. </w:t>
      </w:r>
    </w:p>
    <w:p w14:paraId="023D5F76"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3F280A">
          <w:rPr>
            <w:rFonts w:ascii="Times New Roman" w:eastAsia="Times New Roman" w:hAnsi="Times New Roman" w:cs="Times New Roman"/>
            <w:color w:val="0000FF"/>
            <w:sz w:val="24"/>
            <w:szCs w:val="24"/>
            <w:u w:val="single"/>
          </w:rPr>
          <w:t>rekini@stradini.lv</w:t>
        </w:r>
      </w:hyperlink>
      <w:r w:rsidRPr="003F280A">
        <w:rPr>
          <w:rFonts w:ascii="Times New Roman" w:eastAsia="Times New Roman" w:hAnsi="Times New Roman" w:cs="Times New Roman"/>
          <w:sz w:val="24"/>
          <w:szCs w:val="24"/>
        </w:rPr>
        <w:t xml:space="preserve">. </w:t>
      </w:r>
    </w:p>
    <w:p w14:paraId="0783F1C9"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Samaksa uzskatāma par veiktu ar brīdi, kad Pasūtītājs veicis pārskaitījumu uz Piegādātāja norādīto norēķinu kontu.</w:t>
      </w:r>
    </w:p>
    <w:p w14:paraId="55639469" w14:textId="77777777" w:rsidR="003F280A" w:rsidRPr="003F280A" w:rsidRDefault="003F280A" w:rsidP="003F280A">
      <w:pPr>
        <w:spacing w:after="0" w:line="240" w:lineRule="auto"/>
        <w:ind w:right="-284"/>
        <w:jc w:val="both"/>
        <w:rPr>
          <w:rFonts w:ascii="Times New Roman" w:eastAsia="Times New Roman" w:hAnsi="Times New Roman" w:cs="Times New Roman"/>
          <w:sz w:val="24"/>
          <w:szCs w:val="24"/>
        </w:rPr>
      </w:pPr>
    </w:p>
    <w:p w14:paraId="684175DB" w14:textId="77777777" w:rsidR="003F280A" w:rsidRPr="003F280A" w:rsidRDefault="003F280A" w:rsidP="003F280A">
      <w:pPr>
        <w:numPr>
          <w:ilvl w:val="0"/>
          <w:numId w:val="2"/>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Piegādes un saņemšanas kārtība</w:t>
      </w:r>
    </w:p>
    <w:p w14:paraId="32533A1C"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b/>
          <w:bCs/>
          <w:sz w:val="24"/>
          <w:szCs w:val="24"/>
        </w:rPr>
      </w:pPr>
      <w:r w:rsidRPr="003F280A">
        <w:rPr>
          <w:rFonts w:ascii="Times New Roman" w:eastAsia="Times New Roman" w:hAnsi="Times New Roman" w:cs="Times New Roman"/>
          <w:bCs/>
          <w:sz w:val="24"/>
          <w:szCs w:val="24"/>
        </w:rPr>
        <w:t>Piegādātājs, saskaņā ar Līguma 1.3.punktā norādīto vietu sadalījumu, Līguma izpildi katrā vietā veic  30 (trīsdesmit) kalendāro dienu laikā. Iestājoties neparedzamiem apstākļiem, Pusēm vienojoties, var tikt noteikts cits izpildes termiņš.</w:t>
      </w:r>
    </w:p>
    <w:p w14:paraId="3DE91F0F"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b/>
          <w:bCs/>
          <w:sz w:val="24"/>
          <w:szCs w:val="24"/>
        </w:rPr>
      </w:pPr>
      <w:r w:rsidRPr="003F280A">
        <w:rPr>
          <w:rFonts w:ascii="Times New Roman" w:eastAsia="Times New Roman" w:hAnsi="Times New Roman" w:cs="Times New Roman"/>
          <w:sz w:val="24"/>
          <w:szCs w:val="24"/>
        </w:rPr>
        <w:lastRenderedPageBreak/>
        <w:t>Preces piegādi, izkraušanu un uzstādīšanu Pasūtītāja telpās, saskaņā ar Līguma 1.2.punktu, nodrošina Piegādātājs, izmantojot savu transportu un darbaspēku. Piegādātājs</w:t>
      </w:r>
      <w:r w:rsidRPr="003F280A">
        <w:rPr>
          <w:rFonts w:ascii="Times New Roman" w:eastAsia="Times New Roman" w:hAnsi="Times New Roman" w:cs="Times New Roman"/>
          <w:b/>
          <w:sz w:val="24"/>
          <w:szCs w:val="24"/>
        </w:rPr>
        <w:t xml:space="preserve"> </w:t>
      </w:r>
      <w:r w:rsidRPr="003F280A">
        <w:rPr>
          <w:rFonts w:ascii="Times New Roman" w:eastAsia="Times New Roman" w:hAnsi="Times New Roman" w:cs="Times New Roman"/>
          <w:sz w:val="24"/>
          <w:szCs w:val="24"/>
        </w:rPr>
        <w:t>ir atbildīgs par preču transportēšanas izdevumiem.</w:t>
      </w:r>
    </w:p>
    <w:p w14:paraId="335968F4" w14:textId="77777777" w:rsidR="003F280A" w:rsidRPr="003F280A" w:rsidRDefault="003F280A" w:rsidP="003F280A">
      <w:pPr>
        <w:numPr>
          <w:ilvl w:val="1"/>
          <w:numId w:val="2"/>
        </w:numPr>
        <w:spacing w:after="0" w:line="240" w:lineRule="auto"/>
        <w:ind w:left="561" w:hanging="561"/>
        <w:jc w:val="both"/>
        <w:rPr>
          <w:rFonts w:ascii="Times New Roman" w:eastAsia="Times New Roman" w:hAnsi="Times New Roman" w:cs="Times New Roman"/>
          <w:bCs/>
          <w:sz w:val="24"/>
          <w:szCs w:val="24"/>
        </w:rPr>
      </w:pPr>
      <w:r w:rsidRPr="003F280A">
        <w:rPr>
          <w:rFonts w:ascii="Times New Roman" w:eastAsia="Times New Roman" w:hAnsi="Times New Roman" w:cs="Times New Roman"/>
          <w:bCs/>
          <w:sz w:val="24"/>
          <w:szCs w:val="24"/>
        </w:rPr>
        <w:t xml:space="preserve">Piegādātājs Līguma izpildi veic pa daļām, saskaņā ar Līguma 1.3.punktā noteiktajām piegāžu izpildes vietām. </w:t>
      </w:r>
    </w:p>
    <w:p w14:paraId="081C1EB4"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b/>
          <w:bCs/>
          <w:sz w:val="24"/>
          <w:szCs w:val="24"/>
        </w:rPr>
      </w:pPr>
      <w:r w:rsidRPr="003F280A">
        <w:rPr>
          <w:rFonts w:ascii="Times New Roman" w:eastAsia="Times New Roman" w:hAnsi="Times New Roman" w:cs="Times New Roman"/>
          <w:sz w:val="24"/>
          <w:szCs w:val="24"/>
        </w:rPr>
        <w:t xml:space="preserve">Par katru atsevišķu piegādes faktu tiek sastādīts un abpusēji parakstīts pieņemšanas – nodošanas akts, kas apliecina to, ka pasūtījums ir izpildīts. </w:t>
      </w:r>
    </w:p>
    <w:p w14:paraId="39D28C80" w14:textId="67A4F7A2"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b/>
          <w:bCs/>
          <w:sz w:val="24"/>
          <w:szCs w:val="24"/>
        </w:rPr>
      </w:pPr>
      <w:r w:rsidRPr="003F280A">
        <w:rPr>
          <w:rFonts w:ascii="Times New Roman" w:eastAsia="Times New Roman" w:hAnsi="Times New Roman" w:cs="Times New Roman"/>
          <w:bCs/>
          <w:sz w:val="24"/>
          <w:szCs w:val="24"/>
        </w:rPr>
        <w:t xml:space="preserve">Pasūtītāja kontaktpersona pieņemšanas – nodošanas aktu paraksta tikai pēc tam, kad ir pārliecinājies par piegāžu atbilstību Līguma un </w:t>
      </w:r>
      <w:r w:rsidRPr="00323B9A">
        <w:rPr>
          <w:rFonts w:ascii="Times New Roman" w:eastAsia="Times New Roman" w:hAnsi="Times New Roman" w:cs="Times New Roman"/>
          <w:bCs/>
          <w:sz w:val="24"/>
          <w:szCs w:val="24"/>
        </w:rPr>
        <w:t>1</w:t>
      </w:r>
      <w:r w:rsidRPr="003F280A">
        <w:rPr>
          <w:rFonts w:ascii="Times New Roman" w:eastAsia="Times New Roman" w:hAnsi="Times New Roman" w:cs="Times New Roman"/>
          <w:bCs/>
          <w:sz w:val="24"/>
          <w:szCs w:val="24"/>
        </w:rPr>
        <w:t>.</w:t>
      </w:r>
      <w:r w:rsidR="00323B9A">
        <w:rPr>
          <w:rFonts w:ascii="Times New Roman" w:eastAsia="Times New Roman" w:hAnsi="Times New Roman" w:cs="Times New Roman"/>
          <w:bCs/>
          <w:sz w:val="24"/>
          <w:szCs w:val="24"/>
        </w:rPr>
        <w:t xml:space="preserve"> un 2.</w:t>
      </w:r>
      <w:r w:rsidRPr="003F280A">
        <w:rPr>
          <w:rFonts w:ascii="Times New Roman" w:eastAsia="Times New Roman" w:hAnsi="Times New Roman" w:cs="Times New Roman"/>
          <w:bCs/>
          <w:sz w:val="24"/>
          <w:szCs w:val="24"/>
        </w:rPr>
        <w:t>pielikuma noteikumiem.</w:t>
      </w:r>
    </w:p>
    <w:p w14:paraId="5D64CB50" w14:textId="77777777" w:rsidR="003F280A" w:rsidRPr="003F280A" w:rsidRDefault="003F280A" w:rsidP="003F280A">
      <w:pPr>
        <w:spacing w:after="0" w:line="240" w:lineRule="auto"/>
        <w:ind w:left="562" w:right="-284"/>
        <w:jc w:val="both"/>
        <w:rPr>
          <w:rFonts w:ascii="Times New Roman" w:eastAsia="Times New Roman" w:hAnsi="Times New Roman" w:cs="Times New Roman"/>
          <w:b/>
          <w:bCs/>
          <w:sz w:val="24"/>
          <w:szCs w:val="24"/>
        </w:rPr>
      </w:pPr>
    </w:p>
    <w:p w14:paraId="7ED89A78" w14:textId="77777777" w:rsidR="003F280A" w:rsidRPr="003F280A" w:rsidRDefault="003F280A" w:rsidP="003F280A">
      <w:pPr>
        <w:numPr>
          <w:ilvl w:val="0"/>
          <w:numId w:val="2"/>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Līguma darbības termiņš un spēkā esamība</w:t>
      </w:r>
    </w:p>
    <w:p w14:paraId="56AAE8B3"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lang w:eastAsia="lv-LV"/>
        </w:rPr>
        <w:t>Līgums stājas spēkā tā abpusējas parakstīšanas</w:t>
      </w:r>
      <w:r w:rsidRPr="003F280A">
        <w:rPr>
          <w:rFonts w:ascii="Times New Roman" w:eastAsia="Times New Roman" w:hAnsi="Times New Roman" w:cs="Times New Roman"/>
          <w:sz w:val="24"/>
          <w:szCs w:val="24"/>
        </w:rPr>
        <w:t xml:space="preserve"> brīdī un ir spēkā līdz pilnīgai saistību izpildei, bet ne ilgāk kā 24 mēnešus.</w:t>
      </w:r>
    </w:p>
    <w:p w14:paraId="75AE05A6"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bookmarkStart w:id="0" w:name="_Hlk512334731"/>
      <w:r w:rsidRPr="003F280A">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0"/>
      <w:r w:rsidRPr="003F280A">
        <w:rPr>
          <w:rFonts w:ascii="Times New Roman" w:eastAsia="Times New Roman" w:hAnsi="Times New Roman" w:cs="Times New Roman"/>
          <w:sz w:val="24"/>
          <w:szCs w:val="24"/>
        </w:rPr>
        <w:t>.</w:t>
      </w:r>
    </w:p>
    <w:p w14:paraId="301B9D5A"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Pusēm ir tiesības jebkurā brīdī izbeigt Līgumu, par to rakstiski vienojoties.</w:t>
      </w:r>
    </w:p>
    <w:p w14:paraId="2E705CD7"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Pasūtītājam ir tiesības vienpusēji atkāpties no Līguma, 10 (desmit) kalendārās dienas iepriekš rakstiski par to brīdinot Piegādātāju, ja:</w:t>
      </w:r>
    </w:p>
    <w:p w14:paraId="27A66119"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Calibri" w:hAnsi="Times New Roman" w:cs="Times New Roman"/>
          <w:sz w:val="24"/>
          <w:szCs w:val="24"/>
        </w:rPr>
      </w:pPr>
      <w:r w:rsidRPr="003F280A">
        <w:rPr>
          <w:rFonts w:ascii="Times New Roman" w:eastAsia="Times New Roman" w:hAnsi="Times New Roman" w:cs="Times New Roman"/>
          <w:bCs/>
          <w:sz w:val="24"/>
          <w:szCs w:val="24"/>
        </w:rPr>
        <w:t>Piegādātājs ilgāk kā 10 (desmit) kalendārās dienas nepilda savas Līgumā noteiktās saistības un Pasūtītājs rakstiski par to ir informējis Piegādātāju</w:t>
      </w:r>
      <w:r w:rsidRPr="003F280A">
        <w:rPr>
          <w:rFonts w:ascii="Times New Roman" w:eastAsia="Calibri" w:hAnsi="Times New Roman" w:cs="Times New Roman"/>
          <w:sz w:val="24"/>
          <w:szCs w:val="24"/>
        </w:rPr>
        <w:t xml:space="preserve">; </w:t>
      </w:r>
    </w:p>
    <w:p w14:paraId="34E7D061"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3C31D9FA"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notikusi Piegādātāja likvidācija; </w:t>
      </w:r>
    </w:p>
    <w:p w14:paraId="5F842343"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pret Piegādātāju uzsākta maksātnespējas procedūra.</w:t>
      </w:r>
    </w:p>
    <w:p w14:paraId="6B499A34"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ja Piegādātājs atkārtoti piegādājis Preci, kuras kvalitātes un tehniskās prasības būtiski atšķiras no tehniskajā piedāvājumā vai Preces instrukcijā norādītajām tās īpašībām. </w:t>
      </w:r>
    </w:p>
    <w:p w14:paraId="01ADA711"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Par vienpusēju atkāpšanos no līguma Pasūtītājs Līguma 4.4.punktā noteiktajā termiņā nosuta Piegādātājam rakstisku paziņojumu. Līgums uzskatāms par izbeigtu desmitajā dienā pēc Pasūtītāja rakstiska paziņojuma nosūtīšanas.</w:t>
      </w:r>
    </w:p>
    <w:p w14:paraId="7DEEF97C"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Piegādātājs ir tiesīgs vienpusēji atkāpties no Līguma, nosūtot par to rakstisku paziņojumu uz Pasūtītāja juridisko adresi 10 (desmit) kalendārās dienas iepriekš, ja iestājies kāds no šādiem apstākļiem:</w:t>
      </w:r>
    </w:p>
    <w:p w14:paraId="53E600BC"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iestājušies apstākļi, kas apgrūtina vai padara neiespējamu Piegādātāja Līgumā noteikto saistību izpildi;</w:t>
      </w:r>
    </w:p>
    <w:p w14:paraId="39B7126D"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F4AA92D" w14:textId="77777777" w:rsidR="003F280A" w:rsidRPr="003F280A" w:rsidRDefault="003F280A" w:rsidP="003F280A">
      <w:pPr>
        <w:numPr>
          <w:ilvl w:val="1"/>
          <w:numId w:val="2"/>
        </w:numPr>
        <w:spacing w:after="0" w:line="240" w:lineRule="auto"/>
        <w:ind w:right="-284" w:hanging="562"/>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4348138A" w14:textId="77777777" w:rsidR="003F280A" w:rsidRPr="003F280A" w:rsidRDefault="003F280A" w:rsidP="003F280A">
      <w:pPr>
        <w:spacing w:after="0" w:line="240" w:lineRule="auto"/>
        <w:ind w:right="-284"/>
        <w:jc w:val="both"/>
        <w:rPr>
          <w:rFonts w:ascii="Times New Roman" w:eastAsia="Times New Roman" w:hAnsi="Times New Roman" w:cs="Times New Roman"/>
          <w:bCs/>
          <w:sz w:val="24"/>
          <w:szCs w:val="24"/>
        </w:rPr>
      </w:pPr>
    </w:p>
    <w:p w14:paraId="3F225ECA" w14:textId="77777777" w:rsidR="003F280A" w:rsidRPr="003F280A" w:rsidRDefault="003F280A" w:rsidP="003F280A">
      <w:pPr>
        <w:numPr>
          <w:ilvl w:val="0"/>
          <w:numId w:val="2"/>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Pušu saistības</w:t>
      </w:r>
    </w:p>
    <w:p w14:paraId="249B3411" w14:textId="77777777" w:rsidR="003F280A" w:rsidRPr="003F280A" w:rsidRDefault="003F280A" w:rsidP="003F280A">
      <w:pPr>
        <w:numPr>
          <w:ilvl w:val="1"/>
          <w:numId w:val="2"/>
        </w:numPr>
        <w:spacing w:after="0" w:line="240" w:lineRule="auto"/>
        <w:ind w:right="-284" w:hanging="562"/>
        <w:jc w:val="both"/>
        <w:rPr>
          <w:rFonts w:ascii="Times New Roman" w:eastAsia="Calibri" w:hAnsi="Times New Roman" w:cs="Times New Roman"/>
          <w:sz w:val="24"/>
          <w:szCs w:val="24"/>
        </w:rPr>
      </w:pPr>
      <w:r w:rsidRPr="003F280A">
        <w:rPr>
          <w:rFonts w:ascii="Times New Roman" w:eastAsia="Calibri" w:hAnsi="Times New Roman" w:cs="Times New Roman"/>
          <w:sz w:val="24"/>
          <w:szCs w:val="24"/>
        </w:rPr>
        <w:t>Piegādātāja pienākumi:</w:t>
      </w:r>
    </w:p>
    <w:p w14:paraId="71292AFE"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Calibri" w:hAnsi="Times New Roman" w:cs="Times New Roman"/>
          <w:sz w:val="24"/>
          <w:szCs w:val="24"/>
        </w:rPr>
      </w:pPr>
      <w:r w:rsidRPr="003F280A">
        <w:rPr>
          <w:rFonts w:ascii="Times New Roman" w:eastAsia="Times New Roman" w:hAnsi="Times New Roman" w:cs="Times New Roman"/>
          <w:sz w:val="24"/>
          <w:szCs w:val="24"/>
        </w:rPr>
        <w:lastRenderedPageBreak/>
        <w:t>piegādāt Līguma noteikumiem atbilstošu, pienācīgas kvalitātes Preci</w:t>
      </w:r>
      <w:r w:rsidRPr="003F280A">
        <w:rPr>
          <w:rFonts w:ascii="Times New Roman" w:eastAsia="Calibri" w:hAnsi="Times New Roman" w:cs="Times New Roman"/>
          <w:sz w:val="24"/>
          <w:szCs w:val="24"/>
        </w:rPr>
        <w:t>;</w:t>
      </w:r>
    </w:p>
    <w:p w14:paraId="536342AA"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Piegādātājs nodrošina piegādei, ieviešanai un nodošanai ekspluatācijā izmantoto materiālu, metožu, paņēmienu, kā arī darbus pārraugošo un izpildošo darbinieku kvalifikācijas atbilstību Latvijas Republikas spēkā esošo normatīvo aktu prasībām;</w:t>
      </w:r>
    </w:p>
    <w:p w14:paraId="22015F48"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Līguma prasībām neatbilstošas Preces piegādes gadījumā, ne vēlā kā 10 (desmit) kalendāro dienu laikā apmainīt to pret jaunu un kvalitatīvu Preci uz sava rēķina;</w:t>
      </w:r>
    </w:p>
    <w:p w14:paraId="29B119BC"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Ne mazāk kā 5 (piecas) darba dienas pirms piegādes termiņa iestāšanās, informēt Pasūtītāju par iespējamiem vai paredzamiem kavējumiem Līguma izpildē un apstākļiem, notikumiem un problēmām, kas kavē Preces piegādi noteiktajā laikā;</w:t>
      </w:r>
    </w:p>
    <w:p w14:paraId="0A350D34"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veikt Līguma izpildi ar saviem spēkiem, resursiem un līdzekļiem;</w:t>
      </w:r>
    </w:p>
    <w:p w14:paraId="30483771"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nodrošināt uzstādīto komponenšu un darbu garantiju ne mazāk kā 12 (divpadsmit) mēnešus no pieņemšanas – nodošanas akta parakstīšanas dienas.</w:t>
      </w:r>
    </w:p>
    <w:p w14:paraId="5D83C2B1" w14:textId="77777777" w:rsidR="003F280A" w:rsidRPr="003F280A" w:rsidRDefault="003F280A" w:rsidP="003F280A">
      <w:pPr>
        <w:numPr>
          <w:ilvl w:val="2"/>
          <w:numId w:val="2"/>
        </w:numPr>
        <w:tabs>
          <w:tab w:val="num" w:pos="1276"/>
        </w:tabs>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Calibri" w:hAnsi="Times New Roman" w:cs="Times New Roman"/>
          <w:sz w:val="24"/>
          <w:szCs w:val="24"/>
        </w:rPr>
        <w:t>sagatavot un nodot Pasūtītājam rēķinu par piegādāto Preci.</w:t>
      </w:r>
    </w:p>
    <w:p w14:paraId="22D0D592" w14:textId="77777777" w:rsidR="003F280A" w:rsidRPr="003F280A" w:rsidRDefault="003F280A" w:rsidP="003F280A">
      <w:pPr>
        <w:spacing w:after="0" w:line="240" w:lineRule="auto"/>
        <w:ind w:right="-284"/>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4.2.    Piegādātāja tiesības:</w:t>
      </w:r>
    </w:p>
    <w:p w14:paraId="409E10A4" w14:textId="77777777" w:rsidR="003F280A" w:rsidRPr="003F280A" w:rsidRDefault="003F280A" w:rsidP="003F280A">
      <w:p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4.2.1.</w:t>
      </w:r>
      <w:r w:rsidRPr="003F280A">
        <w:rPr>
          <w:rFonts w:ascii="Times New Roman" w:eastAsia="Times New Roman" w:hAnsi="Times New Roman" w:cs="Times New Roman"/>
          <w:sz w:val="24"/>
          <w:szCs w:val="24"/>
        </w:rPr>
        <w:tab/>
        <w:t>par piegādātu kvalitatīvu Preci savlaicīgi saņemt Līgumā noteikto samaksu;</w:t>
      </w:r>
    </w:p>
    <w:p w14:paraId="0AF12BD0" w14:textId="77777777" w:rsidR="003F280A" w:rsidRPr="003F280A" w:rsidRDefault="003F280A" w:rsidP="003F280A">
      <w:p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4.2.2.</w:t>
      </w:r>
      <w:r w:rsidRPr="003F280A">
        <w:rPr>
          <w:rFonts w:ascii="Times New Roman" w:eastAsia="Times New Roman" w:hAnsi="Times New Roman" w:cs="Times New Roman"/>
          <w:sz w:val="24"/>
          <w:szCs w:val="24"/>
        </w:rPr>
        <w:tab/>
        <w:t>saņemt no Pasūtītāja saistību izpildei nepieciešamo informāciju.</w:t>
      </w:r>
    </w:p>
    <w:p w14:paraId="612A81EF" w14:textId="77777777" w:rsidR="003F280A" w:rsidRPr="003F280A" w:rsidRDefault="003F280A" w:rsidP="003F280A">
      <w:pPr>
        <w:spacing w:after="0" w:line="240" w:lineRule="auto"/>
        <w:ind w:right="-284"/>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4.3.    Pasūtītāja pienākumi:</w:t>
      </w:r>
    </w:p>
    <w:p w14:paraId="36C79095" w14:textId="77777777" w:rsidR="003F280A" w:rsidRPr="003F280A" w:rsidRDefault="003F280A" w:rsidP="003F280A">
      <w:pPr>
        <w:numPr>
          <w:ilvl w:val="2"/>
          <w:numId w:val="3"/>
        </w:numPr>
        <w:spacing w:after="0" w:line="240" w:lineRule="auto"/>
        <w:ind w:left="1276" w:right="-284" w:hanging="709"/>
        <w:jc w:val="both"/>
        <w:rPr>
          <w:rFonts w:ascii="Times New Roman" w:eastAsia="Calibri" w:hAnsi="Times New Roman" w:cs="Times New Roman"/>
          <w:sz w:val="24"/>
          <w:szCs w:val="24"/>
        </w:rPr>
      </w:pPr>
      <w:r w:rsidRPr="003F280A">
        <w:rPr>
          <w:rFonts w:ascii="Times New Roman" w:eastAsia="Calibri" w:hAnsi="Times New Roman" w:cs="Times New Roman"/>
          <w:sz w:val="24"/>
          <w:szCs w:val="24"/>
        </w:rPr>
        <w:t>pārbaudīt piegādātās Preces kvalitāti un atbilstību Līguma noteikumiem;</w:t>
      </w:r>
    </w:p>
    <w:p w14:paraId="2102670B" w14:textId="77777777" w:rsidR="003F280A" w:rsidRPr="003F280A" w:rsidRDefault="003F280A" w:rsidP="003F280A">
      <w:pPr>
        <w:numPr>
          <w:ilvl w:val="2"/>
          <w:numId w:val="3"/>
        </w:numPr>
        <w:spacing w:after="0" w:line="240" w:lineRule="auto"/>
        <w:ind w:left="1276" w:right="-284" w:hanging="709"/>
        <w:jc w:val="both"/>
        <w:rPr>
          <w:rFonts w:ascii="Times New Roman" w:eastAsia="Calibri" w:hAnsi="Times New Roman" w:cs="Times New Roman"/>
          <w:sz w:val="24"/>
          <w:szCs w:val="24"/>
        </w:rPr>
      </w:pPr>
      <w:r w:rsidRPr="003F280A">
        <w:rPr>
          <w:rFonts w:ascii="Times New Roman" w:eastAsia="Calibri" w:hAnsi="Times New Roman" w:cs="Times New Roman"/>
          <w:sz w:val="24"/>
          <w:szCs w:val="24"/>
        </w:rPr>
        <w:t>Līgumā noteiktajā kārtībā savlaicīgi samaksāt par pieņemto, Līguma prasībām atbilstošu un kvalitatīvu Preci.</w:t>
      </w:r>
    </w:p>
    <w:p w14:paraId="7437CC56" w14:textId="77777777" w:rsidR="003F280A" w:rsidRPr="003F280A" w:rsidRDefault="003F280A" w:rsidP="003F280A">
      <w:pPr>
        <w:numPr>
          <w:ilvl w:val="1"/>
          <w:numId w:val="3"/>
        </w:numPr>
        <w:tabs>
          <w:tab w:val="left" w:pos="426"/>
        </w:tabs>
        <w:spacing w:after="0" w:line="240" w:lineRule="auto"/>
        <w:ind w:left="567" w:right="-284" w:hanging="567"/>
        <w:jc w:val="both"/>
        <w:rPr>
          <w:rFonts w:ascii="Times New Roman" w:eastAsia="Calibri" w:hAnsi="Times New Roman" w:cs="Times New Roman"/>
          <w:sz w:val="24"/>
          <w:szCs w:val="24"/>
        </w:rPr>
      </w:pPr>
      <w:r w:rsidRPr="003F280A">
        <w:rPr>
          <w:rFonts w:ascii="Calibri" w:eastAsia="Calibri" w:hAnsi="Calibri" w:cs="Times New Roman"/>
        </w:rPr>
        <w:t xml:space="preserve">   </w:t>
      </w:r>
      <w:r w:rsidRPr="003F280A">
        <w:rPr>
          <w:rFonts w:ascii="Times New Roman" w:eastAsia="Calibri" w:hAnsi="Times New Roman" w:cs="Times New Roman"/>
          <w:sz w:val="24"/>
          <w:szCs w:val="24"/>
        </w:rPr>
        <w:t>Pasūtītāja tiesības:</w:t>
      </w:r>
    </w:p>
    <w:p w14:paraId="1BA6FA0D" w14:textId="77777777" w:rsidR="003F280A" w:rsidRPr="003F280A" w:rsidRDefault="003F280A" w:rsidP="003F280A">
      <w:pPr>
        <w:numPr>
          <w:ilvl w:val="2"/>
          <w:numId w:val="3"/>
        </w:num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dot Piegādātājam saistošus norādījumus attiecībā uz Līguma izpildi;</w:t>
      </w:r>
    </w:p>
    <w:p w14:paraId="6FD39378" w14:textId="77777777" w:rsidR="003F280A" w:rsidRPr="003F280A" w:rsidRDefault="003F280A" w:rsidP="003F280A">
      <w:pPr>
        <w:numPr>
          <w:ilvl w:val="2"/>
          <w:numId w:val="3"/>
        </w:num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saņemt no Piegādātāja informāciju un paskaidrojumus par Līguma izpildes gaitu un citiem Līguma izpildes jautājumiem;</w:t>
      </w:r>
    </w:p>
    <w:p w14:paraId="22CD5F20" w14:textId="77777777" w:rsidR="003F280A" w:rsidRPr="003F280A" w:rsidRDefault="003F280A" w:rsidP="003F280A">
      <w:pPr>
        <w:numPr>
          <w:ilvl w:val="2"/>
          <w:numId w:val="3"/>
        </w:num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pieņemt, saskaņā ar Līguma noteikumiem piegādāto, Līguma prasībām atbilstošo, kvalitatīvo Preci;</w:t>
      </w:r>
    </w:p>
    <w:p w14:paraId="3BC72445" w14:textId="77777777" w:rsidR="003F280A" w:rsidRPr="003F280A" w:rsidRDefault="003F280A" w:rsidP="003F280A">
      <w:pPr>
        <w:numPr>
          <w:ilvl w:val="2"/>
          <w:numId w:val="3"/>
        </w:num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Līguma prasībām neatbilstošas Preces piegādes gadījumā, lūgt Piegādātāju ne vēlāk kā 10 (desmit) kalendāro dienu laikā apmainīt to pret jaunu, nelietotu, Līguma prasībām atbilstošu;</w:t>
      </w:r>
    </w:p>
    <w:p w14:paraId="61C73625" w14:textId="77777777" w:rsidR="003F280A" w:rsidRPr="003F280A" w:rsidRDefault="003F280A" w:rsidP="003F280A">
      <w:pPr>
        <w:numPr>
          <w:ilvl w:val="2"/>
          <w:numId w:val="3"/>
        </w:num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laicīgi saņemt no Piegādātāja informāciju un paskaidrojumus par iespējamajiem vai paredzamajiem kavējumiem Līguma izpildē;</w:t>
      </w:r>
    </w:p>
    <w:p w14:paraId="3275036E" w14:textId="77777777" w:rsidR="003F280A" w:rsidRPr="003F280A" w:rsidRDefault="003F280A" w:rsidP="003F280A">
      <w:pPr>
        <w:numPr>
          <w:ilvl w:val="2"/>
          <w:numId w:val="3"/>
        </w:num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apturēt Līguma izpildi Līguma 3.4.punktā noteiktajos gadījumos;</w:t>
      </w:r>
    </w:p>
    <w:p w14:paraId="4E117292" w14:textId="77777777" w:rsidR="003F280A" w:rsidRPr="003F280A" w:rsidRDefault="003F280A" w:rsidP="003F280A">
      <w:pPr>
        <w:numPr>
          <w:ilvl w:val="2"/>
          <w:numId w:val="3"/>
        </w:numPr>
        <w:spacing w:after="0" w:line="240" w:lineRule="auto"/>
        <w:ind w:left="1276"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apturēt un atlikt Līgumā paredzēto maksājumu ārējā normatīvajā aktā vai šajā Līgumā noteiktajos gadījumos.</w:t>
      </w:r>
    </w:p>
    <w:p w14:paraId="0E651C31" w14:textId="77777777" w:rsidR="003F280A" w:rsidRPr="003F280A" w:rsidRDefault="003F280A" w:rsidP="003F280A">
      <w:pPr>
        <w:numPr>
          <w:ilvl w:val="1"/>
          <w:numId w:val="3"/>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Pasūtītājs atsaka pieņemt Līguma izpildījumu, ja piegādāta nekvalitatīva un Līguma noteikumiem neatbilstoša Prece.</w:t>
      </w:r>
    </w:p>
    <w:p w14:paraId="57F72C69" w14:textId="77777777" w:rsidR="003F280A" w:rsidRPr="003F280A" w:rsidRDefault="003F280A" w:rsidP="003F280A">
      <w:pPr>
        <w:spacing w:after="0" w:line="240" w:lineRule="auto"/>
        <w:ind w:right="-284"/>
        <w:jc w:val="both"/>
        <w:rPr>
          <w:rFonts w:ascii="Times New Roman" w:eastAsia="Times New Roman" w:hAnsi="Times New Roman" w:cs="Times New Roman"/>
          <w:sz w:val="24"/>
          <w:szCs w:val="24"/>
        </w:rPr>
      </w:pPr>
    </w:p>
    <w:p w14:paraId="406FA338" w14:textId="77777777" w:rsidR="003F280A" w:rsidRPr="003F280A" w:rsidRDefault="003F280A" w:rsidP="003F280A">
      <w:pPr>
        <w:numPr>
          <w:ilvl w:val="0"/>
          <w:numId w:val="3"/>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Pušu atbildība</w:t>
      </w:r>
    </w:p>
    <w:p w14:paraId="15D5647A" w14:textId="77777777" w:rsidR="003F280A" w:rsidRPr="003F280A" w:rsidRDefault="003F280A" w:rsidP="003F280A">
      <w:pPr>
        <w:numPr>
          <w:ilvl w:val="1"/>
          <w:numId w:val="4"/>
        </w:numPr>
        <w:spacing w:after="0" w:line="240" w:lineRule="auto"/>
        <w:ind w:left="567" w:right="-284" w:hanging="567"/>
        <w:contextualSpacing/>
        <w:jc w:val="both"/>
        <w:rPr>
          <w:rFonts w:ascii="Times New Roman" w:eastAsia="Calibri" w:hAnsi="Times New Roman" w:cs="Times New Roman"/>
          <w:sz w:val="24"/>
          <w:szCs w:val="24"/>
        </w:rPr>
      </w:pPr>
      <w:r w:rsidRPr="003F280A">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67C5A96" w14:textId="6785C5A9" w:rsidR="003F280A" w:rsidRPr="003F280A" w:rsidRDefault="003F280A" w:rsidP="003F280A">
      <w:pPr>
        <w:numPr>
          <w:ilvl w:val="1"/>
          <w:numId w:val="4"/>
        </w:numPr>
        <w:spacing w:after="0" w:line="240" w:lineRule="auto"/>
        <w:ind w:left="567" w:right="-284" w:hanging="567"/>
        <w:contextualSpacing/>
        <w:jc w:val="both"/>
        <w:rPr>
          <w:rFonts w:ascii="Times New Roman" w:eastAsia="Times New Roman" w:hAnsi="Times New Roman" w:cs="Times New Roman"/>
          <w:sz w:val="24"/>
          <w:szCs w:val="24"/>
        </w:rPr>
      </w:pPr>
      <w:r w:rsidRPr="003F280A">
        <w:rPr>
          <w:rFonts w:ascii="Times New Roman" w:eastAsia="Calibri" w:hAnsi="Times New Roman" w:cs="Times New Roman"/>
          <w:sz w:val="24"/>
          <w:szCs w:val="24"/>
        </w:rPr>
        <w:lastRenderedPageBreak/>
        <w:t>Par Preces piegādes un/vai tās ieviešanas un/vai nodošanas ekspluatācijā termiņa kavēšanu vai citu Līgumā noteikto saistību nepildīšanu Pasūtītājs ir tiesīgs piemērot Piegādātājam līgumsodu 0,1% apmērā no kopējā piegāžu apjoma par katru nokavējuma dienu, bet ne vairāk kā 10% no kopējās Līguma summas</w:t>
      </w:r>
      <w:r w:rsidRPr="003F280A">
        <w:rPr>
          <w:rFonts w:ascii="Times New Roman" w:eastAsia="Times New Roman" w:hAnsi="Times New Roman" w:cs="Times New Roman"/>
          <w:sz w:val="24"/>
          <w:szCs w:val="24"/>
        </w:rPr>
        <w:t>.</w:t>
      </w:r>
    </w:p>
    <w:p w14:paraId="5BAC0428"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7128604C"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350347C9"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Līgumsoda samaksa neatbrīvo Puses no turpmākas saistību izpildes pienākuma un netiek ieskaitīta zaudējumu atlīdzībā.</w:t>
      </w:r>
    </w:p>
    <w:p w14:paraId="3F74A969" w14:textId="77777777" w:rsidR="003F280A" w:rsidRPr="003F280A" w:rsidRDefault="003F280A" w:rsidP="00CF0FF7">
      <w:pPr>
        <w:spacing w:after="0" w:line="240" w:lineRule="auto"/>
        <w:ind w:right="-284"/>
        <w:jc w:val="both"/>
        <w:rPr>
          <w:rFonts w:ascii="Times New Roman" w:eastAsia="Times New Roman" w:hAnsi="Times New Roman" w:cs="Times New Roman"/>
          <w:sz w:val="24"/>
          <w:szCs w:val="24"/>
        </w:rPr>
      </w:pPr>
    </w:p>
    <w:p w14:paraId="7993F210" w14:textId="77777777" w:rsidR="003F280A" w:rsidRPr="003F280A" w:rsidRDefault="003F280A" w:rsidP="00CF0FF7">
      <w:pPr>
        <w:numPr>
          <w:ilvl w:val="0"/>
          <w:numId w:val="4"/>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Konfidencialitāte</w:t>
      </w:r>
    </w:p>
    <w:p w14:paraId="3BBA569C" w14:textId="77777777" w:rsidR="003F280A" w:rsidRPr="003F280A" w:rsidRDefault="003F280A" w:rsidP="00CF0FF7">
      <w:pPr>
        <w:spacing w:after="0" w:line="240" w:lineRule="auto"/>
        <w:ind w:left="567" w:right="-284" w:hanging="567"/>
        <w:jc w:val="both"/>
        <w:rPr>
          <w:rFonts w:ascii="Times New Roman" w:eastAsia="SimSun" w:hAnsi="Times New Roman" w:cs="Times New Roman"/>
          <w:sz w:val="24"/>
          <w:szCs w:val="24"/>
          <w:lang w:eastAsia="lv-LV"/>
        </w:rPr>
      </w:pPr>
      <w:r w:rsidRPr="003F280A">
        <w:rPr>
          <w:rFonts w:ascii="Times New Roman" w:eastAsia="SimSun" w:hAnsi="Times New Roman" w:cs="Times New Roman"/>
          <w:sz w:val="24"/>
          <w:szCs w:val="24"/>
          <w:lang w:eastAsia="lv-LV"/>
        </w:rPr>
        <w:t>6.1. Puses apņemas ievērot pilnīgu konfidencialitāti attiecībā uz visiem jautājumiem, kas saistīti ar līgumu, un bez abpusējas vienošanās nenodot jebkādus dokumentus vai informāciju trešajām personām.</w:t>
      </w:r>
    </w:p>
    <w:p w14:paraId="76996FD1" w14:textId="77777777" w:rsidR="003F280A" w:rsidRPr="003F280A" w:rsidRDefault="003F280A" w:rsidP="003F280A">
      <w:pPr>
        <w:widowControl w:val="0"/>
        <w:spacing w:after="0" w:line="240" w:lineRule="auto"/>
        <w:ind w:left="567" w:right="-284" w:hanging="567"/>
        <w:jc w:val="both"/>
        <w:rPr>
          <w:rFonts w:ascii="Times New Roman" w:eastAsia="Times New Roman" w:hAnsi="Times New Roman" w:cs="Times New Roman"/>
          <w:b/>
          <w:sz w:val="24"/>
          <w:szCs w:val="24"/>
          <w:lang w:eastAsia="lv-LV"/>
        </w:rPr>
      </w:pPr>
      <w:r w:rsidRPr="003F280A">
        <w:rPr>
          <w:rFonts w:ascii="Times New Roman" w:eastAsia="SimSun" w:hAnsi="Times New Roman" w:cs="Times New Roman"/>
          <w:sz w:val="24"/>
          <w:szCs w:val="24"/>
          <w:lang w:eastAsia="lv-LV"/>
        </w:rPr>
        <w:t>6.2.</w:t>
      </w:r>
      <w:r w:rsidRPr="003F280A">
        <w:rPr>
          <w:rFonts w:ascii="Times New Roman" w:eastAsia="SimSun" w:hAnsi="Times New Roman" w:cs="Times New Roman"/>
          <w:sz w:val="24"/>
          <w:szCs w:val="24"/>
          <w:lang w:eastAsia="lv-LV"/>
        </w:rPr>
        <w:tab/>
        <w:t>Līguma 6.1.punktā ietvertie pienākumi un ierobežojumi neattiecas uz informāciju:</w:t>
      </w:r>
    </w:p>
    <w:p w14:paraId="77639A43" w14:textId="77777777" w:rsidR="003F280A" w:rsidRPr="003F280A" w:rsidRDefault="003F280A" w:rsidP="003F280A">
      <w:pPr>
        <w:widowControl w:val="0"/>
        <w:spacing w:after="0" w:line="240" w:lineRule="auto"/>
        <w:ind w:left="1276" w:right="-284" w:hanging="1276"/>
        <w:jc w:val="both"/>
        <w:rPr>
          <w:rFonts w:ascii="Times New Roman" w:eastAsia="Times New Roman" w:hAnsi="Times New Roman" w:cs="Times New Roman"/>
          <w:b/>
          <w:sz w:val="24"/>
          <w:szCs w:val="24"/>
          <w:lang w:eastAsia="lv-LV"/>
        </w:rPr>
      </w:pPr>
      <w:r w:rsidRPr="003F280A">
        <w:rPr>
          <w:rFonts w:ascii="Times New Roman" w:eastAsia="SimSun" w:hAnsi="Times New Roman" w:cs="Times New Roman"/>
          <w:sz w:val="24"/>
          <w:szCs w:val="24"/>
          <w:lang w:eastAsia="lv-LV"/>
        </w:rPr>
        <w:t xml:space="preserve">          6.2.1.</w:t>
      </w:r>
      <w:r w:rsidRPr="003F280A">
        <w:rPr>
          <w:rFonts w:ascii="Times New Roman" w:eastAsia="SimSun" w:hAnsi="Times New Roman" w:cs="Times New Roman"/>
          <w:sz w:val="24"/>
          <w:szCs w:val="24"/>
          <w:lang w:eastAsia="lv-LV"/>
        </w:rPr>
        <w:tab/>
        <w:t>kura ir vai kļūst publiski pieejama, nepārkāpjot šī punkta nosacījumus;</w:t>
      </w:r>
    </w:p>
    <w:p w14:paraId="4321E790" w14:textId="77777777" w:rsidR="003F280A" w:rsidRPr="003F280A" w:rsidRDefault="003F280A" w:rsidP="003F280A">
      <w:pPr>
        <w:widowControl w:val="0"/>
        <w:spacing w:after="0" w:line="240" w:lineRule="auto"/>
        <w:ind w:left="1276" w:right="-284" w:hanging="1276"/>
        <w:jc w:val="both"/>
        <w:rPr>
          <w:rFonts w:ascii="Times New Roman" w:eastAsia="Times New Roman" w:hAnsi="Times New Roman" w:cs="Times New Roman"/>
          <w:b/>
          <w:sz w:val="24"/>
          <w:szCs w:val="24"/>
          <w:lang w:eastAsia="lv-LV"/>
        </w:rPr>
      </w:pPr>
      <w:r w:rsidRPr="003F280A">
        <w:rPr>
          <w:rFonts w:ascii="Times New Roman" w:eastAsia="Times New Roman" w:hAnsi="Times New Roman" w:cs="Times New Roman"/>
          <w:b/>
          <w:sz w:val="24"/>
          <w:szCs w:val="24"/>
          <w:lang w:eastAsia="lv-LV"/>
        </w:rPr>
        <w:t xml:space="preserve">          </w:t>
      </w:r>
      <w:r w:rsidRPr="003F280A">
        <w:rPr>
          <w:rFonts w:ascii="Times New Roman" w:eastAsia="Times New Roman" w:hAnsi="Times New Roman" w:cs="Times New Roman"/>
          <w:sz w:val="24"/>
          <w:szCs w:val="24"/>
          <w:lang w:eastAsia="lv-LV"/>
        </w:rPr>
        <w:t>6.2.2.</w:t>
      </w:r>
      <w:r w:rsidRPr="003F280A">
        <w:rPr>
          <w:rFonts w:ascii="Times New Roman" w:eastAsia="Times New Roman" w:hAnsi="Times New Roman" w:cs="Times New Roman"/>
          <w:b/>
          <w:sz w:val="24"/>
          <w:szCs w:val="24"/>
          <w:lang w:eastAsia="lv-LV"/>
        </w:rPr>
        <w:t xml:space="preserve"> </w:t>
      </w:r>
      <w:r w:rsidRPr="003F280A">
        <w:rPr>
          <w:rFonts w:ascii="Times New Roman" w:eastAsia="SimSun" w:hAnsi="Times New Roman" w:cs="Times New Roman"/>
          <w:sz w:val="24"/>
          <w:szCs w:val="24"/>
          <w:lang w:eastAsia="lv-LV"/>
        </w:rPr>
        <w:t>kura ir vai kļūst zināma no citiem avotiem, kuriem nav noteikti informācijas izpaušanas ierobežojumi;</w:t>
      </w:r>
    </w:p>
    <w:p w14:paraId="06BD5675" w14:textId="77777777" w:rsidR="003F280A" w:rsidRPr="003F280A" w:rsidRDefault="003F280A" w:rsidP="003F280A">
      <w:pPr>
        <w:widowControl w:val="0"/>
        <w:spacing w:after="0" w:line="240" w:lineRule="auto"/>
        <w:ind w:left="1276" w:right="-284" w:hanging="709"/>
        <w:contextualSpacing/>
        <w:jc w:val="both"/>
        <w:rPr>
          <w:rFonts w:ascii="Times New Roman" w:eastAsia="Times New Roman" w:hAnsi="Times New Roman" w:cs="Times New Roman"/>
          <w:b/>
          <w:sz w:val="26"/>
          <w:szCs w:val="26"/>
          <w:lang w:eastAsia="lv-LV"/>
        </w:rPr>
      </w:pPr>
      <w:r w:rsidRPr="003F280A">
        <w:rPr>
          <w:rFonts w:ascii="Times New Roman" w:eastAsia="SimSun" w:hAnsi="Times New Roman" w:cs="Times New Roman"/>
          <w:sz w:val="24"/>
          <w:szCs w:val="24"/>
          <w:lang w:eastAsia="lv-LV"/>
        </w:rPr>
        <w:t>6.2.3.</w:t>
      </w:r>
      <w:r w:rsidRPr="003F280A">
        <w:rPr>
          <w:rFonts w:ascii="Times New Roman" w:eastAsia="SimSun" w:hAnsi="Times New Roman" w:cs="Times New Roman"/>
          <w:sz w:val="24"/>
          <w:szCs w:val="24"/>
          <w:lang w:eastAsia="lv-LV"/>
        </w:rPr>
        <w:tab/>
        <w:t>kuras izpaušana nepieciešama tiesisku vai profesionālu pienākumu ietvaros vai pēc varas iestāžu pieprasījuma Latvijas Republikas normatīvajos aktos noteiktajos gadījumos</w:t>
      </w:r>
      <w:r w:rsidRPr="003F280A">
        <w:rPr>
          <w:rFonts w:ascii="Times New Roman" w:eastAsia="SimSun" w:hAnsi="Times New Roman" w:cs="Times New Roman"/>
          <w:sz w:val="26"/>
          <w:szCs w:val="26"/>
          <w:lang w:eastAsia="lv-LV"/>
        </w:rPr>
        <w:t>.</w:t>
      </w:r>
    </w:p>
    <w:p w14:paraId="28AA837F" w14:textId="77777777" w:rsidR="003F280A" w:rsidRPr="003F280A" w:rsidRDefault="003F280A" w:rsidP="003F280A">
      <w:pPr>
        <w:spacing w:after="0" w:line="240" w:lineRule="auto"/>
        <w:ind w:left="360" w:right="-284"/>
        <w:rPr>
          <w:rFonts w:ascii="Times New Roman" w:eastAsia="Times New Roman" w:hAnsi="Times New Roman" w:cs="Times New Roman"/>
          <w:b/>
          <w:bCs/>
          <w:sz w:val="24"/>
          <w:szCs w:val="24"/>
        </w:rPr>
      </w:pPr>
    </w:p>
    <w:p w14:paraId="3083736F" w14:textId="77777777" w:rsidR="003F280A" w:rsidRPr="003F280A" w:rsidRDefault="003F280A" w:rsidP="003F280A">
      <w:pPr>
        <w:numPr>
          <w:ilvl w:val="0"/>
          <w:numId w:val="4"/>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Nepārvarama vara</w:t>
      </w:r>
    </w:p>
    <w:p w14:paraId="3DF02A10"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18A7F41"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7940B97A"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4318677E"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iCs/>
          <w:sz w:val="24"/>
          <w:szCs w:val="24"/>
        </w:rPr>
        <w:t xml:space="preserve">Ar rakstisku vienošanos </w:t>
      </w:r>
      <w:r w:rsidRPr="003F280A">
        <w:rPr>
          <w:rFonts w:ascii="Times New Roman" w:eastAsia="Times New Roman" w:hAnsi="Times New Roman" w:cs="Times New Roman"/>
          <w:bCs/>
          <w:iCs/>
          <w:sz w:val="24"/>
          <w:szCs w:val="24"/>
        </w:rPr>
        <w:t>Puses</w:t>
      </w:r>
      <w:r w:rsidRPr="003F280A">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F280A">
        <w:rPr>
          <w:rFonts w:ascii="Times New Roman" w:eastAsia="Times New Roman" w:hAnsi="Times New Roman" w:cs="Times New Roman"/>
          <w:bCs/>
          <w:iCs/>
          <w:sz w:val="24"/>
          <w:szCs w:val="24"/>
        </w:rPr>
        <w:t>Puses</w:t>
      </w:r>
      <w:r w:rsidRPr="003F280A">
        <w:rPr>
          <w:rFonts w:ascii="Times New Roman" w:eastAsia="Times New Roman" w:hAnsi="Times New Roman" w:cs="Times New Roman"/>
          <w:b/>
          <w:bCs/>
          <w:iCs/>
          <w:sz w:val="24"/>
          <w:szCs w:val="24"/>
        </w:rPr>
        <w:t xml:space="preserve"> </w:t>
      </w:r>
      <w:r w:rsidRPr="003F280A">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1A473573"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3F280A">
        <w:rPr>
          <w:rFonts w:ascii="Times New Roman" w:eastAsia="Times New Roman" w:hAnsi="Times New Roman" w:cs="Times New Roman"/>
          <w:bCs/>
          <w:iCs/>
          <w:sz w:val="24"/>
          <w:szCs w:val="24"/>
        </w:rPr>
        <w:t>Pusei</w:t>
      </w:r>
      <w:r w:rsidRPr="003F280A">
        <w:rPr>
          <w:rFonts w:ascii="Times New Roman" w:eastAsia="Times New Roman" w:hAnsi="Times New Roman" w:cs="Times New Roman"/>
          <w:b/>
          <w:bCs/>
          <w:iCs/>
          <w:sz w:val="24"/>
          <w:szCs w:val="24"/>
        </w:rPr>
        <w:t xml:space="preserve"> </w:t>
      </w:r>
      <w:r w:rsidRPr="003F280A">
        <w:rPr>
          <w:rFonts w:ascii="Times New Roman" w:eastAsia="Times New Roman" w:hAnsi="Times New Roman" w:cs="Times New Roman"/>
          <w:iCs/>
          <w:sz w:val="24"/>
          <w:szCs w:val="24"/>
        </w:rPr>
        <w:t>ir jāatdod otrai tas, ko tā izpildījusi vai par izpildīto jāatlīdzina.</w:t>
      </w:r>
    </w:p>
    <w:p w14:paraId="38DA4D1A"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lastRenderedPageBreak/>
        <w:t>Par zaudējumiem, kas radušies nepārvaramas varas apstākļu dēļ, neviena no Pusēm atbildību nenes, ja Puse ir informējusi otru Pusi atbilstoši līguma 7.3.punktam.</w:t>
      </w:r>
    </w:p>
    <w:p w14:paraId="29CCAD7F" w14:textId="77777777" w:rsidR="003F280A" w:rsidRPr="003F280A" w:rsidRDefault="003F280A" w:rsidP="003F280A">
      <w:pPr>
        <w:spacing w:after="0" w:line="240" w:lineRule="auto"/>
        <w:ind w:right="-284"/>
        <w:jc w:val="both"/>
        <w:rPr>
          <w:rFonts w:ascii="Times New Roman" w:eastAsia="Times New Roman" w:hAnsi="Times New Roman" w:cs="Times New Roman"/>
          <w:sz w:val="24"/>
          <w:szCs w:val="24"/>
        </w:rPr>
      </w:pPr>
    </w:p>
    <w:p w14:paraId="2C28ACD1" w14:textId="77777777" w:rsidR="003F280A" w:rsidRPr="003F280A" w:rsidRDefault="003F280A" w:rsidP="003F280A">
      <w:pPr>
        <w:numPr>
          <w:ilvl w:val="0"/>
          <w:numId w:val="4"/>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Strīdu izskatīšanas kārtība</w:t>
      </w:r>
    </w:p>
    <w:p w14:paraId="2F7A92F0"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0C63BFD5"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Jautājumos, kas nav tiešā veidā paredzēti Līgumā, Puses risina saskaņā ar spēkā esošajiem normatīvajiem aktiem.</w:t>
      </w:r>
    </w:p>
    <w:p w14:paraId="69C2FC28" w14:textId="77777777" w:rsidR="003F280A" w:rsidRPr="003F280A" w:rsidRDefault="003F280A" w:rsidP="003F280A">
      <w:pPr>
        <w:spacing w:after="0" w:line="240" w:lineRule="auto"/>
        <w:ind w:right="-284"/>
        <w:jc w:val="both"/>
        <w:rPr>
          <w:rFonts w:ascii="Times New Roman" w:eastAsia="Times New Roman" w:hAnsi="Times New Roman" w:cs="Times New Roman"/>
          <w:sz w:val="24"/>
          <w:szCs w:val="24"/>
        </w:rPr>
      </w:pPr>
    </w:p>
    <w:p w14:paraId="78508A0E" w14:textId="77777777" w:rsidR="003F280A" w:rsidRPr="003F280A" w:rsidRDefault="003F280A" w:rsidP="003F280A">
      <w:pPr>
        <w:numPr>
          <w:ilvl w:val="0"/>
          <w:numId w:val="4"/>
        </w:numPr>
        <w:spacing w:after="0" w:line="240" w:lineRule="auto"/>
        <w:ind w:right="-284"/>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Citi noteikumi</w:t>
      </w:r>
    </w:p>
    <w:p w14:paraId="44CD4122"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1488D8C"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14:paraId="276ADF52"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Jebkuri Līguma grozījumi tiek noformēti rakstveidā un kļūst par Līguma neatņemamu sastāvdaļu. Puses ir tiesīgas veikt Līguma grozījumus saskaņā ar Publisko iepirkumu likuma 61.pantā noteikto. </w:t>
      </w:r>
    </w:p>
    <w:p w14:paraId="4A060DC0"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654A6B18" w14:textId="32B456C9"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Ja kādai no Pusēm tiek mainīti rekvizīti vai Līguma </w:t>
      </w:r>
      <w:r w:rsidR="00CF0FF7">
        <w:rPr>
          <w:rFonts w:ascii="Times New Roman" w:eastAsia="Times New Roman" w:hAnsi="Times New Roman" w:cs="Times New Roman"/>
          <w:sz w:val="24"/>
          <w:szCs w:val="24"/>
        </w:rPr>
        <w:t>9.9.</w:t>
      </w:r>
      <w:r w:rsidRPr="003F280A">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2FB6A95"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234C16D"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2CED50A2" w14:textId="77777777" w:rsidR="003F280A" w:rsidRPr="003F280A" w:rsidRDefault="003F280A" w:rsidP="003F280A">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Puses nav tiesīgas nodot savas tiesības un saistības, kas saistītas ar Līgumu un izriet no tā, trešajai personai.</w:t>
      </w:r>
    </w:p>
    <w:p w14:paraId="248B6AB1" w14:textId="5536527D" w:rsidR="003F280A" w:rsidRPr="0071080C" w:rsidRDefault="003F280A" w:rsidP="0071080C">
      <w:pPr>
        <w:numPr>
          <w:ilvl w:val="1"/>
          <w:numId w:val="4"/>
        </w:numPr>
        <w:spacing w:after="0" w:line="240" w:lineRule="auto"/>
        <w:ind w:left="567" w:right="-284" w:hanging="567"/>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Pušu kontaktpersonas:</w:t>
      </w:r>
      <w:r w:rsidR="0071080C">
        <w:rPr>
          <w:rFonts w:ascii="Times New Roman" w:eastAsia="Times New Roman" w:hAnsi="Times New Roman" w:cs="Times New Roman"/>
          <w:sz w:val="24"/>
          <w:szCs w:val="24"/>
        </w:rPr>
        <w:t xml:space="preserve"> (..)</w:t>
      </w:r>
      <w:r w:rsidRPr="003F280A">
        <w:rPr>
          <w:rFonts w:ascii="Times New Roman" w:eastAsia="Times New Roman" w:hAnsi="Times New Roman" w:cs="Times New Roman"/>
          <w:sz w:val="24"/>
          <w:szCs w:val="24"/>
        </w:rPr>
        <w:t xml:space="preserve"> </w:t>
      </w:r>
      <w:bookmarkStart w:id="1" w:name="_Hlk488824614"/>
    </w:p>
    <w:bookmarkEnd w:id="1"/>
    <w:p w14:paraId="00FFE2CE" w14:textId="7201FCBD" w:rsidR="003F280A" w:rsidRPr="003F280A" w:rsidRDefault="003F280A" w:rsidP="003F280A">
      <w:pPr>
        <w:numPr>
          <w:ilvl w:val="1"/>
          <w:numId w:val="4"/>
        </w:numPr>
        <w:spacing w:after="0" w:line="240" w:lineRule="auto"/>
        <w:ind w:left="709" w:right="-284" w:hanging="709"/>
        <w:jc w:val="both"/>
        <w:rPr>
          <w:rFonts w:ascii="Times New Roman" w:eastAsia="Times New Roman" w:hAnsi="Times New Roman" w:cs="Times New Roman"/>
          <w:sz w:val="24"/>
          <w:szCs w:val="24"/>
        </w:rPr>
      </w:pPr>
      <w:r w:rsidRPr="003F280A">
        <w:rPr>
          <w:rFonts w:ascii="Times New Roman" w:eastAsia="Times New Roman" w:hAnsi="Times New Roman" w:cs="Times New Roman"/>
          <w:sz w:val="24"/>
          <w:szCs w:val="24"/>
        </w:rPr>
        <w:t xml:space="preserve">Līgums sagatavots latviešu valodā, parakstīts divos oriģinālos eksemplāros uz </w:t>
      </w:r>
      <w:r w:rsidR="009C6049">
        <w:rPr>
          <w:rFonts w:ascii="Times New Roman" w:eastAsia="Times New Roman" w:hAnsi="Times New Roman" w:cs="Times New Roman"/>
          <w:sz w:val="24"/>
          <w:szCs w:val="24"/>
        </w:rPr>
        <w:t>17</w:t>
      </w:r>
      <w:r w:rsidRPr="003F280A">
        <w:rPr>
          <w:rFonts w:ascii="Times New Roman" w:eastAsia="Times New Roman" w:hAnsi="Times New Roman" w:cs="Times New Roman"/>
          <w:sz w:val="24"/>
          <w:szCs w:val="24"/>
        </w:rPr>
        <w:t xml:space="preserve"> (</w:t>
      </w:r>
      <w:r w:rsidR="009C6049">
        <w:rPr>
          <w:rFonts w:ascii="Times New Roman" w:eastAsia="Times New Roman" w:hAnsi="Times New Roman" w:cs="Times New Roman"/>
          <w:sz w:val="24"/>
          <w:szCs w:val="24"/>
        </w:rPr>
        <w:t>septiņpadsmit</w:t>
      </w:r>
      <w:r w:rsidRPr="003F280A">
        <w:rPr>
          <w:rFonts w:ascii="Times New Roman" w:eastAsia="Times New Roman" w:hAnsi="Times New Roman" w:cs="Times New Roman"/>
          <w:sz w:val="24"/>
          <w:szCs w:val="24"/>
        </w:rPr>
        <w:t>) lapām, abi eksemplāri ir ar vienādu juridisko spēku. Viens no Līguma eksemplāriem atrodas pie Pasūtītāja, bet otrs – pie Piegādātāja.</w:t>
      </w:r>
    </w:p>
    <w:p w14:paraId="73AC9B73" w14:textId="77777777" w:rsidR="003F280A" w:rsidRPr="003F280A" w:rsidRDefault="003F280A" w:rsidP="003F280A">
      <w:pPr>
        <w:spacing w:after="0" w:line="240" w:lineRule="auto"/>
        <w:ind w:right="-908"/>
        <w:jc w:val="both"/>
        <w:rPr>
          <w:rFonts w:ascii="Times New Roman" w:eastAsia="Times New Roman" w:hAnsi="Times New Roman" w:cs="Times New Roman"/>
          <w:sz w:val="24"/>
          <w:szCs w:val="24"/>
        </w:rPr>
      </w:pPr>
    </w:p>
    <w:p w14:paraId="576BE1E6" w14:textId="053EF2AA" w:rsidR="003F280A" w:rsidRPr="003F280A" w:rsidRDefault="003F280A" w:rsidP="00DC7E98">
      <w:pPr>
        <w:numPr>
          <w:ilvl w:val="0"/>
          <w:numId w:val="4"/>
        </w:numPr>
        <w:spacing w:after="200" w:line="276" w:lineRule="auto"/>
        <w:ind w:right="-6"/>
        <w:jc w:val="center"/>
        <w:rPr>
          <w:rFonts w:ascii="Times New Roman" w:eastAsia="Times New Roman" w:hAnsi="Times New Roman" w:cs="Times New Roman"/>
          <w:b/>
          <w:bCs/>
          <w:sz w:val="24"/>
          <w:szCs w:val="24"/>
        </w:rPr>
      </w:pPr>
      <w:r w:rsidRPr="003F280A">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C7E98" w:rsidRPr="009030C4" w14:paraId="7C552C5E" w14:textId="77777777" w:rsidTr="00323B9A">
        <w:trPr>
          <w:trHeight w:val="103"/>
        </w:trPr>
        <w:tc>
          <w:tcPr>
            <w:tcW w:w="4276" w:type="dxa"/>
          </w:tcPr>
          <w:p w14:paraId="2F9069D6" w14:textId="77777777" w:rsidR="00DC7E98" w:rsidRPr="009030C4" w:rsidRDefault="00DC7E98" w:rsidP="00323B9A">
            <w:pPr>
              <w:spacing w:after="0" w:line="240" w:lineRule="auto"/>
              <w:ind w:right="-6"/>
              <w:jc w:val="both"/>
              <w:rPr>
                <w:rFonts w:ascii="Times New Roman" w:eastAsia="Times New Roman" w:hAnsi="Times New Roman" w:cs="Times New Roman"/>
                <w:b/>
                <w:bCs/>
                <w:sz w:val="24"/>
                <w:szCs w:val="24"/>
                <w:u w:val="single"/>
              </w:rPr>
            </w:pPr>
          </w:p>
          <w:p w14:paraId="5238F708" w14:textId="77777777" w:rsidR="00DC7E98" w:rsidRPr="009030C4" w:rsidRDefault="00DC7E98" w:rsidP="00323B9A">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14:paraId="6E69C1E6" w14:textId="77777777" w:rsidR="00DC7E98" w:rsidRPr="009030C4" w:rsidRDefault="00DC7E98" w:rsidP="00323B9A">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14:paraId="6A408625" w14:textId="77777777" w:rsidR="00DC7E98" w:rsidRPr="009030C4" w:rsidRDefault="00DC7E98" w:rsidP="00323B9A">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14:paraId="4867215E"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Reģ. Nr. 40003457109</w:t>
            </w:r>
          </w:p>
          <w:p w14:paraId="3777EA84"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14:paraId="0E6C9BDA"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14:paraId="77A3C220"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14:paraId="605B2DD9"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14:paraId="24FAD126"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p w14:paraId="4536672F"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p w14:paraId="532161BF"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14:paraId="42AFB6E6"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I.Kreicberga</w:t>
            </w:r>
          </w:p>
          <w:p w14:paraId="6A087F93"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p w14:paraId="63132B6D"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p w14:paraId="7175EC8E" w14:textId="77777777" w:rsidR="00DC7E98" w:rsidRPr="009030C4" w:rsidRDefault="00DC7E98" w:rsidP="00323B9A">
            <w:pPr>
              <w:spacing w:after="0" w:line="240" w:lineRule="auto"/>
              <w:ind w:right="-6"/>
              <w:jc w:val="both"/>
              <w:rPr>
                <w:rFonts w:ascii="Times New Roman" w:eastAsia="Times New Roman" w:hAnsi="Times New Roman" w:cs="Times New Roman"/>
                <w:b/>
                <w:bCs/>
                <w:sz w:val="24"/>
                <w:szCs w:val="24"/>
              </w:rPr>
            </w:pPr>
          </w:p>
        </w:tc>
        <w:tc>
          <w:tcPr>
            <w:tcW w:w="4303" w:type="dxa"/>
          </w:tcPr>
          <w:p w14:paraId="5400FC5F" w14:textId="77777777" w:rsidR="00DC7E98" w:rsidRPr="009030C4" w:rsidRDefault="00DC7E98" w:rsidP="00323B9A">
            <w:pPr>
              <w:spacing w:after="0" w:line="240" w:lineRule="auto"/>
              <w:ind w:right="-6"/>
              <w:jc w:val="both"/>
              <w:rPr>
                <w:rFonts w:ascii="Times New Roman" w:eastAsia="Times New Roman" w:hAnsi="Times New Roman" w:cs="Times New Roman"/>
                <w:b/>
                <w:bCs/>
                <w:sz w:val="24"/>
                <w:szCs w:val="24"/>
                <w:u w:val="single"/>
              </w:rPr>
            </w:pPr>
          </w:p>
          <w:p w14:paraId="44DE9ADC" w14:textId="47CDBD31" w:rsidR="00DC7E98" w:rsidRPr="009030C4" w:rsidRDefault="00DC7E98" w:rsidP="00323B9A">
            <w:pPr>
              <w:spacing w:after="0" w:line="240" w:lineRule="auto"/>
              <w:ind w:right="-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9030C4">
              <w:rPr>
                <w:rFonts w:ascii="Times New Roman" w:eastAsia="Times New Roman" w:hAnsi="Times New Roman" w:cs="Times New Roman"/>
                <w:b/>
                <w:bCs/>
                <w:sz w:val="24"/>
                <w:szCs w:val="24"/>
                <w:u w:val="single"/>
              </w:rPr>
              <w:t>:</w:t>
            </w:r>
          </w:p>
          <w:p w14:paraId="2AE7B54D" w14:textId="1D201709" w:rsidR="00DC7E98" w:rsidRPr="007C72B8" w:rsidRDefault="00DC7E98" w:rsidP="00323B9A">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“UMT”</w:t>
            </w:r>
          </w:p>
          <w:p w14:paraId="16231A79" w14:textId="78C6F2D8" w:rsidR="00DC7E98" w:rsidRPr="007C72B8" w:rsidRDefault="00DC7E98" w:rsidP="00323B9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w:t>
            </w:r>
            <w:r w:rsidRPr="00DC7E98">
              <w:rPr>
                <w:rFonts w:ascii="Times New Roman" w:eastAsia="Times New Roman" w:hAnsi="Times New Roman" w:cs="Times New Roman"/>
              </w:rPr>
              <w:t xml:space="preserve"> 50103458511</w:t>
            </w:r>
          </w:p>
          <w:p w14:paraId="5BBB6314" w14:textId="41162066" w:rsidR="00DC7E98" w:rsidRPr="007C72B8" w:rsidRDefault="00DC7E98" w:rsidP="00323B9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Baldones iela 12, Rīga, LV - 1007</w:t>
            </w:r>
          </w:p>
          <w:p w14:paraId="3ED4EF46" w14:textId="69F26FE9" w:rsidR="00DC7E98" w:rsidRPr="007C72B8" w:rsidRDefault="00DC7E98" w:rsidP="00323B9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sidRPr="00DC7E98">
              <w:rPr>
                <w:rFonts w:ascii="Times New Roman" w:eastAsia="Times New Roman" w:hAnsi="Times New Roman" w:cs="Times New Roman"/>
                <w:sz w:val="24"/>
                <w:szCs w:val="24"/>
              </w:rPr>
              <w:t>LV57HABA0551031464627</w:t>
            </w:r>
          </w:p>
          <w:p w14:paraId="09EC37AF" w14:textId="77777777" w:rsidR="00DC7E98" w:rsidRPr="007C72B8" w:rsidRDefault="00DC7E98" w:rsidP="00323B9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14:paraId="4620F397"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7C72B8">
              <w:rPr>
                <w:rFonts w:ascii="Times New Roman" w:eastAsia="Times New Roman" w:hAnsi="Times New Roman" w:cs="Times New Roman"/>
                <w:bCs/>
                <w:sz w:val="24"/>
                <w:szCs w:val="24"/>
              </w:rPr>
              <w:t>HABALV22</w:t>
            </w:r>
          </w:p>
          <w:p w14:paraId="792DB87A"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p w14:paraId="6A0B0B3E" w14:textId="77777777" w:rsidR="00DC7E98" w:rsidRDefault="00DC7E98" w:rsidP="00323B9A">
            <w:pPr>
              <w:spacing w:after="0" w:line="240" w:lineRule="auto"/>
              <w:ind w:right="-6"/>
              <w:jc w:val="both"/>
              <w:rPr>
                <w:rFonts w:ascii="Times New Roman" w:eastAsia="Times New Roman" w:hAnsi="Times New Roman" w:cs="Times New Roman"/>
                <w:sz w:val="24"/>
                <w:szCs w:val="24"/>
              </w:rPr>
            </w:pPr>
          </w:p>
          <w:p w14:paraId="44BB2B28"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p w14:paraId="5B736B01"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14:paraId="75DCFE85" w14:textId="482C70EA" w:rsidR="00DC7E98" w:rsidRPr="005E511A" w:rsidRDefault="00833AC2" w:rsidP="00323B9A">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U.Ārgalis</w:t>
            </w:r>
          </w:p>
          <w:p w14:paraId="3A1D2981"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p w14:paraId="0BCE1701" w14:textId="77777777" w:rsidR="00DC7E98" w:rsidRPr="009030C4" w:rsidRDefault="00DC7E98" w:rsidP="00323B9A">
            <w:pPr>
              <w:spacing w:after="0" w:line="240" w:lineRule="auto"/>
              <w:ind w:right="-6"/>
              <w:jc w:val="both"/>
              <w:rPr>
                <w:rFonts w:ascii="Times New Roman" w:eastAsia="Times New Roman" w:hAnsi="Times New Roman" w:cs="Times New Roman"/>
                <w:sz w:val="24"/>
                <w:szCs w:val="24"/>
              </w:rPr>
            </w:pPr>
          </w:p>
        </w:tc>
      </w:tr>
    </w:tbl>
    <w:p w14:paraId="30B00521" w14:textId="56530548" w:rsidR="00493E93" w:rsidRDefault="00493E93"/>
    <w:p w14:paraId="49FE79DE" w14:textId="429603E7" w:rsidR="00323B9A" w:rsidRDefault="00323B9A"/>
    <w:p w14:paraId="10208EFC" w14:textId="4C1A19C3" w:rsidR="00323B9A" w:rsidRDefault="00323B9A"/>
    <w:p w14:paraId="205B1ADE" w14:textId="622285FF" w:rsidR="00323B9A" w:rsidRDefault="00323B9A"/>
    <w:p w14:paraId="617B6F30" w14:textId="57655F53" w:rsidR="00323B9A" w:rsidRDefault="00323B9A"/>
    <w:p w14:paraId="4DDFD0AA" w14:textId="47D9C860" w:rsidR="009C6049" w:rsidRPr="009C6049" w:rsidRDefault="009C6049" w:rsidP="009C6049">
      <w:pPr>
        <w:jc w:val="both"/>
        <w:rPr>
          <w:rFonts w:ascii="Times New Roman" w:hAnsi="Times New Roman" w:cs="Times New Roman"/>
          <w:sz w:val="24"/>
          <w:szCs w:val="24"/>
        </w:rPr>
      </w:pPr>
      <w:bookmarkStart w:id="2" w:name="_GoBack"/>
      <w:bookmarkEnd w:id="2"/>
    </w:p>
    <w:sectPr w:rsidR="009C6049" w:rsidRPr="009C6049" w:rsidSect="009C6049">
      <w:footerReference w:type="default" r:id="rId8"/>
      <w:footnotePr>
        <w:numFmt w:val="chicago"/>
      </w:footnotePr>
      <w:pgSz w:w="16838" w:h="11906" w:orient="landscape"/>
      <w:pgMar w:top="1701" w:right="1134" w:bottom="99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6FB91" w14:textId="77777777" w:rsidR="00796C19" w:rsidRDefault="00833AC2">
      <w:pPr>
        <w:spacing w:after="0" w:line="240" w:lineRule="auto"/>
      </w:pPr>
      <w:r>
        <w:separator/>
      </w:r>
    </w:p>
  </w:endnote>
  <w:endnote w:type="continuationSeparator" w:id="0">
    <w:p w14:paraId="78DE889F" w14:textId="77777777" w:rsidR="00796C19" w:rsidRDefault="0083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Grand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277E" w14:textId="77777777" w:rsidR="00323B9A" w:rsidRDefault="00323B9A">
    <w:pPr>
      <w:pStyle w:val="Footer"/>
      <w:jc w:val="center"/>
    </w:pPr>
    <w:r>
      <w:fldChar w:fldCharType="begin"/>
    </w:r>
    <w:r>
      <w:instrText xml:space="preserve"> PAGE   \* MERGEFORMAT </w:instrText>
    </w:r>
    <w:r>
      <w:fldChar w:fldCharType="separate"/>
    </w:r>
    <w:r w:rsidR="00833AC2">
      <w:rPr>
        <w:noProof/>
      </w:rPr>
      <w:t>4</w:t>
    </w:r>
    <w:r>
      <w:rPr>
        <w:noProof/>
      </w:rPr>
      <w:fldChar w:fldCharType="end"/>
    </w:r>
  </w:p>
  <w:p w14:paraId="2CE5FF0A" w14:textId="77777777" w:rsidR="00323B9A" w:rsidRDefault="0032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897C0" w14:textId="77777777" w:rsidR="00796C19" w:rsidRDefault="00833AC2">
      <w:pPr>
        <w:spacing w:after="0" w:line="240" w:lineRule="auto"/>
      </w:pPr>
      <w:r>
        <w:separator/>
      </w:r>
    </w:p>
  </w:footnote>
  <w:footnote w:type="continuationSeparator" w:id="0">
    <w:p w14:paraId="50D9D3B3" w14:textId="77777777" w:rsidR="00796C19" w:rsidRDefault="00833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25D49"/>
    <w:multiLevelType w:val="multilevel"/>
    <w:tmpl w:val="9C34DE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de-D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06"/>
        </w:tabs>
        <w:ind w:left="1006"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3594F8C"/>
    <w:multiLevelType w:val="multilevel"/>
    <w:tmpl w:val="CF44F7C0"/>
    <w:lvl w:ilvl="0">
      <w:start w:val="4"/>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79FA4740"/>
    <w:multiLevelType w:val="multilevel"/>
    <w:tmpl w:val="256878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0A"/>
    <w:rsid w:val="0010558F"/>
    <w:rsid w:val="001625EE"/>
    <w:rsid w:val="00323B9A"/>
    <w:rsid w:val="003A5389"/>
    <w:rsid w:val="003F280A"/>
    <w:rsid w:val="00493E93"/>
    <w:rsid w:val="005F454C"/>
    <w:rsid w:val="006F5D0A"/>
    <w:rsid w:val="0071080C"/>
    <w:rsid w:val="00796C19"/>
    <w:rsid w:val="00833AC2"/>
    <w:rsid w:val="009C6049"/>
    <w:rsid w:val="00CF0FF7"/>
    <w:rsid w:val="00D92431"/>
    <w:rsid w:val="00DC7E9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798BA"/>
  <w15:docId w15:val="{7087CDCE-2B41-4584-9537-5E593D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323B9A"/>
    <w:pPr>
      <w:keepNext/>
      <w:numPr>
        <w:numId w:val="5"/>
      </w:numPr>
      <w:spacing w:after="0" w:line="240" w:lineRule="auto"/>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qFormat/>
    <w:rsid w:val="00323B9A"/>
    <w:pPr>
      <w:keepNext/>
      <w:numPr>
        <w:ilvl w:val="1"/>
        <w:numId w:val="5"/>
      </w:numPr>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323B9A"/>
    <w:pPr>
      <w:keepNext/>
      <w:numPr>
        <w:ilvl w:val="2"/>
        <w:numId w:val="5"/>
      </w:numPr>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323B9A"/>
    <w:pPr>
      <w:keepNext/>
      <w:numPr>
        <w:ilvl w:val="3"/>
        <w:numId w:val="5"/>
      </w:numPr>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323B9A"/>
    <w:pPr>
      <w:numPr>
        <w:ilvl w:val="4"/>
        <w:numId w:val="5"/>
      </w:num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323B9A"/>
    <w:pPr>
      <w:numPr>
        <w:ilvl w:val="5"/>
        <w:numId w:val="5"/>
      </w:num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323B9A"/>
    <w:pPr>
      <w:numPr>
        <w:ilvl w:val="6"/>
        <w:numId w:val="5"/>
      </w:num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323B9A"/>
    <w:pPr>
      <w:numPr>
        <w:ilvl w:val="7"/>
        <w:numId w:val="5"/>
      </w:num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323B9A"/>
    <w:pPr>
      <w:numPr>
        <w:ilvl w:val="8"/>
        <w:numId w:val="5"/>
      </w:num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F280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F280A"/>
  </w:style>
  <w:style w:type="character" w:customStyle="1" w:styleId="InternetLink">
    <w:name w:val="Internet Link"/>
    <w:rsid w:val="005F454C"/>
    <w:rPr>
      <w:color w:val="000080"/>
      <w:u w:val="single"/>
    </w:rPr>
  </w:style>
  <w:style w:type="character" w:customStyle="1" w:styleId="Heading1Char">
    <w:name w:val="Heading 1 Char"/>
    <w:aliases w:val="H1 Char"/>
    <w:basedOn w:val="DefaultParagraphFont"/>
    <w:link w:val="Heading1"/>
    <w:rsid w:val="00323B9A"/>
    <w:rPr>
      <w:rFonts w:ascii="Times New Roman" w:eastAsia="Times New Roman" w:hAnsi="Times New Roman" w:cs="Times New Roman"/>
      <w:b/>
      <w:bCs/>
      <w:sz w:val="24"/>
      <w:szCs w:val="28"/>
    </w:rPr>
  </w:style>
  <w:style w:type="character" w:customStyle="1" w:styleId="Heading2Char">
    <w:name w:val="Heading 2 Char"/>
    <w:basedOn w:val="DefaultParagraphFont"/>
    <w:link w:val="Heading2"/>
    <w:rsid w:val="00323B9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323B9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323B9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323B9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323B9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323B9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323B9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323B9A"/>
    <w:rPr>
      <w:rFonts w:ascii="Arial" w:eastAsia="Times New Roman" w:hAnsi="Arial" w:cs="Times New Roman"/>
      <w:sz w:val="20"/>
      <w:szCs w:val="20"/>
      <w:lang w:val="en-GB" w:eastAsia="x-none"/>
    </w:rPr>
  </w:style>
  <w:style w:type="paragraph" w:styleId="BalloonText">
    <w:name w:val="Balloon Text"/>
    <w:basedOn w:val="Normal"/>
    <w:link w:val="BalloonTextChar"/>
    <w:uiPriority w:val="99"/>
    <w:semiHidden/>
    <w:unhideWhenUsed/>
    <w:rsid w:val="00833AC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33AC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9491</Words>
  <Characters>5410</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2018-09-10T06:54:00Z</dcterms:created>
  <dcterms:modified xsi:type="dcterms:W3CDTF">2018-09-18T10:15:00Z</dcterms:modified>
</cp:coreProperties>
</file>