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7261E0">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7261E0">
        <w:rPr>
          <w:rFonts w:ascii="Times New Roman" w:eastAsia="Times New Roman" w:hAnsi="Times New Roman" w:cs="Times New Roman"/>
          <w:b/>
          <w:bCs/>
          <w:sz w:val="24"/>
          <w:szCs w:val="24"/>
        </w:rPr>
        <w:t xml:space="preserve"> SKUS 449/19-BM</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7261E0">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vienas puses, un</w:t>
      </w:r>
    </w:p>
    <w:p w:rsidR="00D50D02" w:rsidRPr="00D50D02" w:rsidRDefault="003F1611" w:rsidP="00D50D02">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UAB</w:t>
      </w:r>
      <w:r w:rsidRPr="00CA4972">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Baltics Medical</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sidRPr="005D61A1">
        <w:rPr>
          <w:rFonts w:ascii="Times New Roman" w:eastAsia="Times New Roman" w:hAnsi="Times New Roman" w:cs="Times New Roman"/>
          <w:sz w:val="24"/>
          <w:szCs w:val="24"/>
        </w:rPr>
        <w:t>302723907</w:t>
      </w:r>
      <w:r w:rsidRPr="00CA4972">
        <w:rPr>
          <w:rFonts w:ascii="Times New Roman" w:eastAsia="Times New Roman" w:hAnsi="Times New Roman" w:cs="Times New Roman"/>
          <w:sz w:val="24"/>
          <w:szCs w:val="24"/>
        </w:rPr>
        <w:t xml:space="preserve">, tās </w:t>
      </w:r>
      <w:r w:rsidR="004F72A9">
        <w:rPr>
          <w:rFonts w:ascii="Times New Roman" w:eastAsia="Times New Roman" w:hAnsi="Times New Roman" w:cs="Times New Roman"/>
          <w:sz w:val="24"/>
          <w:szCs w:val="24"/>
        </w:rPr>
        <w:t>direktores</w:t>
      </w:r>
      <w:r w:rsidRPr="002D6CDE">
        <w:rPr>
          <w:rFonts w:ascii="Times New Roman" w:eastAsia="Times New Roman" w:hAnsi="Times New Roman" w:cs="Times New Roman"/>
          <w:sz w:val="24"/>
          <w:szCs w:val="24"/>
        </w:rPr>
        <w:t xml:space="preserve"> </w:t>
      </w:r>
      <w:r w:rsidR="005D61A1">
        <w:rPr>
          <w:rFonts w:ascii="Times New Roman" w:eastAsia="Times New Roman" w:hAnsi="Times New Roman" w:cs="Times New Roman"/>
          <w:sz w:val="24"/>
          <w:szCs w:val="24"/>
        </w:rPr>
        <w:t>Indrė Leikauskė</w:t>
      </w:r>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4F72A9">
        <w:rPr>
          <w:rFonts w:ascii="Times New Roman" w:eastAsia="Times New Roman" w:hAnsi="Times New Roman" w:cs="Times New Roman"/>
          <w:sz w:val="24"/>
          <w:szCs w:val="24"/>
        </w:rPr>
        <w:t xml:space="preserve">statūtu </w:t>
      </w:r>
      <w:r w:rsidRPr="00CA4972">
        <w:rPr>
          <w:rFonts w:ascii="Times New Roman" w:eastAsia="Times New Roman" w:hAnsi="Times New Roman" w:cs="Times New Roman"/>
          <w:sz w:val="24"/>
          <w:szCs w:val="24"/>
        </w:rPr>
        <w:t>pamata</w:t>
      </w:r>
      <w:bookmarkEnd w:id="0"/>
      <w:r w:rsidR="00734D4B">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„Invazīvās kardioloģijas ārstniecības līdzekļu piegāde”, ID Nr. PSKUS 2019/9, rezultātiem un 2019.gada</w:t>
      </w:r>
      <w:r w:rsidR="007261E0">
        <w:rPr>
          <w:rFonts w:ascii="Times New Roman" w:eastAsia="Times New Roman" w:hAnsi="Times New Roman" w:cs="Times New Roman"/>
          <w:sz w:val="24"/>
          <w:szCs w:val="24"/>
        </w:rPr>
        <w:t xml:space="preserve"> 3.septembrī</w:t>
      </w:r>
      <w:r w:rsidR="00D50D02" w:rsidRPr="00D50D02">
        <w:rPr>
          <w:rFonts w:ascii="Times New Roman" w:eastAsia="Times New Roman" w:hAnsi="Times New Roman" w:cs="Times New Roman"/>
          <w:sz w:val="24"/>
          <w:szCs w:val="24"/>
        </w:rPr>
        <w:t xml:space="preserve"> noslēgto Vienošanos Nr.SKUS </w:t>
      </w:r>
      <w:r w:rsidR="007261E0">
        <w:rPr>
          <w:rFonts w:ascii="Times New Roman" w:eastAsia="Times New Roman" w:hAnsi="Times New Roman" w:cs="Times New Roman"/>
          <w:sz w:val="24"/>
          <w:szCs w:val="24"/>
        </w:rPr>
        <w:t>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700F28">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700F28">
        <w:rPr>
          <w:rFonts w:ascii="Times New Roman" w:eastAsia="Calibri" w:hAnsi="Times New Roman" w:cs="Times New Roman"/>
          <w:bCs/>
          <w:sz w:val="24"/>
          <w:szCs w:val="24"/>
        </w:rPr>
        <w:t>(..)</w:t>
      </w:r>
      <w:bookmarkStart w:id="2" w:name="_GoBack"/>
      <w:bookmarkEnd w:id="2"/>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3F1611" w:rsidRPr="00C122DB" w:rsidRDefault="003F1611" w:rsidP="003F1611">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3F1611" w:rsidRPr="00BB5756" w:rsidRDefault="003F1611" w:rsidP="003F1611">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UAB „Baltics Medical“</w:t>
            </w:r>
          </w:p>
          <w:p w:rsidR="003F1611" w:rsidRDefault="003F1611" w:rsidP="003F161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302723907</w:t>
            </w:r>
          </w:p>
          <w:p w:rsidR="003F1611" w:rsidRPr="00567250" w:rsidRDefault="003F1611" w:rsidP="003F1611">
            <w:pPr>
              <w:spacing w:after="0" w:line="240" w:lineRule="auto"/>
              <w:rPr>
                <w:rFonts w:ascii="Times New Roman" w:eastAsia="Times New Roman" w:hAnsi="Times New Roman" w:cs="Times New Roman"/>
                <w:sz w:val="24"/>
                <w:szCs w:val="24"/>
              </w:rPr>
            </w:pPr>
            <w:r w:rsidRPr="00567250">
              <w:rPr>
                <w:rFonts w:ascii="Times New Roman" w:eastAsia="Times New Roman" w:hAnsi="Times New Roman" w:cs="Times New Roman"/>
                <w:sz w:val="24"/>
                <w:szCs w:val="24"/>
              </w:rPr>
              <w:t>Subačiaus g 15-51</w:t>
            </w:r>
            <w:r>
              <w:rPr>
                <w:rFonts w:ascii="Times New Roman" w:eastAsia="Times New Roman" w:hAnsi="Times New Roman" w:cs="Times New Roman"/>
                <w:sz w:val="24"/>
                <w:szCs w:val="24"/>
              </w:rPr>
              <w:t xml:space="preserve">, </w:t>
            </w:r>
            <w:r w:rsidRPr="00567250">
              <w:rPr>
                <w:rFonts w:ascii="Times New Roman" w:eastAsia="Times New Roman" w:hAnsi="Times New Roman" w:cs="Times New Roman"/>
                <w:sz w:val="24"/>
                <w:szCs w:val="24"/>
              </w:rPr>
              <w:t>Viļņa, LT – 01300</w:t>
            </w:r>
          </w:p>
          <w:p w:rsidR="003F1611" w:rsidRPr="002819F9" w:rsidRDefault="003F1611" w:rsidP="003F1611">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Swedbank AB (Lithuania)</w:t>
            </w:r>
          </w:p>
          <w:p w:rsidR="003F1611" w:rsidRDefault="003F1611" w:rsidP="003F161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HABALT2</w:t>
            </w:r>
          </w:p>
          <w:p w:rsidR="003F1611" w:rsidRDefault="003F1611" w:rsidP="003F161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Konta Nr.: </w:t>
            </w:r>
            <w:r w:rsidR="00E379CB" w:rsidRPr="00E379CB">
              <w:rPr>
                <w:rFonts w:ascii="Times New Roman" w:eastAsia="Times New Roman" w:hAnsi="Times New Roman" w:cs="Times New Roman"/>
                <w:bCs/>
                <w:sz w:val="24"/>
                <w:szCs w:val="24"/>
                <w:lang w:val="lt-LT"/>
              </w:rPr>
              <w:t>LT767300010130503652</w:t>
            </w:r>
          </w:p>
          <w:p w:rsidR="003F1611" w:rsidRDefault="003F1611" w:rsidP="003F1611">
            <w:pPr>
              <w:tabs>
                <w:tab w:val="left" w:pos="2160"/>
              </w:tabs>
              <w:spacing w:after="0" w:line="256" w:lineRule="auto"/>
              <w:ind w:right="-1"/>
              <w:jc w:val="both"/>
              <w:rPr>
                <w:rFonts w:ascii="Times New Roman" w:eastAsia="Times New Roman" w:hAnsi="Times New Roman" w:cs="Times New Roman"/>
                <w:bCs/>
                <w:sz w:val="24"/>
                <w:szCs w:val="24"/>
                <w:lang w:val="lt-LT"/>
              </w:rPr>
            </w:pPr>
          </w:p>
          <w:p w:rsidR="003F1611" w:rsidRDefault="003F1611" w:rsidP="003F1611">
            <w:pPr>
              <w:tabs>
                <w:tab w:val="left" w:pos="2160"/>
              </w:tabs>
              <w:spacing w:after="0" w:line="256" w:lineRule="auto"/>
              <w:ind w:right="-1"/>
              <w:jc w:val="both"/>
              <w:rPr>
                <w:rFonts w:ascii="Times New Roman" w:eastAsia="Times New Roman" w:hAnsi="Times New Roman" w:cs="Times New Roman"/>
                <w:bCs/>
                <w:sz w:val="24"/>
                <w:szCs w:val="24"/>
                <w:lang w:val="lt-LT"/>
              </w:rPr>
            </w:pPr>
          </w:p>
          <w:p w:rsidR="003F1611" w:rsidRDefault="003F1611" w:rsidP="003F1611">
            <w:pPr>
              <w:tabs>
                <w:tab w:val="left" w:pos="2160"/>
              </w:tabs>
              <w:spacing w:after="0" w:line="256" w:lineRule="auto"/>
              <w:ind w:right="-1"/>
              <w:jc w:val="both"/>
              <w:rPr>
                <w:rFonts w:ascii="Times New Roman" w:eastAsia="Times New Roman" w:hAnsi="Times New Roman" w:cs="Times New Roman"/>
                <w:bCs/>
                <w:sz w:val="24"/>
                <w:szCs w:val="24"/>
                <w:lang w:val="lt-LT"/>
              </w:rPr>
            </w:pPr>
          </w:p>
          <w:p w:rsidR="003F1611" w:rsidRDefault="003F1611" w:rsidP="003F161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886EF6" w:rsidRPr="00345238" w:rsidRDefault="005D61A1" w:rsidP="003F161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I</w:t>
            </w:r>
            <w:r w:rsidR="00E379CB">
              <w:rPr>
                <w:rFonts w:ascii="Times New Roman" w:eastAsia="Times New Roman" w:hAnsi="Times New Roman" w:cs="Times New Roman"/>
                <w:bCs/>
                <w:sz w:val="24"/>
                <w:szCs w:val="24"/>
                <w:lang w:val="lt-LT"/>
              </w:rPr>
              <w:t>.</w:t>
            </w:r>
            <w:r>
              <w:rPr>
                <w:rFonts w:ascii="Times New Roman" w:eastAsia="Times New Roman" w:hAnsi="Times New Roman" w:cs="Times New Roman"/>
                <w:bCs/>
                <w:sz w:val="24"/>
                <w:szCs w:val="24"/>
                <w:lang w:val="lt-LT"/>
              </w:rPr>
              <w:t>Leikauskė</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E8C" w:rsidRDefault="00880E8C">
      <w:pPr>
        <w:spacing w:after="0" w:line="240" w:lineRule="auto"/>
      </w:pPr>
      <w:r>
        <w:separator/>
      </w:r>
    </w:p>
  </w:endnote>
  <w:endnote w:type="continuationSeparator" w:id="0">
    <w:p w:rsidR="00880E8C" w:rsidRDefault="0088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Pr>
        <w:noProof/>
      </w:rPr>
      <w:t>27</w:t>
    </w:r>
    <w:r>
      <w:fldChar w:fldCharType="end"/>
    </w:r>
  </w:p>
  <w:p w:rsidR="00ED2341" w:rsidRDefault="00700F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E8C" w:rsidRDefault="00880E8C">
      <w:pPr>
        <w:spacing w:after="0" w:line="240" w:lineRule="auto"/>
      </w:pPr>
      <w:r>
        <w:separator/>
      </w:r>
    </w:p>
  </w:footnote>
  <w:footnote w:type="continuationSeparator" w:id="0">
    <w:p w:rsidR="00880E8C" w:rsidRDefault="0088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700F28"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1625EE"/>
    <w:rsid w:val="001D31B0"/>
    <w:rsid w:val="001F5A40"/>
    <w:rsid w:val="002A6C5B"/>
    <w:rsid w:val="003B19E5"/>
    <w:rsid w:val="003F1611"/>
    <w:rsid w:val="004260B8"/>
    <w:rsid w:val="0046678A"/>
    <w:rsid w:val="00481C96"/>
    <w:rsid w:val="00485CBD"/>
    <w:rsid w:val="00493E93"/>
    <w:rsid w:val="004B20E9"/>
    <w:rsid w:val="004F72A9"/>
    <w:rsid w:val="005D61A1"/>
    <w:rsid w:val="005F5F66"/>
    <w:rsid w:val="00700F28"/>
    <w:rsid w:val="007261E0"/>
    <w:rsid w:val="00734D4B"/>
    <w:rsid w:val="00825585"/>
    <w:rsid w:val="00852628"/>
    <w:rsid w:val="00880E8C"/>
    <w:rsid w:val="00886EF6"/>
    <w:rsid w:val="009057B7"/>
    <w:rsid w:val="00956131"/>
    <w:rsid w:val="009A30E6"/>
    <w:rsid w:val="00A17089"/>
    <w:rsid w:val="00A37F95"/>
    <w:rsid w:val="00A63D5C"/>
    <w:rsid w:val="00A64D56"/>
    <w:rsid w:val="00D33DC6"/>
    <w:rsid w:val="00D50D02"/>
    <w:rsid w:val="00E379CB"/>
    <w:rsid w:val="00F57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A143"/>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styleId="UnresolvedMention">
    <w:name w:val="Unresolved Mention"/>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8386</Words>
  <Characters>4781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2019-07-25T13:08:00Z</dcterms:created>
  <dcterms:modified xsi:type="dcterms:W3CDTF">2019-09-16T10:33:00Z</dcterms:modified>
</cp:coreProperties>
</file>