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560" w:rsidRDefault="00C27560" w:rsidP="00EB7DBC">
      <w:pPr>
        <w:spacing w:after="0" w:line="240" w:lineRule="auto"/>
        <w:ind w:right="-1"/>
        <w:jc w:val="center"/>
        <w:rPr>
          <w:rFonts w:ascii="Times New Roman" w:eastAsia="Times New Roman" w:hAnsi="Times New Roman" w:cs="Times New Roman"/>
          <w:b/>
          <w:sz w:val="24"/>
          <w:szCs w:val="24"/>
        </w:rPr>
      </w:pPr>
      <w:r w:rsidRPr="00C27560">
        <w:rPr>
          <w:rFonts w:ascii="Times New Roman" w:eastAsia="Times New Roman" w:hAnsi="Times New Roman" w:cs="Times New Roman"/>
          <w:b/>
          <w:sz w:val="24"/>
          <w:szCs w:val="24"/>
        </w:rPr>
        <w:t xml:space="preserve">LĪGUMS Nr. </w:t>
      </w:r>
      <w:r w:rsidR="00D25768">
        <w:rPr>
          <w:rFonts w:ascii="Times New Roman" w:eastAsia="Times New Roman" w:hAnsi="Times New Roman" w:cs="Times New Roman"/>
          <w:b/>
          <w:sz w:val="24"/>
          <w:szCs w:val="24"/>
        </w:rPr>
        <w:t>SKUS 28/18</w:t>
      </w:r>
    </w:p>
    <w:p w:rsidR="00EB7DBC" w:rsidRPr="00C27560" w:rsidRDefault="00EB7DBC" w:rsidP="00EB7DBC">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Piegādātāja līguma reģ. Nr. M564/2017-3</w:t>
      </w:r>
    </w:p>
    <w:p w:rsidR="00C27560" w:rsidRPr="00C27560" w:rsidRDefault="00C27560" w:rsidP="00EB7DBC">
      <w:pPr>
        <w:spacing w:after="0" w:line="240" w:lineRule="auto"/>
        <w:ind w:right="-1"/>
        <w:jc w:val="center"/>
        <w:rPr>
          <w:rFonts w:ascii="Times New Roman" w:eastAsia="Times New Roman" w:hAnsi="Times New Roman" w:cs="Times New Roman"/>
          <w:bCs/>
          <w:i/>
          <w:sz w:val="24"/>
          <w:szCs w:val="24"/>
        </w:rPr>
      </w:pPr>
      <w:r w:rsidRPr="00C27560">
        <w:rPr>
          <w:rFonts w:ascii="Times New Roman" w:eastAsia="Times New Roman" w:hAnsi="Times New Roman" w:cs="Times New Roman"/>
          <w:bCs/>
          <w:i/>
          <w:sz w:val="24"/>
          <w:szCs w:val="24"/>
        </w:rPr>
        <w:t>Centrālo pacientu vitālo funkciju novērošanas staciju atjaunināšana un uzstādīšana</w:t>
      </w:r>
    </w:p>
    <w:p w:rsidR="00C27560" w:rsidRDefault="00C27560" w:rsidP="00EB7DBC">
      <w:pPr>
        <w:spacing w:after="0" w:line="240" w:lineRule="auto"/>
        <w:ind w:right="-1"/>
        <w:jc w:val="both"/>
        <w:rPr>
          <w:rFonts w:ascii="Times New Roman" w:eastAsia="Times New Roman" w:hAnsi="Times New Roman" w:cs="Times New Roman"/>
          <w:bCs/>
          <w:sz w:val="24"/>
          <w:szCs w:val="24"/>
        </w:rPr>
      </w:pPr>
    </w:p>
    <w:p w:rsidR="00EB7DBC" w:rsidRPr="00C27560" w:rsidRDefault="00EB7DBC" w:rsidP="00EB7DBC">
      <w:pPr>
        <w:spacing w:after="0" w:line="240" w:lineRule="auto"/>
        <w:ind w:right="-1"/>
        <w:jc w:val="both"/>
        <w:rPr>
          <w:rFonts w:ascii="Times New Roman" w:eastAsia="Times New Roman" w:hAnsi="Times New Roman" w:cs="Times New Roman"/>
          <w:bCs/>
          <w:sz w:val="24"/>
          <w:szCs w:val="24"/>
        </w:rPr>
      </w:pPr>
    </w:p>
    <w:p w:rsidR="00C27560" w:rsidRPr="00C27560" w:rsidRDefault="00C27560" w:rsidP="00EB7DBC">
      <w:pPr>
        <w:spacing w:after="0" w:line="240" w:lineRule="auto"/>
        <w:ind w:right="-1"/>
        <w:jc w:val="both"/>
        <w:rPr>
          <w:rFonts w:ascii="Times New Roman" w:eastAsia="Times New Roman" w:hAnsi="Times New Roman" w:cs="Times New Roman"/>
          <w:bCs/>
          <w:sz w:val="24"/>
          <w:szCs w:val="24"/>
        </w:rPr>
      </w:pPr>
      <w:r w:rsidRPr="00C27560">
        <w:rPr>
          <w:rFonts w:ascii="Times New Roman" w:eastAsia="Times New Roman" w:hAnsi="Times New Roman" w:cs="Times New Roman"/>
          <w:bCs/>
          <w:sz w:val="24"/>
          <w:szCs w:val="24"/>
        </w:rPr>
        <w:t>Rīgā,</w:t>
      </w:r>
      <w:r w:rsidRPr="00C27560">
        <w:rPr>
          <w:rFonts w:ascii="Times New Roman" w:eastAsia="Times New Roman" w:hAnsi="Times New Roman" w:cs="Times New Roman"/>
          <w:bCs/>
          <w:sz w:val="24"/>
          <w:szCs w:val="24"/>
        </w:rPr>
        <w:tab/>
      </w:r>
      <w:r w:rsidR="002D6FAF">
        <w:rPr>
          <w:rFonts w:ascii="Times New Roman" w:eastAsia="Times New Roman" w:hAnsi="Times New Roman" w:cs="Times New Roman"/>
          <w:bCs/>
          <w:sz w:val="24"/>
          <w:szCs w:val="24"/>
        </w:rPr>
        <w:t xml:space="preserve"> </w:t>
      </w:r>
      <w:r w:rsidR="00EB7DBC">
        <w:rPr>
          <w:rFonts w:ascii="Times New Roman" w:eastAsia="Times New Roman" w:hAnsi="Times New Roman" w:cs="Times New Roman"/>
          <w:bCs/>
          <w:sz w:val="24"/>
          <w:szCs w:val="24"/>
        </w:rPr>
        <w:tab/>
      </w:r>
      <w:r w:rsidR="00EB7DBC">
        <w:rPr>
          <w:rFonts w:ascii="Times New Roman" w:eastAsia="Times New Roman" w:hAnsi="Times New Roman" w:cs="Times New Roman"/>
          <w:bCs/>
          <w:sz w:val="24"/>
          <w:szCs w:val="24"/>
        </w:rPr>
        <w:tab/>
      </w:r>
      <w:r w:rsidR="00D25768">
        <w:rPr>
          <w:rFonts w:ascii="Times New Roman" w:eastAsia="Times New Roman" w:hAnsi="Times New Roman" w:cs="Times New Roman"/>
          <w:bCs/>
          <w:sz w:val="24"/>
          <w:szCs w:val="24"/>
        </w:rPr>
        <w:t xml:space="preserve">                                                                  </w:t>
      </w:r>
      <w:r w:rsidRPr="00C27560">
        <w:rPr>
          <w:rFonts w:ascii="Times New Roman" w:eastAsia="Times New Roman" w:hAnsi="Times New Roman" w:cs="Times New Roman"/>
          <w:bCs/>
          <w:sz w:val="24"/>
          <w:szCs w:val="24"/>
        </w:rPr>
        <w:t xml:space="preserve"> 201</w:t>
      </w:r>
      <w:r w:rsidR="00D25768">
        <w:rPr>
          <w:rFonts w:ascii="Times New Roman" w:eastAsia="Times New Roman" w:hAnsi="Times New Roman" w:cs="Times New Roman"/>
          <w:bCs/>
          <w:sz w:val="24"/>
          <w:szCs w:val="24"/>
        </w:rPr>
        <w:t>8</w:t>
      </w:r>
      <w:r w:rsidRPr="00C27560">
        <w:rPr>
          <w:rFonts w:ascii="Times New Roman" w:eastAsia="Times New Roman" w:hAnsi="Times New Roman" w:cs="Times New Roman"/>
          <w:bCs/>
          <w:sz w:val="24"/>
          <w:szCs w:val="24"/>
        </w:rPr>
        <w:t xml:space="preserve">. gada </w:t>
      </w:r>
      <w:r w:rsidR="00D25768">
        <w:rPr>
          <w:rFonts w:ascii="Times New Roman" w:eastAsia="Times New Roman" w:hAnsi="Times New Roman" w:cs="Times New Roman"/>
          <w:bCs/>
          <w:sz w:val="24"/>
          <w:szCs w:val="24"/>
        </w:rPr>
        <w:t>8.janvāris</w:t>
      </w:r>
    </w:p>
    <w:p w:rsidR="00C27560" w:rsidRDefault="00C27560" w:rsidP="00EB7DBC">
      <w:pPr>
        <w:spacing w:after="0" w:line="240" w:lineRule="auto"/>
        <w:ind w:right="-1"/>
        <w:jc w:val="both"/>
        <w:rPr>
          <w:rFonts w:ascii="Times New Roman" w:eastAsia="Times New Roman" w:hAnsi="Times New Roman" w:cs="Times New Roman"/>
          <w:b/>
          <w:sz w:val="24"/>
          <w:szCs w:val="24"/>
        </w:rPr>
      </w:pPr>
    </w:p>
    <w:p w:rsidR="00EB7DBC" w:rsidRPr="00C27560" w:rsidRDefault="00EB7DBC" w:rsidP="00EB7DBC">
      <w:pPr>
        <w:spacing w:after="0" w:line="240" w:lineRule="auto"/>
        <w:ind w:right="-1"/>
        <w:jc w:val="both"/>
        <w:rPr>
          <w:rFonts w:ascii="Times New Roman" w:eastAsia="Times New Roman" w:hAnsi="Times New Roman" w:cs="Times New Roman"/>
          <w:b/>
          <w:sz w:val="24"/>
          <w:szCs w:val="24"/>
        </w:rPr>
      </w:pPr>
    </w:p>
    <w:p w:rsidR="00C27560" w:rsidRPr="00C27560" w:rsidRDefault="00C27560" w:rsidP="00EB7DBC">
      <w:p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b/>
          <w:bCs/>
          <w:sz w:val="24"/>
          <w:szCs w:val="24"/>
        </w:rPr>
        <w:t>VSIA „Paula Stradiņa klīniskā universitātes slimnīca”</w:t>
      </w:r>
      <w:r w:rsidRPr="00C27560">
        <w:rPr>
          <w:rFonts w:ascii="Times New Roman" w:eastAsia="Times New Roman" w:hAnsi="Times New Roman" w:cs="Times New Roman"/>
          <w:sz w:val="24"/>
          <w:szCs w:val="24"/>
        </w:rPr>
        <w:t xml:space="preserve">, reģ.Nr.40003457109, kuru, </w:t>
      </w:r>
      <w:r w:rsidRPr="003951B5">
        <w:rPr>
          <w:rFonts w:ascii="Times New Roman" w:hAnsi="Times New Roman"/>
          <w:sz w:val="24"/>
          <w:szCs w:val="24"/>
        </w:rPr>
        <w:t>saskaņā ar statūtiem un 01.03.2017. valdes lēmumu Nr.21 (protokols Nr.9p.1)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valdes priekšsēdētāja </w:t>
      </w:r>
      <w:r w:rsidRPr="003951B5">
        <w:rPr>
          <w:rFonts w:ascii="Times New Roman" w:hAnsi="Times New Roman"/>
          <w:b/>
          <w:bCs/>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C27560">
        <w:rPr>
          <w:rFonts w:ascii="Times New Roman" w:eastAsia="Times New Roman" w:hAnsi="Times New Roman" w:cs="Times New Roman"/>
          <w:sz w:val="24"/>
          <w:szCs w:val="24"/>
        </w:rPr>
        <w:t>un</w:t>
      </w:r>
    </w:p>
    <w:p w:rsidR="00C27560" w:rsidRPr="00C27560" w:rsidRDefault="00C27560" w:rsidP="00EB7DB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 “Arbor Medical korporācija”,</w:t>
      </w:r>
      <w:r>
        <w:rPr>
          <w:rFonts w:ascii="Times New Roman" w:eastAsia="Calibri" w:hAnsi="Times New Roman" w:cs="Times New Roman"/>
          <w:sz w:val="24"/>
          <w:szCs w:val="24"/>
        </w:rPr>
        <w:t xml:space="preserve"> reģistrācijas Nr. 40003547099, tās valdes locekles Daces </w:t>
      </w:r>
      <w:proofErr w:type="spellStart"/>
      <w:r>
        <w:rPr>
          <w:rFonts w:ascii="Times New Roman" w:eastAsia="Calibri" w:hAnsi="Times New Roman" w:cs="Times New Roman"/>
          <w:sz w:val="24"/>
          <w:szCs w:val="24"/>
        </w:rPr>
        <w:t>Rātfelderes</w:t>
      </w:r>
      <w:proofErr w:type="spellEnd"/>
      <w:r>
        <w:rPr>
          <w:rFonts w:ascii="Times New Roman" w:eastAsia="Calibri" w:hAnsi="Times New Roman" w:cs="Times New Roman"/>
          <w:sz w:val="24"/>
          <w:szCs w:val="24"/>
        </w:rPr>
        <w:t xml:space="preserve"> personā, kura</w:t>
      </w:r>
      <w:r w:rsidRPr="00D2320C">
        <w:rPr>
          <w:rFonts w:ascii="Times New Roman" w:eastAsia="Calibri" w:hAnsi="Times New Roman" w:cs="Times New Roman"/>
          <w:sz w:val="24"/>
          <w:szCs w:val="24"/>
        </w:rPr>
        <w:t xml:space="preserve"> rīkojas uz </w:t>
      </w:r>
      <w:r>
        <w:rPr>
          <w:rFonts w:ascii="Times New Roman" w:eastAsia="Calibri" w:hAnsi="Times New Roman" w:cs="Times New Roman"/>
          <w:sz w:val="24"/>
          <w:szCs w:val="24"/>
        </w:rPr>
        <w:t>statūtu</w:t>
      </w:r>
      <w:r w:rsidRPr="00D2320C">
        <w:rPr>
          <w:rFonts w:ascii="Times New Roman" w:eastAsia="Calibri" w:hAnsi="Times New Roman" w:cs="Times New Roman"/>
          <w:sz w:val="24"/>
          <w:szCs w:val="24"/>
        </w:rPr>
        <w:t xml:space="preserve"> pamata</w:t>
      </w:r>
      <w:r w:rsidRPr="00C27560">
        <w:rPr>
          <w:rFonts w:ascii="Times New Roman" w:eastAsia="Times New Roman" w:hAnsi="Times New Roman" w:cs="Times New Roman"/>
          <w:sz w:val="24"/>
          <w:szCs w:val="24"/>
        </w:rPr>
        <w:t xml:space="preserve"> (turpmāk - Piegādātājs), no otras puses (abi kopā – Puses), pamatojoties uz </w:t>
      </w:r>
      <w:r>
        <w:rPr>
          <w:rFonts w:ascii="Times New Roman" w:eastAsia="Times New Roman" w:hAnsi="Times New Roman" w:cs="Times New Roman"/>
          <w:sz w:val="24"/>
          <w:szCs w:val="24"/>
        </w:rPr>
        <w:t>sarunu procedūras</w:t>
      </w:r>
      <w:r w:rsidRPr="00C27560">
        <w:rPr>
          <w:rFonts w:ascii="Times New Roman" w:eastAsia="Times New Roman" w:hAnsi="Times New Roman" w:cs="Times New Roman"/>
          <w:sz w:val="24"/>
          <w:szCs w:val="24"/>
        </w:rPr>
        <w:t xml:space="preserve"> „Centrālo pacientu vitālo funkciju novērošanas staciju atjaunināšana un uzstādīšana” (ID Nr. PSKUS 2017/</w:t>
      </w:r>
      <w:r>
        <w:rPr>
          <w:rFonts w:ascii="Times New Roman" w:eastAsia="Times New Roman" w:hAnsi="Times New Roman" w:cs="Times New Roman"/>
          <w:sz w:val="24"/>
          <w:szCs w:val="24"/>
        </w:rPr>
        <w:t>153</w:t>
      </w:r>
      <w:r w:rsidRPr="00C27560">
        <w:rPr>
          <w:rFonts w:ascii="Times New Roman" w:eastAsia="Times New Roman" w:hAnsi="Times New Roman" w:cs="Times New Roman"/>
          <w:sz w:val="24"/>
          <w:szCs w:val="24"/>
        </w:rPr>
        <w:t>) rezultātiem un, saskaņā ar Piegādātāja iepirkumā iesniegto piedāvājumu, noslēdz šādu līgumu (turpmāk – Līgums):</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Līguma priekšmets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Pasūtītājs pasūta</w:t>
      </w:r>
      <w:r w:rsidR="00EB7DBC">
        <w:rPr>
          <w:rFonts w:ascii="Times New Roman" w:eastAsia="Times New Roman" w:hAnsi="Times New Roman" w:cs="Times New Roman"/>
          <w:sz w:val="24"/>
          <w:szCs w:val="24"/>
        </w:rPr>
        <w:t>,</w:t>
      </w:r>
      <w:r w:rsidRPr="00C27560">
        <w:rPr>
          <w:rFonts w:ascii="Times New Roman" w:eastAsia="Times New Roman" w:hAnsi="Times New Roman" w:cs="Times New Roman"/>
          <w:sz w:val="24"/>
          <w:szCs w:val="24"/>
        </w:rPr>
        <w:t xml:space="preserve"> un Piegādātājs piegādā, uzstāda un nodod ekspluatācijā </w:t>
      </w:r>
      <w:r>
        <w:rPr>
          <w:rFonts w:ascii="Times New Roman" w:eastAsia="Times New Roman" w:hAnsi="Times New Roman" w:cs="Times New Roman"/>
          <w:sz w:val="24"/>
          <w:szCs w:val="24"/>
        </w:rPr>
        <w:t>centrālo pacientu vitālo funkciju novērošanas staciju</w:t>
      </w:r>
      <w:r w:rsidRPr="00C27560">
        <w:rPr>
          <w:rFonts w:ascii="Times New Roman" w:eastAsia="Times New Roman" w:hAnsi="Times New Roman" w:cs="Times New Roman"/>
          <w:sz w:val="24"/>
          <w:szCs w:val="24"/>
        </w:rPr>
        <w:t xml:space="preserve"> un tai piederošo komplektāciju (turpmāk – Prece)</w:t>
      </w:r>
      <w:r>
        <w:rPr>
          <w:rFonts w:ascii="Times New Roman" w:eastAsia="Times New Roman" w:hAnsi="Times New Roman" w:cs="Times New Roman"/>
          <w:sz w:val="24"/>
          <w:szCs w:val="24"/>
        </w:rPr>
        <w:t>, kā arī veic Līguma 1.pielikumā paredzētos darbus (turpmāk – Darbi)</w:t>
      </w:r>
      <w:r w:rsidRPr="00C27560">
        <w:rPr>
          <w:rFonts w:ascii="Times New Roman" w:eastAsia="Times New Roman" w:hAnsi="Times New Roman" w:cs="Times New Roman"/>
          <w:sz w:val="24"/>
          <w:szCs w:val="24"/>
        </w:rPr>
        <w:t xml:space="preserve"> atbilstoši Līguma, tā pielikumu noteikumiem, nodrošinot Preces garantiju.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Pasūtītājs Preču un Darbu pasūtīšanu veic elektroniski, pieprasījumu nosūtot uz Līguma 11.</w:t>
      </w:r>
      <w:r w:rsidR="0002047F">
        <w:rPr>
          <w:rFonts w:ascii="Times New Roman" w:eastAsia="Times New Roman" w:hAnsi="Times New Roman" w:cs="Times New Roman"/>
          <w:sz w:val="24"/>
          <w:szCs w:val="24"/>
        </w:rPr>
        <w:t>9.2</w:t>
      </w:r>
      <w:r w:rsidRPr="00C27560">
        <w:rPr>
          <w:rFonts w:ascii="Times New Roman" w:eastAsia="Times New Roman" w:hAnsi="Times New Roman" w:cs="Times New Roman"/>
          <w:sz w:val="24"/>
          <w:szCs w:val="24"/>
        </w:rPr>
        <w:t>.punktā norādītās kontaktpersonas e-pastu.</w:t>
      </w:r>
    </w:p>
    <w:p w:rsidR="00C27560" w:rsidRPr="00C27560" w:rsidRDefault="002D6FAF" w:rsidP="00EB7DBC">
      <w:pPr>
        <w:numPr>
          <w:ilvl w:val="1"/>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C37">
        <w:rPr>
          <w:rFonts w:ascii="Times New Roman" w:eastAsia="Times New Roman" w:hAnsi="Times New Roman" w:cs="Times New Roman"/>
          <w:sz w:val="24"/>
          <w:szCs w:val="24"/>
        </w:rPr>
        <w:t>Preces</w:t>
      </w:r>
      <w:r w:rsidR="00C27560" w:rsidRPr="00C27560">
        <w:rPr>
          <w:rFonts w:ascii="Times New Roman" w:eastAsia="Times New Roman" w:hAnsi="Times New Roman" w:cs="Times New Roman"/>
          <w:sz w:val="24"/>
          <w:szCs w:val="24"/>
        </w:rPr>
        <w:t xml:space="preserve"> piegādes laiks: </w:t>
      </w:r>
      <w:r w:rsidR="00AD7C37">
        <w:rPr>
          <w:rFonts w:ascii="Times New Roman" w:eastAsia="Times New Roman" w:hAnsi="Times New Roman" w:cs="Times New Roman"/>
          <w:sz w:val="24"/>
          <w:szCs w:val="24"/>
        </w:rPr>
        <w:t>4</w:t>
      </w:r>
      <w:r w:rsidR="00C27560" w:rsidRPr="00C27560">
        <w:rPr>
          <w:rFonts w:ascii="Times New Roman" w:eastAsia="Times New Roman" w:hAnsi="Times New Roman" w:cs="Times New Roman"/>
          <w:sz w:val="24"/>
          <w:szCs w:val="24"/>
        </w:rPr>
        <w:t xml:space="preserve"> (</w:t>
      </w:r>
      <w:r w:rsidR="00AD7C37">
        <w:rPr>
          <w:rFonts w:ascii="Times New Roman" w:eastAsia="Times New Roman" w:hAnsi="Times New Roman" w:cs="Times New Roman"/>
          <w:sz w:val="24"/>
          <w:szCs w:val="24"/>
        </w:rPr>
        <w:t>četru</w:t>
      </w:r>
      <w:r w:rsidR="00C27560" w:rsidRPr="00C27560">
        <w:rPr>
          <w:rFonts w:ascii="Times New Roman" w:eastAsia="Times New Roman" w:hAnsi="Times New Roman" w:cs="Times New Roman"/>
          <w:sz w:val="24"/>
          <w:szCs w:val="24"/>
        </w:rPr>
        <w:t xml:space="preserve">) nedēļu laikā </w:t>
      </w:r>
      <w:r w:rsidR="00AD7C37">
        <w:rPr>
          <w:rFonts w:ascii="Times New Roman" w:eastAsia="Times New Roman" w:hAnsi="Times New Roman" w:cs="Times New Roman"/>
          <w:sz w:val="24"/>
          <w:szCs w:val="24"/>
        </w:rPr>
        <w:t>no</w:t>
      </w:r>
      <w:r w:rsidR="00C27560" w:rsidRPr="00C27560">
        <w:rPr>
          <w:rFonts w:ascii="Times New Roman" w:eastAsia="Times New Roman" w:hAnsi="Times New Roman" w:cs="Times New Roman"/>
          <w:sz w:val="24"/>
          <w:szCs w:val="24"/>
        </w:rPr>
        <w:t xml:space="preserve"> pasūtījuma veikšanas</w:t>
      </w:r>
      <w:r w:rsidR="00AD7C37">
        <w:rPr>
          <w:rFonts w:ascii="Times New Roman" w:eastAsia="Times New Roman" w:hAnsi="Times New Roman" w:cs="Times New Roman"/>
          <w:sz w:val="24"/>
          <w:szCs w:val="24"/>
        </w:rPr>
        <w:t xml:space="preserve"> brīža</w:t>
      </w:r>
      <w:r w:rsidR="00C27560" w:rsidRPr="00C27560">
        <w:rPr>
          <w:rFonts w:ascii="Times New Roman" w:eastAsia="Times New Roman" w:hAnsi="Times New Roman" w:cs="Times New Roman"/>
          <w:sz w:val="24"/>
          <w:szCs w:val="24"/>
        </w:rPr>
        <w:t xml:space="preserve">, piegādes laiku saskaņojot ar Līguma </w:t>
      </w:r>
      <w:r w:rsidR="00AD7C37">
        <w:rPr>
          <w:rFonts w:ascii="Times New Roman" w:eastAsia="Times New Roman" w:hAnsi="Times New Roman" w:cs="Times New Roman"/>
          <w:sz w:val="24"/>
          <w:szCs w:val="24"/>
        </w:rPr>
        <w:t>11.9.1.</w:t>
      </w:r>
      <w:r w:rsidR="00C27560" w:rsidRPr="00C27560">
        <w:rPr>
          <w:rFonts w:ascii="Times New Roman" w:eastAsia="Times New Roman" w:hAnsi="Times New Roman" w:cs="Times New Roman"/>
          <w:sz w:val="24"/>
          <w:szCs w:val="24"/>
        </w:rPr>
        <w:t>punktā norādīto kontaktpersonu.</w:t>
      </w:r>
    </w:p>
    <w:p w:rsidR="00C27560" w:rsidRPr="00F61FDD" w:rsidRDefault="00AD7C37" w:rsidP="00F61FDD">
      <w:pPr>
        <w:numPr>
          <w:ilvl w:val="1"/>
          <w:numId w:val="1"/>
        </w:numPr>
        <w:spacing w:after="0" w:line="240" w:lineRule="auto"/>
        <w:ind w:right="-1"/>
        <w:jc w:val="both"/>
        <w:rPr>
          <w:rFonts w:ascii="Times New Roman" w:eastAsia="Times New Roman" w:hAnsi="Times New Roman" w:cs="Times New Roman"/>
          <w:sz w:val="24"/>
          <w:szCs w:val="24"/>
        </w:rPr>
      </w:pPr>
      <w:r w:rsidRPr="00AD7C37">
        <w:rPr>
          <w:rFonts w:ascii="Times New Roman" w:eastAsia="Times New Roman" w:hAnsi="Times New Roman" w:cs="Times New Roman"/>
          <w:sz w:val="24"/>
          <w:szCs w:val="24"/>
        </w:rPr>
        <w:t xml:space="preserve">Darbu izpildes laiks: Piegādātājs Darbus veic </w:t>
      </w:r>
      <w:r>
        <w:rPr>
          <w:rFonts w:ascii="Times New Roman" w:eastAsia="Times New Roman" w:hAnsi="Times New Roman" w:cs="Times New Roman"/>
          <w:sz w:val="24"/>
          <w:szCs w:val="24"/>
        </w:rPr>
        <w:t>7</w:t>
      </w:r>
      <w:r w:rsidRPr="00AD7C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septiņu</w:t>
      </w:r>
      <w:r w:rsidRPr="00AD7C37">
        <w:rPr>
          <w:rFonts w:ascii="Times New Roman" w:eastAsia="Times New Roman" w:hAnsi="Times New Roman" w:cs="Times New Roman"/>
          <w:sz w:val="24"/>
          <w:szCs w:val="24"/>
        </w:rPr>
        <w:t xml:space="preserve">) kalendāro dienu laikā no </w:t>
      </w:r>
      <w:r>
        <w:rPr>
          <w:rFonts w:ascii="Times New Roman" w:eastAsia="Times New Roman" w:hAnsi="Times New Roman" w:cs="Times New Roman"/>
          <w:sz w:val="24"/>
          <w:szCs w:val="24"/>
        </w:rPr>
        <w:t>piederumu piegādes brīža</w:t>
      </w:r>
      <w:r w:rsidR="00C27560" w:rsidRPr="00C27560">
        <w:rPr>
          <w:rFonts w:ascii="Times New Roman" w:eastAsia="Times New Roman" w:hAnsi="Times New Roman" w:cs="Times New Roman"/>
          <w:sz w:val="24"/>
          <w:szCs w:val="24"/>
        </w:rPr>
        <w:t>.</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Līguma summa, piegādes un norēķinu kārtība</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Līguma kopējā summa nepārsniedz </w:t>
      </w:r>
      <w:r w:rsidR="00AD7C37">
        <w:rPr>
          <w:rFonts w:ascii="Times New Roman" w:eastAsia="Times New Roman" w:hAnsi="Times New Roman" w:cs="Times New Roman"/>
          <w:b/>
          <w:sz w:val="24"/>
          <w:szCs w:val="24"/>
        </w:rPr>
        <w:t xml:space="preserve">28 243.00 </w:t>
      </w:r>
      <w:r w:rsidRPr="00C27560">
        <w:rPr>
          <w:rFonts w:ascii="Times New Roman" w:eastAsia="Times New Roman" w:hAnsi="Times New Roman" w:cs="Times New Roman"/>
          <w:b/>
          <w:bCs/>
          <w:sz w:val="24"/>
          <w:szCs w:val="24"/>
        </w:rPr>
        <w:t>EUR</w:t>
      </w:r>
      <w:r w:rsidRPr="00C27560">
        <w:rPr>
          <w:rFonts w:ascii="Times New Roman" w:eastAsia="Times New Roman" w:hAnsi="Times New Roman" w:cs="Times New Roman"/>
          <w:sz w:val="24"/>
          <w:szCs w:val="24"/>
        </w:rPr>
        <w:t xml:space="preserve"> (</w:t>
      </w:r>
      <w:r w:rsidR="00AD7C37">
        <w:rPr>
          <w:rFonts w:ascii="Times New Roman" w:eastAsia="Times New Roman" w:hAnsi="Times New Roman" w:cs="Times New Roman"/>
          <w:sz w:val="24"/>
          <w:szCs w:val="24"/>
        </w:rPr>
        <w:t xml:space="preserve">divdesmit astoņi tūkstoši divi simti četrdesmit trīs </w:t>
      </w:r>
      <w:proofErr w:type="spellStart"/>
      <w:r w:rsidR="00AD7C37" w:rsidRPr="00AD7C37">
        <w:rPr>
          <w:rFonts w:ascii="Times New Roman" w:eastAsia="Times New Roman" w:hAnsi="Times New Roman" w:cs="Times New Roman"/>
          <w:i/>
          <w:sz w:val="24"/>
          <w:szCs w:val="24"/>
        </w:rPr>
        <w:t>euro</w:t>
      </w:r>
      <w:proofErr w:type="spellEnd"/>
      <w:r w:rsidR="00AD7C37">
        <w:rPr>
          <w:rFonts w:ascii="Times New Roman" w:eastAsia="Times New Roman" w:hAnsi="Times New Roman" w:cs="Times New Roman"/>
          <w:sz w:val="24"/>
          <w:szCs w:val="24"/>
        </w:rPr>
        <w:t xml:space="preserve"> un 00 centi</w:t>
      </w:r>
      <w:r w:rsidRPr="00C27560">
        <w:rPr>
          <w:rFonts w:ascii="Times New Roman" w:eastAsia="Times New Roman" w:hAnsi="Times New Roman" w:cs="Times New Roman"/>
          <w:sz w:val="24"/>
          <w:szCs w:val="24"/>
        </w:rPr>
        <w:t>) bez pievienotās vērtības nodokļa (turpmāk – PVN). PVN tiek aprēķināts un maksāts papildus saskaņā ar spēkā esošo nodokļu likmi.</w:t>
      </w:r>
      <w:r w:rsidR="002D6FAF">
        <w:rPr>
          <w:rFonts w:ascii="Times New Roman" w:eastAsia="Times New Roman" w:hAnsi="Times New Roman" w:cs="Times New Roman"/>
          <w:sz w:val="24"/>
          <w:szCs w:val="24"/>
        </w:rPr>
        <w:t xml:space="preserve">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w:t>
      </w:r>
      <w:r w:rsidR="00E2542B">
        <w:rPr>
          <w:rFonts w:ascii="Times New Roman" w:eastAsia="Times New Roman" w:hAnsi="Times New Roman" w:cs="Times New Roman"/>
          <w:sz w:val="24"/>
          <w:szCs w:val="24"/>
        </w:rPr>
        <w:t>o</w:t>
      </w:r>
      <w:r w:rsidRPr="00C27560">
        <w:rPr>
          <w:rFonts w:ascii="Times New Roman" w:eastAsia="Times New Roman" w:hAnsi="Times New Roman" w:cs="Times New Roman"/>
          <w:sz w:val="24"/>
          <w:szCs w:val="24"/>
        </w:rPr>
        <w:t xml:space="preserve"> uzstādīšanu, kā arī </w:t>
      </w:r>
      <w:r w:rsidR="00FF4B5E">
        <w:rPr>
          <w:rFonts w:ascii="Times New Roman" w:eastAsia="Times New Roman" w:hAnsi="Times New Roman" w:cs="Times New Roman"/>
          <w:sz w:val="24"/>
          <w:szCs w:val="24"/>
        </w:rPr>
        <w:t>paredzēto Darbu izmaksas</w:t>
      </w:r>
      <w:r w:rsidRPr="00C27560">
        <w:rPr>
          <w:rFonts w:ascii="Times New Roman" w:eastAsia="Times New Roman" w:hAnsi="Times New Roman" w:cs="Times New Roman"/>
          <w:sz w:val="24"/>
          <w:szCs w:val="24"/>
        </w:rPr>
        <w:t xml:space="preserve">. </w:t>
      </w:r>
      <w:bookmarkStart w:id="0" w:name="_Hlk483986137"/>
      <w:r w:rsidRPr="00C27560">
        <w:rPr>
          <w:rFonts w:ascii="Times New Roman" w:eastAsia="Times New Roman" w:hAnsi="Times New Roman" w:cs="Times New Roman"/>
          <w:sz w:val="24"/>
          <w:szCs w:val="24"/>
        </w:rPr>
        <w:t>Piegādātājs piegādes līdz Pasūtītāja norādītajai vietai veic ar saviem resursiem</w:t>
      </w:r>
      <w:bookmarkEnd w:id="0"/>
      <w:r w:rsidRPr="00C27560">
        <w:rPr>
          <w:rFonts w:ascii="Times New Roman" w:eastAsia="Times New Roman" w:hAnsi="Times New Roman" w:cs="Times New Roman"/>
          <w:sz w:val="24"/>
          <w:szCs w:val="24"/>
        </w:rPr>
        <w:t>.</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Pasūtītājs veic samaksu par </w:t>
      </w:r>
      <w:r w:rsidR="00FF4B5E">
        <w:rPr>
          <w:rFonts w:ascii="Times New Roman" w:eastAsia="Times New Roman" w:hAnsi="Times New Roman" w:cs="Times New Roman"/>
          <w:sz w:val="24"/>
          <w:szCs w:val="24"/>
        </w:rPr>
        <w:t>Līguma izpildi</w:t>
      </w:r>
      <w:r w:rsidRPr="00C27560">
        <w:rPr>
          <w:rFonts w:ascii="Times New Roman" w:eastAsia="Times New Roman" w:hAnsi="Times New Roman" w:cs="Times New Roman"/>
          <w:sz w:val="24"/>
          <w:szCs w:val="24"/>
        </w:rPr>
        <w:t xml:space="preserve"> ne vēlā kā 60 (sešdesmit) kalendāro dienu laikā pēc rēķina saņemšanas un parakstīšanas dienas, pārskaitot rēķinā norādīto naudas summu uz Līgumā norādīto Piegādātāja bankas norēķina kontu.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Pasūtītājam nav pienākums apmaksāt Piegādātāja rēķinus vai segt jebkādas Piegādātāja </w:t>
      </w:r>
      <w:r w:rsidR="00FF4B5E">
        <w:rPr>
          <w:rFonts w:ascii="Times New Roman" w:eastAsia="Times New Roman" w:hAnsi="Times New Roman" w:cs="Times New Roman"/>
          <w:sz w:val="24"/>
          <w:szCs w:val="24"/>
        </w:rPr>
        <w:t xml:space="preserve">papildu </w:t>
      </w:r>
      <w:r w:rsidRPr="00C27560">
        <w:rPr>
          <w:rFonts w:ascii="Times New Roman" w:eastAsia="Times New Roman" w:hAnsi="Times New Roman" w:cs="Times New Roman"/>
          <w:sz w:val="24"/>
          <w:szCs w:val="24"/>
        </w:rPr>
        <w:t>izmaksas vai zaudējumus.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27560">
          <w:rPr>
            <w:rFonts w:ascii="Times New Roman" w:eastAsia="Times New Roman" w:hAnsi="Times New Roman" w:cs="Times New Roman"/>
            <w:color w:val="0000FF"/>
            <w:sz w:val="24"/>
            <w:szCs w:val="24"/>
            <w:u w:val="single"/>
          </w:rPr>
          <w:t>rekini@stradini.lv</w:t>
        </w:r>
      </w:hyperlink>
      <w:r w:rsidRPr="00C27560">
        <w:rPr>
          <w:rFonts w:ascii="Times New Roman" w:eastAsia="Times New Roman" w:hAnsi="Times New Roman" w:cs="Times New Roman"/>
          <w:sz w:val="24"/>
          <w:szCs w:val="24"/>
        </w:rPr>
        <w:t xml:space="preserve">. </w:t>
      </w:r>
    </w:p>
    <w:p w:rsid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Samaksa uzskatāma par veiktu ar brīdi, kad Pasūtītājs veicis pārskaitījumu uz Piegādātāja norādīto norēķinu kontu.</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lastRenderedPageBreak/>
        <w:t>Līguma darbības termiņš un spēkā esamība</w:t>
      </w:r>
    </w:p>
    <w:p w:rsid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Līgums</w:t>
      </w:r>
      <w:r w:rsidRPr="00C27560">
        <w:rPr>
          <w:rFonts w:ascii="Times New Roman" w:eastAsia="Times New Roman" w:hAnsi="Times New Roman" w:cs="Times New Roman"/>
          <w:sz w:val="24"/>
          <w:szCs w:val="24"/>
          <w:lang w:eastAsia="lv-LV"/>
        </w:rPr>
        <w:t xml:space="preserve"> stājas spēkā tā abpusējas parakstīšanas</w:t>
      </w:r>
      <w:r w:rsidRPr="00C27560">
        <w:rPr>
          <w:rFonts w:ascii="Times New Roman" w:eastAsia="Times New Roman" w:hAnsi="Times New Roman" w:cs="Times New Roman"/>
          <w:sz w:val="24"/>
          <w:szCs w:val="24"/>
        </w:rPr>
        <w:t xml:space="preserve"> brīdī un ir spēkā līdz īsākajam no šādiem termiņiem:</w:t>
      </w:r>
    </w:p>
    <w:p w:rsidR="00EB7DBC" w:rsidRPr="00C27560" w:rsidRDefault="00EB7DBC" w:rsidP="00EB7DBC">
      <w:pPr>
        <w:numPr>
          <w:ilvl w:val="2"/>
          <w:numId w:val="1"/>
        </w:numPr>
        <w:tabs>
          <w:tab w:val="clear" w:pos="1997"/>
        </w:tabs>
        <w:spacing w:after="0" w:line="240" w:lineRule="auto"/>
        <w:ind w:left="1276" w:right="-1" w:firstLine="142"/>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līdz Līguma 2.1.punktā noteiktās summas izlietojumam</w:t>
      </w:r>
    </w:p>
    <w:p w:rsidR="009F0DEE"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24 (divdesmit četri) mēneši no Līguma spēkā stāšanās dienas</w:t>
      </w:r>
    </w:p>
    <w:p w:rsidR="009F0DEE" w:rsidRPr="009F0DEE" w:rsidRDefault="009F0DEE" w:rsidP="00EB7DBC">
      <w:pPr>
        <w:numPr>
          <w:ilvl w:val="1"/>
          <w:numId w:val="1"/>
        </w:numPr>
        <w:spacing w:after="0" w:line="240" w:lineRule="auto"/>
        <w:ind w:right="-1"/>
        <w:jc w:val="both"/>
        <w:rPr>
          <w:rFonts w:ascii="Times New Roman" w:eastAsia="Times New Roman" w:hAnsi="Times New Roman" w:cs="Times New Roman"/>
          <w:sz w:val="24"/>
          <w:szCs w:val="24"/>
        </w:rPr>
      </w:pPr>
      <w:bookmarkStart w:id="1" w:name="_Hlk487718665"/>
      <w:r>
        <w:rPr>
          <w:rFonts w:ascii="Times New Roman" w:eastAsia="Times New Roman" w:hAnsi="Times New Roman"/>
          <w:sz w:val="24"/>
          <w:szCs w:val="24"/>
        </w:rPr>
        <w:t xml:space="preserve">Ja Līguma darbības laikā netiek sasniegta Līguma 2.1.punktā noteiktā summa, Pusēm </w:t>
      </w:r>
      <w:r w:rsidRPr="00EB7DBC">
        <w:rPr>
          <w:rFonts w:ascii="Times New Roman" w:eastAsia="Times New Roman" w:hAnsi="Times New Roman" w:cs="Times New Roman"/>
          <w:sz w:val="24"/>
          <w:szCs w:val="24"/>
        </w:rPr>
        <w:t>vienojoties</w:t>
      </w:r>
      <w:r>
        <w:rPr>
          <w:rFonts w:ascii="Times New Roman" w:eastAsia="Times New Roman" w:hAnsi="Times New Roman"/>
          <w:sz w:val="24"/>
          <w:szCs w:val="24"/>
        </w:rPr>
        <w:t xml:space="preserve"> Līguma darbības termiņš var tikt pagarināts saskaņā ar Publisko iepirkumu likumā noteikto</w:t>
      </w:r>
      <w:bookmarkEnd w:id="1"/>
      <w:r>
        <w:rPr>
          <w:rFonts w:ascii="Times New Roman" w:eastAsia="Times New Roman" w:hAnsi="Times New Roman"/>
          <w:sz w:val="24"/>
          <w:szCs w:val="24"/>
        </w:rPr>
        <w:t>.</w:t>
      </w:r>
    </w:p>
    <w:p w:rsidR="009F0DEE" w:rsidRDefault="009F0DEE" w:rsidP="00EB7DBC">
      <w:pPr>
        <w:numPr>
          <w:ilvl w:val="1"/>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Līguma noteikumi un saistības attiecībā uz garantijas noteikumiem ir spēkā visu Preces ražotāja </w:t>
      </w:r>
      <w:r w:rsidRPr="00EB7DBC">
        <w:rPr>
          <w:rFonts w:ascii="Times New Roman" w:eastAsia="Times New Roman" w:hAnsi="Times New Roman" w:cs="Times New Roman"/>
          <w:sz w:val="24"/>
          <w:szCs w:val="24"/>
        </w:rPr>
        <w:t>noteikto</w:t>
      </w:r>
      <w:r>
        <w:rPr>
          <w:rFonts w:ascii="Times New Roman" w:eastAsia="Times New Roman" w:hAnsi="Times New Roman"/>
          <w:sz w:val="24"/>
          <w:szCs w:val="24"/>
        </w:rPr>
        <w:t xml:space="preserve"> garantijas laiku no Preces pieņemšanas brīža, kurš nav mazāks par Līguma 1.pielikumā noteikto.</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Pusēm ir tiesības jebkurā brīdī izbeigt Līgumu, par to rakstiski vienojoties.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bookmarkStart w:id="2" w:name="_Hlk495407533"/>
      <w:r w:rsidRPr="00C27560">
        <w:rPr>
          <w:rFonts w:ascii="Times New Roman" w:eastAsia="Times New Roman" w:hAnsi="Times New Roman" w:cs="Times New Roman"/>
          <w:sz w:val="24"/>
          <w:szCs w:val="24"/>
        </w:rPr>
        <w:t>iestājušies apstākļi, kas apgrūtina vai padara neiespējamu Piegādātāja Līgumā noteikto saistību izpildi</w:t>
      </w:r>
      <w:bookmarkEnd w:id="2"/>
      <w:r w:rsidRPr="00C27560">
        <w:rPr>
          <w:rFonts w:ascii="Times New Roman" w:eastAsia="Times New Roman" w:hAnsi="Times New Roman" w:cs="Times New Roman"/>
          <w:sz w:val="24"/>
          <w:szCs w:val="24"/>
        </w:rPr>
        <w:t>;</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notikusi Piegādātāja likvidācija; </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pret Piegādātāju uzsākta maksātnespējas procedūra</w:t>
      </w:r>
      <w:r w:rsidR="00426B32">
        <w:rPr>
          <w:rFonts w:ascii="Times New Roman" w:eastAsia="Times New Roman" w:hAnsi="Times New Roman" w:cs="Times New Roman"/>
          <w:sz w:val="24"/>
          <w:szCs w:val="24"/>
        </w:rPr>
        <w:t>.</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iestājušies apstākļi, kas apgrūtina vai padara neiespējamu Piegādātāja Līgumā noteikto saistību izpildi;</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Pasūtītājam ir uzsākts maksātnespējas process, likvidācija, tā darbība tiek izbeigta</w:t>
      </w:r>
      <w:r w:rsidR="002D6FAF">
        <w:rPr>
          <w:rFonts w:ascii="Times New Roman" w:eastAsia="Times New Roman" w:hAnsi="Times New Roman" w:cs="Times New Roman"/>
          <w:sz w:val="24"/>
          <w:szCs w:val="24"/>
        </w:rPr>
        <w:t xml:space="preserve"> </w:t>
      </w:r>
      <w:r w:rsidRPr="00C27560">
        <w:rPr>
          <w:rFonts w:ascii="Times New Roman" w:eastAsia="Times New Roman" w:hAnsi="Times New Roman" w:cs="Times New Roman"/>
          <w:sz w:val="24"/>
          <w:szCs w:val="24"/>
        </w:rPr>
        <w:t>vai pārtraukta, vai ir apturēta tā saimnieciskā darbība.</w:t>
      </w:r>
    </w:p>
    <w:p w:rsidR="00C27560" w:rsidRPr="00F61FDD"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Garantija</w:t>
      </w:r>
    </w:p>
    <w:p w:rsidR="00C27560" w:rsidRPr="00C27560" w:rsidRDefault="00426B32" w:rsidP="00EB7DBC">
      <w:pPr>
        <w:numPr>
          <w:ilvl w:val="1"/>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Preces</w:t>
      </w:r>
      <w:r w:rsidR="00C27560" w:rsidRPr="00C27560">
        <w:rPr>
          <w:rFonts w:ascii="Times New Roman" w:eastAsia="Times New Roman" w:hAnsi="Times New Roman" w:cs="Times New Roman"/>
          <w:sz w:val="24"/>
          <w:szCs w:val="24"/>
        </w:rPr>
        <w:t xml:space="preserve"> garantijas laiks ir </w:t>
      </w:r>
      <w:r>
        <w:rPr>
          <w:rFonts w:ascii="Times New Roman" w:eastAsia="Times New Roman" w:hAnsi="Times New Roman" w:cs="Times New Roman"/>
          <w:sz w:val="24"/>
          <w:szCs w:val="24"/>
        </w:rPr>
        <w:t>24</w:t>
      </w:r>
      <w:r w:rsidR="00C27560" w:rsidRPr="00C275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divdesmit četri</w:t>
      </w:r>
      <w:r w:rsidR="00C27560" w:rsidRPr="00C27560">
        <w:rPr>
          <w:rFonts w:ascii="Times New Roman" w:eastAsia="Times New Roman" w:hAnsi="Times New Roman" w:cs="Times New Roman"/>
          <w:sz w:val="24"/>
          <w:szCs w:val="24"/>
        </w:rPr>
        <w:t>) mēneši.</w:t>
      </w:r>
    </w:p>
    <w:p w:rsidR="006B7B11" w:rsidRDefault="006B7B11" w:rsidP="00EB7DBC">
      <w:pPr>
        <w:numPr>
          <w:ilvl w:val="1"/>
          <w:numId w:val="1"/>
        </w:numPr>
        <w:spacing w:after="0" w:line="240" w:lineRule="auto"/>
        <w:ind w:right="-1"/>
        <w:jc w:val="both"/>
        <w:rPr>
          <w:rFonts w:ascii="Times New Roman" w:eastAsia="Times New Roman" w:hAnsi="Times New Roman"/>
          <w:sz w:val="24"/>
          <w:szCs w:val="24"/>
        </w:rPr>
      </w:pPr>
      <w:r w:rsidRPr="00EB7DBC">
        <w:rPr>
          <w:rFonts w:ascii="Times New Roman" w:eastAsia="Times New Roman" w:hAnsi="Times New Roman" w:cs="Times New Roman"/>
          <w:sz w:val="24"/>
          <w:szCs w:val="24"/>
        </w:rPr>
        <w:t>Garantijas</w:t>
      </w:r>
      <w:r>
        <w:rPr>
          <w:rFonts w:ascii="Times New Roman" w:eastAsia="Times New Roman" w:hAnsi="Times New Roman"/>
          <w:sz w:val="24"/>
          <w:szCs w:val="24"/>
        </w:rPr>
        <w:t xml:space="preserve"> noteikumi ir attiecināmi arī uz visām piedāvāto Preču komponentēm.</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Piegādātājs apņemas bez maksas diagnosticēt un novērst jebkuru </w:t>
      </w:r>
      <w:r w:rsidR="00FF057F">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defektu, ja defekts ir atklāts tās garantijas laikā.</w:t>
      </w:r>
    </w:p>
    <w:p w:rsidR="00C27560" w:rsidRPr="006B7B11" w:rsidRDefault="006B7B11" w:rsidP="00EB7DBC">
      <w:pPr>
        <w:numPr>
          <w:ilvl w:val="1"/>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Preces</w:t>
      </w:r>
      <w:r w:rsidR="00C27560" w:rsidRPr="006B7B11">
        <w:rPr>
          <w:rFonts w:ascii="Times New Roman" w:eastAsia="Times New Roman" w:hAnsi="Times New Roman" w:cs="Times New Roman"/>
          <w:sz w:val="24"/>
          <w:szCs w:val="24"/>
        </w:rPr>
        <w:t xml:space="preserve"> garantija neattiecas uz tās defektiem, kas radušies:</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ekspluatējot </w:t>
      </w:r>
      <w:r w:rsidR="00FF057F">
        <w:rPr>
          <w:rFonts w:ascii="Times New Roman" w:eastAsia="Times New Roman" w:hAnsi="Times New Roman" w:cs="Times New Roman"/>
          <w:sz w:val="24"/>
          <w:szCs w:val="24"/>
        </w:rPr>
        <w:t>Preci</w:t>
      </w:r>
      <w:r w:rsidRPr="00C27560">
        <w:rPr>
          <w:rFonts w:ascii="Times New Roman" w:eastAsia="Times New Roman" w:hAnsi="Times New Roman" w:cs="Times New Roman"/>
          <w:sz w:val="24"/>
          <w:szCs w:val="24"/>
        </w:rPr>
        <w:t xml:space="preserve"> neatbilstoši tās ekspluatācijas noteikumiem (ražotāja instrukcijām);</w:t>
      </w:r>
    </w:p>
    <w:p w:rsidR="00C27560" w:rsidRPr="006B7B11"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6B7B11">
        <w:rPr>
          <w:rFonts w:ascii="Times New Roman" w:eastAsia="Times New Roman" w:hAnsi="Times New Roman" w:cs="Times New Roman"/>
          <w:sz w:val="24"/>
          <w:szCs w:val="24"/>
        </w:rPr>
        <w:t xml:space="preserve">pierādāmu </w:t>
      </w:r>
      <w:r w:rsidR="00FF057F">
        <w:rPr>
          <w:rFonts w:ascii="Times New Roman" w:eastAsia="Times New Roman" w:hAnsi="Times New Roman" w:cs="Times New Roman"/>
          <w:sz w:val="24"/>
          <w:szCs w:val="24"/>
        </w:rPr>
        <w:t>Preces</w:t>
      </w:r>
      <w:r w:rsidRPr="006B7B11">
        <w:rPr>
          <w:rFonts w:ascii="Times New Roman" w:eastAsia="Times New Roman" w:hAnsi="Times New Roman" w:cs="Times New Roman"/>
          <w:sz w:val="24"/>
          <w:szCs w:val="24"/>
        </w:rPr>
        <w:t xml:space="preserve"> lietotāju nolaidības, tās nepareizas lietošanas vai apzinātu bojājumu konstatēšanas gadījumā;</w:t>
      </w:r>
    </w:p>
    <w:p w:rsidR="00C27560" w:rsidRPr="00FF057F"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F057F">
        <w:rPr>
          <w:rFonts w:ascii="Times New Roman" w:eastAsia="Times New Roman" w:hAnsi="Times New Roman" w:cs="Times New Roman"/>
          <w:sz w:val="24"/>
          <w:szCs w:val="24"/>
        </w:rPr>
        <w:t xml:space="preserve">neatļautu izmaiņu veikšanas, Pasūtītāja pašrocīgas remontēšanas, neapstiprinātu detaļu lietošanas Iekārtai vai tās lietošanu tādā veidā, kas ir pretrunā ar </w:t>
      </w:r>
      <w:r w:rsidR="004823E2">
        <w:rPr>
          <w:rFonts w:ascii="Times New Roman" w:eastAsia="Times New Roman" w:hAnsi="Times New Roman" w:cs="Times New Roman"/>
          <w:sz w:val="24"/>
          <w:szCs w:val="24"/>
        </w:rPr>
        <w:t>Preces</w:t>
      </w:r>
      <w:r w:rsidRPr="00FF057F">
        <w:rPr>
          <w:rFonts w:ascii="Times New Roman" w:eastAsia="Times New Roman" w:hAnsi="Times New Roman" w:cs="Times New Roman"/>
          <w:sz w:val="24"/>
          <w:szCs w:val="24"/>
        </w:rPr>
        <w:t xml:space="preserve"> ražotāja instrukcijām;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nepārvaramas varas apstākļu rezultātā.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lastRenderedPageBreak/>
        <w:t xml:space="preserve">Par jebkuru </w:t>
      </w:r>
      <w:r w:rsidR="004823E2">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bojājumu vai darbības traucējumu, kas jānovērš tās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w:t>
      </w:r>
      <w:r w:rsidR="004823E2">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defektu aktu, kas ir saistošs Piegādātajam.</w:t>
      </w:r>
    </w:p>
    <w:p w:rsid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Jautājumu par </w:t>
      </w:r>
      <w:r w:rsidR="004823E2">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defekta aktā norādītā pamatotību izlemj Pušu pilnvarotie pārstāvji defektu akta sastādīšanas brīdi. Ja Pušu pārstāvji nevar vienoties, Pusēm ir tiesības pieaicināt neatkarīgu ekspertu, kura pakalpojumu apmaksā Piegādātājs gadījumā, ja tiek konstatēts, ka </w:t>
      </w:r>
      <w:r w:rsidR="004823E2">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bojājuma rašanās iemesls nav Pasūtītāja vaina. Ja neatkarīgais eksperts konstatē, ka Iekārtas bojājums radies Pasūtītāja vainas dēļ, neatkarīgā eksperta pakalpojumus apmaksā Pasūtītājs.</w:t>
      </w:r>
    </w:p>
    <w:p w:rsidR="004823E2" w:rsidRPr="00C27560" w:rsidRDefault="004823E2" w:rsidP="00EB7DBC">
      <w:pPr>
        <w:numPr>
          <w:ilvl w:val="1"/>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sz w:val="24"/>
          <w:szCs w:val="24"/>
        </w:rPr>
        <w:t>Pamatojoties uz Preces defektu aktu, Piegādātājam, ne vēlāk kā 10 (desmit) kalendāro dienu laikā no defektu akta saņemšanas dienas, jānomaina Prece ar jaunu Preci bez papildus samaksas.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Ja Iekārtas bojājums radies Pasūtītāja vainas dēļ, tās remontu apmaksā Pasūtītājs, iepriekš saskaņojot ar Piegādātāju remonta darbu apjomu, cenu un laiku.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garantijas laikā veic regulāras bezmaksas Iekārtas pārbaudes un apkopes atbilstoši ražotāja noteiktajam.</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Preces kvalitātes prasības</w:t>
      </w:r>
    </w:p>
    <w:p w:rsidR="004823E2"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r w:rsidR="004823E2">
        <w:rPr>
          <w:rFonts w:ascii="Times New Roman" w:eastAsia="Times New Roman" w:hAnsi="Times New Roman" w:cs="Times New Roman"/>
          <w:sz w:val="24"/>
          <w:szCs w:val="24"/>
        </w:rPr>
        <w:t xml:space="preserve">, kā arī </w:t>
      </w:r>
      <w:r w:rsidR="004823E2">
        <w:rPr>
          <w:rFonts w:ascii="Times New Roman" w:eastAsia="Times New Roman" w:hAnsi="Times New Roman"/>
          <w:sz w:val="24"/>
          <w:szCs w:val="24"/>
        </w:rPr>
        <w:t>tā uzglabāta atbilstoši ražotāja noteiktajām prasībām un instrukcijām par Preces uzglabāšanu.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Prece ir marķēta ar ražotāja firmas zīmi, tai ir CE marķējums un pievienota lietošanas instrukcija latviešu valodā.</w:t>
      </w:r>
    </w:p>
    <w:p w:rsid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garantē, ka Prece atbilst Līguma noteikumiem un ir derīga ekspluatācijai</w:t>
      </w:r>
      <w:r w:rsidR="004823E2">
        <w:rPr>
          <w:rFonts w:ascii="Times New Roman" w:eastAsia="Times New Roman" w:hAnsi="Times New Roman" w:cs="Times New Roman"/>
          <w:sz w:val="24"/>
          <w:szCs w:val="24"/>
        </w:rPr>
        <w:t>.</w:t>
      </w:r>
    </w:p>
    <w:p w:rsidR="004823E2" w:rsidRPr="00C27560" w:rsidRDefault="004823E2" w:rsidP="00EB7DBC">
      <w:pPr>
        <w:numPr>
          <w:ilvl w:val="1"/>
          <w:numId w:val="1"/>
        </w:numPr>
        <w:spacing w:after="0" w:line="240" w:lineRule="auto"/>
        <w:ind w:right="-1"/>
        <w:jc w:val="both"/>
        <w:rPr>
          <w:rFonts w:ascii="Times New Roman" w:eastAsia="Times New Roman" w:hAnsi="Times New Roman" w:cs="Times New Roman"/>
          <w:sz w:val="24"/>
          <w:szCs w:val="24"/>
        </w:rPr>
      </w:pPr>
      <w:r w:rsidRPr="00EB7DBC">
        <w:rPr>
          <w:rFonts w:ascii="Times New Roman" w:eastAsia="Times New Roman" w:hAnsi="Times New Roman" w:cs="Times New Roman"/>
          <w:sz w:val="24"/>
          <w:szCs w:val="24"/>
        </w:rPr>
        <w:t>Piegādātājs</w:t>
      </w:r>
      <w:r>
        <w:rPr>
          <w:rFonts w:ascii="Times New Roman" w:eastAsia="Times New Roman" w:hAnsi="Times New Roman"/>
          <w:sz w:val="24"/>
          <w:szCs w:val="24"/>
        </w:rPr>
        <w:t xml:space="preserve"> garantē, ka Darbu izpildē iesaistīs kvalificētus speciālistus, kuru pieredze un kvalifikācija atbilst sarunu procedūras prasībām.</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Pušu saistības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Piegādātāja pienākumi:</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Preces piegādi </w:t>
      </w:r>
      <w:r w:rsidR="004823E2">
        <w:rPr>
          <w:rFonts w:ascii="Times New Roman" w:eastAsia="Times New Roman" w:hAnsi="Times New Roman" w:cs="Times New Roman"/>
          <w:sz w:val="24"/>
          <w:szCs w:val="24"/>
        </w:rPr>
        <w:t xml:space="preserve">un noteiktos Darbus </w:t>
      </w:r>
      <w:r w:rsidRPr="00C27560">
        <w:rPr>
          <w:rFonts w:ascii="Times New Roman" w:eastAsia="Times New Roman" w:hAnsi="Times New Roman" w:cs="Times New Roman"/>
          <w:sz w:val="24"/>
          <w:szCs w:val="24"/>
        </w:rPr>
        <w:t>veikt atbilstoši Līgumā noteiktajam;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transportējot Preci, nodrošināt t</w:t>
      </w:r>
      <w:r w:rsidR="004823E2">
        <w:rPr>
          <w:rFonts w:ascii="Times New Roman" w:eastAsia="Times New Roman" w:hAnsi="Times New Roman" w:cs="Times New Roman"/>
          <w:sz w:val="24"/>
          <w:szCs w:val="24"/>
        </w:rPr>
        <w:t>ās</w:t>
      </w:r>
      <w:r w:rsidRPr="00C27560">
        <w:rPr>
          <w:rFonts w:ascii="Times New Roman" w:eastAsia="Times New Roman" w:hAnsi="Times New Roman" w:cs="Times New Roman"/>
          <w:sz w:val="24"/>
          <w:szCs w:val="24"/>
        </w:rPr>
        <w:t xml:space="preserve"> un apkārtējās vides drošību pret iespējamajiem bojājumiem;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nodrošina tehniķa ierašanos iekārtas neprecīzas darbības vai salūšanas gadījumā</w:t>
      </w:r>
      <w:r w:rsidR="002D6FAF">
        <w:rPr>
          <w:rFonts w:ascii="Times New Roman" w:eastAsia="Times New Roman" w:hAnsi="Times New Roman" w:cs="Times New Roman"/>
          <w:sz w:val="24"/>
          <w:szCs w:val="24"/>
        </w:rPr>
        <w:t xml:space="preserve"> </w:t>
      </w:r>
      <w:r w:rsidRPr="00C27560">
        <w:rPr>
          <w:rFonts w:ascii="Times New Roman" w:eastAsia="Times New Roman" w:hAnsi="Times New Roman" w:cs="Times New Roman"/>
          <w:sz w:val="24"/>
          <w:szCs w:val="24"/>
        </w:rPr>
        <w:t>1 darba dienas laikā no izsaukuma brīža;</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Piegādātājs bez maksas nodrošina ražotāja noteikto tehnisko apkopju veikšanu </w:t>
      </w:r>
      <w:r w:rsidR="00C07C13">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garantijas laikā.</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veikt ražotāja noteiktās pirmreizējās un regulārās pārbaudes uzstādot </w:t>
      </w:r>
      <w:r w:rsidR="00C07C13">
        <w:rPr>
          <w:rFonts w:ascii="Times New Roman" w:eastAsia="Times New Roman" w:hAnsi="Times New Roman" w:cs="Times New Roman"/>
          <w:sz w:val="24"/>
          <w:szCs w:val="24"/>
        </w:rPr>
        <w:t>Preci</w:t>
      </w:r>
      <w:r w:rsidRPr="00C27560">
        <w:rPr>
          <w:rFonts w:ascii="Times New Roman" w:eastAsia="Times New Roman" w:hAnsi="Times New Roman" w:cs="Times New Roman"/>
          <w:sz w:val="24"/>
          <w:szCs w:val="24"/>
        </w:rPr>
        <w:t xml:space="preserve"> un tās garantijas laikā.</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pēc Iekārtas uzstādīšanas, veikt novietnes sakopšanu;</w:t>
      </w:r>
    </w:p>
    <w:p w:rsidR="00C27560" w:rsidRPr="00C27560" w:rsidRDefault="00631459"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EB7DBC">
        <w:rPr>
          <w:rFonts w:ascii="Times New Roman" w:eastAsia="Times New Roman" w:hAnsi="Times New Roman" w:cs="Times New Roman"/>
          <w:sz w:val="24"/>
          <w:szCs w:val="24"/>
        </w:rPr>
        <w:t>pēc Preces un/vai Darbu pieņemšanas, sagatavot un nodot Pasūtītājam rēķinu un pieņemšanas-nodošanas aktu par piegādāto Preci un Darbiem</w:t>
      </w:r>
      <w:r w:rsidR="00C27560" w:rsidRPr="00C27560">
        <w:rPr>
          <w:rFonts w:ascii="Times New Roman" w:eastAsia="Times New Roman" w:hAnsi="Times New Roman" w:cs="Times New Roman"/>
          <w:sz w:val="24"/>
          <w:szCs w:val="24"/>
        </w:rPr>
        <w:t>;</w:t>
      </w:r>
    </w:p>
    <w:p w:rsid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laikus, vismaz 5 (piecas) darba dienas pirms piegādes termiņa iestāšanās, informēt Pasūtītāju par iespējamiem vai paredzamiem kavējumiem Līguma izpildē un apstākļiem, notikumiem un problēmām, kas kavē veikt piegādi noteiktajā laikā;</w:t>
      </w:r>
    </w:p>
    <w:p w:rsidR="00CD2E59" w:rsidRPr="00C27560" w:rsidRDefault="00CD2E59"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EB7DBC">
        <w:rPr>
          <w:rFonts w:ascii="Times New Roman" w:eastAsia="Times New Roman" w:hAnsi="Times New Roman" w:cs="Times New Roman"/>
          <w:sz w:val="24"/>
          <w:szCs w:val="24"/>
        </w:rPr>
        <w:t>ievērot Pasūtītājā norādes par Darbu izpildes kārtību un jebkurām darbībām Pasūtītāja teritorijā;</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veikt Līguma izpildi ar saviem spēkiem, resursiem un līdzekļiem.</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Piegādātāja tiesības: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lastRenderedPageBreak/>
        <w:t>6.2.1.</w:t>
      </w:r>
      <w:r w:rsidRPr="00C27560">
        <w:rPr>
          <w:rFonts w:ascii="Times New Roman" w:eastAsia="Times New Roman" w:hAnsi="Times New Roman" w:cs="Times New Roman"/>
          <w:sz w:val="24"/>
          <w:szCs w:val="24"/>
        </w:rPr>
        <w:tab/>
        <w:t>par savlaicīgu un kvalitatīvu Līguma izpildi saņemt Līgumā noteikto samaksu;</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6.2.2.</w:t>
      </w:r>
      <w:r w:rsidRPr="00C27560">
        <w:rPr>
          <w:rFonts w:ascii="Times New Roman" w:eastAsia="Times New Roman" w:hAnsi="Times New Roman" w:cs="Times New Roman"/>
          <w:sz w:val="24"/>
          <w:szCs w:val="24"/>
        </w:rPr>
        <w:tab/>
        <w:t>saņemt no Pasūtītāja saistību izpildei nepieciešamo informāciju.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Pasūtītāja pienākumi:</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pārbaudīt piegādātās Preces</w:t>
      </w:r>
      <w:r w:rsidR="00C07C13">
        <w:rPr>
          <w:rFonts w:ascii="Times New Roman" w:eastAsia="Times New Roman" w:hAnsi="Times New Roman" w:cs="Times New Roman"/>
          <w:sz w:val="24"/>
          <w:szCs w:val="24"/>
        </w:rPr>
        <w:t xml:space="preserve"> un veikto Darbu</w:t>
      </w:r>
      <w:r w:rsidRPr="00C27560">
        <w:rPr>
          <w:rFonts w:ascii="Times New Roman" w:eastAsia="Times New Roman" w:hAnsi="Times New Roman" w:cs="Times New Roman"/>
          <w:sz w:val="24"/>
          <w:szCs w:val="24"/>
        </w:rPr>
        <w:t xml:space="preserve"> kvalitāti un atbilstību Līguma noteikumiem;</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Līgumā noteiktajā kārtībā savlaicīgi veikt samaksu.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 Pasūtītāja tiesības: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savlaicīgi veikt nepieciešamo pasūtījumu, elektroniski nosūtot pieprasījumu uz Līguma </w:t>
      </w:r>
      <w:r w:rsidR="00F946A1">
        <w:rPr>
          <w:rFonts w:ascii="Times New Roman" w:eastAsia="Times New Roman" w:hAnsi="Times New Roman" w:cs="Times New Roman"/>
          <w:sz w:val="24"/>
          <w:szCs w:val="24"/>
        </w:rPr>
        <w:t>11.9.2</w:t>
      </w:r>
      <w:r w:rsidRPr="00C27560">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dot Piegādātājam saistošus norādījumus attiecībā uz Līguma izpildi;</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saņemt no Piegādātāja informāciju un paskaidrojumus par Līguma izpildes gaitu un citiem Līguma izpildes jautājumiem;</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apturēt Līguma izpildi Līguma 3.4.punktā noteiktajos gadījumos;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Pasūtītājs ir tiesīgs atteikt pieņemt Līguma izpildījumu, ja </w:t>
      </w:r>
      <w:r w:rsidR="00F946A1">
        <w:rPr>
          <w:rFonts w:ascii="Times New Roman" w:eastAsia="Times New Roman" w:hAnsi="Times New Roman" w:cs="Times New Roman"/>
          <w:sz w:val="24"/>
          <w:szCs w:val="24"/>
        </w:rPr>
        <w:t xml:space="preserve">tas </w:t>
      </w:r>
      <w:r w:rsidRPr="00C27560">
        <w:rPr>
          <w:rFonts w:ascii="Times New Roman" w:eastAsia="Times New Roman" w:hAnsi="Times New Roman" w:cs="Times New Roman"/>
          <w:sz w:val="24"/>
          <w:szCs w:val="24"/>
        </w:rPr>
        <w:t>veikt</w:t>
      </w:r>
      <w:r w:rsidR="00F946A1">
        <w:rPr>
          <w:rFonts w:ascii="Times New Roman" w:eastAsia="Times New Roman" w:hAnsi="Times New Roman" w:cs="Times New Roman"/>
          <w:sz w:val="24"/>
          <w:szCs w:val="24"/>
        </w:rPr>
        <w:t>s</w:t>
      </w:r>
      <w:r w:rsidRPr="00C27560">
        <w:rPr>
          <w:rFonts w:ascii="Times New Roman" w:eastAsia="Times New Roman" w:hAnsi="Times New Roman" w:cs="Times New Roman"/>
          <w:sz w:val="24"/>
          <w:szCs w:val="24"/>
        </w:rPr>
        <w:t xml:space="preserve"> nekvalitatīvi un Līguma noteikumiem neatbilstoši.</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Pušu atbildība</w:t>
      </w:r>
    </w:p>
    <w:p w:rsidR="00C27560" w:rsidRPr="00C27560" w:rsidRDefault="00C27560" w:rsidP="00EB7DBC">
      <w:pPr>
        <w:numPr>
          <w:ilvl w:val="1"/>
          <w:numId w:val="1"/>
        </w:numPr>
        <w:spacing w:after="0" w:line="240" w:lineRule="auto"/>
        <w:ind w:right="-1"/>
        <w:jc w:val="both"/>
        <w:rPr>
          <w:rFonts w:ascii="Times New Roman" w:eastAsia="Calibri" w:hAnsi="Times New Roman" w:cs="Times New Roman"/>
          <w:sz w:val="24"/>
          <w:szCs w:val="24"/>
        </w:rPr>
      </w:pPr>
      <w:r w:rsidRPr="00C27560">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w:t>
      </w:r>
      <w:r w:rsidRPr="00EB7DBC">
        <w:rPr>
          <w:rFonts w:ascii="Times New Roman" w:eastAsia="Times New Roman" w:hAnsi="Times New Roman" w:cs="Times New Roman"/>
          <w:sz w:val="24"/>
          <w:szCs w:val="24"/>
        </w:rPr>
        <w:t>zaudējumu</w:t>
      </w:r>
      <w:r w:rsidRPr="00C27560">
        <w:rPr>
          <w:rFonts w:ascii="Times New Roman" w:eastAsia="Calibri" w:hAnsi="Times New Roman" w:cs="Times New Roman"/>
          <w:sz w:val="24"/>
          <w:szCs w:val="24"/>
        </w:rPr>
        <w:t xml:space="preserve"> nodarītajā vaina, zaudējumu esamības fakts un zaudējumu apmērs, kā arī cēloniskais sakars starp prettiesisko rīcību un nodarītajiem zaudējumiem.</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Par Preces</w:t>
      </w:r>
      <w:r w:rsidR="005E6C77">
        <w:rPr>
          <w:rFonts w:ascii="Times New Roman" w:eastAsia="Times New Roman" w:hAnsi="Times New Roman" w:cs="Times New Roman"/>
          <w:sz w:val="24"/>
          <w:szCs w:val="24"/>
        </w:rPr>
        <w:t xml:space="preserve"> un/vai Darbu</w:t>
      </w:r>
      <w:r w:rsidRPr="00C27560">
        <w:rPr>
          <w:rFonts w:ascii="Times New Roman" w:eastAsia="Times New Roman" w:hAnsi="Times New Roman" w:cs="Times New Roman"/>
          <w:sz w:val="24"/>
          <w:szCs w:val="24"/>
        </w:rPr>
        <w:t xml:space="preserve">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Par Līgumā noteikto maksājumu termiņu kavējumu Piegādātājs ir tiesīgs piemērot Pasūtītājam līgumsodu</w:t>
      </w:r>
      <w:r w:rsidR="002D6FAF">
        <w:rPr>
          <w:rFonts w:ascii="Times New Roman" w:eastAsia="Times New Roman" w:hAnsi="Times New Roman" w:cs="Times New Roman"/>
          <w:sz w:val="24"/>
          <w:szCs w:val="24"/>
        </w:rPr>
        <w:t xml:space="preserve"> </w:t>
      </w:r>
      <w:r w:rsidRPr="00C27560">
        <w:rPr>
          <w:rFonts w:ascii="Times New Roman" w:eastAsia="Times New Roman" w:hAnsi="Times New Roman" w:cs="Times New Roman"/>
          <w:sz w:val="24"/>
          <w:szCs w:val="24"/>
        </w:rPr>
        <w:t xml:space="preserve">0,1% apmērā no termiņā nesamaksātās summas par katru maksājuma nokavējuma dienu, bet ne vairāk kā 10% no kavētā maksājuma summas.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Līgumsoda samaksa neatbrīvo Puses no turpmākas saistību izpildes pienākuma un netiek ieskaitīta zaudējumu atlīdzībā.</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Personas datu aizsardzība</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lang w:eastAsia="lv-LV"/>
        </w:rPr>
        <w:t xml:space="preserve">Puses </w:t>
      </w:r>
      <w:r w:rsidRPr="00C27560">
        <w:rPr>
          <w:rFonts w:ascii="Times New Roman" w:eastAsia="Times New Roman" w:hAnsi="Times New Roman" w:cs="Times New Roman"/>
          <w:sz w:val="24"/>
          <w:szCs w:val="24"/>
        </w:rPr>
        <w:t>vienojas</w:t>
      </w:r>
      <w:r w:rsidRPr="00C27560">
        <w:rPr>
          <w:rFonts w:ascii="Times New Roman" w:eastAsia="Times New Roman" w:hAnsi="Times New Roman" w:cs="Times New Roman"/>
          <w:sz w:val="24"/>
          <w:szCs w:val="24"/>
          <w:lang w:eastAsia="lv-LV"/>
        </w:rPr>
        <w:t xml:space="preserve"> par šādiem fizisko personas datu aizsardzības noteikumiem: </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Piegādātājs apstrādā šādus Pasūtītāja kā pārziņa rīcībā esošos fizisko personu datus: vārds, uzvārds, personas kods, veiktā izmeklējuma rezultāti, kuri ir pieejami </w:t>
      </w:r>
      <w:r w:rsidR="005E6C77">
        <w:rPr>
          <w:rFonts w:ascii="Times New Roman" w:eastAsia="Times New Roman" w:hAnsi="Times New Roman" w:cs="Times New Roman"/>
          <w:sz w:val="24"/>
          <w:szCs w:val="24"/>
        </w:rPr>
        <w:t>pacientu centrālo monitoru</w:t>
      </w:r>
      <w:r w:rsidRPr="00C27560">
        <w:rPr>
          <w:rFonts w:ascii="Times New Roman" w:eastAsia="Times New Roman" w:hAnsi="Times New Roman" w:cs="Times New Roman"/>
          <w:sz w:val="24"/>
          <w:szCs w:val="24"/>
        </w:rPr>
        <w:t xml:space="preserve"> ietvaros esošajā iekšējā datu uzglabāšanas atmiņā;</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Līguma ietvaros uzskatāms par Pasūtītāja datu apstrādes operatoru;</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veicot datu apstrādi (</w:t>
      </w:r>
      <w:r w:rsidR="00A92954">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garantijas uzturēšanu, servisa pakalpojumus), nodrošina normatīvajos aktos noteikto fizisko personu datu aizsardzības obligāto tehnisko un organizatorisko prasību izpildi;</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ja Piegādātājs Līguma izpildes ietvaros fizisko personu datu apstrādei izmanto (nomā, patapina u.tml.) citas personas īpašumā esošus tehniskus resursus (darbstacijas, serverus </w:t>
      </w:r>
      <w:r w:rsidRPr="00C27560">
        <w:rPr>
          <w:rFonts w:ascii="Times New Roman" w:eastAsia="Times New Roman" w:hAnsi="Times New Roman" w:cs="Times New Roman"/>
          <w:sz w:val="24"/>
          <w:szCs w:val="24"/>
        </w:rPr>
        <w:lastRenderedPageBreak/>
        <w:t>utt.), tas pilnībā uzņemas atbildību par šo tehnisko resursu atbilstību visām normatīvajos aktos noteiktajām prasībām attiecība uz fizisko personu datu apstrādes drošumu;</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pēc Pasūtītāja pieprasījuma Piegādātājs sniedz Pasūtītājam visu informāciju par fizisko personu datu apstrādi un fizisko personu datu apstrādes līdzekļiem, ko Līguma izpildes ietvaros ir veicis vai izmantojis Piegādātājs;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sniedz Pasūtītājam visu informāciju par Līguma ietvaros apstrādājamo fizisko personu datu pieprasījumiem no datu subjektu vai trešo personu puses.</w:t>
      </w:r>
    </w:p>
    <w:p w:rsid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rPr>
        <w:t>Fizisko personu datu obligāto tehnisko aizsardzību Piegādātājs īsteno ar fiziskiem un loģiskiem</w:t>
      </w:r>
      <w:r w:rsidRPr="00C27560">
        <w:rPr>
          <w:rFonts w:ascii="Times New Roman" w:eastAsia="Times New Roman" w:hAnsi="Times New Roman" w:cs="Times New Roman"/>
          <w:sz w:val="24"/>
          <w:szCs w:val="24"/>
          <w:lang w:eastAsia="lv-LV"/>
        </w:rPr>
        <w:t xml:space="preserve"> aizsardzības līdzekļiem, nodrošinot: </w:t>
      </w:r>
    </w:p>
    <w:p w:rsidR="00F61FDD" w:rsidRPr="00C27560" w:rsidRDefault="00F61FDD" w:rsidP="00F61FDD">
      <w:pPr>
        <w:numPr>
          <w:ilvl w:val="3"/>
          <w:numId w:val="1"/>
        </w:numPr>
        <w:tabs>
          <w:tab w:val="clear" w:pos="1080"/>
          <w:tab w:val="num" w:pos="2835"/>
        </w:tabs>
        <w:spacing w:after="0" w:line="240" w:lineRule="auto"/>
        <w:ind w:left="2127" w:right="-1" w:firstLine="0"/>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lang w:eastAsia="lv-LV"/>
        </w:rPr>
        <w:t>aizsardzību pret fiziskās iedarbības radītu fizisko personu datu apdraudējumu;</w:t>
      </w:r>
    </w:p>
    <w:p w:rsidR="00C27560" w:rsidRPr="00C27560" w:rsidRDefault="00C27560" w:rsidP="00F61FDD">
      <w:pPr>
        <w:numPr>
          <w:ilvl w:val="3"/>
          <w:numId w:val="1"/>
        </w:numPr>
        <w:tabs>
          <w:tab w:val="clear" w:pos="1080"/>
          <w:tab w:val="num" w:pos="2835"/>
        </w:tabs>
        <w:spacing w:after="0" w:line="240" w:lineRule="auto"/>
        <w:ind w:left="2127" w:right="-1" w:firstLine="0"/>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C27560">
        <w:rPr>
          <w:rFonts w:ascii="Times New Roman" w:eastAsia="Times New Roman" w:hAnsi="Times New Roman" w:cs="Times New Roman"/>
          <w:sz w:val="24"/>
          <w:szCs w:val="24"/>
          <w:lang w:eastAsia="lv-LV"/>
        </w:rPr>
        <w:t>kriptēšanu</w:t>
      </w:r>
      <w:proofErr w:type="spellEnd"/>
      <w:r w:rsidRPr="00C27560">
        <w:rPr>
          <w:rFonts w:ascii="Times New Roman" w:eastAsia="Times New Roman" w:hAnsi="Times New Roman" w:cs="Times New Roman"/>
          <w:sz w:val="24"/>
          <w:szCs w:val="24"/>
          <w:lang w:eastAsia="lv-LV"/>
        </w:rPr>
        <w:t xml:space="preserve"> un citiem loģiskās aizsardzības līdzekļiem;</w:t>
      </w:r>
    </w:p>
    <w:p w:rsidR="00C27560" w:rsidRPr="00C27560" w:rsidRDefault="00C27560" w:rsidP="00F61FDD">
      <w:pPr>
        <w:numPr>
          <w:ilvl w:val="3"/>
          <w:numId w:val="1"/>
        </w:numPr>
        <w:tabs>
          <w:tab w:val="clear" w:pos="1080"/>
          <w:tab w:val="num" w:pos="2835"/>
        </w:tabs>
        <w:spacing w:after="0" w:line="240" w:lineRule="auto"/>
        <w:ind w:left="2127" w:right="-1" w:firstLine="0"/>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Piegādātājam Līguma izpildes laikā ir aizliegts piesaistīt apakšuzņēmējus Pasūtītāja fizisko datu apstrādei bez Pasūtītāja rakstveida saskaņojuma saņemšanas;</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Pasūtītājam ir tiesības bez iepriekšēja brīdinājuma uzdod Piegādātājam apturēt fizisko personu datu apstrādi, ja tai rodas šaubas par fizisko personu datu apstrādes atbilstību normatīvo aktu prasībām. Šāds Pasūtītāja rīkojums no Piegādātāja puses ir izpildāms nekavējoties;</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Pēc Līguma termiņa izbeigšanās, Piegādātājs dzēš saņemto fizisko personu datus saturošo informāciju un tās kopijas no saviem fizisko personu datu apstrādē izmantotajiem tehniskajiem resursiem;</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Piegādātājs dzēš no Pasūtītāja saņemtos personas datus pirms Līguma 3.1.punktā minētā termiņa iestāšanās, ja tie vairs nav nepieciešami Piegādātājam Līguma izpildei;</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Piegādātājs apņemas kompensēt Pasūtītājam visus zaudējumus, kas radušies saistībā ar fizisko personu datu apstrādes pārkāpumiem, ja šie pārkāpumi ir radušies Piegādātāja darbības vai bezdarbības rezultātā.</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Nepārvarama vara</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iCs/>
          <w:sz w:val="24"/>
          <w:szCs w:val="24"/>
        </w:rPr>
        <w:t xml:space="preserve">Ar rakstisku vienošanos </w:t>
      </w:r>
      <w:r w:rsidRPr="00C27560">
        <w:rPr>
          <w:rFonts w:ascii="Times New Roman" w:eastAsia="Times New Roman" w:hAnsi="Times New Roman" w:cs="Times New Roman"/>
          <w:bCs/>
          <w:iCs/>
          <w:sz w:val="24"/>
          <w:szCs w:val="24"/>
        </w:rPr>
        <w:t>Puses</w:t>
      </w:r>
      <w:r w:rsidRPr="00C27560">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w:t>
      </w:r>
      <w:r w:rsidRPr="00EB7DBC">
        <w:rPr>
          <w:rFonts w:ascii="Times New Roman" w:eastAsia="Times New Roman" w:hAnsi="Times New Roman" w:cs="Times New Roman"/>
          <w:sz w:val="24"/>
          <w:szCs w:val="24"/>
        </w:rPr>
        <w:t>izbeigšanas</w:t>
      </w:r>
      <w:r w:rsidRPr="00C27560">
        <w:rPr>
          <w:rFonts w:ascii="Times New Roman" w:eastAsia="Times New Roman" w:hAnsi="Times New Roman" w:cs="Times New Roman"/>
          <w:iCs/>
          <w:sz w:val="24"/>
          <w:szCs w:val="24"/>
        </w:rPr>
        <w:t xml:space="preserve">) būtiskos jautājumus, un vienošanos pievieno līgumam. Līgumsaistību turpināšanas gadījumā, </w:t>
      </w:r>
      <w:r w:rsidRPr="00C27560">
        <w:rPr>
          <w:rFonts w:ascii="Times New Roman" w:eastAsia="Times New Roman" w:hAnsi="Times New Roman" w:cs="Times New Roman"/>
          <w:bCs/>
          <w:iCs/>
          <w:sz w:val="24"/>
          <w:szCs w:val="24"/>
        </w:rPr>
        <w:t>Puses</w:t>
      </w:r>
      <w:r w:rsidRPr="00C27560">
        <w:rPr>
          <w:rFonts w:ascii="Times New Roman" w:eastAsia="Times New Roman" w:hAnsi="Times New Roman" w:cs="Times New Roman"/>
          <w:b/>
          <w:bCs/>
          <w:iCs/>
          <w:sz w:val="24"/>
          <w:szCs w:val="24"/>
        </w:rPr>
        <w:t xml:space="preserve"> </w:t>
      </w:r>
      <w:r w:rsidRPr="00C27560">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iCs/>
          <w:sz w:val="24"/>
          <w:szCs w:val="24"/>
        </w:rPr>
        <w:t xml:space="preserve">Ja nepārvaramas varas apstākļu dēļ saistības nav iespējams izpildīt ilgāk par 30 kalendārajām </w:t>
      </w:r>
      <w:r w:rsidRPr="00EB7DBC">
        <w:rPr>
          <w:rFonts w:ascii="Times New Roman" w:eastAsia="Times New Roman" w:hAnsi="Times New Roman" w:cs="Times New Roman"/>
          <w:sz w:val="24"/>
          <w:szCs w:val="24"/>
        </w:rPr>
        <w:t>dienām</w:t>
      </w:r>
      <w:r w:rsidRPr="00C27560">
        <w:rPr>
          <w:rFonts w:ascii="Times New Roman" w:eastAsia="Times New Roman" w:hAnsi="Times New Roman" w:cs="Times New Roman"/>
          <w:iCs/>
          <w:sz w:val="24"/>
          <w:szCs w:val="24"/>
        </w:rPr>
        <w:t xml:space="preserve">, tad Pusēm ir tiesības atteikties no Līguma izpildes. Līguma izbeigšanas gadījumā katrai </w:t>
      </w:r>
      <w:r w:rsidRPr="00C27560">
        <w:rPr>
          <w:rFonts w:ascii="Times New Roman" w:eastAsia="Times New Roman" w:hAnsi="Times New Roman" w:cs="Times New Roman"/>
          <w:bCs/>
          <w:iCs/>
          <w:sz w:val="24"/>
          <w:szCs w:val="24"/>
        </w:rPr>
        <w:t>Pusei</w:t>
      </w:r>
      <w:r w:rsidRPr="00C27560">
        <w:rPr>
          <w:rFonts w:ascii="Times New Roman" w:eastAsia="Times New Roman" w:hAnsi="Times New Roman" w:cs="Times New Roman"/>
          <w:b/>
          <w:bCs/>
          <w:iCs/>
          <w:sz w:val="24"/>
          <w:szCs w:val="24"/>
        </w:rPr>
        <w:t xml:space="preserve"> </w:t>
      </w:r>
      <w:r w:rsidRPr="00C27560">
        <w:rPr>
          <w:rFonts w:ascii="Times New Roman" w:eastAsia="Times New Roman" w:hAnsi="Times New Roman" w:cs="Times New Roman"/>
          <w:iCs/>
          <w:sz w:val="24"/>
          <w:szCs w:val="24"/>
        </w:rPr>
        <w:t>ir jāatdod otrai tas, ko tā izpildījusi vai par izpildīto jāatlīdzina.</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Par zaudējumiem, kas radušies nepārvaramas varas apstākļu dēļ, neviena no Pusēm atbildību nenes, ja Puse ir informējusi otru Pusi atbilstoši līguma </w:t>
      </w:r>
      <w:r w:rsidR="00A92954">
        <w:rPr>
          <w:rFonts w:ascii="Times New Roman" w:eastAsia="Times New Roman" w:hAnsi="Times New Roman" w:cs="Times New Roman"/>
          <w:sz w:val="24"/>
          <w:szCs w:val="24"/>
        </w:rPr>
        <w:t>9</w:t>
      </w:r>
      <w:r w:rsidRPr="00C27560">
        <w:rPr>
          <w:rFonts w:ascii="Times New Roman" w:eastAsia="Times New Roman" w:hAnsi="Times New Roman" w:cs="Times New Roman"/>
          <w:sz w:val="24"/>
          <w:szCs w:val="24"/>
        </w:rPr>
        <w:t>.3.punktam.</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Strīdu izskatīšanas kārtība</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Jautājumos, kas nav tiešā veidā paredzēti Līgumā, Puses risina saskaņā ar spēkā esošajiem normatīvajiem aktiem.</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Citi noteikumi</w:t>
      </w:r>
    </w:p>
    <w:p w:rsidR="00C27560" w:rsidRPr="00C27560" w:rsidRDefault="00C27560" w:rsidP="00A06907">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Jebkuri Līguma grozījumi tiek noformēti rakstveidā un kļūst par Līguma neatņemamu sastāvdaļu. Puses ir tiesīgas veikt Līguma grozījumus saskaņā ar Publisko iepirkumu likumā noteikto. </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Ja kādai no Pusēm tiek mainīti rekvizīti vai Līguma </w:t>
      </w:r>
      <w:r w:rsidR="00A92954">
        <w:rPr>
          <w:rFonts w:ascii="Times New Roman" w:eastAsia="Times New Roman" w:hAnsi="Times New Roman" w:cs="Times New Roman"/>
          <w:sz w:val="24"/>
          <w:szCs w:val="24"/>
        </w:rPr>
        <w:t>11.9</w:t>
      </w:r>
      <w:r w:rsidRPr="00C27560">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Puses nav tiesīgas nodot savas tiesības un saistības, kas saistītas ar Līgumu un izriet no tā, trešajai personai.</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Pušu kontaktpersonas: </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bookmarkStart w:id="3" w:name="_Hlk488824614"/>
      <w:r w:rsidRPr="00C27560">
        <w:rPr>
          <w:rFonts w:ascii="Times New Roman" w:eastAsia="Times New Roman" w:hAnsi="Times New Roman" w:cs="Times New Roman"/>
          <w:sz w:val="24"/>
          <w:szCs w:val="24"/>
        </w:rPr>
        <w:lastRenderedPageBreak/>
        <w:t>par Līguma izpildi no Pasūtītāja puses:</w:t>
      </w:r>
      <w:r w:rsidR="00AB1428">
        <w:rPr>
          <w:rFonts w:ascii="Times New Roman" w:eastAsia="Times New Roman" w:hAnsi="Times New Roman" w:cs="Times New Roman"/>
          <w:sz w:val="24"/>
          <w:szCs w:val="24"/>
        </w:rPr>
        <w:t xml:space="preserve"> Toms Bērziņš, tālruņa numurs: 29674952, e-pasts: toms.berzins@stradini.lv</w:t>
      </w:r>
      <w:r w:rsidRPr="00C27560">
        <w:rPr>
          <w:rFonts w:ascii="Times New Roman" w:eastAsia="Times New Roman" w:hAnsi="Times New Roman" w:cs="Times New Roman"/>
          <w:sz w:val="24"/>
          <w:szCs w:val="24"/>
        </w:rPr>
        <w:t>. Pilnvarotā persona ir tiesīga pieņemt Preci, parakstīt attiecīgos pieņemšanas – nodošanas dokumentus</w:t>
      </w:r>
      <w:bookmarkEnd w:id="3"/>
      <w:r w:rsidRPr="00C27560">
        <w:rPr>
          <w:rFonts w:ascii="Times New Roman" w:eastAsia="Times New Roman" w:hAnsi="Times New Roman" w:cs="Times New Roman"/>
          <w:sz w:val="24"/>
          <w:szCs w:val="24"/>
        </w:rPr>
        <w:t>;</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par Līguma izpildi no Piegādātāja puses: </w:t>
      </w:r>
      <w:r w:rsidR="00EB7DBC">
        <w:rPr>
          <w:rFonts w:ascii="Times New Roman" w:eastAsia="Times New Roman" w:hAnsi="Times New Roman" w:cs="Times New Roman"/>
          <w:sz w:val="24"/>
          <w:szCs w:val="24"/>
        </w:rPr>
        <w:t>Andris Lazdāns, tālr. Nr. 20262200; e-pasts: andris.lazdans@arbor.lv</w:t>
      </w:r>
      <w:r w:rsidRPr="00C27560">
        <w:rPr>
          <w:rFonts w:ascii="Times New Roman" w:eastAsia="Times New Roman" w:hAnsi="Times New Roman" w:cs="Times New Roman"/>
          <w:sz w:val="24"/>
          <w:szCs w:val="24"/>
        </w:rPr>
        <w:t>.</w:t>
      </w:r>
      <w:r w:rsidR="002D6FAF">
        <w:rPr>
          <w:rFonts w:ascii="Times New Roman" w:eastAsia="Times New Roman" w:hAnsi="Times New Roman" w:cs="Times New Roman"/>
          <w:sz w:val="24"/>
          <w:szCs w:val="24"/>
        </w:rPr>
        <w:t xml:space="preserve"> </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Līgums sagatavots latviešu valodā, parakstīts divos oriģinālos eksemplāros uz </w:t>
      </w:r>
      <w:r w:rsidR="00901132">
        <w:rPr>
          <w:rFonts w:ascii="Times New Roman" w:eastAsia="Times New Roman" w:hAnsi="Times New Roman" w:cs="Times New Roman"/>
          <w:sz w:val="24"/>
          <w:szCs w:val="24"/>
        </w:rPr>
        <w:t>1</w:t>
      </w:r>
      <w:r w:rsidR="00EA02DD">
        <w:rPr>
          <w:rFonts w:ascii="Times New Roman" w:eastAsia="Times New Roman" w:hAnsi="Times New Roman" w:cs="Times New Roman"/>
          <w:sz w:val="24"/>
          <w:szCs w:val="24"/>
        </w:rPr>
        <w:t>1</w:t>
      </w:r>
      <w:r w:rsidR="00901132">
        <w:rPr>
          <w:rFonts w:ascii="Times New Roman" w:eastAsia="Times New Roman" w:hAnsi="Times New Roman" w:cs="Times New Roman"/>
          <w:sz w:val="24"/>
          <w:szCs w:val="24"/>
        </w:rPr>
        <w:t xml:space="preserve"> </w:t>
      </w:r>
      <w:r w:rsidRPr="00C27560">
        <w:rPr>
          <w:rFonts w:ascii="Times New Roman" w:eastAsia="Times New Roman" w:hAnsi="Times New Roman" w:cs="Times New Roman"/>
          <w:sz w:val="24"/>
          <w:szCs w:val="24"/>
        </w:rPr>
        <w:t>(</w:t>
      </w:r>
      <w:r w:rsidR="00EA02DD">
        <w:rPr>
          <w:rFonts w:ascii="Times New Roman" w:eastAsia="Times New Roman" w:hAnsi="Times New Roman" w:cs="Times New Roman"/>
          <w:sz w:val="24"/>
          <w:szCs w:val="24"/>
        </w:rPr>
        <w:t>vienpadsmit</w:t>
      </w:r>
      <w:r w:rsidRPr="00C27560">
        <w:rPr>
          <w:rFonts w:ascii="Times New Roman" w:eastAsia="Times New Roman" w:hAnsi="Times New Roman" w:cs="Times New Roman"/>
          <w:sz w:val="24"/>
          <w:szCs w:val="24"/>
        </w:rPr>
        <w:t>) lapām, tai skaitā pielikumu, abi eksemplāri ir ar vienādu juridisko spēku. Viens no Līguma eksemplāriem atrodas pie Pasūtītāja, bet otrs – pie Piegādātāja.</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Pušu juridiskās adreses un rekvizīti:</w:t>
      </w:r>
    </w:p>
    <w:p w:rsidR="00C27560" w:rsidRPr="00C27560" w:rsidRDefault="00C27560" w:rsidP="00EB7DBC">
      <w:pPr>
        <w:spacing w:after="0" w:line="240" w:lineRule="auto"/>
        <w:ind w:left="360" w:right="-1"/>
        <w:jc w:val="both"/>
        <w:rPr>
          <w:rFonts w:ascii="Times New Roman" w:eastAsia="Times New Roman" w:hAnsi="Times New Roman" w:cs="Times New Roman"/>
          <w:b/>
          <w:bCs/>
          <w:sz w:val="24"/>
          <w:szCs w:val="24"/>
        </w:rPr>
      </w:pPr>
    </w:p>
    <w:tbl>
      <w:tblPr>
        <w:tblW w:w="9887" w:type="dxa"/>
        <w:tblInd w:w="-106" w:type="dxa"/>
        <w:tblLook w:val="01E0" w:firstRow="1" w:lastRow="1" w:firstColumn="1" w:lastColumn="1" w:noHBand="0" w:noVBand="0"/>
      </w:tblPr>
      <w:tblGrid>
        <w:gridCol w:w="4463"/>
        <w:gridCol w:w="5424"/>
      </w:tblGrid>
      <w:tr w:rsidR="00C27560" w:rsidRPr="00C122DB" w:rsidTr="00EB7DBC">
        <w:trPr>
          <w:trHeight w:val="104"/>
        </w:trPr>
        <w:tc>
          <w:tcPr>
            <w:tcW w:w="4463" w:type="dxa"/>
          </w:tcPr>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Pr="00E647BE"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5424" w:type="dxa"/>
          </w:tcPr>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“Arbor Medical Korporācija”</w:t>
            </w:r>
          </w:p>
          <w:p w:rsidR="00C27560" w:rsidRPr="00DE110D" w:rsidRDefault="00C27560" w:rsidP="00EA02DD">
            <w:pPr>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40003547009</w:t>
            </w:r>
          </w:p>
          <w:p w:rsidR="00C27560" w:rsidRPr="00DE110D" w:rsidRDefault="00C27560" w:rsidP="00EA02DD">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Meistaru i</w:t>
            </w:r>
            <w:r w:rsidR="00EA02DD">
              <w:rPr>
                <w:rFonts w:ascii="Times New Roman" w:eastAsia="Times New Roman" w:hAnsi="Times New Roman" w:cs="Times New Roman"/>
                <w:iCs/>
                <w:sz w:val="24"/>
                <w:szCs w:val="24"/>
              </w:rPr>
              <w:t>ela 7, Valdlauči, Ķekavas nov.</w:t>
            </w:r>
            <w:r>
              <w:rPr>
                <w:rFonts w:ascii="Times New Roman" w:eastAsia="Times New Roman" w:hAnsi="Times New Roman" w:cs="Times New Roman"/>
                <w:iCs/>
                <w:sz w:val="24"/>
                <w:szCs w:val="24"/>
              </w:rPr>
              <w:t>,</w:t>
            </w:r>
            <w:r w:rsidR="00EA02D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LV - 1076</w:t>
            </w:r>
          </w:p>
          <w:p w:rsidR="00C27560" w:rsidRPr="00DE110D" w:rsidRDefault="00C27560" w:rsidP="00EA02DD">
            <w:pPr>
              <w:tabs>
                <w:tab w:val="left" w:pos="4395"/>
              </w:tabs>
              <w:spacing w:after="0" w:line="240" w:lineRule="auto"/>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C27560" w:rsidRPr="00DE110D" w:rsidRDefault="00C27560" w:rsidP="00EA02DD">
            <w:pPr>
              <w:tabs>
                <w:tab w:val="left" w:pos="43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C27560" w:rsidRPr="00DE110D" w:rsidRDefault="00C27560" w:rsidP="00EA02DD">
            <w:pPr>
              <w:tabs>
                <w:tab w:val="left" w:pos="4395"/>
              </w:tabs>
              <w:spacing w:after="0" w:line="240" w:lineRule="auto"/>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EA3EDB" w:rsidRDefault="00EA3EDB" w:rsidP="00EA02DD">
            <w:pPr>
              <w:tabs>
                <w:tab w:val="left" w:pos="2160"/>
              </w:tabs>
              <w:spacing w:after="0" w:line="240" w:lineRule="auto"/>
              <w:jc w:val="both"/>
              <w:rPr>
                <w:rFonts w:ascii="Times New Roman" w:eastAsia="Times New Roman" w:hAnsi="Times New Roman" w:cs="Times New Roman"/>
                <w:bCs/>
                <w:sz w:val="24"/>
                <w:szCs w:val="24"/>
              </w:rPr>
            </w:pPr>
          </w:p>
          <w:p w:rsidR="00EA02DD" w:rsidRDefault="00EA02DD" w:rsidP="00EA02DD">
            <w:pPr>
              <w:tabs>
                <w:tab w:val="left" w:pos="2160"/>
              </w:tabs>
              <w:spacing w:after="0" w:line="240" w:lineRule="auto"/>
              <w:jc w:val="both"/>
              <w:rPr>
                <w:rFonts w:ascii="Times New Roman" w:eastAsia="Times New Roman" w:hAnsi="Times New Roman" w:cs="Times New Roman"/>
                <w:bCs/>
                <w:sz w:val="24"/>
                <w:szCs w:val="24"/>
              </w:rPr>
            </w:pP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D.Rātfeldere</w:t>
            </w:r>
          </w:p>
        </w:tc>
      </w:tr>
    </w:tbl>
    <w:p w:rsidR="002D6FAF" w:rsidRDefault="002D6FAF"/>
    <w:p w:rsidR="002D6FAF" w:rsidRDefault="002D6FAF">
      <w:bookmarkStart w:id="4" w:name="_GoBack"/>
      <w:bookmarkEnd w:id="4"/>
    </w:p>
    <w:sectPr w:rsidR="002D6FAF" w:rsidSect="00EB7DBC">
      <w:footerReference w:type="default" r:id="rId8"/>
      <w:pgSz w:w="11906" w:h="16838"/>
      <w:pgMar w:top="1134" w:right="1134" w:bottom="1134" w:left="1134"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D6E" w:rsidRDefault="00325D6E" w:rsidP="00EA3EDB">
      <w:pPr>
        <w:spacing w:after="0" w:line="240" w:lineRule="auto"/>
      </w:pPr>
      <w:r>
        <w:separator/>
      </w:r>
    </w:p>
  </w:endnote>
  <w:endnote w:type="continuationSeparator" w:id="0">
    <w:p w:rsidR="00325D6E" w:rsidRDefault="00325D6E" w:rsidP="00EA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169269"/>
      <w:docPartObj>
        <w:docPartGallery w:val="Page Numbers (Bottom of Page)"/>
        <w:docPartUnique/>
      </w:docPartObj>
    </w:sdtPr>
    <w:sdtEndPr>
      <w:rPr>
        <w:noProof/>
      </w:rPr>
    </w:sdtEndPr>
    <w:sdtContent>
      <w:p w:rsidR="00325D6E" w:rsidRDefault="00325D6E">
        <w:pPr>
          <w:pStyle w:val="Footer"/>
          <w:jc w:val="center"/>
        </w:pPr>
        <w:r>
          <w:fldChar w:fldCharType="begin"/>
        </w:r>
        <w:r>
          <w:instrText xml:space="preserve"> PAGE   \* MERGEFORMAT </w:instrText>
        </w:r>
        <w:r>
          <w:fldChar w:fldCharType="separate"/>
        </w:r>
        <w:r w:rsidR="002711E9">
          <w:rPr>
            <w:noProof/>
          </w:rPr>
          <w:t>7</w:t>
        </w:r>
        <w:r>
          <w:rPr>
            <w:noProof/>
          </w:rPr>
          <w:fldChar w:fldCharType="end"/>
        </w:r>
      </w:p>
    </w:sdtContent>
  </w:sdt>
  <w:p w:rsidR="00325D6E" w:rsidRDefault="00325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D6E" w:rsidRDefault="00325D6E" w:rsidP="00EA3EDB">
      <w:pPr>
        <w:spacing w:after="0" w:line="240" w:lineRule="auto"/>
      </w:pPr>
      <w:r>
        <w:separator/>
      </w:r>
    </w:p>
  </w:footnote>
  <w:footnote w:type="continuationSeparator" w:id="0">
    <w:p w:rsidR="00325D6E" w:rsidRDefault="00325D6E" w:rsidP="00EA3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785E"/>
    <w:multiLevelType w:val="multilevel"/>
    <w:tmpl w:val="05AE2D92"/>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644"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87A16C2"/>
    <w:multiLevelType w:val="multilevel"/>
    <w:tmpl w:val="8B9685D8"/>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74F07516"/>
    <w:multiLevelType w:val="multilevel"/>
    <w:tmpl w:val="7CC63C3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60"/>
    <w:rsid w:val="000142D5"/>
    <w:rsid w:val="0002047F"/>
    <w:rsid w:val="001625EE"/>
    <w:rsid w:val="002711E9"/>
    <w:rsid w:val="002D6FAF"/>
    <w:rsid w:val="00320803"/>
    <w:rsid w:val="00325D6E"/>
    <w:rsid w:val="00426B32"/>
    <w:rsid w:val="004823E2"/>
    <w:rsid w:val="00493E93"/>
    <w:rsid w:val="005019EB"/>
    <w:rsid w:val="005E6C77"/>
    <w:rsid w:val="00631459"/>
    <w:rsid w:val="006B7B11"/>
    <w:rsid w:val="00901132"/>
    <w:rsid w:val="009F0DEE"/>
    <w:rsid w:val="00A06907"/>
    <w:rsid w:val="00A92954"/>
    <w:rsid w:val="00AB1428"/>
    <w:rsid w:val="00AD7C37"/>
    <w:rsid w:val="00C07C13"/>
    <w:rsid w:val="00C27560"/>
    <w:rsid w:val="00CD2E59"/>
    <w:rsid w:val="00D25768"/>
    <w:rsid w:val="00E2542B"/>
    <w:rsid w:val="00EA02DD"/>
    <w:rsid w:val="00EA3EDB"/>
    <w:rsid w:val="00EB7DBC"/>
    <w:rsid w:val="00F54EA0"/>
    <w:rsid w:val="00F61FDD"/>
    <w:rsid w:val="00F65164"/>
    <w:rsid w:val="00F946A1"/>
    <w:rsid w:val="00FF057F"/>
    <w:rsid w:val="00FF4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9E5C18"/>
  <w15:chartTrackingRefBased/>
  <w15:docId w15:val="{BF641A2D-3F9D-49D3-B1E6-F63E5849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11"/>
    <w:pPr>
      <w:ind w:left="720"/>
      <w:contextualSpacing/>
    </w:pPr>
  </w:style>
  <w:style w:type="character" w:styleId="CommentReference">
    <w:name w:val="annotation reference"/>
    <w:basedOn w:val="DefaultParagraphFont"/>
    <w:uiPriority w:val="99"/>
    <w:semiHidden/>
    <w:unhideWhenUsed/>
    <w:rsid w:val="00C07C13"/>
    <w:rPr>
      <w:sz w:val="16"/>
      <w:szCs w:val="16"/>
    </w:rPr>
  </w:style>
  <w:style w:type="paragraph" w:styleId="CommentText">
    <w:name w:val="annotation text"/>
    <w:basedOn w:val="Normal"/>
    <w:link w:val="CommentTextChar"/>
    <w:uiPriority w:val="99"/>
    <w:semiHidden/>
    <w:unhideWhenUsed/>
    <w:rsid w:val="00C07C13"/>
    <w:pPr>
      <w:spacing w:line="240" w:lineRule="auto"/>
    </w:pPr>
    <w:rPr>
      <w:sz w:val="20"/>
      <w:szCs w:val="20"/>
    </w:rPr>
  </w:style>
  <w:style w:type="character" w:customStyle="1" w:styleId="CommentTextChar">
    <w:name w:val="Comment Text Char"/>
    <w:basedOn w:val="DefaultParagraphFont"/>
    <w:link w:val="CommentText"/>
    <w:uiPriority w:val="99"/>
    <w:semiHidden/>
    <w:rsid w:val="00C07C13"/>
    <w:rPr>
      <w:sz w:val="20"/>
      <w:szCs w:val="20"/>
    </w:rPr>
  </w:style>
  <w:style w:type="paragraph" w:styleId="CommentSubject">
    <w:name w:val="annotation subject"/>
    <w:basedOn w:val="CommentText"/>
    <w:next w:val="CommentText"/>
    <w:link w:val="CommentSubjectChar"/>
    <w:uiPriority w:val="99"/>
    <w:semiHidden/>
    <w:unhideWhenUsed/>
    <w:rsid w:val="00C07C13"/>
    <w:rPr>
      <w:b/>
      <w:bCs/>
    </w:rPr>
  </w:style>
  <w:style w:type="character" w:customStyle="1" w:styleId="CommentSubjectChar">
    <w:name w:val="Comment Subject Char"/>
    <w:basedOn w:val="CommentTextChar"/>
    <w:link w:val="CommentSubject"/>
    <w:uiPriority w:val="99"/>
    <w:semiHidden/>
    <w:rsid w:val="00C07C13"/>
    <w:rPr>
      <w:b/>
      <w:bCs/>
      <w:sz w:val="20"/>
      <w:szCs w:val="20"/>
    </w:rPr>
  </w:style>
  <w:style w:type="paragraph" w:styleId="BalloonText">
    <w:name w:val="Balloon Text"/>
    <w:basedOn w:val="Normal"/>
    <w:link w:val="BalloonTextChar"/>
    <w:uiPriority w:val="99"/>
    <w:semiHidden/>
    <w:unhideWhenUsed/>
    <w:rsid w:val="00C07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C13"/>
    <w:rPr>
      <w:rFonts w:ascii="Segoe UI" w:hAnsi="Segoe UI" w:cs="Segoe UI"/>
      <w:sz w:val="18"/>
      <w:szCs w:val="18"/>
    </w:rPr>
  </w:style>
  <w:style w:type="paragraph" w:styleId="Header">
    <w:name w:val="header"/>
    <w:basedOn w:val="Normal"/>
    <w:link w:val="HeaderChar"/>
    <w:uiPriority w:val="99"/>
    <w:unhideWhenUsed/>
    <w:rsid w:val="00EA3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EDB"/>
  </w:style>
  <w:style w:type="paragraph" w:styleId="Footer">
    <w:name w:val="footer"/>
    <w:basedOn w:val="Normal"/>
    <w:link w:val="FooterChar"/>
    <w:uiPriority w:val="99"/>
    <w:unhideWhenUsed/>
    <w:rsid w:val="00EA3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7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13429</Words>
  <Characters>7655</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cp:lastPrinted>2018-01-08T13:55:00Z</cp:lastPrinted>
  <dcterms:created xsi:type="dcterms:W3CDTF">2018-01-08T07:11:00Z</dcterms:created>
  <dcterms:modified xsi:type="dcterms:W3CDTF">2018-01-18T13:26:00Z</dcterms:modified>
</cp:coreProperties>
</file>