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0CE" w:rsidRPr="00554122" w:rsidRDefault="00CF60CE" w:rsidP="00CF60CE">
      <w:pPr>
        <w:spacing w:after="0" w:line="240" w:lineRule="auto"/>
        <w:ind w:left="720" w:right="49"/>
        <w:jc w:val="right"/>
        <w:rPr>
          <w:rFonts w:ascii="Times New Roman" w:eastAsia="Calibri" w:hAnsi="Times New Roman" w:cs="Times New Roman"/>
          <w:bCs/>
          <w:sz w:val="20"/>
          <w:szCs w:val="20"/>
        </w:rPr>
      </w:pPr>
      <w:r w:rsidRPr="00554122">
        <w:rPr>
          <w:rFonts w:ascii="Times New Roman" w:eastAsia="Calibri" w:hAnsi="Times New Roman" w:cs="Times New Roman"/>
          <w:bCs/>
          <w:sz w:val="20"/>
          <w:szCs w:val="20"/>
        </w:rPr>
        <w:t xml:space="preserve">Vienošanās Nr. </w:t>
      </w:r>
      <w:r w:rsidR="00977CDB">
        <w:rPr>
          <w:rFonts w:ascii="Times New Roman" w:eastAsia="Calibri" w:hAnsi="Times New Roman" w:cs="Times New Roman"/>
          <w:bCs/>
          <w:sz w:val="20"/>
          <w:szCs w:val="20"/>
        </w:rPr>
        <w:t>SKUS 168/18-VV</w:t>
      </w:r>
    </w:p>
    <w:p w:rsidR="00CF60CE" w:rsidRPr="00554122" w:rsidRDefault="00CF60CE" w:rsidP="00CF60CE">
      <w:pPr>
        <w:spacing w:after="0" w:line="240" w:lineRule="auto"/>
        <w:ind w:left="720" w:right="49"/>
        <w:jc w:val="right"/>
        <w:rPr>
          <w:rFonts w:ascii="Times New Roman" w:eastAsia="Calibri" w:hAnsi="Times New Roman" w:cs="Times New Roman"/>
          <w:bCs/>
          <w:sz w:val="20"/>
          <w:szCs w:val="20"/>
        </w:rPr>
      </w:pPr>
      <w:r w:rsidRPr="00554122">
        <w:rPr>
          <w:rFonts w:ascii="Times New Roman" w:eastAsia="Calibri" w:hAnsi="Times New Roman" w:cs="Times New Roman"/>
          <w:bCs/>
          <w:sz w:val="20"/>
          <w:szCs w:val="20"/>
        </w:rPr>
        <w:t xml:space="preserve">1.pielikums </w:t>
      </w:r>
    </w:p>
    <w:p w:rsidR="00CF60CE" w:rsidRPr="00554122" w:rsidRDefault="00CF60CE" w:rsidP="00CF60CE">
      <w:pPr>
        <w:spacing w:after="0" w:line="240" w:lineRule="auto"/>
        <w:ind w:right="49"/>
        <w:jc w:val="both"/>
        <w:rPr>
          <w:rFonts w:ascii="Times New Roman" w:eastAsia="Times New Roman" w:hAnsi="Times New Roman" w:cs="Times New Roman"/>
          <w:b/>
          <w:bCs/>
          <w:sz w:val="24"/>
          <w:szCs w:val="24"/>
        </w:rPr>
      </w:pPr>
    </w:p>
    <w:p w:rsidR="00CF60CE" w:rsidRDefault="00CF60CE" w:rsidP="00CF60CE">
      <w:pPr>
        <w:spacing w:after="0" w:line="240" w:lineRule="auto"/>
        <w:ind w:left="720" w:right="-766"/>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 xml:space="preserve">Piegādes līgums </w:t>
      </w:r>
      <w:proofErr w:type="spellStart"/>
      <w:r w:rsidRPr="00554122">
        <w:rPr>
          <w:rFonts w:ascii="Times New Roman" w:eastAsia="Times New Roman" w:hAnsi="Times New Roman" w:cs="Times New Roman"/>
          <w:b/>
          <w:bCs/>
          <w:sz w:val="24"/>
          <w:szCs w:val="24"/>
        </w:rPr>
        <w:t>Nr.</w:t>
      </w:r>
      <w:r w:rsidR="00977CDB">
        <w:rPr>
          <w:rFonts w:ascii="Times New Roman" w:eastAsia="Times New Roman" w:hAnsi="Times New Roman" w:cs="Times New Roman"/>
          <w:b/>
          <w:bCs/>
          <w:sz w:val="24"/>
          <w:szCs w:val="24"/>
        </w:rPr>
        <w:t>SKUS</w:t>
      </w:r>
      <w:proofErr w:type="spellEnd"/>
      <w:r w:rsidR="00977CDB">
        <w:rPr>
          <w:rFonts w:ascii="Times New Roman" w:eastAsia="Times New Roman" w:hAnsi="Times New Roman" w:cs="Times New Roman"/>
          <w:b/>
          <w:bCs/>
          <w:sz w:val="24"/>
          <w:szCs w:val="24"/>
        </w:rPr>
        <w:t xml:space="preserve"> 168/18-A</w:t>
      </w:r>
    </w:p>
    <w:p w:rsidR="00CA0746" w:rsidRPr="00554122" w:rsidRDefault="00CA0746" w:rsidP="00CF60CE">
      <w:pPr>
        <w:spacing w:after="0" w:line="240" w:lineRule="auto"/>
        <w:ind w:left="720"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Piegādātāja līguma reģ. Nr. M151/2018-3</w:t>
      </w:r>
    </w:p>
    <w:p w:rsidR="00CF60CE" w:rsidRPr="00554122" w:rsidRDefault="00CF60CE" w:rsidP="00CF60CE">
      <w:pPr>
        <w:spacing w:after="0" w:line="240" w:lineRule="auto"/>
        <w:ind w:right="-766"/>
        <w:jc w:val="center"/>
        <w:outlineLvl w:val="0"/>
        <w:rPr>
          <w:rFonts w:ascii="Times New Roman" w:eastAsia="Times New Roman" w:hAnsi="Times New Roman" w:cs="Times New Roman"/>
          <w:sz w:val="24"/>
          <w:szCs w:val="24"/>
        </w:rPr>
      </w:pPr>
      <w:r w:rsidRPr="00554122">
        <w:rPr>
          <w:rFonts w:ascii="Times New Roman" w:eastAsia="Times New Roman" w:hAnsi="Times New Roman" w:cs="Times New Roman"/>
          <w:i/>
          <w:sz w:val="24"/>
          <w:szCs w:val="24"/>
          <w:lang w:eastAsia="lv-LV"/>
        </w:rPr>
        <w:t>par</w:t>
      </w:r>
      <w:r w:rsidRPr="00554122">
        <w:rPr>
          <w:rFonts w:ascii="Times New Roman" w:eastAsia="Times New Roman" w:hAnsi="Times New Roman" w:cs="Times New Roman"/>
          <w:b/>
          <w:i/>
          <w:sz w:val="24"/>
          <w:szCs w:val="24"/>
          <w:lang w:eastAsia="lv-LV"/>
        </w:rPr>
        <w:t xml:space="preserve"> </w:t>
      </w:r>
      <w:r w:rsidRPr="00554122">
        <w:rPr>
          <w:rFonts w:ascii="Times New Roman" w:eastAsia="Times New Roman" w:hAnsi="Times New Roman" w:cs="Times New Roman"/>
          <w:i/>
          <w:sz w:val="24"/>
          <w:szCs w:val="24"/>
        </w:rPr>
        <w:t>kardioķirurģijas vienreizlietojamo medicīnisko tehnoloģiju piegādi</w:t>
      </w:r>
    </w:p>
    <w:p w:rsidR="00CF60CE" w:rsidRPr="00554122" w:rsidRDefault="00CF60CE" w:rsidP="00CF60CE">
      <w:pPr>
        <w:spacing w:after="0" w:line="240" w:lineRule="auto"/>
        <w:ind w:left="720" w:right="-766"/>
        <w:jc w:val="both"/>
        <w:rPr>
          <w:rFonts w:ascii="Times New Roman" w:eastAsia="Times New Roman" w:hAnsi="Times New Roman" w:cs="Times New Roman"/>
          <w:b/>
          <w:bCs/>
          <w:sz w:val="24"/>
          <w:szCs w:val="24"/>
        </w:rPr>
      </w:pPr>
    </w:p>
    <w:p w:rsidR="00CF60CE" w:rsidRPr="00554122" w:rsidRDefault="00CF60CE" w:rsidP="00CF60CE">
      <w:pPr>
        <w:spacing w:after="0" w:line="240" w:lineRule="auto"/>
        <w:ind w:right="-766"/>
        <w:jc w:val="both"/>
        <w:rPr>
          <w:rFonts w:ascii="Times New Roman" w:eastAsia="Calibri" w:hAnsi="Times New Roman" w:cs="Times New Roman"/>
          <w:sz w:val="24"/>
          <w:szCs w:val="24"/>
        </w:rPr>
      </w:pPr>
      <w:r w:rsidRPr="00554122">
        <w:rPr>
          <w:rFonts w:ascii="Times New Roman" w:eastAsia="Calibri" w:hAnsi="Times New Roman" w:cs="Times New Roman"/>
          <w:sz w:val="24"/>
          <w:szCs w:val="24"/>
        </w:rPr>
        <w:t xml:space="preserve">Rīgā,                                                                                                             2018.gada </w:t>
      </w:r>
      <w:r w:rsidR="00977CDB">
        <w:rPr>
          <w:rFonts w:ascii="Times New Roman" w:eastAsia="Calibri" w:hAnsi="Times New Roman" w:cs="Times New Roman"/>
          <w:sz w:val="24"/>
          <w:szCs w:val="24"/>
        </w:rPr>
        <w:t>4.aprīlī</w:t>
      </w:r>
    </w:p>
    <w:p w:rsidR="00CF60CE" w:rsidRPr="00554122" w:rsidRDefault="00CF60CE" w:rsidP="00CF60CE">
      <w:pPr>
        <w:spacing w:after="0" w:line="240" w:lineRule="auto"/>
        <w:ind w:right="-766"/>
        <w:jc w:val="both"/>
        <w:rPr>
          <w:rFonts w:ascii="Times New Roman" w:eastAsia="Calibri" w:hAnsi="Times New Roman" w:cs="Times New Roman"/>
          <w:sz w:val="24"/>
          <w:szCs w:val="24"/>
        </w:rPr>
      </w:pPr>
      <w:r w:rsidRPr="00554122">
        <w:rPr>
          <w:rFonts w:ascii="Times New Roman" w:eastAsia="Calibri" w:hAnsi="Times New Roman" w:cs="Times New Roman"/>
          <w:sz w:val="24"/>
          <w:szCs w:val="24"/>
        </w:rPr>
        <w:t xml:space="preserve"> </w:t>
      </w:r>
    </w:p>
    <w:p w:rsidR="00CF60CE" w:rsidRPr="00554122" w:rsidRDefault="00CF60CE" w:rsidP="00993FBE">
      <w:pPr>
        <w:spacing w:after="0" w:line="240" w:lineRule="auto"/>
        <w:ind w:right="-341"/>
        <w:jc w:val="both"/>
        <w:rPr>
          <w:rFonts w:ascii="Times New Roman" w:eastAsia="Times New Roman" w:hAnsi="Times New Roman" w:cs="Times New Roman"/>
          <w:sz w:val="24"/>
          <w:szCs w:val="24"/>
        </w:rPr>
      </w:pPr>
      <w:r w:rsidRPr="00554122">
        <w:rPr>
          <w:rFonts w:ascii="Times New Roman" w:eastAsia="Times New Roman" w:hAnsi="Times New Roman" w:cs="Times New Roman"/>
          <w:b/>
          <w:bCs/>
          <w:sz w:val="24"/>
          <w:szCs w:val="24"/>
        </w:rPr>
        <w:t>VSIA „Paula Stradiņa klīniskā universitātes slimnīca”</w:t>
      </w:r>
      <w:r w:rsidRPr="00554122">
        <w:rPr>
          <w:rFonts w:ascii="Times New Roman" w:eastAsia="Times New Roman" w:hAnsi="Times New Roman" w:cs="Times New Roman"/>
          <w:sz w:val="24"/>
          <w:szCs w:val="24"/>
        </w:rPr>
        <w:t xml:space="preserve">, reģ.Nr.40003457109,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un</w:t>
      </w:r>
    </w:p>
    <w:p w:rsidR="00CF60CE" w:rsidRDefault="00CF60CE" w:rsidP="00993FBE">
      <w:pPr>
        <w:spacing w:after="0" w:line="240" w:lineRule="auto"/>
        <w:ind w:right="-341"/>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“Arbor Medical Korporācija”</w:t>
      </w:r>
      <w:r>
        <w:rPr>
          <w:rFonts w:ascii="Times New Roman" w:eastAsia="Times New Roman" w:hAnsi="Times New Roman" w:cs="Times New Roman"/>
          <w:sz w:val="24"/>
          <w:szCs w:val="24"/>
          <w:lang w:eastAsia="lv-LV"/>
        </w:rPr>
        <w:t xml:space="preserve">, reģistrācijas Nr.40003547099, tās valdes locekles Daces </w:t>
      </w:r>
      <w:proofErr w:type="spellStart"/>
      <w:r>
        <w:rPr>
          <w:rFonts w:ascii="Times New Roman" w:eastAsia="Times New Roman" w:hAnsi="Times New Roman" w:cs="Times New Roman"/>
          <w:sz w:val="24"/>
          <w:szCs w:val="24"/>
          <w:lang w:eastAsia="lv-LV"/>
        </w:rPr>
        <w:t>Rātfelderes</w:t>
      </w:r>
      <w:proofErr w:type="spellEnd"/>
      <w:r>
        <w:rPr>
          <w:rFonts w:ascii="Times New Roman" w:eastAsia="Times New Roman" w:hAnsi="Times New Roman" w:cs="Times New Roman"/>
          <w:sz w:val="24"/>
          <w:szCs w:val="24"/>
          <w:lang w:eastAsia="lv-LV"/>
        </w:rPr>
        <w:t xml:space="preserve"> personā, kura rīkojas uz statūtu pamata</w:t>
      </w:r>
      <w:r w:rsidRPr="00554122">
        <w:rPr>
          <w:rFonts w:ascii="Times New Roman" w:eastAsia="Times New Roman" w:hAnsi="Times New Roman" w:cs="Times New Roman"/>
          <w:sz w:val="24"/>
          <w:szCs w:val="24"/>
        </w:rPr>
        <w:t xml:space="preserve"> (turpmāk - Piegādātājs) no otras puses (abi kopā – Puses), pamatojoties uz atklāta konkursa „Kardioķirurģijas vienreizlietojamo medicīnisko tehnoloģiju piegāde”, ID Nr. PSKUS 2018/20, rezultātiem un, saskaņā ar Piegādātāja iesniegto piedāvājumu</w:t>
      </w:r>
      <w:r>
        <w:rPr>
          <w:rFonts w:ascii="Times New Roman" w:eastAsia="Times New Roman" w:hAnsi="Times New Roman" w:cs="Times New Roman"/>
          <w:sz w:val="24"/>
          <w:szCs w:val="24"/>
        </w:rPr>
        <w:t xml:space="preserve"> iepirkuma priekšmeta 1.daļā</w:t>
      </w:r>
      <w:r w:rsidRPr="00554122">
        <w:rPr>
          <w:rFonts w:ascii="Times New Roman" w:eastAsia="Times New Roman" w:hAnsi="Times New Roman" w:cs="Times New Roman"/>
          <w:sz w:val="24"/>
          <w:szCs w:val="24"/>
        </w:rPr>
        <w:t>, noslēdz šādu līgumu (turpmāk – Līgums):</w:t>
      </w:r>
    </w:p>
    <w:p w:rsidR="00993FBE" w:rsidRPr="00554122" w:rsidRDefault="00993FBE" w:rsidP="00993FBE">
      <w:pPr>
        <w:spacing w:after="0" w:line="240" w:lineRule="auto"/>
        <w:ind w:right="-341"/>
        <w:jc w:val="both"/>
        <w:rPr>
          <w:rFonts w:ascii="Times New Roman" w:eastAsia="Times New Roman" w:hAnsi="Times New Roman" w:cs="Times New Roman"/>
          <w:sz w:val="24"/>
          <w:szCs w:val="24"/>
        </w:rPr>
      </w:pPr>
    </w:p>
    <w:p w:rsidR="00CF60CE" w:rsidRPr="00554122" w:rsidRDefault="00CF60CE" w:rsidP="00993FBE">
      <w:pPr>
        <w:numPr>
          <w:ilvl w:val="0"/>
          <w:numId w:val="1"/>
        </w:numPr>
        <w:spacing w:after="0" w:line="240" w:lineRule="auto"/>
        <w:ind w:right="-341"/>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Līguma priekšmets un piegāde</w:t>
      </w:r>
    </w:p>
    <w:p w:rsidR="00CF60CE" w:rsidRPr="00554122" w:rsidRDefault="00CF60CE" w:rsidP="00993FBE">
      <w:pPr>
        <w:numPr>
          <w:ilvl w:val="1"/>
          <w:numId w:val="1"/>
        </w:numPr>
        <w:spacing w:after="0" w:line="240" w:lineRule="auto"/>
        <w:ind w:right="-34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Pasūtītājs pasūta un Piegādātājs piegādā </w:t>
      </w:r>
      <w:r w:rsidR="003C7936">
        <w:rPr>
          <w:rFonts w:ascii="Times New Roman" w:eastAsia="Times New Roman" w:hAnsi="Times New Roman" w:cs="Times New Roman"/>
          <w:sz w:val="24"/>
          <w:szCs w:val="24"/>
        </w:rPr>
        <w:t>preces atbilstoši Līguma 1.pielikumam</w:t>
      </w:r>
      <w:r w:rsidR="003C7936" w:rsidRPr="003D4A4F">
        <w:rPr>
          <w:rFonts w:ascii="Times New Roman" w:eastAsia="Times New Roman" w:hAnsi="Times New Roman" w:cs="Times New Roman"/>
          <w:sz w:val="24"/>
          <w:szCs w:val="24"/>
        </w:rPr>
        <w:t xml:space="preserve"> </w:t>
      </w:r>
      <w:r w:rsidRPr="00554122">
        <w:rPr>
          <w:rFonts w:ascii="Times New Roman" w:eastAsia="Times New Roman" w:hAnsi="Times New Roman" w:cs="Times New Roman"/>
          <w:sz w:val="24"/>
          <w:szCs w:val="24"/>
        </w:rPr>
        <w:t xml:space="preserve">(turpmāk – Prece) </w:t>
      </w:r>
      <w:r w:rsidR="003C7936">
        <w:rPr>
          <w:rFonts w:ascii="Times New Roman" w:eastAsia="Times New Roman" w:hAnsi="Times New Roman" w:cs="Times New Roman"/>
          <w:sz w:val="24"/>
          <w:szCs w:val="24"/>
        </w:rPr>
        <w:t xml:space="preserve">un </w:t>
      </w:r>
      <w:r w:rsidRPr="00554122">
        <w:rPr>
          <w:rFonts w:ascii="Times New Roman" w:eastAsia="Times New Roman" w:hAnsi="Times New Roman" w:cs="Times New Roman"/>
          <w:sz w:val="24"/>
          <w:szCs w:val="24"/>
        </w:rPr>
        <w:t>Līguma noteikumiem</w:t>
      </w:r>
      <w:r w:rsidR="003C7936">
        <w:rPr>
          <w:rFonts w:ascii="Times New Roman" w:eastAsia="Times New Roman" w:hAnsi="Times New Roman" w:cs="Times New Roman"/>
          <w:sz w:val="24"/>
          <w:szCs w:val="24"/>
        </w:rPr>
        <w:t>.</w:t>
      </w:r>
      <w:r w:rsidRPr="00554122">
        <w:rPr>
          <w:rFonts w:ascii="Times New Roman" w:eastAsia="Times New Roman" w:hAnsi="Times New Roman" w:cs="Times New Roman"/>
          <w:sz w:val="24"/>
          <w:szCs w:val="24"/>
        </w:rPr>
        <w:t xml:space="preserve"> </w:t>
      </w:r>
    </w:p>
    <w:p w:rsidR="00CF60CE" w:rsidRPr="00554122" w:rsidRDefault="00CF60CE" w:rsidP="00993FBE">
      <w:pPr>
        <w:numPr>
          <w:ilvl w:val="1"/>
          <w:numId w:val="1"/>
        </w:numPr>
        <w:tabs>
          <w:tab w:val="num" w:pos="993"/>
        </w:tabs>
        <w:spacing w:after="0" w:line="240" w:lineRule="auto"/>
        <w:ind w:right="-341"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CF60CE" w:rsidRPr="00554122" w:rsidRDefault="00CF60CE" w:rsidP="00993FBE">
      <w:pPr>
        <w:numPr>
          <w:ilvl w:val="1"/>
          <w:numId w:val="1"/>
        </w:numPr>
        <w:tabs>
          <w:tab w:val="num" w:pos="993"/>
        </w:tabs>
        <w:spacing w:after="0" w:line="240" w:lineRule="auto"/>
        <w:ind w:right="-341"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Pasūtītājs Preces pasūtīšanu veic elektroniski, pieprasījumu nosūtot uz Līguma </w:t>
      </w:r>
      <w:r w:rsidR="00BD2D1B">
        <w:rPr>
          <w:rFonts w:ascii="Times New Roman" w:eastAsia="Times New Roman" w:hAnsi="Times New Roman" w:cs="Times New Roman"/>
          <w:sz w:val="24"/>
          <w:szCs w:val="24"/>
        </w:rPr>
        <w:t>7.7.2</w:t>
      </w:r>
      <w:r w:rsidRPr="00554122">
        <w:rPr>
          <w:rFonts w:ascii="Times New Roman" w:eastAsia="Times New Roman" w:hAnsi="Times New Roman" w:cs="Times New Roman"/>
          <w:sz w:val="24"/>
          <w:szCs w:val="24"/>
        </w:rPr>
        <w:t>.punktā norādītās kontaktpersonas e-pastu.</w:t>
      </w:r>
    </w:p>
    <w:p w:rsidR="00CF60CE" w:rsidRPr="00993FBE" w:rsidRDefault="00CF60CE" w:rsidP="00993FBE">
      <w:pPr>
        <w:numPr>
          <w:ilvl w:val="1"/>
          <w:numId w:val="1"/>
        </w:numPr>
        <w:tabs>
          <w:tab w:val="num" w:pos="851"/>
        </w:tabs>
        <w:spacing w:after="0" w:line="240" w:lineRule="auto"/>
        <w:ind w:right="-341"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BD2D1B">
        <w:rPr>
          <w:rFonts w:ascii="Times New Roman" w:eastAsia="Times New Roman" w:hAnsi="Times New Roman" w:cs="Times New Roman"/>
          <w:sz w:val="24"/>
          <w:szCs w:val="24"/>
        </w:rPr>
        <w:t>7.7.1.</w:t>
      </w:r>
      <w:r w:rsidRPr="00554122">
        <w:rPr>
          <w:rFonts w:ascii="Times New Roman" w:eastAsia="Times New Roman" w:hAnsi="Times New Roman" w:cs="Times New Roman"/>
          <w:sz w:val="24"/>
          <w:szCs w:val="24"/>
        </w:rPr>
        <w:t>punktā norādīto kontaktpersonu.</w:t>
      </w:r>
      <w:r w:rsidRPr="00554122">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554122">
        <w:rPr>
          <w:rFonts w:ascii="Times New Roman" w:eastAsia="Times New Roman" w:hAnsi="Times New Roman" w:cs="Times New Roman"/>
          <w:bCs/>
          <w:sz w:val="24"/>
          <w:szCs w:val="24"/>
        </w:rPr>
        <w:t>bet  tas nedrīkst pārsniegt šajā punktā noteiktos termiņus vairāk kā 5 (piecas) darba dienas.</w:t>
      </w:r>
    </w:p>
    <w:p w:rsidR="00993FBE" w:rsidRPr="00554122" w:rsidRDefault="00993FBE" w:rsidP="00993FBE">
      <w:pPr>
        <w:tabs>
          <w:tab w:val="num" w:pos="851"/>
        </w:tabs>
        <w:spacing w:after="0" w:line="240" w:lineRule="auto"/>
        <w:ind w:left="562" w:right="-341"/>
        <w:jc w:val="both"/>
        <w:rPr>
          <w:rFonts w:ascii="Times New Roman" w:eastAsia="Times New Roman" w:hAnsi="Times New Roman" w:cs="Times New Roman"/>
          <w:sz w:val="24"/>
          <w:szCs w:val="24"/>
        </w:rPr>
      </w:pPr>
    </w:p>
    <w:p w:rsidR="00CF60CE" w:rsidRPr="00554122" w:rsidRDefault="00CF60CE" w:rsidP="00993FBE">
      <w:pPr>
        <w:numPr>
          <w:ilvl w:val="0"/>
          <w:numId w:val="1"/>
        </w:numPr>
        <w:spacing w:after="0" w:line="240" w:lineRule="auto"/>
        <w:ind w:right="-341"/>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Līguma summa, norēķinu kārtība</w:t>
      </w:r>
    </w:p>
    <w:p w:rsidR="00CF60CE" w:rsidRPr="00554122"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Līguma summu veido visu Līguma ietvaros pasūtīto Preču kopējā summa, ņemot vērā Vienošanās kopējo summu.</w:t>
      </w:r>
    </w:p>
    <w:p w:rsidR="00CF60CE" w:rsidRPr="00554122"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CF60CE" w:rsidRPr="00554122"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CF60CE" w:rsidRPr="00554122"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CF60CE" w:rsidRPr="00554122"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F60CE"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r>
        <w:rPr>
          <w:rFonts w:ascii="Times New Roman" w:eastAsia="Times New Roman" w:hAnsi="Times New Roman" w:cs="Times New Roman"/>
          <w:sz w:val="24"/>
          <w:szCs w:val="24"/>
        </w:rPr>
        <w:t>.</w:t>
      </w:r>
    </w:p>
    <w:p w:rsidR="00CF60CE" w:rsidRPr="00554122" w:rsidRDefault="00CF60CE" w:rsidP="00993FBE">
      <w:pPr>
        <w:spacing w:after="0" w:line="240" w:lineRule="auto"/>
        <w:ind w:right="-341"/>
        <w:jc w:val="both"/>
        <w:rPr>
          <w:rFonts w:ascii="Times New Roman" w:eastAsia="Times New Roman" w:hAnsi="Times New Roman" w:cs="Times New Roman"/>
          <w:sz w:val="24"/>
          <w:szCs w:val="24"/>
        </w:rPr>
      </w:pPr>
    </w:p>
    <w:p w:rsidR="00CF60CE" w:rsidRPr="00554122" w:rsidRDefault="00CF60CE" w:rsidP="00993FBE">
      <w:pPr>
        <w:numPr>
          <w:ilvl w:val="0"/>
          <w:numId w:val="1"/>
        </w:numPr>
        <w:spacing w:after="0" w:line="240" w:lineRule="auto"/>
        <w:ind w:right="-341"/>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Līguma darbības termiņš un spēkā esamība</w:t>
      </w:r>
    </w:p>
    <w:p w:rsidR="00CF60CE" w:rsidRPr="00554122" w:rsidRDefault="00CF60CE" w:rsidP="00993FBE">
      <w:pPr>
        <w:numPr>
          <w:ilvl w:val="1"/>
          <w:numId w:val="1"/>
        </w:numPr>
        <w:spacing w:after="0" w:line="240" w:lineRule="auto"/>
        <w:ind w:right="-341"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lang w:eastAsia="lv-LV"/>
        </w:rPr>
        <w:t>Līgums stājas spēkā tā abpusējas parakstīšanas</w:t>
      </w:r>
      <w:r w:rsidRPr="00554122">
        <w:rPr>
          <w:rFonts w:ascii="Times New Roman" w:eastAsia="Times New Roman" w:hAnsi="Times New Roman" w:cs="Times New Roman"/>
          <w:sz w:val="24"/>
          <w:szCs w:val="24"/>
        </w:rPr>
        <w:t xml:space="preserve"> brīdī un ir spēkā līdz īsākajam no šādiem termiņiem:</w:t>
      </w:r>
    </w:p>
    <w:p w:rsidR="00CF60CE" w:rsidRPr="00554122" w:rsidRDefault="00CF60CE" w:rsidP="00993FBE">
      <w:pPr>
        <w:spacing w:after="0" w:line="240" w:lineRule="auto"/>
        <w:ind w:left="1276" w:right="-341" w:hanging="714"/>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lastRenderedPageBreak/>
        <w:t>3.1.1.</w:t>
      </w:r>
      <w:r w:rsidRPr="00554122">
        <w:rPr>
          <w:rFonts w:ascii="Times New Roman" w:eastAsia="Times New Roman" w:hAnsi="Times New Roman" w:cs="Times New Roman"/>
          <w:sz w:val="24"/>
          <w:szCs w:val="24"/>
        </w:rPr>
        <w:tab/>
        <w:t>līdz Vienošanās  2.1.punktā noteiktās summas izlietojumam;</w:t>
      </w:r>
    </w:p>
    <w:p w:rsidR="00CF60CE" w:rsidRPr="00554122" w:rsidRDefault="00CF60CE" w:rsidP="00993FBE">
      <w:pPr>
        <w:spacing w:after="0" w:line="240" w:lineRule="auto"/>
        <w:ind w:left="1276" w:right="-341" w:hanging="714"/>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3.1.2.</w:t>
      </w:r>
      <w:r w:rsidRPr="00554122">
        <w:rPr>
          <w:rFonts w:ascii="Times New Roman" w:eastAsia="Times New Roman" w:hAnsi="Times New Roman" w:cs="Times New Roman"/>
          <w:sz w:val="24"/>
          <w:szCs w:val="24"/>
        </w:rPr>
        <w:tab/>
        <w:t>24 (divdesmit četri) mēneši no Līguma spēkā stāšanās dienas.</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3.2.</w:t>
      </w:r>
      <w:r w:rsidRPr="00554122">
        <w:rPr>
          <w:rFonts w:ascii="Times New Roman" w:eastAsia="Times New Roman" w:hAnsi="Times New Roman" w:cs="Times New Roman"/>
          <w:sz w:val="24"/>
          <w:szCs w:val="24"/>
        </w:rPr>
        <w:tab/>
        <w:t>Ja Līguma darbības laikā netiek sasniegta Vienošanās 2.1.punktā noteiktā summa, Pusēm vienojoties Līguma darbības termiņš var tikt pagarināts saskaņā ar Publisko iepirkumu likumā noteikto.</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3.3.</w:t>
      </w:r>
      <w:r w:rsidRPr="00554122">
        <w:rPr>
          <w:rFonts w:ascii="Times New Roman" w:eastAsia="Times New Roman" w:hAnsi="Times New Roman" w:cs="Times New Roman"/>
          <w:sz w:val="24"/>
          <w:szCs w:val="24"/>
        </w:rPr>
        <w:tab/>
        <w:t>Pusēm ir tiesības jebkurā brīdī izbeigt Līgumu, par to rakstiski vienojoties.</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w:t>
      </w:r>
      <w:r w:rsidRPr="00554122">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CF60CE" w:rsidRPr="00554122" w:rsidRDefault="00CF60CE" w:rsidP="00993FBE">
      <w:pPr>
        <w:spacing w:after="0" w:line="240" w:lineRule="auto"/>
        <w:ind w:left="1276" w:right="-341" w:hanging="1276"/>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         3.4.1.</w:t>
      </w:r>
      <w:r w:rsidRPr="00554122">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CF60CE" w:rsidRPr="00554122" w:rsidRDefault="00CF60CE" w:rsidP="00993FBE">
      <w:pPr>
        <w:spacing w:after="0" w:line="240" w:lineRule="auto"/>
        <w:ind w:left="1276" w:right="-341"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3.4.2.</w:t>
      </w:r>
      <w:r w:rsidRPr="00554122">
        <w:rPr>
          <w:rFonts w:ascii="Times New Roman" w:eastAsia="Times New Roman" w:hAnsi="Times New Roman" w:cs="Times New Roman"/>
          <w:sz w:val="24"/>
          <w:szCs w:val="24"/>
        </w:rPr>
        <w:tab/>
      </w:r>
      <w:r w:rsidRPr="00554122">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554122">
        <w:rPr>
          <w:rFonts w:ascii="Times New Roman" w:eastAsia="Times New Roman" w:hAnsi="Times New Roman" w:cs="Times New Roman"/>
          <w:sz w:val="24"/>
          <w:szCs w:val="24"/>
        </w:rPr>
        <w:t>;</w:t>
      </w:r>
    </w:p>
    <w:p w:rsidR="00CF60CE" w:rsidRPr="00554122" w:rsidRDefault="00CF60CE" w:rsidP="00993FBE">
      <w:pPr>
        <w:spacing w:after="0" w:line="240" w:lineRule="auto"/>
        <w:ind w:left="1276" w:right="-341"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3.4.3.</w:t>
      </w:r>
      <w:r w:rsidRPr="00554122">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CF60CE" w:rsidRPr="00554122" w:rsidRDefault="00CF60CE" w:rsidP="00993FBE">
      <w:pPr>
        <w:spacing w:after="0" w:line="240" w:lineRule="auto"/>
        <w:ind w:left="1276" w:right="-341"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3.4.4.</w:t>
      </w:r>
      <w:r w:rsidRPr="00554122">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3.5.</w:t>
      </w:r>
      <w:r w:rsidRPr="00554122">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3.6.</w:t>
      </w:r>
      <w:r w:rsidRPr="00554122">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CF60CE" w:rsidRPr="00554122" w:rsidRDefault="00CF60CE" w:rsidP="00993FBE">
      <w:pPr>
        <w:spacing w:after="0" w:line="240" w:lineRule="auto"/>
        <w:ind w:left="1276" w:right="-341"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3.6.1.</w:t>
      </w:r>
      <w:r w:rsidRPr="00554122">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F60CE" w:rsidRPr="00554122" w:rsidRDefault="00CF60CE" w:rsidP="00993FBE">
      <w:pPr>
        <w:spacing w:after="0" w:line="240" w:lineRule="auto"/>
        <w:ind w:left="1276" w:right="-341"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3.6.2.</w:t>
      </w:r>
      <w:r w:rsidRPr="00554122">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CF60CE"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3.7. </w:t>
      </w:r>
      <w:r w:rsidRPr="00554122">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993FBE" w:rsidRPr="00554122" w:rsidRDefault="00993FBE" w:rsidP="00993FBE">
      <w:pPr>
        <w:spacing w:after="0" w:line="240" w:lineRule="auto"/>
        <w:ind w:right="-341"/>
        <w:jc w:val="both"/>
        <w:rPr>
          <w:rFonts w:ascii="Times New Roman" w:eastAsia="Times New Roman" w:hAnsi="Times New Roman" w:cs="Times New Roman"/>
          <w:sz w:val="24"/>
          <w:szCs w:val="24"/>
        </w:rPr>
      </w:pPr>
    </w:p>
    <w:p w:rsidR="00CF60CE" w:rsidRPr="00554122" w:rsidRDefault="00CF60CE" w:rsidP="00993FBE">
      <w:pPr>
        <w:numPr>
          <w:ilvl w:val="0"/>
          <w:numId w:val="2"/>
        </w:numPr>
        <w:spacing w:after="0" w:line="240" w:lineRule="auto"/>
        <w:ind w:right="-341"/>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Preces kvalitātes prasības</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bCs/>
          <w:sz w:val="24"/>
          <w:szCs w:val="24"/>
        </w:rPr>
        <w:t xml:space="preserve">4.1.  </w:t>
      </w:r>
      <w:r w:rsidRPr="00554122">
        <w:rPr>
          <w:rFonts w:ascii="Times New Roman" w:eastAsia="Times New Roman" w:hAnsi="Times New Roman" w:cs="Times New Roman"/>
          <w:bCs/>
          <w:sz w:val="24"/>
          <w:szCs w:val="24"/>
        </w:rPr>
        <w:tab/>
      </w:r>
      <w:r w:rsidRPr="00554122">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4.2.</w:t>
      </w:r>
      <w:r w:rsidRPr="00554122">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CF60CE"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4.3.</w:t>
      </w:r>
      <w:r w:rsidRPr="0055412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993FBE" w:rsidRPr="00554122" w:rsidRDefault="00993FBE" w:rsidP="00993FBE">
      <w:pPr>
        <w:spacing w:after="0" w:line="240" w:lineRule="auto"/>
        <w:ind w:right="-341"/>
        <w:jc w:val="both"/>
        <w:rPr>
          <w:rFonts w:ascii="Times New Roman" w:eastAsia="Times New Roman" w:hAnsi="Times New Roman" w:cs="Times New Roman"/>
          <w:sz w:val="24"/>
          <w:szCs w:val="24"/>
        </w:rPr>
      </w:pPr>
    </w:p>
    <w:p w:rsidR="00CF60CE" w:rsidRPr="00554122" w:rsidRDefault="00CF60CE" w:rsidP="00993FBE">
      <w:pPr>
        <w:numPr>
          <w:ilvl w:val="0"/>
          <w:numId w:val="2"/>
        </w:numPr>
        <w:spacing w:after="0" w:line="276" w:lineRule="auto"/>
        <w:ind w:right="-341"/>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Pušu saistības</w:t>
      </w:r>
    </w:p>
    <w:p w:rsidR="00CF60CE" w:rsidRPr="00554122" w:rsidRDefault="00CF60CE" w:rsidP="00993FBE">
      <w:pPr>
        <w:numPr>
          <w:ilvl w:val="1"/>
          <w:numId w:val="3"/>
        </w:numPr>
        <w:spacing w:after="0" w:line="240" w:lineRule="auto"/>
        <w:ind w:left="567" w:right="-341" w:hanging="567"/>
        <w:jc w:val="both"/>
        <w:rPr>
          <w:rFonts w:ascii="Times New Roman" w:eastAsia="Calibri" w:hAnsi="Times New Roman" w:cs="Times New Roman"/>
          <w:bCs/>
          <w:sz w:val="24"/>
          <w:szCs w:val="24"/>
        </w:rPr>
      </w:pPr>
      <w:r w:rsidRPr="00554122">
        <w:rPr>
          <w:rFonts w:ascii="Times New Roman" w:eastAsia="Calibri" w:hAnsi="Times New Roman" w:cs="Times New Roman"/>
          <w:sz w:val="24"/>
          <w:szCs w:val="24"/>
        </w:rPr>
        <w:t>Piegādātāja tiesības un pienākumi:</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554122">
        <w:rPr>
          <w:rFonts w:ascii="Times New Roman" w:eastAsia="Times New Roman" w:hAnsi="Times New Roman" w:cs="Times New Roman"/>
          <w:sz w:val="24"/>
          <w:szCs w:val="24"/>
        </w:rPr>
        <w:t>;</w:t>
      </w:r>
    </w:p>
    <w:p w:rsidR="00CF60CE" w:rsidRPr="00554122" w:rsidRDefault="00CF60CE" w:rsidP="00993FBE">
      <w:pPr>
        <w:numPr>
          <w:ilvl w:val="2"/>
          <w:numId w:val="3"/>
        </w:numPr>
        <w:tabs>
          <w:tab w:val="num" w:pos="1418"/>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piegādāt Līguma prasībām atbilstošu, pienācīgas kvalitātes Preci saskaņā ar Līguma noteikumiem;</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transportējot Preci, nodrošināt Preces drošību pret iespējamajiem bojājumiem;</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Līguma prasībām neatbilstošas un/vai nekvalitatīvas Preces piegādes gadījumā, ne vēlā kā 3 (trīs) kalendāro dienu laikā apmainīt to pret jaunu, nelietotu un kvalitatīvu Preci uz sava rēķina;</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lastRenderedPageBreak/>
        <w:t>sagatavot un nodot Pasūtītājam rēķinu par piegādāto Preci;</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veikt Līguma izpildi ar saviem spēkiem, resursiem un līdzekļiem;</w:t>
      </w:r>
    </w:p>
    <w:p w:rsidR="00CF60CE" w:rsidRPr="00554122" w:rsidRDefault="00CF60CE" w:rsidP="00993FBE">
      <w:pPr>
        <w:numPr>
          <w:ilvl w:val="2"/>
          <w:numId w:val="3"/>
        </w:numPr>
        <w:tabs>
          <w:tab w:val="num" w:pos="1276"/>
        </w:tabs>
        <w:spacing w:after="0" w:line="240" w:lineRule="auto"/>
        <w:ind w:left="1276" w:right="-341" w:hanging="709"/>
        <w:jc w:val="both"/>
        <w:rPr>
          <w:rFonts w:ascii="Times New Roman" w:eastAsia="Calibri" w:hAnsi="Times New Roman" w:cs="Times New Roman"/>
          <w:bCs/>
          <w:sz w:val="24"/>
          <w:szCs w:val="24"/>
        </w:rPr>
      </w:pPr>
      <w:r w:rsidRPr="00554122">
        <w:rPr>
          <w:rFonts w:ascii="Times New Roman" w:eastAsia="Calibri" w:hAnsi="Times New Roman" w:cs="Times New Roman"/>
          <w:bCs/>
          <w:sz w:val="24"/>
          <w:szCs w:val="24"/>
        </w:rPr>
        <w:t>par piegādātu kvalitatīvu Preci savlaicīgi saņemt rēķinā norādīto summu;</w:t>
      </w:r>
    </w:p>
    <w:p w:rsidR="00CF60CE" w:rsidRPr="00554122" w:rsidRDefault="00CF60CE" w:rsidP="00993FBE">
      <w:pPr>
        <w:numPr>
          <w:ilvl w:val="2"/>
          <w:numId w:val="3"/>
        </w:numPr>
        <w:tabs>
          <w:tab w:val="num" w:pos="1276"/>
        </w:tabs>
        <w:spacing w:after="0" w:line="240" w:lineRule="auto"/>
        <w:ind w:right="-341" w:hanging="153"/>
        <w:jc w:val="both"/>
        <w:rPr>
          <w:rFonts w:ascii="Times New Roman" w:eastAsia="Calibri" w:hAnsi="Times New Roman" w:cs="Times New Roman"/>
          <w:bCs/>
          <w:sz w:val="24"/>
          <w:szCs w:val="24"/>
        </w:rPr>
      </w:pPr>
      <w:r w:rsidRPr="00554122">
        <w:rPr>
          <w:rFonts w:ascii="Times New Roman" w:eastAsia="Calibri" w:hAnsi="Times New Roman" w:cs="Times New Roman"/>
          <w:bCs/>
          <w:sz w:val="24"/>
          <w:szCs w:val="24"/>
        </w:rPr>
        <w:t>saņemt no Pasūtītāja saistību izpildei nepieciešamo informāciju.</w:t>
      </w:r>
    </w:p>
    <w:p w:rsidR="00CF60CE" w:rsidRPr="00554122" w:rsidRDefault="00CF60CE" w:rsidP="00993FBE">
      <w:pPr>
        <w:numPr>
          <w:ilvl w:val="1"/>
          <w:numId w:val="3"/>
        </w:numPr>
        <w:spacing w:after="0" w:line="240" w:lineRule="auto"/>
        <w:ind w:left="561" w:right="-341" w:hanging="561"/>
        <w:jc w:val="both"/>
        <w:rPr>
          <w:rFonts w:ascii="Calibri" w:eastAsia="Calibri" w:hAnsi="Calibri" w:cs="Times New Roman"/>
          <w:bCs/>
        </w:rPr>
      </w:pPr>
      <w:r w:rsidRPr="00554122">
        <w:rPr>
          <w:rFonts w:ascii="Times New Roman" w:eastAsia="Times New Roman" w:hAnsi="Times New Roman" w:cs="Times New Roman"/>
          <w:sz w:val="24"/>
          <w:szCs w:val="24"/>
        </w:rPr>
        <w:t>Pasūtītāja tiesības un pienākumi:</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pārbaudīt piegādātās Preces kvalitāti un atbilstību Līguma noteikumiem;</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Līgumā noteiktajā kārtībā savlaicīgi samaksāt par pieņemto, atbilstošo un kvalitatīvo Preci;</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dot Piegādātājam saistošus norādījumus attiecībā uz Līguma izpildi;</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CF60CE" w:rsidRPr="00993FBE"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aizstāt Pasūtītāju kā Pusi ar citu iestādi, ja Pasūtītāju kā iestādi reorganizē vai mainās tā kompetence.</w:t>
      </w:r>
    </w:p>
    <w:p w:rsidR="00993FBE" w:rsidRPr="00554122" w:rsidRDefault="00993FBE" w:rsidP="00993FBE">
      <w:pPr>
        <w:spacing w:after="0" w:line="240" w:lineRule="auto"/>
        <w:ind w:left="1276" w:right="-341"/>
        <w:jc w:val="both"/>
        <w:rPr>
          <w:rFonts w:ascii="Calibri" w:eastAsia="Calibri" w:hAnsi="Calibri" w:cs="Times New Roman"/>
          <w:bCs/>
        </w:rPr>
      </w:pPr>
    </w:p>
    <w:p w:rsidR="00CF60CE" w:rsidRPr="00554122" w:rsidRDefault="00CF60CE" w:rsidP="00993FBE">
      <w:pPr>
        <w:numPr>
          <w:ilvl w:val="0"/>
          <w:numId w:val="3"/>
        </w:numPr>
        <w:spacing w:after="0" w:line="276" w:lineRule="auto"/>
        <w:ind w:left="567" w:right="-341" w:hanging="567"/>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Pušu atbildība</w:t>
      </w:r>
    </w:p>
    <w:p w:rsidR="00CF60CE" w:rsidRPr="00554122" w:rsidRDefault="00CF60CE" w:rsidP="00993FBE">
      <w:pPr>
        <w:numPr>
          <w:ilvl w:val="1"/>
          <w:numId w:val="3"/>
        </w:numPr>
        <w:spacing w:after="0" w:line="240" w:lineRule="auto"/>
        <w:ind w:left="567" w:right="-341" w:hanging="567"/>
        <w:jc w:val="both"/>
        <w:rPr>
          <w:rFonts w:ascii="Times New Roman" w:eastAsia="Calibri" w:hAnsi="Times New Roman" w:cs="Times New Roman"/>
          <w:bCs/>
          <w:sz w:val="24"/>
          <w:szCs w:val="24"/>
        </w:rPr>
      </w:pPr>
      <w:r w:rsidRPr="0055412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0,1% no paredzētā piegādes apjoma kopējās summas par katru kavējuma dienu, bet ne vairāk kā 10% (desmit procenti) no paredzētā piegādes apjoma kopējās summas.</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Par Piegādes līgumā noteikto maksājumu termiņu kavējumu Piegādātājs ir tiesīgs piemērot Pasūtītājam līgumsodu 0,1% apmērā no termiņā nesamaksātās summas par katru maksājuma nokavējuma dienu, bet ne vairāk kā 10% no kavētā maksājuma summas.</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CF60CE" w:rsidRPr="00993FBE"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Līgumsoda samaksa neatbrīvo Puses no turpmākas saistību izpildes pienākuma un netiek ieskaitīta zaudējumu atlīdzībā.</w:t>
      </w:r>
    </w:p>
    <w:p w:rsidR="00993FBE" w:rsidRPr="00554122" w:rsidRDefault="00993FBE" w:rsidP="00993FBE">
      <w:pPr>
        <w:spacing w:after="0" w:line="240" w:lineRule="auto"/>
        <w:ind w:left="567" w:right="-341"/>
        <w:jc w:val="both"/>
        <w:rPr>
          <w:rFonts w:ascii="Calibri" w:eastAsia="Calibri" w:hAnsi="Calibri" w:cs="Times New Roman"/>
          <w:bCs/>
        </w:rPr>
      </w:pPr>
    </w:p>
    <w:p w:rsidR="00CF60CE" w:rsidRPr="00554122" w:rsidRDefault="00CF60CE" w:rsidP="00993FBE">
      <w:pPr>
        <w:numPr>
          <w:ilvl w:val="0"/>
          <w:numId w:val="3"/>
        </w:numPr>
        <w:spacing w:after="0" w:line="276" w:lineRule="auto"/>
        <w:ind w:right="-341"/>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Citi noteikumi</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lastRenderedPageBreak/>
        <w:t>Jebkuri Līguma grozījumi tiek noformēti rakstveidā un kļūst par Līguma neatņemamu sastāvdaļu. Puses ir tiesīgas veikt Līguma grozījumus saskaņā ar Publisko iepirkumu likumā noteikto.</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7.7</w:t>
      </w:r>
      <w:r w:rsidRPr="00554122">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CF60CE" w:rsidRPr="00CF60CE"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Pušu kontaktpersonas Līguma izpildes laikā:</w:t>
      </w:r>
    </w:p>
    <w:p w:rsidR="00A758A4" w:rsidRDefault="00CF60CE" w:rsidP="00993FBE">
      <w:pPr>
        <w:spacing w:after="0" w:line="240" w:lineRule="auto"/>
        <w:ind w:left="567" w:right="-341"/>
        <w:jc w:val="both"/>
        <w:rPr>
          <w:rFonts w:ascii="Times New Roman" w:eastAsia="Times New Roman" w:hAnsi="Times New Roman" w:cs="Times New Roman"/>
          <w:sz w:val="24"/>
          <w:szCs w:val="24"/>
          <w:lang w:eastAsia="lv-LV"/>
        </w:rPr>
      </w:pPr>
      <w:r w:rsidRPr="00CF60CE">
        <w:rPr>
          <w:rFonts w:ascii="Times New Roman" w:eastAsia="Calibri" w:hAnsi="Times New Roman" w:cs="Times New Roman"/>
          <w:bCs/>
          <w:sz w:val="24"/>
          <w:szCs w:val="24"/>
        </w:rPr>
        <w:t>7.7.1.no Pasūtītāja puses:</w:t>
      </w:r>
      <w:r w:rsidRPr="00CF60CE">
        <w:rPr>
          <w:rFonts w:ascii="Times New Roman" w:eastAsia="Times New Roman" w:hAnsi="Times New Roman" w:cs="Times New Roman"/>
          <w:sz w:val="24"/>
          <w:szCs w:val="24"/>
          <w:lang w:eastAsia="lv-LV"/>
        </w:rPr>
        <w:t xml:space="preserve"> </w:t>
      </w:r>
    </w:p>
    <w:p w:rsidR="00A758A4" w:rsidRDefault="00CF60CE" w:rsidP="00A758A4">
      <w:pPr>
        <w:spacing w:after="0" w:line="240" w:lineRule="auto"/>
        <w:ind w:left="567" w:right="-341"/>
        <w:jc w:val="both"/>
        <w:rPr>
          <w:rFonts w:ascii="Times New Roman" w:eastAsia="Times New Roman" w:hAnsi="Times New Roman" w:cs="Times New Roman"/>
          <w:sz w:val="24"/>
          <w:szCs w:val="24"/>
          <w:lang w:eastAsia="lv-LV"/>
        </w:rPr>
      </w:pPr>
      <w:r w:rsidRPr="00CF60CE">
        <w:rPr>
          <w:rFonts w:ascii="Times New Roman" w:eastAsia="Calibri" w:hAnsi="Times New Roman" w:cs="Times New Roman"/>
          <w:bCs/>
          <w:sz w:val="24"/>
          <w:szCs w:val="24"/>
        </w:rPr>
        <w:t>7.7.2.no Piegādātāja puses:</w:t>
      </w:r>
      <w:r>
        <w:rPr>
          <w:rFonts w:ascii="Calibri" w:eastAsia="Calibri" w:hAnsi="Calibri" w:cs="Times New Roman"/>
          <w:bCs/>
        </w:rPr>
        <w:t xml:space="preserve"> </w:t>
      </w:r>
    </w:p>
    <w:p w:rsidR="00CF60CE" w:rsidRPr="00CF60CE" w:rsidRDefault="00CF60CE" w:rsidP="00A758A4">
      <w:pPr>
        <w:spacing w:after="0" w:line="240" w:lineRule="auto"/>
        <w:ind w:left="567" w:right="-341"/>
        <w:jc w:val="both"/>
        <w:rPr>
          <w:rFonts w:ascii="Calibri" w:eastAsia="Calibri" w:hAnsi="Calibri" w:cs="Times New Roman"/>
          <w:bCs/>
        </w:rPr>
      </w:pPr>
      <w:bookmarkStart w:id="0" w:name="_GoBack"/>
      <w:bookmarkEnd w:id="0"/>
      <w:r w:rsidRPr="00554122">
        <w:rPr>
          <w:rFonts w:ascii="Times New Roman" w:eastAsia="Times New Roman" w:hAnsi="Times New Roman" w:cs="Times New Roman"/>
          <w:sz w:val="24"/>
          <w:szCs w:val="24"/>
        </w:rPr>
        <w:t xml:space="preserve">Līgums sagatavots latviešu valodā uz </w:t>
      </w:r>
      <w:r w:rsidR="00BD2D1B">
        <w:rPr>
          <w:rFonts w:ascii="Times New Roman" w:eastAsia="Times New Roman" w:hAnsi="Times New Roman" w:cs="Times New Roman"/>
          <w:sz w:val="24"/>
          <w:szCs w:val="24"/>
        </w:rPr>
        <w:t>7 (septiņām)</w:t>
      </w:r>
      <w:r w:rsidRPr="00554122">
        <w:rPr>
          <w:rFonts w:ascii="Times New Roman" w:eastAsia="Times New Roman" w:hAnsi="Times New Roman" w:cs="Times New Roman"/>
          <w:sz w:val="24"/>
          <w:szCs w:val="24"/>
        </w:rPr>
        <w:t xml:space="preserve"> lapām, </w:t>
      </w:r>
      <w:r>
        <w:rPr>
          <w:rFonts w:ascii="Times New Roman" w:eastAsia="Times New Roman" w:hAnsi="Times New Roman" w:cs="Times New Roman"/>
          <w:sz w:val="24"/>
          <w:szCs w:val="24"/>
        </w:rPr>
        <w:t>abi</w:t>
      </w:r>
      <w:r w:rsidRPr="00554122">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CF60CE" w:rsidRDefault="00CF60CE" w:rsidP="00993FBE">
      <w:pPr>
        <w:pStyle w:val="ListParagraph"/>
        <w:numPr>
          <w:ilvl w:val="1"/>
          <w:numId w:val="3"/>
        </w:numPr>
        <w:ind w:left="567" w:right="-341" w:hanging="567"/>
        <w:jc w:val="both"/>
        <w:rPr>
          <w:rFonts w:ascii="Times New Roman" w:eastAsia="Calibri" w:hAnsi="Times New Roman" w:cs="Times New Roman"/>
          <w:bCs/>
          <w:sz w:val="24"/>
          <w:szCs w:val="24"/>
        </w:rPr>
      </w:pPr>
      <w:r w:rsidRPr="00CF60CE">
        <w:rPr>
          <w:rFonts w:ascii="Times New Roman" w:eastAsia="Calibri" w:hAnsi="Times New Roman" w:cs="Times New Roman"/>
          <w:bCs/>
          <w:sz w:val="24"/>
          <w:szCs w:val="24"/>
        </w:rPr>
        <w:t>Līgumam tā noslēgšanas brīdī tiek pievienots pielikums, kas ir neatņemama tā sastāvdaļa:</w:t>
      </w:r>
      <w:r>
        <w:rPr>
          <w:rFonts w:ascii="Times New Roman" w:eastAsia="Calibri" w:hAnsi="Times New Roman" w:cs="Times New Roman"/>
          <w:bCs/>
          <w:sz w:val="24"/>
          <w:szCs w:val="24"/>
        </w:rPr>
        <w:t xml:space="preserve">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piedāvājums iepirkuma priekšmeta 1.daļā.</w:t>
      </w:r>
      <w:r w:rsidRPr="00CF60CE">
        <w:rPr>
          <w:rFonts w:ascii="Times New Roman" w:eastAsia="Calibri" w:hAnsi="Times New Roman" w:cs="Times New Roman"/>
          <w:bCs/>
          <w:sz w:val="24"/>
          <w:szCs w:val="24"/>
        </w:rPr>
        <w:t xml:space="preserve"> </w:t>
      </w:r>
    </w:p>
    <w:p w:rsidR="00993FBE" w:rsidRDefault="00993FBE" w:rsidP="00993FBE">
      <w:pPr>
        <w:pStyle w:val="ListParagraph"/>
        <w:ind w:left="567" w:right="-341"/>
        <w:jc w:val="both"/>
        <w:rPr>
          <w:rFonts w:ascii="Times New Roman" w:eastAsia="Calibri" w:hAnsi="Times New Roman" w:cs="Times New Roman"/>
          <w:bCs/>
          <w:sz w:val="24"/>
          <w:szCs w:val="24"/>
        </w:rPr>
      </w:pPr>
    </w:p>
    <w:p w:rsidR="00993FBE" w:rsidRPr="00CF60CE" w:rsidRDefault="00993FBE" w:rsidP="00993FBE">
      <w:pPr>
        <w:pStyle w:val="ListParagraph"/>
        <w:ind w:left="567" w:right="-341"/>
        <w:jc w:val="both"/>
        <w:rPr>
          <w:rFonts w:ascii="Times New Roman" w:eastAsia="Calibri" w:hAnsi="Times New Roman" w:cs="Times New Roman"/>
          <w:bCs/>
          <w:sz w:val="24"/>
          <w:szCs w:val="24"/>
        </w:rPr>
      </w:pPr>
    </w:p>
    <w:p w:rsidR="00CF60CE" w:rsidRPr="00554122" w:rsidRDefault="00CF60CE" w:rsidP="00CF60CE">
      <w:pPr>
        <w:numPr>
          <w:ilvl w:val="0"/>
          <w:numId w:val="3"/>
        </w:numPr>
        <w:spacing w:after="0" w:line="240" w:lineRule="auto"/>
        <w:ind w:right="-6"/>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Pušu juridiskās adreses un rekvizīti:</w:t>
      </w:r>
    </w:p>
    <w:tbl>
      <w:tblPr>
        <w:tblW w:w="10171" w:type="dxa"/>
        <w:tblInd w:w="-106" w:type="dxa"/>
        <w:tblLook w:val="01E0" w:firstRow="1" w:lastRow="1" w:firstColumn="1" w:lastColumn="1" w:noHBand="0" w:noVBand="0"/>
      </w:tblPr>
      <w:tblGrid>
        <w:gridCol w:w="4926"/>
        <w:gridCol w:w="5245"/>
      </w:tblGrid>
      <w:tr w:rsidR="00CF60CE" w:rsidRPr="00C122DB" w:rsidTr="00C61E85">
        <w:trPr>
          <w:trHeight w:val="104"/>
        </w:trPr>
        <w:tc>
          <w:tcPr>
            <w:tcW w:w="4926" w:type="dxa"/>
          </w:tcPr>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A.Biruma</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
          <w:p w:rsidR="00CF60CE" w:rsidRPr="00E647B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CF60CE" w:rsidRPr="00E647B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E.Buša </w:t>
            </w:r>
          </w:p>
        </w:tc>
        <w:tc>
          <w:tcPr>
            <w:tcW w:w="5245" w:type="dxa"/>
          </w:tcPr>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CF60CE" w:rsidRPr="00C122DB" w:rsidRDefault="00CF60CE" w:rsidP="0076227B">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“Arbor Medical Korporācija”</w:t>
            </w:r>
          </w:p>
          <w:p w:rsidR="00CF60CE" w:rsidRPr="00DE110D" w:rsidRDefault="00CF60CE" w:rsidP="0076227B">
            <w:pPr>
              <w:spacing w:after="0" w:line="240" w:lineRule="auto"/>
              <w:ind w:right="-2"/>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40003547009</w:t>
            </w:r>
          </w:p>
          <w:p w:rsidR="00CF60CE" w:rsidRDefault="00CF60CE" w:rsidP="0076227B">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Meistaru iela 7, Valdlauči, Ķekavas novads,</w:t>
            </w:r>
          </w:p>
          <w:p w:rsidR="00CF60CE" w:rsidRPr="00DE110D" w:rsidRDefault="00CF60CE" w:rsidP="0076227B">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- 1076</w:t>
            </w:r>
          </w:p>
          <w:p w:rsidR="00CF60CE" w:rsidRPr="00DE110D" w:rsidRDefault="00CF60CE" w:rsidP="0076227B">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CF60CE" w:rsidRPr="00DE110D" w:rsidRDefault="00CF60CE" w:rsidP="0076227B">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CF60CE" w:rsidRPr="00DE110D" w:rsidRDefault="00CF60CE" w:rsidP="0076227B">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D.Rātfeldere</w:t>
            </w:r>
          </w:p>
        </w:tc>
      </w:tr>
    </w:tbl>
    <w:p w:rsidR="00493E93" w:rsidRDefault="00493E93" w:rsidP="00CF60CE"/>
    <w:p w:rsidR="00993FBE" w:rsidRDefault="00993FBE" w:rsidP="00CF60CE"/>
    <w:p w:rsidR="00993FBE" w:rsidRDefault="00993FBE" w:rsidP="00CF60CE"/>
    <w:p w:rsidR="00993FBE" w:rsidRDefault="00993FBE" w:rsidP="00CF60CE"/>
    <w:p w:rsidR="00993FBE" w:rsidRDefault="00993FBE" w:rsidP="00CF60CE"/>
    <w:sectPr w:rsidR="00993FBE" w:rsidSect="00C61E85">
      <w:footerReference w:type="default" r:id="rId7"/>
      <w:pgSz w:w="11906" w:h="16838"/>
      <w:pgMar w:top="1134" w:right="1134" w:bottom="1134" w:left="1134"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0CE" w:rsidRDefault="00CF60CE" w:rsidP="00CF60CE">
      <w:pPr>
        <w:spacing w:after="0" w:line="240" w:lineRule="auto"/>
      </w:pPr>
      <w:r>
        <w:separator/>
      </w:r>
    </w:p>
  </w:endnote>
  <w:endnote w:type="continuationSeparator" w:id="0">
    <w:p w:rsidR="00CF60CE" w:rsidRDefault="00CF60CE" w:rsidP="00CF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980039"/>
      <w:docPartObj>
        <w:docPartGallery w:val="Page Numbers (Bottom of Page)"/>
        <w:docPartUnique/>
      </w:docPartObj>
    </w:sdtPr>
    <w:sdtEndPr>
      <w:rPr>
        <w:noProof/>
      </w:rPr>
    </w:sdtEndPr>
    <w:sdtContent>
      <w:p w:rsidR="00CF60CE" w:rsidRDefault="00CF60CE" w:rsidP="00C61E85">
        <w:pPr>
          <w:pStyle w:val="Footer"/>
          <w:jc w:val="center"/>
        </w:pPr>
        <w:r>
          <w:fldChar w:fldCharType="begin"/>
        </w:r>
        <w:r>
          <w:instrText xml:space="preserve"> PAGE   \* MERGEFORMAT </w:instrText>
        </w:r>
        <w:r>
          <w:fldChar w:fldCharType="separate"/>
        </w:r>
        <w:r w:rsidR="00C61E85">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0CE" w:rsidRDefault="00CF60CE" w:rsidP="00CF60CE">
      <w:pPr>
        <w:spacing w:after="0" w:line="240" w:lineRule="auto"/>
      </w:pPr>
      <w:r>
        <w:separator/>
      </w:r>
    </w:p>
  </w:footnote>
  <w:footnote w:type="continuationSeparator" w:id="0">
    <w:p w:rsidR="00CF60CE" w:rsidRDefault="00CF60CE" w:rsidP="00CF6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CE"/>
    <w:rsid w:val="001625EE"/>
    <w:rsid w:val="003C7936"/>
    <w:rsid w:val="00427120"/>
    <w:rsid w:val="00493E93"/>
    <w:rsid w:val="008F10E9"/>
    <w:rsid w:val="00977CDB"/>
    <w:rsid w:val="00993FBE"/>
    <w:rsid w:val="00A758A4"/>
    <w:rsid w:val="00BD2D1B"/>
    <w:rsid w:val="00C61E85"/>
    <w:rsid w:val="00CA0746"/>
    <w:rsid w:val="00CF60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1A219B"/>
  <w15:chartTrackingRefBased/>
  <w15:docId w15:val="{5E794EF8-5169-41A5-B8AE-E4008E00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0CE"/>
    <w:rPr>
      <w:color w:val="0563C1" w:themeColor="hyperlink"/>
      <w:u w:val="single"/>
    </w:rPr>
  </w:style>
  <w:style w:type="paragraph" w:styleId="ListParagraph">
    <w:name w:val="List Paragraph"/>
    <w:basedOn w:val="Normal"/>
    <w:uiPriority w:val="34"/>
    <w:qFormat/>
    <w:rsid w:val="00CF60CE"/>
    <w:pPr>
      <w:ind w:left="720"/>
      <w:contextualSpacing/>
    </w:pPr>
  </w:style>
  <w:style w:type="paragraph" w:styleId="Header">
    <w:name w:val="header"/>
    <w:basedOn w:val="Normal"/>
    <w:link w:val="HeaderChar"/>
    <w:uiPriority w:val="99"/>
    <w:unhideWhenUsed/>
    <w:rsid w:val="00CF60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60CE"/>
  </w:style>
  <w:style w:type="paragraph" w:styleId="Footer">
    <w:name w:val="footer"/>
    <w:basedOn w:val="Normal"/>
    <w:link w:val="FooterChar"/>
    <w:uiPriority w:val="99"/>
    <w:unhideWhenUsed/>
    <w:rsid w:val="00CF60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6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7944</Words>
  <Characters>4529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2018-04-03T05:33:00Z</dcterms:created>
  <dcterms:modified xsi:type="dcterms:W3CDTF">2018-04-05T09:15:00Z</dcterms:modified>
</cp:coreProperties>
</file>