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44D" w:rsidRPr="00AE544D" w:rsidRDefault="00AE544D" w:rsidP="00026CB6">
      <w:pPr>
        <w:spacing w:after="0" w:line="240" w:lineRule="auto"/>
        <w:ind w:left="720" w:right="41"/>
        <w:jc w:val="right"/>
        <w:rPr>
          <w:rFonts w:ascii="Times New Roman" w:eastAsia="Calibri" w:hAnsi="Times New Roman" w:cs="Times New Roman"/>
          <w:bCs/>
          <w:sz w:val="20"/>
          <w:szCs w:val="20"/>
        </w:rPr>
      </w:pPr>
      <w:r w:rsidRPr="00AE544D">
        <w:rPr>
          <w:rFonts w:ascii="Times New Roman" w:eastAsia="Calibri" w:hAnsi="Times New Roman" w:cs="Times New Roman"/>
          <w:bCs/>
          <w:sz w:val="20"/>
          <w:szCs w:val="20"/>
        </w:rPr>
        <w:t xml:space="preserve">Vienošanās Nr. </w:t>
      </w:r>
      <w:r>
        <w:rPr>
          <w:rFonts w:ascii="Times New Roman" w:eastAsia="Calibri" w:hAnsi="Times New Roman" w:cs="Times New Roman"/>
          <w:bCs/>
          <w:sz w:val="20"/>
          <w:szCs w:val="20"/>
        </w:rPr>
        <w:t xml:space="preserve">SKUS </w:t>
      </w:r>
      <w:r w:rsidR="00FB4625">
        <w:rPr>
          <w:rFonts w:ascii="Times New Roman" w:eastAsia="Calibri" w:hAnsi="Times New Roman" w:cs="Times New Roman"/>
          <w:bCs/>
          <w:sz w:val="20"/>
          <w:szCs w:val="20"/>
        </w:rPr>
        <w:t>254/18-VV</w:t>
      </w:r>
    </w:p>
    <w:p w:rsidR="00AE544D" w:rsidRPr="00AE544D" w:rsidRDefault="00AE544D" w:rsidP="00026CB6">
      <w:pPr>
        <w:spacing w:after="0" w:line="240" w:lineRule="auto"/>
        <w:ind w:left="720" w:right="41"/>
        <w:jc w:val="right"/>
        <w:rPr>
          <w:rFonts w:ascii="Times New Roman" w:eastAsia="Calibri" w:hAnsi="Times New Roman" w:cs="Times New Roman"/>
          <w:bCs/>
          <w:sz w:val="20"/>
          <w:szCs w:val="20"/>
        </w:rPr>
      </w:pPr>
      <w:r w:rsidRPr="00AE544D">
        <w:rPr>
          <w:rFonts w:ascii="Times New Roman" w:eastAsia="Calibri" w:hAnsi="Times New Roman" w:cs="Times New Roman"/>
          <w:bCs/>
          <w:sz w:val="20"/>
          <w:szCs w:val="20"/>
        </w:rPr>
        <w:t xml:space="preserve">1.pielikums </w:t>
      </w:r>
    </w:p>
    <w:p w:rsidR="00AE544D" w:rsidRDefault="00AE544D" w:rsidP="00026CB6">
      <w:pPr>
        <w:spacing w:after="0" w:line="240" w:lineRule="auto"/>
        <w:ind w:right="41"/>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Piegādes līgums Nr.</w:t>
      </w:r>
      <w:r w:rsidR="00FB4625">
        <w:rPr>
          <w:rFonts w:ascii="Times New Roman" w:eastAsia="Times New Roman" w:hAnsi="Times New Roman" w:cs="Times New Roman"/>
          <w:b/>
          <w:bCs/>
          <w:sz w:val="24"/>
          <w:szCs w:val="24"/>
        </w:rPr>
        <w:t xml:space="preserve"> SKUS 254/18-A</w:t>
      </w:r>
    </w:p>
    <w:p w:rsidR="00026CB6" w:rsidRPr="00AE544D" w:rsidRDefault="00026CB6" w:rsidP="00026CB6">
      <w:pPr>
        <w:spacing w:after="0" w:line="240" w:lineRule="auto"/>
        <w:ind w:right="4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Piegādātāja līguma reģ. Nr. M217/2018-3</w:t>
      </w:r>
    </w:p>
    <w:p w:rsidR="00AE544D" w:rsidRPr="00AE544D" w:rsidRDefault="00AE544D" w:rsidP="00026CB6">
      <w:pPr>
        <w:spacing w:after="0" w:line="240" w:lineRule="auto"/>
        <w:ind w:right="41"/>
        <w:jc w:val="center"/>
        <w:outlineLvl w:val="0"/>
        <w:rPr>
          <w:rFonts w:ascii="Times New Roman" w:eastAsia="Times New Roman" w:hAnsi="Times New Roman" w:cs="Times New Roman"/>
          <w:sz w:val="24"/>
          <w:szCs w:val="24"/>
        </w:rPr>
      </w:pPr>
      <w:r w:rsidRPr="00AE544D">
        <w:rPr>
          <w:rFonts w:ascii="Times New Roman" w:eastAsia="Times New Roman" w:hAnsi="Times New Roman" w:cs="Times New Roman"/>
          <w:i/>
          <w:sz w:val="24"/>
          <w:szCs w:val="24"/>
          <w:lang w:eastAsia="lv-LV"/>
        </w:rPr>
        <w:t>par</w:t>
      </w:r>
      <w:r w:rsidRPr="00AE544D">
        <w:rPr>
          <w:rFonts w:ascii="Times New Roman" w:eastAsia="Times New Roman" w:hAnsi="Times New Roman" w:cs="Times New Roman"/>
          <w:b/>
          <w:i/>
          <w:sz w:val="24"/>
          <w:szCs w:val="24"/>
          <w:lang w:eastAsia="lv-LV"/>
        </w:rPr>
        <w:t xml:space="preserve"> </w:t>
      </w:r>
      <w:proofErr w:type="spellStart"/>
      <w:r w:rsidRPr="00AE544D">
        <w:rPr>
          <w:rFonts w:ascii="Times New Roman" w:eastAsia="Times New Roman" w:hAnsi="Times New Roman" w:cs="Times New Roman"/>
          <w:i/>
          <w:sz w:val="24"/>
          <w:szCs w:val="24"/>
          <w:lang w:eastAsia="lv-LV"/>
        </w:rPr>
        <w:t>perfuzoru</w:t>
      </w:r>
      <w:proofErr w:type="spellEnd"/>
      <w:r w:rsidRPr="00AE544D">
        <w:rPr>
          <w:rFonts w:ascii="Times New Roman" w:eastAsia="Times New Roman" w:hAnsi="Times New Roman" w:cs="Times New Roman"/>
          <w:i/>
          <w:sz w:val="24"/>
          <w:szCs w:val="24"/>
          <w:lang w:eastAsia="lv-LV"/>
        </w:rPr>
        <w:t>, infūziju sūkņu un staciju piegādi</w:t>
      </w:r>
    </w:p>
    <w:p w:rsidR="00AE544D" w:rsidRPr="00AE544D" w:rsidRDefault="00AE544D" w:rsidP="00026CB6">
      <w:pPr>
        <w:spacing w:after="0" w:line="240" w:lineRule="auto"/>
        <w:ind w:left="720" w:right="41"/>
        <w:jc w:val="both"/>
        <w:rPr>
          <w:rFonts w:ascii="Times New Roman" w:eastAsia="Times New Roman" w:hAnsi="Times New Roman" w:cs="Times New Roman"/>
          <w:b/>
          <w:bCs/>
          <w:sz w:val="24"/>
          <w:szCs w:val="24"/>
        </w:rPr>
      </w:pPr>
    </w:p>
    <w:p w:rsidR="00AE544D" w:rsidRPr="00AE544D" w:rsidRDefault="00AE544D" w:rsidP="00026CB6">
      <w:pPr>
        <w:spacing w:after="0" w:line="240" w:lineRule="auto"/>
        <w:ind w:right="41"/>
        <w:jc w:val="both"/>
        <w:rPr>
          <w:rFonts w:ascii="Times New Roman" w:eastAsia="Calibri" w:hAnsi="Times New Roman" w:cs="Times New Roman"/>
          <w:sz w:val="24"/>
          <w:szCs w:val="24"/>
        </w:rPr>
      </w:pPr>
      <w:r w:rsidRPr="00AE544D">
        <w:rPr>
          <w:rFonts w:ascii="Times New Roman" w:eastAsia="Calibri" w:hAnsi="Times New Roman" w:cs="Times New Roman"/>
          <w:sz w:val="24"/>
          <w:szCs w:val="24"/>
        </w:rPr>
        <w:t xml:space="preserve">Rīgā,                                                                                              </w:t>
      </w:r>
      <w:r w:rsidR="00FB4625">
        <w:rPr>
          <w:rFonts w:ascii="Times New Roman" w:eastAsia="Calibri" w:hAnsi="Times New Roman" w:cs="Times New Roman"/>
          <w:sz w:val="24"/>
          <w:szCs w:val="24"/>
        </w:rPr>
        <w:t xml:space="preserve">                    </w:t>
      </w:r>
      <w:r w:rsidRPr="00AE544D">
        <w:rPr>
          <w:rFonts w:ascii="Times New Roman" w:eastAsia="Calibri" w:hAnsi="Times New Roman" w:cs="Times New Roman"/>
          <w:sz w:val="24"/>
          <w:szCs w:val="24"/>
        </w:rPr>
        <w:t xml:space="preserve">2018.gada </w:t>
      </w:r>
      <w:r w:rsidR="00FB4625">
        <w:rPr>
          <w:rFonts w:ascii="Times New Roman" w:eastAsia="Calibri" w:hAnsi="Times New Roman" w:cs="Times New Roman"/>
          <w:sz w:val="24"/>
          <w:szCs w:val="24"/>
        </w:rPr>
        <w:t>18.maijs</w:t>
      </w:r>
    </w:p>
    <w:p w:rsidR="00AE544D" w:rsidRPr="00AE544D" w:rsidRDefault="00AE544D" w:rsidP="00026CB6">
      <w:pPr>
        <w:spacing w:after="0" w:line="240" w:lineRule="auto"/>
        <w:ind w:right="41"/>
        <w:jc w:val="both"/>
        <w:rPr>
          <w:rFonts w:ascii="Times New Roman" w:eastAsia="Calibri" w:hAnsi="Times New Roman" w:cs="Times New Roman"/>
          <w:sz w:val="24"/>
          <w:szCs w:val="24"/>
        </w:rPr>
      </w:pPr>
      <w:r w:rsidRPr="00AE544D">
        <w:rPr>
          <w:rFonts w:ascii="Times New Roman" w:eastAsia="Calibri" w:hAnsi="Times New Roman" w:cs="Times New Roman"/>
          <w:sz w:val="24"/>
          <w:szCs w:val="24"/>
        </w:rPr>
        <w:t xml:space="preserve"> </w:t>
      </w:r>
    </w:p>
    <w:p w:rsidR="00AE544D" w:rsidRPr="00AE544D" w:rsidRDefault="00AE544D" w:rsidP="00026CB6">
      <w:pPr>
        <w:spacing w:after="0" w:line="240" w:lineRule="auto"/>
        <w:ind w:right="41"/>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napToGrid w:val="0"/>
          <w:sz w:val="24"/>
          <w:szCs w:val="24"/>
        </w:rPr>
        <w:t>, reģ.Nr.</w:t>
      </w:r>
      <w:r w:rsidRPr="00554122">
        <w:rPr>
          <w:rFonts w:ascii="Times New Roman" w:eastAsia="Times New Roman" w:hAnsi="Times New Roman" w:cs="Times New Roman"/>
          <w:sz w:val="24"/>
          <w:szCs w:val="24"/>
        </w:rPr>
        <w:t>40003457109, kuru,</w:t>
      </w:r>
      <w:r>
        <w:rPr>
          <w:rFonts w:ascii="Times New Roman" w:eastAsia="Times New Roman" w:hAnsi="Times New Roman" w:cs="Times New Roman"/>
          <w:sz w:val="24"/>
          <w:szCs w:val="24"/>
        </w:rPr>
        <w:t xml:space="preserve">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sidRPr="0055399B">
        <w:rPr>
          <w:rFonts w:ascii="Times New Roman" w:eastAsia="Times New Roman" w:hAnsi="Times New Roman" w:cs="Times New Roman"/>
          <w:sz w:val="24"/>
          <w:szCs w:val="24"/>
        </w:rPr>
        <w:t xml:space="preserve"> </w:t>
      </w:r>
      <w:r w:rsidRPr="00AE544D">
        <w:rPr>
          <w:rFonts w:ascii="Times New Roman" w:eastAsia="Times New Roman" w:hAnsi="Times New Roman" w:cs="Times New Roman"/>
          <w:sz w:val="24"/>
          <w:szCs w:val="24"/>
        </w:rPr>
        <w:t>un</w:t>
      </w:r>
    </w:p>
    <w:p w:rsidR="00AE544D" w:rsidRPr="00AE544D" w:rsidRDefault="00AE544D" w:rsidP="00026CB6">
      <w:pPr>
        <w:spacing w:after="0" w:line="240" w:lineRule="auto"/>
        <w:ind w:right="41"/>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“Arbor Medical Korporācija”</w:t>
      </w:r>
      <w:r>
        <w:rPr>
          <w:rFonts w:ascii="Times New Roman" w:eastAsia="Times New Roman" w:hAnsi="Times New Roman" w:cs="Times New Roman"/>
          <w:sz w:val="24"/>
          <w:szCs w:val="24"/>
          <w:lang w:eastAsia="lv-LV"/>
        </w:rPr>
        <w:t xml:space="preserve">, reģistrācijas Nr.40003547099, tās valdes locekles Daces </w:t>
      </w:r>
      <w:proofErr w:type="spellStart"/>
      <w:r>
        <w:rPr>
          <w:rFonts w:ascii="Times New Roman" w:eastAsia="Times New Roman" w:hAnsi="Times New Roman" w:cs="Times New Roman"/>
          <w:sz w:val="24"/>
          <w:szCs w:val="24"/>
          <w:lang w:eastAsia="lv-LV"/>
        </w:rPr>
        <w:t>Rātfelderes</w:t>
      </w:r>
      <w:proofErr w:type="spellEnd"/>
      <w:r>
        <w:rPr>
          <w:rFonts w:ascii="Times New Roman" w:eastAsia="Times New Roman" w:hAnsi="Times New Roman" w:cs="Times New Roman"/>
          <w:sz w:val="24"/>
          <w:szCs w:val="24"/>
          <w:lang w:eastAsia="lv-LV"/>
        </w:rPr>
        <w:t xml:space="preserve"> personā, kura rīkojas uz statūtu pamata</w:t>
      </w:r>
      <w:r w:rsidRPr="00AE544D">
        <w:rPr>
          <w:rFonts w:ascii="Times New Roman" w:eastAsia="Times New Roman" w:hAnsi="Times New Roman" w:cs="Times New Roman"/>
          <w:sz w:val="24"/>
          <w:szCs w:val="24"/>
        </w:rPr>
        <w:t xml:space="preserve"> (turpmāk - Piegādātājs) no otras puses (abi kopā – Puses), pamatojoties uz sarunu procedūras „</w:t>
      </w:r>
      <w:proofErr w:type="spellStart"/>
      <w:r w:rsidRPr="00AE544D">
        <w:rPr>
          <w:rFonts w:ascii="Times New Roman" w:eastAsia="Times New Roman" w:hAnsi="Times New Roman" w:cs="Times New Roman"/>
          <w:sz w:val="24"/>
          <w:szCs w:val="24"/>
        </w:rPr>
        <w:t>Perfuzoru</w:t>
      </w:r>
      <w:proofErr w:type="spellEnd"/>
      <w:r w:rsidRPr="00AE544D">
        <w:rPr>
          <w:rFonts w:ascii="Times New Roman" w:eastAsia="Times New Roman" w:hAnsi="Times New Roman" w:cs="Times New Roman"/>
          <w:sz w:val="24"/>
          <w:szCs w:val="24"/>
        </w:rPr>
        <w:t>, infūziju sūkņu un stacijas piegāde”, ID Nr. PSKUS 2018/42, rezultātiem un, saskaņā ar Piegādātāja iesniegto piedāvājumu, noslēdz šādu līgumu (turpmāk – Līgums):</w:t>
      </w:r>
    </w:p>
    <w:p w:rsidR="00AE544D" w:rsidRPr="00AE544D" w:rsidRDefault="00AE544D" w:rsidP="00026CB6">
      <w:pPr>
        <w:spacing w:after="0" w:line="240" w:lineRule="auto"/>
        <w:ind w:right="41"/>
        <w:jc w:val="both"/>
        <w:rPr>
          <w:rFonts w:ascii="Times New Roman" w:eastAsia="Times New Roman" w:hAnsi="Times New Roman" w:cs="Times New Roman"/>
          <w:sz w:val="24"/>
          <w:szCs w:val="24"/>
        </w:rPr>
      </w:pPr>
    </w:p>
    <w:p w:rsidR="00AE544D" w:rsidRPr="00AE544D" w:rsidRDefault="00AE544D" w:rsidP="00026CB6">
      <w:pPr>
        <w:numPr>
          <w:ilvl w:val="0"/>
          <w:numId w:val="1"/>
        </w:numPr>
        <w:spacing w:after="0" w:line="276" w:lineRule="auto"/>
        <w:ind w:right="41"/>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Līguma priekšmets un piegāde</w:t>
      </w:r>
    </w:p>
    <w:p w:rsidR="00AE544D" w:rsidRPr="00AE544D" w:rsidRDefault="00AE544D" w:rsidP="00026CB6">
      <w:pPr>
        <w:numPr>
          <w:ilvl w:val="1"/>
          <w:numId w:val="1"/>
        </w:numPr>
        <w:spacing w:after="0" w:line="240" w:lineRule="auto"/>
        <w:ind w:right="41" w:hanging="562"/>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Pasūtītājs</w:t>
      </w:r>
      <w:r w:rsidR="004B16F5">
        <w:rPr>
          <w:rFonts w:ascii="Times New Roman" w:eastAsia="Times New Roman" w:hAnsi="Times New Roman" w:cs="Times New Roman"/>
          <w:sz w:val="24"/>
          <w:szCs w:val="24"/>
        </w:rPr>
        <w:t xml:space="preserve">, pēc nepieciešamības, </w:t>
      </w:r>
      <w:r w:rsidRPr="00AE544D">
        <w:rPr>
          <w:rFonts w:ascii="Times New Roman" w:eastAsia="Times New Roman" w:hAnsi="Times New Roman" w:cs="Times New Roman"/>
          <w:sz w:val="24"/>
          <w:szCs w:val="24"/>
        </w:rPr>
        <w:t>pasūta un Piegādātājs piegādā</w:t>
      </w:r>
      <w:r>
        <w:rPr>
          <w:rFonts w:ascii="Times New Roman" w:eastAsia="Times New Roman" w:hAnsi="Times New Roman" w:cs="Times New Roman"/>
          <w:sz w:val="24"/>
          <w:szCs w:val="24"/>
        </w:rPr>
        <w:t xml:space="preserve"> medicīniskās iekārtas (</w:t>
      </w:r>
      <w:proofErr w:type="spellStart"/>
      <w:r>
        <w:rPr>
          <w:rFonts w:ascii="Times New Roman" w:eastAsia="Times New Roman" w:hAnsi="Times New Roman" w:cs="Times New Roman"/>
          <w:sz w:val="24"/>
          <w:szCs w:val="24"/>
        </w:rPr>
        <w:t>perfuzori</w:t>
      </w:r>
      <w:proofErr w:type="spellEnd"/>
      <w:r>
        <w:rPr>
          <w:rFonts w:ascii="Times New Roman" w:eastAsia="Times New Roman" w:hAnsi="Times New Roman" w:cs="Times New Roman"/>
          <w:sz w:val="24"/>
          <w:szCs w:val="24"/>
        </w:rPr>
        <w:t>, infūziju sūkņi, darba stacija)</w:t>
      </w:r>
      <w:r w:rsidRPr="00AE544D">
        <w:rPr>
          <w:rFonts w:ascii="Times New Roman" w:eastAsia="Times New Roman" w:hAnsi="Times New Roman" w:cs="Times New Roman"/>
          <w:i/>
          <w:sz w:val="24"/>
          <w:szCs w:val="24"/>
        </w:rPr>
        <w:t xml:space="preserve"> </w:t>
      </w:r>
      <w:r w:rsidRPr="00AE544D">
        <w:rPr>
          <w:rFonts w:ascii="Times New Roman" w:eastAsia="Times New Roman" w:hAnsi="Times New Roman" w:cs="Times New Roman"/>
          <w:sz w:val="24"/>
          <w:szCs w:val="24"/>
        </w:rPr>
        <w:t>(turpmāk – Prece) atbilstoši Līguma</w:t>
      </w:r>
      <w:r>
        <w:rPr>
          <w:rFonts w:ascii="Times New Roman" w:eastAsia="Times New Roman" w:hAnsi="Times New Roman" w:cs="Times New Roman"/>
          <w:sz w:val="24"/>
          <w:szCs w:val="24"/>
        </w:rPr>
        <w:t>m</w:t>
      </w:r>
      <w:r w:rsidRPr="00AE544D">
        <w:rPr>
          <w:rFonts w:ascii="Times New Roman" w:eastAsia="Times New Roman" w:hAnsi="Times New Roman" w:cs="Times New Roman"/>
          <w:sz w:val="24"/>
          <w:szCs w:val="24"/>
        </w:rPr>
        <w:t xml:space="preserve"> un tā pielikumu noteikumiem</w:t>
      </w:r>
      <w:r>
        <w:rPr>
          <w:rFonts w:ascii="Times New Roman" w:eastAsia="Times New Roman" w:hAnsi="Times New Roman" w:cs="Times New Roman"/>
          <w:sz w:val="24"/>
          <w:szCs w:val="24"/>
        </w:rPr>
        <w:t xml:space="preserve"> (1.pielikums – tehniskais un finanšu piedāvājums).</w:t>
      </w:r>
      <w:r w:rsidRPr="00AE544D">
        <w:rPr>
          <w:rFonts w:ascii="Times New Roman" w:eastAsia="Times New Roman" w:hAnsi="Times New Roman" w:cs="Times New Roman"/>
          <w:sz w:val="24"/>
          <w:szCs w:val="24"/>
        </w:rPr>
        <w:t xml:space="preserve"> </w:t>
      </w:r>
    </w:p>
    <w:p w:rsidR="00AE544D" w:rsidRPr="00AE544D" w:rsidRDefault="00AE544D" w:rsidP="00026CB6">
      <w:pPr>
        <w:numPr>
          <w:ilvl w:val="1"/>
          <w:numId w:val="1"/>
        </w:numPr>
        <w:tabs>
          <w:tab w:val="num" w:pos="993"/>
        </w:tabs>
        <w:spacing w:after="0" w:line="240" w:lineRule="auto"/>
        <w:ind w:right="41" w:hanging="562"/>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E544D" w:rsidRPr="00AE544D" w:rsidRDefault="00AE544D" w:rsidP="00026CB6">
      <w:pPr>
        <w:tabs>
          <w:tab w:val="num" w:pos="851"/>
        </w:tabs>
        <w:spacing w:after="0" w:line="240" w:lineRule="auto"/>
        <w:ind w:right="4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   </w:t>
      </w:r>
    </w:p>
    <w:p w:rsidR="00AE544D" w:rsidRPr="00AE544D" w:rsidRDefault="00AE544D" w:rsidP="00026CB6">
      <w:pPr>
        <w:numPr>
          <w:ilvl w:val="0"/>
          <w:numId w:val="1"/>
        </w:numPr>
        <w:spacing w:after="0" w:line="276" w:lineRule="auto"/>
        <w:ind w:right="41"/>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Līguma summa, norēķinu kārtība</w:t>
      </w:r>
    </w:p>
    <w:p w:rsidR="00AE544D" w:rsidRPr="00AE544D" w:rsidRDefault="00AE544D" w:rsidP="00026CB6">
      <w:pPr>
        <w:numPr>
          <w:ilvl w:val="1"/>
          <w:numId w:val="1"/>
        </w:numPr>
        <w:spacing w:after="0" w:line="240" w:lineRule="auto"/>
        <w:ind w:left="561" w:right="41"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Līguma summu veido visu Līguma ietvaros pasūtīto Preču kopējā summa, ņemot vērā Vienošanās kopējo summu.</w:t>
      </w:r>
    </w:p>
    <w:p w:rsidR="00AE544D" w:rsidRPr="00AE544D" w:rsidRDefault="00AE544D" w:rsidP="00026CB6">
      <w:pPr>
        <w:numPr>
          <w:ilvl w:val="1"/>
          <w:numId w:val="1"/>
        </w:numPr>
        <w:spacing w:after="0" w:line="240" w:lineRule="auto"/>
        <w:ind w:left="561" w:right="41"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AE544D" w:rsidRPr="00AE544D" w:rsidRDefault="00AE544D" w:rsidP="00026CB6">
      <w:pPr>
        <w:numPr>
          <w:ilvl w:val="1"/>
          <w:numId w:val="1"/>
        </w:numPr>
        <w:spacing w:after="0" w:line="240" w:lineRule="auto"/>
        <w:ind w:left="561" w:right="41"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Līguma 1.pielikumā norādītajā</w:t>
      </w:r>
      <w:r>
        <w:rPr>
          <w:rFonts w:ascii="Times New Roman" w:eastAsia="Times New Roman" w:hAnsi="Times New Roman" w:cs="Times New Roman"/>
          <w:sz w:val="24"/>
          <w:szCs w:val="24"/>
        </w:rPr>
        <w:t>s</w:t>
      </w:r>
      <w:r w:rsidRPr="00AE544D">
        <w:rPr>
          <w:rFonts w:ascii="Times New Roman" w:eastAsia="Times New Roman" w:hAnsi="Times New Roman" w:cs="Times New Roman"/>
          <w:sz w:val="24"/>
          <w:szCs w:val="24"/>
        </w:rPr>
        <w:t xml:space="preserve"> cenā</w:t>
      </w:r>
      <w:r>
        <w:rPr>
          <w:rFonts w:ascii="Times New Roman" w:eastAsia="Times New Roman" w:hAnsi="Times New Roman" w:cs="Times New Roman"/>
          <w:sz w:val="24"/>
          <w:szCs w:val="24"/>
        </w:rPr>
        <w:t>s</w:t>
      </w:r>
      <w:r w:rsidRPr="00AE544D">
        <w:rPr>
          <w:rFonts w:ascii="Times New Roman" w:eastAsia="Times New Roman" w:hAnsi="Times New Roman" w:cs="Times New Roman"/>
          <w:sz w:val="24"/>
          <w:szCs w:val="24"/>
        </w:rPr>
        <w:t xml:space="preserve"> ir ietverti visi Piegādātāja izdevumi, kas tam rodas saistībā ar Līguma izpildi, tajā skaitā izdevumi, kas saistīti ar Preces piegādi Pasūtītājam uz Līguma 1.2.punktā norādīto adresi, tās izkraušanu, pārbaudi, uzstādīšanu un lietotāju apmācību. Piegādātājs Preces piegādi līdz Pasūtītāja norādītajai piegādes vietai veic ar saviem resursiem.</w:t>
      </w:r>
    </w:p>
    <w:p w:rsidR="00AE544D" w:rsidRPr="00AE544D" w:rsidRDefault="00AE544D" w:rsidP="00026CB6">
      <w:pPr>
        <w:numPr>
          <w:ilvl w:val="1"/>
          <w:numId w:val="1"/>
        </w:numPr>
        <w:spacing w:after="0" w:line="240" w:lineRule="auto"/>
        <w:ind w:left="561" w:right="41" w:hanging="561"/>
        <w:jc w:val="both"/>
        <w:rPr>
          <w:rFonts w:ascii="Times New Roman" w:eastAsia="Times New Roman" w:hAnsi="Times New Roman" w:cs="Times New Roman"/>
          <w:sz w:val="24"/>
          <w:szCs w:val="24"/>
        </w:rPr>
      </w:pPr>
      <w:bookmarkStart w:id="0" w:name="_Hlk507576554"/>
      <w:r w:rsidRPr="00AE544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0"/>
      <w:r w:rsidRPr="00AE544D">
        <w:rPr>
          <w:rFonts w:ascii="Times New Roman" w:eastAsia="Times New Roman" w:hAnsi="Times New Roman" w:cs="Times New Roman"/>
          <w:sz w:val="24"/>
          <w:szCs w:val="24"/>
        </w:rPr>
        <w:t>.</w:t>
      </w:r>
    </w:p>
    <w:p w:rsidR="00AE544D" w:rsidRPr="00AE544D" w:rsidRDefault="00AE544D" w:rsidP="00026CB6">
      <w:pPr>
        <w:numPr>
          <w:ilvl w:val="1"/>
          <w:numId w:val="1"/>
        </w:numPr>
        <w:spacing w:after="0" w:line="240" w:lineRule="auto"/>
        <w:ind w:left="561" w:right="41"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E544D" w:rsidRPr="00AE544D" w:rsidRDefault="00AE544D" w:rsidP="00026CB6">
      <w:pPr>
        <w:numPr>
          <w:ilvl w:val="1"/>
          <w:numId w:val="1"/>
        </w:numPr>
        <w:spacing w:after="0" w:line="240" w:lineRule="auto"/>
        <w:ind w:left="561" w:right="41" w:hanging="561"/>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AE544D" w:rsidRPr="00AE544D" w:rsidRDefault="00AE544D" w:rsidP="00026CB6">
      <w:pPr>
        <w:spacing w:after="0" w:line="240" w:lineRule="auto"/>
        <w:ind w:right="41"/>
        <w:jc w:val="both"/>
        <w:rPr>
          <w:rFonts w:ascii="Times New Roman" w:eastAsia="Times New Roman" w:hAnsi="Times New Roman" w:cs="Times New Roman"/>
          <w:b/>
          <w:bCs/>
          <w:sz w:val="24"/>
          <w:szCs w:val="24"/>
        </w:rPr>
      </w:pPr>
    </w:p>
    <w:p w:rsidR="00AE544D" w:rsidRPr="00AE544D" w:rsidRDefault="00AE544D" w:rsidP="00026CB6">
      <w:pPr>
        <w:numPr>
          <w:ilvl w:val="0"/>
          <w:numId w:val="1"/>
        </w:numPr>
        <w:spacing w:after="0" w:line="276" w:lineRule="auto"/>
        <w:ind w:right="41"/>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Līguma darbības termiņš un spēkā esamība</w:t>
      </w:r>
    </w:p>
    <w:p w:rsidR="00AE544D" w:rsidRPr="00AE544D" w:rsidRDefault="00AE544D" w:rsidP="00026CB6">
      <w:pPr>
        <w:numPr>
          <w:ilvl w:val="1"/>
          <w:numId w:val="1"/>
        </w:numPr>
        <w:spacing w:after="0" w:line="276" w:lineRule="auto"/>
        <w:ind w:right="41" w:hanging="562"/>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lang w:eastAsia="lv-LV"/>
        </w:rPr>
        <w:t>Līgums stājas spēkā tā abpusējas parakstīšanas</w:t>
      </w:r>
      <w:r w:rsidRPr="00AE544D">
        <w:rPr>
          <w:rFonts w:ascii="Times New Roman" w:eastAsia="Times New Roman" w:hAnsi="Times New Roman" w:cs="Times New Roman"/>
          <w:sz w:val="24"/>
          <w:szCs w:val="24"/>
        </w:rPr>
        <w:t xml:space="preserve"> brīdī un ir spēkā līdz īsākajam no šādiem termiņiem:</w:t>
      </w:r>
    </w:p>
    <w:p w:rsidR="00AE544D" w:rsidRPr="00AE544D" w:rsidRDefault="00AE544D" w:rsidP="00026CB6">
      <w:pPr>
        <w:spacing w:after="0" w:line="240" w:lineRule="auto"/>
        <w:ind w:left="1276" w:right="41" w:hanging="714"/>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3.1.1.</w:t>
      </w:r>
      <w:r w:rsidRPr="00AE544D">
        <w:rPr>
          <w:rFonts w:ascii="Times New Roman" w:eastAsia="Times New Roman" w:hAnsi="Times New Roman" w:cs="Times New Roman"/>
          <w:sz w:val="24"/>
          <w:szCs w:val="24"/>
        </w:rPr>
        <w:tab/>
        <w:t>līdz Vienošanās  2.1.punktā noteiktās summas izlietojumam;</w:t>
      </w:r>
    </w:p>
    <w:p w:rsidR="00AE544D" w:rsidRPr="00AE544D" w:rsidRDefault="00AE544D" w:rsidP="00026CB6">
      <w:pPr>
        <w:spacing w:after="0" w:line="240" w:lineRule="auto"/>
        <w:ind w:left="1276" w:right="41" w:hanging="714"/>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3.1.2.</w:t>
      </w:r>
      <w:r w:rsidRPr="00AE544D">
        <w:rPr>
          <w:rFonts w:ascii="Times New Roman" w:eastAsia="Times New Roman" w:hAnsi="Times New Roman" w:cs="Times New Roman"/>
          <w:sz w:val="24"/>
          <w:szCs w:val="24"/>
        </w:rPr>
        <w:tab/>
        <w:t>36 (trīsdesmit seši) mēneši no Līguma spēkā stāšanās dienas.</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3.2.</w:t>
      </w:r>
      <w:r w:rsidRPr="00AE544D">
        <w:rPr>
          <w:rFonts w:ascii="Times New Roman" w:eastAsia="Times New Roman" w:hAnsi="Times New Roman" w:cs="Times New Roman"/>
          <w:sz w:val="24"/>
          <w:szCs w:val="24"/>
        </w:rPr>
        <w:tab/>
        <w:t>Pusēm vienojoties Līguma darbības termiņš var tikt pagarināts saskaņā ar Publisko iepirkumu likumā noteikto.</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lastRenderedPageBreak/>
        <w:t>3.3.</w:t>
      </w:r>
      <w:r w:rsidRPr="00AE544D">
        <w:rPr>
          <w:rFonts w:ascii="Times New Roman" w:eastAsia="Times New Roman" w:hAnsi="Times New Roman" w:cs="Times New Roman"/>
          <w:sz w:val="24"/>
          <w:szCs w:val="24"/>
        </w:rPr>
        <w:tab/>
        <w:t>Pusēm ir tiesības jebkurā brīdī izbeigt Līgumu, par to rakstiski vienojoties.</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3.4.</w:t>
      </w:r>
      <w:r w:rsidRPr="00AE544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AE544D" w:rsidRPr="00AE544D" w:rsidRDefault="00AE544D" w:rsidP="00026CB6">
      <w:pPr>
        <w:spacing w:after="0" w:line="240" w:lineRule="auto"/>
        <w:ind w:left="1276" w:right="41" w:hanging="1276"/>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         3.4.1.</w:t>
      </w:r>
      <w:r w:rsidRPr="00AE544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3.4.2.</w:t>
      </w:r>
      <w:r w:rsidRPr="00AE544D">
        <w:rPr>
          <w:rFonts w:ascii="Times New Roman" w:eastAsia="Times New Roman" w:hAnsi="Times New Roman" w:cs="Times New Roman"/>
          <w:sz w:val="24"/>
          <w:szCs w:val="24"/>
        </w:rPr>
        <w:tab/>
      </w:r>
      <w:r w:rsidRPr="00AE544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AE544D">
        <w:rPr>
          <w:rFonts w:ascii="Times New Roman" w:eastAsia="Times New Roman" w:hAnsi="Times New Roman" w:cs="Times New Roman"/>
          <w:sz w:val="24"/>
          <w:szCs w:val="24"/>
        </w:rPr>
        <w:t>.</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3.5.</w:t>
      </w:r>
      <w:r w:rsidRPr="00AE544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3.6.</w:t>
      </w:r>
      <w:r w:rsidRPr="00AE544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3.6.1.</w:t>
      </w:r>
      <w:r w:rsidRPr="00AE544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3.6.2.</w:t>
      </w:r>
      <w:r w:rsidRPr="00AE544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 xml:space="preserve">3.7. </w:t>
      </w:r>
      <w:r w:rsidRPr="00AE544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AE544D" w:rsidRPr="00AE544D" w:rsidRDefault="00AE544D" w:rsidP="00026CB6">
      <w:pPr>
        <w:spacing w:after="0" w:line="240" w:lineRule="auto"/>
        <w:ind w:right="41"/>
        <w:jc w:val="both"/>
        <w:rPr>
          <w:rFonts w:ascii="Times New Roman" w:eastAsia="Times New Roman" w:hAnsi="Times New Roman" w:cs="Times New Roman"/>
          <w:sz w:val="24"/>
          <w:szCs w:val="24"/>
        </w:rPr>
      </w:pPr>
    </w:p>
    <w:p w:rsidR="00AE544D" w:rsidRPr="00AE544D" w:rsidRDefault="00AE544D" w:rsidP="00026CB6">
      <w:pPr>
        <w:numPr>
          <w:ilvl w:val="0"/>
          <w:numId w:val="2"/>
        </w:numPr>
        <w:spacing w:after="0" w:line="276" w:lineRule="auto"/>
        <w:ind w:right="41"/>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Piegādes un saņemšanas kārtība</w:t>
      </w:r>
    </w:p>
    <w:p w:rsidR="00AE544D" w:rsidRPr="00AE544D" w:rsidRDefault="00AE544D" w:rsidP="00026CB6">
      <w:pPr>
        <w:spacing w:after="0" w:line="240" w:lineRule="auto"/>
        <w:ind w:left="567" w:right="41"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 xml:space="preserve">4.1. </w:t>
      </w:r>
      <w:r w:rsidRPr="00AE544D">
        <w:rPr>
          <w:rFonts w:ascii="Times New Roman" w:eastAsia="Times New Roman" w:hAnsi="Times New Roman" w:cs="Times New Roman"/>
          <w:bCs/>
          <w:sz w:val="24"/>
          <w:szCs w:val="24"/>
        </w:rPr>
        <w:tab/>
        <w:t xml:space="preserve">Piegādātājs piegādā Preci 8 (astoņu) nedēļu laikā pēc pasūtījuma veikšanas brīža. Par pasūtīšanas laiku ir uzskatāma diena, kad Pasūtītāja </w:t>
      </w:r>
      <w:r w:rsidR="00FA1478">
        <w:rPr>
          <w:rFonts w:ascii="Times New Roman" w:eastAsia="Times New Roman" w:hAnsi="Times New Roman" w:cs="Times New Roman"/>
          <w:bCs/>
          <w:sz w:val="24"/>
          <w:szCs w:val="24"/>
        </w:rPr>
        <w:t>9.7.1</w:t>
      </w:r>
      <w:r w:rsidRPr="00AE544D">
        <w:rPr>
          <w:rFonts w:ascii="Times New Roman" w:eastAsia="Times New Roman" w:hAnsi="Times New Roman" w:cs="Times New Roman"/>
          <w:bCs/>
          <w:sz w:val="24"/>
          <w:szCs w:val="24"/>
        </w:rPr>
        <w:t xml:space="preserve">.punktā minētā kontaktpersona ir nosūtījusi pieprasījumu uz </w:t>
      </w:r>
      <w:r w:rsidR="00FA1478">
        <w:rPr>
          <w:rFonts w:ascii="Times New Roman" w:eastAsia="Times New Roman" w:hAnsi="Times New Roman" w:cs="Times New Roman"/>
          <w:bCs/>
          <w:sz w:val="24"/>
          <w:szCs w:val="24"/>
        </w:rPr>
        <w:t>9.7.2</w:t>
      </w:r>
      <w:r w:rsidRPr="00AE544D">
        <w:rPr>
          <w:rFonts w:ascii="Times New Roman" w:eastAsia="Times New Roman" w:hAnsi="Times New Roman" w:cs="Times New Roman"/>
          <w:bCs/>
          <w:sz w:val="24"/>
          <w:szCs w:val="24"/>
        </w:rPr>
        <w:t>.punktā minēto e-pastu. Piegādātājam 1 (vienas) darba dienas laikā jāapstiprina pasūtījuma saņemšanu. Rodoties nepieciešamībai, Pusēm vienojoties, var tikt noteikts cits piegāžu termiņš, bet  tas nedrīkst pārsniegt šajā punktā noteiktos termiņus vairāk kā 2 (divas) nedēļas.</w:t>
      </w:r>
    </w:p>
    <w:p w:rsidR="00AE544D" w:rsidRPr="00AE544D" w:rsidRDefault="00AE544D" w:rsidP="00026CB6">
      <w:pPr>
        <w:spacing w:after="0" w:line="240" w:lineRule="auto"/>
        <w:ind w:left="567" w:right="41"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4.2.</w:t>
      </w:r>
      <w:r w:rsidRPr="00AE544D">
        <w:rPr>
          <w:rFonts w:ascii="Times New Roman" w:eastAsia="Times New Roman" w:hAnsi="Times New Roman" w:cs="Times New Roman"/>
          <w:bCs/>
          <w:sz w:val="24"/>
          <w:szCs w:val="24"/>
        </w:rPr>
        <w:tab/>
        <w:t>Veicot pasūtījumu, Pasūtītājs norāda preces veidu, daudzumu, nepieciešamo piegādes datumu un piegādes vietu.</w:t>
      </w:r>
    </w:p>
    <w:p w:rsidR="00AE544D" w:rsidRPr="00AE544D" w:rsidRDefault="00AE544D" w:rsidP="00026CB6">
      <w:pPr>
        <w:spacing w:after="0" w:line="240" w:lineRule="auto"/>
        <w:ind w:left="567" w:right="41"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4.3.</w:t>
      </w:r>
      <w:r w:rsidRPr="00AE544D">
        <w:rPr>
          <w:rFonts w:ascii="Times New Roman" w:eastAsia="Times New Roman" w:hAnsi="Times New Roman" w:cs="Times New Roman"/>
          <w:bCs/>
          <w:sz w:val="24"/>
          <w:szCs w:val="24"/>
        </w:rPr>
        <w:tab/>
        <w:t>Piegādātājs piegādi veic, Pasūtītājam iesniedzot Preces pārvietošanas dokumentu (piegādes akts/pārvietošanas pavadzīme).</w:t>
      </w:r>
    </w:p>
    <w:p w:rsidR="00AE544D" w:rsidRPr="00AE544D" w:rsidRDefault="00AE544D" w:rsidP="00026CB6">
      <w:pPr>
        <w:spacing w:after="0" w:line="240" w:lineRule="auto"/>
        <w:ind w:left="567" w:right="41"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4.4.</w:t>
      </w:r>
      <w:r w:rsidRPr="00AE544D">
        <w:rPr>
          <w:rFonts w:ascii="Times New Roman" w:eastAsia="Times New Roman" w:hAnsi="Times New Roman" w:cs="Times New Roman"/>
          <w:bCs/>
          <w:sz w:val="24"/>
          <w:szCs w:val="24"/>
        </w:rPr>
        <w:tab/>
        <w:t xml:space="preserve">Pasūtītājs paraksta Preces pieņemšanas – nodošanas aktu tikai pēc tam, kad Piegādātājs ir izpildījis Līguma prasības, iesniedzot pieņemšanas – nodošanas aktu (Līguma 1.pielikums) </w:t>
      </w:r>
      <w:r w:rsidR="00FA1478">
        <w:rPr>
          <w:rFonts w:ascii="Times New Roman" w:eastAsia="Times New Roman" w:hAnsi="Times New Roman" w:cs="Times New Roman"/>
          <w:bCs/>
          <w:sz w:val="24"/>
          <w:szCs w:val="24"/>
        </w:rPr>
        <w:t xml:space="preserve">kādai no </w:t>
      </w:r>
      <w:r w:rsidRPr="00AE544D">
        <w:rPr>
          <w:rFonts w:ascii="Times New Roman" w:eastAsia="Times New Roman" w:hAnsi="Times New Roman" w:cs="Times New Roman"/>
          <w:bCs/>
          <w:sz w:val="24"/>
          <w:szCs w:val="24"/>
        </w:rPr>
        <w:t xml:space="preserve">Līguma </w:t>
      </w:r>
      <w:r w:rsidR="00FA1478">
        <w:rPr>
          <w:rFonts w:ascii="Times New Roman" w:eastAsia="Times New Roman" w:hAnsi="Times New Roman" w:cs="Times New Roman"/>
          <w:bCs/>
          <w:sz w:val="24"/>
          <w:szCs w:val="24"/>
        </w:rPr>
        <w:t>9.7.1.</w:t>
      </w:r>
      <w:r w:rsidRPr="00AE544D">
        <w:rPr>
          <w:rFonts w:ascii="Times New Roman" w:eastAsia="Times New Roman" w:hAnsi="Times New Roman" w:cs="Times New Roman"/>
          <w:bCs/>
          <w:sz w:val="24"/>
          <w:szCs w:val="24"/>
        </w:rPr>
        <w:t>punktā norādītaj</w:t>
      </w:r>
      <w:r w:rsidR="00FA1478">
        <w:rPr>
          <w:rFonts w:ascii="Times New Roman" w:eastAsia="Times New Roman" w:hAnsi="Times New Roman" w:cs="Times New Roman"/>
          <w:bCs/>
          <w:sz w:val="24"/>
          <w:szCs w:val="24"/>
        </w:rPr>
        <w:t>ām</w:t>
      </w:r>
      <w:r w:rsidRPr="00AE544D">
        <w:rPr>
          <w:rFonts w:ascii="Times New Roman" w:eastAsia="Times New Roman" w:hAnsi="Times New Roman" w:cs="Times New Roman"/>
          <w:bCs/>
          <w:sz w:val="24"/>
          <w:szCs w:val="24"/>
        </w:rPr>
        <w:t xml:space="preserve"> Pasūtītāja kontaktperson</w:t>
      </w:r>
      <w:r w:rsidR="00FA1478">
        <w:rPr>
          <w:rFonts w:ascii="Times New Roman" w:eastAsia="Times New Roman" w:hAnsi="Times New Roman" w:cs="Times New Roman"/>
          <w:bCs/>
          <w:sz w:val="24"/>
          <w:szCs w:val="24"/>
        </w:rPr>
        <w:t>ām</w:t>
      </w:r>
      <w:r w:rsidRPr="00AE544D">
        <w:rPr>
          <w:rFonts w:ascii="Times New Roman" w:eastAsia="Times New Roman" w:hAnsi="Times New Roman" w:cs="Times New Roman"/>
          <w:bCs/>
          <w:sz w:val="24"/>
          <w:szCs w:val="24"/>
        </w:rPr>
        <w:t>. Pieņemšanas – nodošanas akts jānodod kopā ar visiem tajā minētajiem dokumentiem.</w:t>
      </w:r>
    </w:p>
    <w:p w:rsidR="00AE544D" w:rsidRPr="00AE544D" w:rsidRDefault="00AE544D" w:rsidP="00026CB6">
      <w:pPr>
        <w:spacing w:after="0" w:line="240" w:lineRule="auto"/>
        <w:ind w:left="567" w:right="41" w:hanging="567"/>
        <w:jc w:val="both"/>
        <w:rPr>
          <w:rFonts w:ascii="Times New Roman" w:eastAsia="Times New Roman" w:hAnsi="Times New Roman" w:cs="Times New Roman"/>
          <w:bCs/>
          <w:sz w:val="24"/>
          <w:szCs w:val="24"/>
        </w:rPr>
      </w:pPr>
      <w:r w:rsidRPr="00AE544D">
        <w:rPr>
          <w:rFonts w:ascii="Times New Roman" w:eastAsia="Times New Roman" w:hAnsi="Times New Roman" w:cs="Times New Roman"/>
          <w:bCs/>
          <w:sz w:val="24"/>
          <w:szCs w:val="24"/>
        </w:rPr>
        <w:t>4.5.</w:t>
      </w:r>
      <w:r w:rsidRPr="00AE544D">
        <w:rPr>
          <w:rFonts w:ascii="Times New Roman" w:eastAsia="Times New Roman" w:hAnsi="Times New Roman" w:cs="Times New Roman"/>
          <w:bCs/>
          <w:sz w:val="24"/>
          <w:szCs w:val="24"/>
        </w:rPr>
        <w:tab/>
        <w:t>Pēc abpusējas Preces pieņemšanas – nodošanas akta parakstīšanas Piegādātājs sagatavo Preces atmaksas dokumentu (pavadzīmi – rēķinu).</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bCs/>
          <w:sz w:val="24"/>
          <w:szCs w:val="24"/>
        </w:rPr>
        <w:t>4.6.</w:t>
      </w:r>
      <w:r w:rsidRPr="00AE544D">
        <w:rPr>
          <w:rFonts w:ascii="Times New Roman" w:eastAsia="Times New Roman" w:hAnsi="Times New Roman" w:cs="Times New Roman"/>
          <w:bCs/>
          <w:sz w:val="24"/>
          <w:szCs w:val="24"/>
        </w:rPr>
        <w:tab/>
      </w:r>
      <w:r w:rsidRPr="00AE544D">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AE544D" w:rsidRPr="00306854" w:rsidRDefault="00AE544D" w:rsidP="00306854">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bCs/>
          <w:sz w:val="24"/>
          <w:szCs w:val="24"/>
        </w:rPr>
        <w:t>4.7.</w:t>
      </w:r>
      <w:r w:rsidRPr="00AE544D">
        <w:rPr>
          <w:rFonts w:ascii="Times New Roman" w:eastAsia="Times New Roman" w:hAnsi="Times New Roman" w:cs="Times New Roman"/>
          <w:bCs/>
          <w:sz w:val="24"/>
          <w:szCs w:val="24"/>
        </w:rPr>
        <w:tab/>
      </w:r>
      <w:r w:rsidRPr="00AE544D">
        <w:rPr>
          <w:rFonts w:ascii="Times New Roman" w:eastAsia="Times New Roman" w:hAnsi="Times New Roman" w:cs="Times New Roman"/>
          <w:sz w:val="24"/>
          <w:szCs w:val="24"/>
        </w:rPr>
        <w:t>Piegādi, izkraušanu un novietošanu Pasūtītāja telpās nodrošina Piegādātājs, izmantojot savu transportu un darbaspēku. Piegādātājs</w:t>
      </w:r>
      <w:r w:rsidRPr="00AE544D">
        <w:rPr>
          <w:rFonts w:ascii="Times New Roman" w:eastAsia="Times New Roman" w:hAnsi="Times New Roman" w:cs="Times New Roman"/>
          <w:b/>
          <w:sz w:val="24"/>
          <w:szCs w:val="24"/>
        </w:rPr>
        <w:t xml:space="preserve"> </w:t>
      </w:r>
      <w:r w:rsidRPr="00AE544D">
        <w:rPr>
          <w:rFonts w:ascii="Times New Roman" w:eastAsia="Times New Roman" w:hAnsi="Times New Roman" w:cs="Times New Roman"/>
          <w:sz w:val="24"/>
          <w:szCs w:val="24"/>
        </w:rPr>
        <w:t>ir atbildīgs par transportēšanas izdevumiem.</w:t>
      </w:r>
    </w:p>
    <w:p w:rsidR="005E2CAD" w:rsidRPr="00AE544D" w:rsidRDefault="005E2CAD" w:rsidP="00026CB6">
      <w:pPr>
        <w:spacing w:after="0" w:line="240" w:lineRule="auto"/>
        <w:ind w:left="567" w:right="41" w:hanging="567"/>
        <w:jc w:val="both"/>
        <w:rPr>
          <w:rFonts w:ascii="Times New Roman" w:eastAsia="Times New Roman" w:hAnsi="Times New Roman" w:cs="Times New Roman"/>
          <w:bCs/>
          <w:sz w:val="24"/>
          <w:szCs w:val="24"/>
        </w:rPr>
      </w:pPr>
    </w:p>
    <w:p w:rsidR="00AE544D" w:rsidRPr="00AE544D" w:rsidRDefault="00AE544D" w:rsidP="00026CB6">
      <w:pPr>
        <w:numPr>
          <w:ilvl w:val="0"/>
          <w:numId w:val="2"/>
        </w:numPr>
        <w:spacing w:after="0" w:line="276" w:lineRule="auto"/>
        <w:ind w:right="41"/>
        <w:jc w:val="center"/>
        <w:rPr>
          <w:rFonts w:ascii="Times New Roman" w:eastAsia="Times New Roman" w:hAnsi="Times New Roman" w:cs="Times New Roman"/>
          <w:b/>
          <w:bCs/>
          <w:sz w:val="24"/>
          <w:szCs w:val="24"/>
        </w:rPr>
      </w:pPr>
      <w:r w:rsidRPr="00AE544D">
        <w:rPr>
          <w:rFonts w:ascii="Times New Roman" w:eastAsia="Times New Roman" w:hAnsi="Times New Roman" w:cs="Times New Roman"/>
          <w:b/>
          <w:bCs/>
          <w:sz w:val="24"/>
          <w:szCs w:val="24"/>
        </w:rPr>
        <w:t>Preces kvalitātes prasības</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bCs/>
          <w:sz w:val="24"/>
          <w:szCs w:val="24"/>
        </w:rPr>
        <w:t xml:space="preserve">5.1.  </w:t>
      </w:r>
      <w:r w:rsidRPr="00AE544D">
        <w:rPr>
          <w:rFonts w:ascii="Times New Roman" w:eastAsia="Times New Roman" w:hAnsi="Times New Roman" w:cs="Times New Roman"/>
          <w:bCs/>
          <w:sz w:val="24"/>
          <w:szCs w:val="24"/>
        </w:rPr>
        <w:tab/>
      </w:r>
      <w:r w:rsidRPr="00AE544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5.2.</w:t>
      </w:r>
      <w:r w:rsidRPr="00AE544D">
        <w:rPr>
          <w:rFonts w:ascii="Times New Roman" w:eastAsia="Times New Roman" w:hAnsi="Times New Roman" w:cs="Times New Roman"/>
          <w:sz w:val="24"/>
          <w:szCs w:val="24"/>
        </w:rPr>
        <w:tab/>
        <w:t>Piedāvātās Preces nav vecākas par 2016.gadu.</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5.3.</w:t>
      </w:r>
      <w:r w:rsidRPr="00AE544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5.4.</w:t>
      </w:r>
      <w:r w:rsidRPr="00AE544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E544D" w:rsidRPr="00AE544D" w:rsidRDefault="00AE544D" w:rsidP="00026CB6">
      <w:pPr>
        <w:numPr>
          <w:ilvl w:val="0"/>
          <w:numId w:val="2"/>
        </w:numPr>
        <w:spacing w:after="0" w:line="240" w:lineRule="auto"/>
        <w:ind w:right="41"/>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lastRenderedPageBreak/>
        <w:t xml:space="preserve">Garantija </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 xml:space="preserve">6.1. </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Preces garantijas laiks ir ne mazāks kā 24 (divdesmit četri) mēneši no Preces pieņemšanas – nodošanas akta abpusējas parakstīšanas dienas.</w:t>
      </w:r>
    </w:p>
    <w:p w:rsidR="00AE544D" w:rsidRPr="00AE544D" w:rsidRDefault="00AE544D" w:rsidP="00026CB6">
      <w:pPr>
        <w:spacing w:after="0" w:line="240" w:lineRule="auto"/>
        <w:ind w:left="567" w:right="41" w:hanging="567"/>
        <w:jc w:val="both"/>
        <w:rPr>
          <w:rFonts w:ascii="Times New Roman" w:eastAsia="Calibri" w:hAnsi="Times New Roman" w:cs="Times New Roman"/>
          <w:bCs/>
          <w:sz w:val="24"/>
          <w:szCs w:val="24"/>
        </w:rPr>
      </w:pPr>
      <w:r w:rsidRPr="00AE544D">
        <w:rPr>
          <w:rFonts w:ascii="Times New Roman" w:eastAsia="Calibri" w:hAnsi="Times New Roman" w:cs="Times New Roman"/>
          <w:bCs/>
          <w:sz w:val="24"/>
          <w:szCs w:val="24"/>
        </w:rPr>
        <w:t xml:space="preserve">6.2. </w:t>
      </w:r>
      <w:r w:rsidRPr="00AE544D">
        <w:rPr>
          <w:rFonts w:ascii="Times New Roman" w:eastAsia="Calibri" w:hAnsi="Times New Roman" w:cs="Times New Roman"/>
          <w:bCs/>
          <w:sz w:val="24"/>
          <w:szCs w:val="24"/>
        </w:rPr>
        <w:tab/>
        <w:t>Piegādātājs apņemas bez maksas diagnosticēt un novērst jebkuru Preces defektu, ja defekts ir atklāts Preces garantijas laikā.</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Preces garantija neattiecas uz preces defektiem, kas radušies:</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6.3.1.</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ekspluatējot Preci neatbilstoši tās ekspluatācijas noteikumiem (ražotāja instrukcijām);</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6.3.2.</w:t>
      </w:r>
      <w:r w:rsidRPr="00AE544D">
        <w:rPr>
          <w:rFonts w:ascii="Times New Roman" w:eastAsia="Times New Roman" w:hAnsi="Times New Roman" w:cs="Times New Roman"/>
          <w:sz w:val="24"/>
          <w:szCs w:val="24"/>
        </w:rPr>
        <w:t xml:space="preserve"> </w:t>
      </w:r>
      <w:r w:rsidRPr="00AE544D">
        <w:rPr>
          <w:rFonts w:ascii="Times New Roman" w:eastAsia="Times New Roman" w:hAnsi="Times New Roman" w:cs="Times New Roman"/>
          <w:sz w:val="24"/>
          <w:szCs w:val="24"/>
        </w:rPr>
        <w:tab/>
        <w:t>pierādāmu Preces lietotāju nolaidības, nepareizas Preces lietošanas vai apzinātu bojājumu konstatēšanas gadījumā;</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6.3.3.</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AE544D" w:rsidRPr="00AE544D" w:rsidRDefault="00AE544D" w:rsidP="00026CB6">
      <w:pPr>
        <w:spacing w:after="0" w:line="240" w:lineRule="auto"/>
        <w:ind w:left="1276" w:right="41" w:hanging="709"/>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6.3.4.</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nepārvaramas varas apstākļu rezultātā.</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6.4.</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6.5.</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6.6.</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Ja Piegādātājs nenodrošina Preces nomaiņu šajā punktā noteiktajos termiņos, Pasūtītājs rīkojas saskaņā ar Līguma 8.2.punktā noteikto.</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Calibri" w:hAnsi="Times New Roman" w:cs="Times New Roman"/>
          <w:bCs/>
          <w:sz w:val="24"/>
          <w:szCs w:val="24"/>
        </w:rPr>
        <w:t>6.7.</w:t>
      </w:r>
      <w:r w:rsidRPr="00AE544D">
        <w:rPr>
          <w:rFonts w:ascii="Times New Roman" w:eastAsia="Calibri" w:hAnsi="Times New Roman" w:cs="Times New Roman"/>
          <w:bCs/>
          <w:sz w:val="24"/>
          <w:szCs w:val="24"/>
        </w:rPr>
        <w:tab/>
      </w:r>
      <w:r w:rsidRPr="00AE544D">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AE544D" w:rsidRPr="00AE544D" w:rsidRDefault="00AE544D" w:rsidP="00026CB6">
      <w:pPr>
        <w:spacing w:after="0" w:line="240" w:lineRule="auto"/>
        <w:ind w:left="567" w:right="41" w:hanging="567"/>
        <w:jc w:val="both"/>
        <w:rPr>
          <w:rFonts w:ascii="Times New Roman" w:eastAsia="Times New Roman" w:hAnsi="Times New Roman" w:cs="Times New Roman"/>
          <w:sz w:val="24"/>
          <w:szCs w:val="24"/>
        </w:rPr>
      </w:pPr>
      <w:r w:rsidRPr="00AE544D">
        <w:rPr>
          <w:rFonts w:ascii="Times New Roman" w:eastAsia="Times New Roman" w:hAnsi="Times New Roman" w:cs="Times New Roman"/>
          <w:sz w:val="24"/>
          <w:szCs w:val="24"/>
        </w:rPr>
        <w:t>6.8.</w:t>
      </w:r>
      <w:r w:rsidRPr="00AE544D">
        <w:rPr>
          <w:rFonts w:ascii="Times New Roman" w:eastAsia="Times New Roman" w:hAnsi="Times New Roman" w:cs="Times New Roman"/>
          <w:sz w:val="24"/>
          <w:szCs w:val="24"/>
        </w:rPr>
        <w:tab/>
      </w:r>
      <w:r w:rsidRPr="00AE544D">
        <w:rPr>
          <w:rFonts w:ascii="Times New Roman" w:eastAsia="Times New Roman" w:hAnsi="Times New Roman" w:cs="Times New Roman"/>
          <w:bCs/>
          <w:sz w:val="24"/>
          <w:szCs w:val="24"/>
        </w:rPr>
        <w:t>Piegādātājs garantijas laikā veic regulāras bezmaksas Preces pārbaudes un apkopes atbilstoši ražotāja noteiktajam.</w:t>
      </w:r>
    </w:p>
    <w:p w:rsidR="00AE544D" w:rsidRPr="00AE544D" w:rsidRDefault="00AE544D" w:rsidP="00026CB6">
      <w:pPr>
        <w:spacing w:after="0" w:line="240" w:lineRule="auto"/>
        <w:ind w:left="567" w:right="41" w:hanging="567"/>
        <w:jc w:val="both"/>
        <w:rPr>
          <w:rFonts w:ascii="Times New Roman" w:eastAsia="Calibri" w:hAnsi="Times New Roman" w:cs="Times New Roman"/>
          <w:bCs/>
          <w:sz w:val="24"/>
          <w:szCs w:val="24"/>
        </w:rPr>
      </w:pPr>
    </w:p>
    <w:p w:rsidR="00AE544D" w:rsidRPr="00AE544D" w:rsidRDefault="00AE544D" w:rsidP="00026CB6">
      <w:pPr>
        <w:numPr>
          <w:ilvl w:val="0"/>
          <w:numId w:val="2"/>
        </w:numPr>
        <w:spacing w:after="0" w:line="240" w:lineRule="auto"/>
        <w:ind w:right="41"/>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Pušu saistības</w:t>
      </w:r>
    </w:p>
    <w:p w:rsidR="00AE544D" w:rsidRPr="00AE544D" w:rsidRDefault="00AE544D" w:rsidP="00026CB6">
      <w:pPr>
        <w:numPr>
          <w:ilvl w:val="1"/>
          <w:numId w:val="3"/>
        </w:numPr>
        <w:spacing w:after="0" w:line="240" w:lineRule="auto"/>
        <w:ind w:left="567" w:right="41" w:hanging="567"/>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Piegādātāja tiesības un pienākumi:</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sagatavot un nodot Pasūtītājam Preces piegādes apliecinošus dokumentus</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piegādāt Līguma prasībām atbilstošu, pienācīgas kvalitātes Preci saskaņā ar Līguma noteikumiem;</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transportējot Preci, nodrošināt Preces drošību pret iespējamajiem bojājumiem;</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Piegādātājs nodrošina piegādei un uzstādīšanai izmantoto materiālu, metožu, paņēmienu, kā arī darbus pārraugošo un izpildošo darbinieku kvalifikācijas atbilstību ražotāja noteiktajam;</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veikt Preces ražotāja noteiktās apkopes, testus un pārbaudes uzstādot iekārtu un tās garantijas laikā, nododot attiecīgus pārskatus pasūtītājam;</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veikt vides sakārtošanu pēc piegādēm, nodrošinot visu iepakojuma materiālu izvešanu no teritorijas;</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neatbilstošas un/vai nekvalitatīvas Preces piegādes gadījumā, ne vēlā kā 21 (divdesmit vienas) kalendārās dienas laikā apmainīt to pret jaunu, nelietotu un kvalitatīvu Preci uz sava rēķina;</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nodrošināt inženiera ierašanos Iekārtas neprecīzas darbības vai salūšanas gadījumā  1 (vienas) darba dienu laikā no izsaukuma brīža;</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lastRenderedPageBreak/>
        <w:t xml:space="preserve">sagatavot un nodot Pasūtītājam pieņemšanas - nodošanas aktu </w:t>
      </w:r>
      <w:r w:rsidRPr="00AE544D">
        <w:rPr>
          <w:rFonts w:ascii="Times New Roman" w:eastAsia="Times New Roman" w:hAnsi="Times New Roman" w:cs="Times New Roman"/>
          <w:sz w:val="24"/>
          <w:szCs w:val="24"/>
        </w:rPr>
        <w:t>ar 1.pielikumā norādīto formu;</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bCs/>
          <w:sz w:val="24"/>
          <w:szCs w:val="24"/>
        </w:rPr>
        <w:t>pēc abpusējas pieņemšanas – nodošanas akta parakstīšanas</w:t>
      </w:r>
      <w:r w:rsidRPr="00AE544D">
        <w:rPr>
          <w:rFonts w:ascii="Times New Roman" w:eastAsia="Times New Roman" w:hAnsi="Times New Roman" w:cs="Times New Roman"/>
          <w:sz w:val="24"/>
          <w:szCs w:val="24"/>
        </w:rPr>
        <w:t>, sagatavot un nodot Pasūtītājam rēķinu par piegādāto Preci;</w:t>
      </w:r>
    </w:p>
    <w:p w:rsidR="00AE544D" w:rsidRPr="003059BC"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3059BC" w:rsidRPr="00AE544D" w:rsidRDefault="003059BC"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Pr>
          <w:rFonts w:ascii="Times New Roman" w:hAnsi="Times New Roman"/>
          <w:bCs/>
          <w:sz w:val="24"/>
          <w:szCs w:val="24"/>
        </w:rPr>
        <w:t>piedāvāt atlaidi par pasūtījumu;</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Times New Roman" w:hAnsi="Times New Roman" w:cs="Times New Roman"/>
          <w:sz w:val="24"/>
          <w:szCs w:val="24"/>
        </w:rPr>
        <w:t>veikt Līguma izpildi ar saviem spēkiem, resursiem un līdzekļiem;</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Calibri" w:hAnsi="Times New Roman" w:cs="Times New Roman"/>
          <w:bCs/>
          <w:sz w:val="24"/>
          <w:szCs w:val="24"/>
        </w:rPr>
        <w:t>par piegādātu kvalitatīvu Preci savlaicīgi saņemt rēķinā norādīto summu;</w:t>
      </w:r>
    </w:p>
    <w:p w:rsidR="00AE544D" w:rsidRPr="00AE544D" w:rsidRDefault="00AE544D" w:rsidP="00026CB6">
      <w:pPr>
        <w:numPr>
          <w:ilvl w:val="2"/>
          <w:numId w:val="3"/>
        </w:numPr>
        <w:spacing w:after="0" w:line="240" w:lineRule="auto"/>
        <w:ind w:left="1276" w:right="41" w:hanging="709"/>
        <w:jc w:val="both"/>
        <w:rPr>
          <w:rFonts w:ascii="Times New Roman" w:eastAsia="Calibri" w:hAnsi="Times New Roman" w:cs="Times New Roman"/>
          <w:bCs/>
          <w:sz w:val="24"/>
          <w:szCs w:val="24"/>
        </w:rPr>
      </w:pPr>
      <w:r w:rsidRPr="00AE544D">
        <w:rPr>
          <w:rFonts w:ascii="Times New Roman" w:eastAsia="Calibri" w:hAnsi="Times New Roman" w:cs="Times New Roman"/>
          <w:bCs/>
          <w:sz w:val="24"/>
          <w:szCs w:val="24"/>
        </w:rPr>
        <w:t>saņemt no Pasūtītāja saistību izpildei nepieciešamo informāciju.</w:t>
      </w:r>
    </w:p>
    <w:p w:rsidR="00AE544D" w:rsidRPr="00AE544D" w:rsidRDefault="00AE544D" w:rsidP="00026CB6">
      <w:pPr>
        <w:numPr>
          <w:ilvl w:val="1"/>
          <w:numId w:val="3"/>
        </w:numPr>
        <w:spacing w:after="0" w:line="240" w:lineRule="auto"/>
        <w:ind w:left="567" w:right="41" w:hanging="567"/>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Pasūtītāja tiesības un pienākumi:</w:t>
      </w:r>
    </w:p>
    <w:p w:rsidR="00AE544D" w:rsidRPr="00AE544D" w:rsidRDefault="00AE544D" w:rsidP="00026CB6">
      <w:pPr>
        <w:numPr>
          <w:ilvl w:val="2"/>
          <w:numId w:val="3"/>
        </w:numPr>
        <w:spacing w:after="0" w:line="240" w:lineRule="auto"/>
        <w:ind w:left="1276" w:right="41" w:hanging="709"/>
        <w:jc w:val="both"/>
        <w:rPr>
          <w:rFonts w:ascii="Calibri" w:eastAsia="Calibri" w:hAnsi="Calibri" w:cs="Times New Roman"/>
          <w:bCs/>
        </w:rPr>
      </w:pPr>
      <w:r w:rsidRPr="00AE544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AE544D" w:rsidRPr="00AE544D" w:rsidRDefault="00AE544D" w:rsidP="00026CB6">
      <w:pPr>
        <w:numPr>
          <w:ilvl w:val="2"/>
          <w:numId w:val="3"/>
        </w:numPr>
        <w:spacing w:after="0" w:line="240" w:lineRule="auto"/>
        <w:ind w:left="1276" w:right="41" w:hanging="709"/>
        <w:jc w:val="both"/>
        <w:rPr>
          <w:rFonts w:ascii="Calibri" w:eastAsia="Calibri" w:hAnsi="Calibri" w:cs="Times New Roman"/>
          <w:bCs/>
        </w:rPr>
      </w:pPr>
      <w:r w:rsidRPr="00AE544D">
        <w:rPr>
          <w:rFonts w:ascii="Times New Roman" w:eastAsia="Times New Roman" w:hAnsi="Times New Roman" w:cs="Times New Roman"/>
          <w:sz w:val="24"/>
          <w:szCs w:val="24"/>
        </w:rPr>
        <w:t>pārbaudīt piegādātās Preces kvalitāti un atbilstību Līguma noteikumiem;</w:t>
      </w:r>
    </w:p>
    <w:p w:rsidR="00AE544D" w:rsidRPr="00AE544D" w:rsidRDefault="00AE544D" w:rsidP="00026CB6">
      <w:pPr>
        <w:numPr>
          <w:ilvl w:val="2"/>
          <w:numId w:val="3"/>
        </w:numPr>
        <w:spacing w:after="0" w:line="240" w:lineRule="auto"/>
        <w:ind w:left="1276" w:right="41" w:hanging="709"/>
        <w:jc w:val="both"/>
        <w:rPr>
          <w:rFonts w:ascii="Calibri" w:eastAsia="Calibri" w:hAnsi="Calibri" w:cs="Times New Roman"/>
          <w:bCs/>
        </w:rPr>
      </w:pPr>
      <w:r w:rsidRPr="00AE544D">
        <w:rPr>
          <w:rFonts w:ascii="Times New Roman" w:eastAsia="Times New Roman" w:hAnsi="Times New Roman" w:cs="Times New Roman"/>
          <w:sz w:val="24"/>
          <w:szCs w:val="24"/>
        </w:rPr>
        <w:t>Līgumā noteiktajā kārtībā savlaicīgi samaksāt par pieņemto, atbilstošo un kvalitatīvo Preci;</w:t>
      </w:r>
    </w:p>
    <w:p w:rsidR="00AE544D" w:rsidRPr="00AE544D" w:rsidRDefault="00AE544D" w:rsidP="00026CB6">
      <w:pPr>
        <w:numPr>
          <w:ilvl w:val="2"/>
          <w:numId w:val="3"/>
        </w:numPr>
        <w:spacing w:after="0" w:line="240" w:lineRule="auto"/>
        <w:ind w:left="1276" w:right="41" w:hanging="709"/>
        <w:jc w:val="both"/>
        <w:rPr>
          <w:rFonts w:ascii="Calibri" w:eastAsia="Calibri" w:hAnsi="Calibri" w:cs="Times New Roman"/>
          <w:bCs/>
        </w:rPr>
      </w:pPr>
      <w:r w:rsidRPr="00AE544D">
        <w:rPr>
          <w:rFonts w:ascii="Times New Roman" w:eastAsia="Times New Roman" w:hAnsi="Times New Roman" w:cs="Times New Roman"/>
          <w:sz w:val="24"/>
          <w:szCs w:val="24"/>
        </w:rPr>
        <w:t>dot Piegādātājam saistošus norādījumus attiecībā uz Līguma izpildi;</w:t>
      </w:r>
    </w:p>
    <w:p w:rsidR="00AE544D" w:rsidRPr="00AE544D" w:rsidRDefault="00AE544D" w:rsidP="00026CB6">
      <w:pPr>
        <w:numPr>
          <w:ilvl w:val="2"/>
          <w:numId w:val="3"/>
        </w:numPr>
        <w:spacing w:after="0" w:line="240" w:lineRule="auto"/>
        <w:ind w:left="1276" w:right="41" w:hanging="709"/>
        <w:jc w:val="both"/>
        <w:rPr>
          <w:rFonts w:ascii="Calibri" w:eastAsia="Calibri" w:hAnsi="Calibri" w:cs="Times New Roman"/>
          <w:bCs/>
        </w:rPr>
      </w:pPr>
      <w:r w:rsidRPr="00AE544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AE544D" w:rsidRPr="00AE544D" w:rsidRDefault="00AE544D" w:rsidP="00026CB6">
      <w:pPr>
        <w:numPr>
          <w:ilvl w:val="2"/>
          <w:numId w:val="3"/>
        </w:numPr>
        <w:spacing w:after="0" w:line="240" w:lineRule="auto"/>
        <w:ind w:left="1276" w:right="41" w:hanging="709"/>
        <w:jc w:val="both"/>
        <w:rPr>
          <w:rFonts w:ascii="Calibri" w:eastAsia="Calibri" w:hAnsi="Calibri" w:cs="Times New Roman"/>
          <w:bCs/>
        </w:rPr>
      </w:pPr>
      <w:r w:rsidRPr="00AE544D">
        <w:rPr>
          <w:rFonts w:ascii="Times New Roman" w:eastAsia="Times New Roman" w:hAnsi="Times New Roman" w:cs="Times New Roman"/>
          <w:sz w:val="24"/>
          <w:szCs w:val="24"/>
        </w:rPr>
        <w:t>nekvalitatīvas un Līguma prasībām neatbilstošas Preces piegādes gadījumā, lūgt Piegādātāju ne vēlāk kā 21 (divdesmit vienas) kalendārās dienas laikā apmainīt to pret jaunu, nelietotu, Līguma prasībām atbilstošu.</w:t>
      </w:r>
    </w:p>
    <w:p w:rsidR="00AE544D" w:rsidRPr="00AE544D" w:rsidRDefault="00AE544D" w:rsidP="00026CB6">
      <w:pPr>
        <w:spacing w:after="0" w:line="240" w:lineRule="auto"/>
        <w:ind w:right="41"/>
        <w:jc w:val="both"/>
        <w:rPr>
          <w:rFonts w:ascii="Times New Roman" w:eastAsia="Times New Roman" w:hAnsi="Times New Roman" w:cs="Times New Roman"/>
          <w:b/>
          <w:bCs/>
          <w:sz w:val="24"/>
          <w:szCs w:val="24"/>
        </w:rPr>
      </w:pPr>
    </w:p>
    <w:p w:rsidR="00AE544D" w:rsidRPr="00AE544D" w:rsidRDefault="00AE544D" w:rsidP="00026CB6">
      <w:pPr>
        <w:numPr>
          <w:ilvl w:val="0"/>
          <w:numId w:val="3"/>
        </w:numPr>
        <w:spacing w:after="0" w:line="240" w:lineRule="auto"/>
        <w:ind w:left="567" w:right="41" w:hanging="567"/>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Pušu atbildība</w:t>
      </w:r>
    </w:p>
    <w:p w:rsidR="00AE544D" w:rsidRPr="00AE544D" w:rsidRDefault="00AE544D" w:rsidP="00026CB6">
      <w:pPr>
        <w:numPr>
          <w:ilvl w:val="1"/>
          <w:numId w:val="3"/>
        </w:numPr>
        <w:spacing w:after="0" w:line="240" w:lineRule="auto"/>
        <w:ind w:left="567" w:right="41" w:hanging="567"/>
        <w:jc w:val="both"/>
        <w:rPr>
          <w:rFonts w:ascii="Times New Roman" w:eastAsia="Calibri" w:hAnsi="Times New Roman" w:cs="Times New Roman"/>
          <w:bCs/>
          <w:sz w:val="24"/>
          <w:szCs w:val="24"/>
        </w:rPr>
      </w:pPr>
      <w:r w:rsidRPr="00AE544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Ja Piegādātājs nepilda Līguma 6.6.punktā noteikto pienākumu un neveic defektētās Preces apmaiņu pret jaunu, Pasūtītājs šādā gadījumā ir tiesīgs piemērot Piegādātājam līgumsodu 0,5% apmērā par katru kavējuma dienu (sākot ar 22.dienu), bet ne vairāk kā 10% no kopējās Preces vērtības.</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Calibri" w:hAnsi="Times New Roman" w:cs="Times New Roman"/>
          <w:bCs/>
          <w:sz w:val="24"/>
          <w:szCs w:val="24"/>
        </w:rPr>
        <w:t>Iestājoties Līguma 3.4.2.punkta noteikumiem, Pasūtītājs ir tiesīgs piemērot Piegādātājam līgumsodu 10% apmērā no nepiegādāto preču kopējās summas.</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Līgumsoda samaksa neatbrīvo Puses no turpmākas saistību izpildes pienākuma un netiek ieskaitīta zaudējumu atlīdzībā.</w:t>
      </w:r>
    </w:p>
    <w:p w:rsidR="00AE544D" w:rsidRPr="00AE544D" w:rsidRDefault="00AE544D" w:rsidP="00026CB6">
      <w:pPr>
        <w:spacing w:after="0" w:line="240" w:lineRule="auto"/>
        <w:ind w:left="567" w:right="41"/>
        <w:jc w:val="both"/>
        <w:rPr>
          <w:rFonts w:ascii="Calibri" w:eastAsia="Calibri" w:hAnsi="Calibri" w:cs="Times New Roman"/>
          <w:bCs/>
        </w:rPr>
      </w:pPr>
    </w:p>
    <w:p w:rsidR="00AE544D" w:rsidRPr="00AE544D" w:rsidRDefault="00AE544D" w:rsidP="00026CB6">
      <w:pPr>
        <w:numPr>
          <w:ilvl w:val="0"/>
          <w:numId w:val="3"/>
        </w:numPr>
        <w:spacing w:after="0" w:line="240" w:lineRule="auto"/>
        <w:ind w:right="41"/>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Citi noteikumi</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rPr>
        <w:lastRenderedPageBreak/>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E544D" w:rsidRPr="00AE544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 xml:space="preserve">Ja kādai no Pusēm tiek mainīti rekvizīti vai Līguma </w:t>
      </w:r>
      <w:r w:rsidR="0001715D">
        <w:rPr>
          <w:rFonts w:ascii="Times New Roman" w:eastAsia="Times New Roman" w:hAnsi="Times New Roman" w:cs="Times New Roman"/>
          <w:sz w:val="24"/>
          <w:szCs w:val="24"/>
        </w:rPr>
        <w:t>9.7</w:t>
      </w:r>
      <w:r w:rsidRPr="00AE544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E544D" w:rsidRPr="0001715D"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Pušu kontaktpersonas Līguma izpildes laikā:</w:t>
      </w:r>
    </w:p>
    <w:p w:rsidR="0001715D" w:rsidRDefault="0001715D" w:rsidP="00026CB6">
      <w:pPr>
        <w:pStyle w:val="ListParagraph"/>
        <w:numPr>
          <w:ilvl w:val="2"/>
          <w:numId w:val="3"/>
        </w:numPr>
        <w:spacing w:after="0" w:line="240" w:lineRule="auto"/>
        <w:ind w:left="1276" w:right="41"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w:t>
      </w:r>
      <w:r w:rsidRPr="0001715D">
        <w:rPr>
          <w:rFonts w:ascii="Times New Roman" w:eastAsia="Calibri" w:hAnsi="Times New Roman" w:cs="Times New Roman"/>
          <w:bCs/>
          <w:sz w:val="24"/>
          <w:szCs w:val="24"/>
        </w:rPr>
        <w:t>o</w:t>
      </w:r>
      <w:r>
        <w:rPr>
          <w:rFonts w:ascii="Times New Roman" w:eastAsia="Calibri" w:hAnsi="Times New Roman" w:cs="Times New Roman"/>
          <w:bCs/>
          <w:sz w:val="24"/>
          <w:szCs w:val="24"/>
        </w:rPr>
        <w:t xml:space="preserve"> Pasūtītāja puses: </w:t>
      </w:r>
      <w:r w:rsidR="00C536D5">
        <w:rPr>
          <w:rFonts w:ascii="Times New Roman" w:eastAsia="Times New Roman" w:hAnsi="Times New Roman" w:cs="Times New Roman"/>
          <w:sz w:val="24"/>
          <w:szCs w:val="24"/>
          <w:lang w:eastAsia="lv-LV"/>
        </w:rPr>
        <w:t>(..)</w:t>
      </w:r>
    </w:p>
    <w:p w:rsidR="0001715D" w:rsidRDefault="0001715D" w:rsidP="00026CB6">
      <w:pPr>
        <w:pStyle w:val="ListParagraph"/>
        <w:numPr>
          <w:ilvl w:val="2"/>
          <w:numId w:val="3"/>
        </w:numPr>
        <w:spacing w:after="0" w:line="240" w:lineRule="auto"/>
        <w:ind w:left="1276" w:right="41"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 Piegādātāja puses:</w:t>
      </w:r>
      <w:r w:rsidR="008A6AF2">
        <w:rPr>
          <w:rFonts w:ascii="Times New Roman" w:eastAsia="Calibri" w:hAnsi="Times New Roman" w:cs="Times New Roman"/>
          <w:bCs/>
          <w:sz w:val="24"/>
          <w:szCs w:val="24"/>
        </w:rPr>
        <w:t xml:space="preserve"> </w:t>
      </w:r>
      <w:r w:rsidR="00C536D5">
        <w:rPr>
          <w:rFonts w:ascii="Times New Roman" w:eastAsia="Calibri" w:hAnsi="Times New Roman" w:cs="Times New Roman"/>
          <w:bCs/>
          <w:sz w:val="24"/>
          <w:szCs w:val="24"/>
        </w:rPr>
        <w:t>(..)</w:t>
      </w:r>
      <w:r w:rsidR="008A6AF2">
        <w:rPr>
          <w:rFonts w:ascii="Times New Roman" w:eastAsia="Calibri" w:hAnsi="Times New Roman" w:cs="Times New Roman"/>
          <w:bCs/>
          <w:sz w:val="24"/>
          <w:szCs w:val="24"/>
        </w:rPr>
        <w:t>;</w:t>
      </w:r>
    </w:p>
    <w:p w:rsidR="008A6AF2" w:rsidRPr="008A6AF2" w:rsidRDefault="008A6AF2" w:rsidP="008A6AF2">
      <w:pPr>
        <w:pStyle w:val="ListParagraph"/>
        <w:spacing w:after="0" w:line="240" w:lineRule="auto"/>
        <w:ind w:left="1276" w:right="4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(sūtot preču pieprasījumu elektroniski: </w:t>
      </w:r>
      <w:r>
        <w:rPr>
          <w:rFonts w:ascii="Times New Roman" w:eastAsia="Calibri" w:hAnsi="Times New Roman" w:cs="Times New Roman"/>
          <w:bCs/>
          <w:i/>
          <w:sz w:val="24"/>
          <w:szCs w:val="24"/>
        </w:rPr>
        <w:t xml:space="preserve">cc </w:t>
      </w:r>
      <w:r>
        <w:rPr>
          <w:rFonts w:ascii="Times New Roman" w:eastAsia="Calibri" w:hAnsi="Times New Roman" w:cs="Times New Roman"/>
          <w:bCs/>
          <w:sz w:val="24"/>
          <w:szCs w:val="24"/>
        </w:rPr>
        <w:t>pievienot kate@arbor.lv)</w:t>
      </w:r>
    </w:p>
    <w:p w:rsidR="00AE544D" w:rsidRPr="00A506D8" w:rsidRDefault="00AE544D" w:rsidP="00026CB6">
      <w:pPr>
        <w:numPr>
          <w:ilvl w:val="1"/>
          <w:numId w:val="3"/>
        </w:numPr>
        <w:spacing w:after="0" w:line="240" w:lineRule="auto"/>
        <w:ind w:left="567" w:right="41" w:hanging="567"/>
        <w:jc w:val="both"/>
        <w:rPr>
          <w:rFonts w:ascii="Calibri" w:eastAsia="Calibri" w:hAnsi="Calibri" w:cs="Times New Roman"/>
          <w:bCs/>
        </w:rPr>
      </w:pPr>
      <w:r w:rsidRPr="00AE544D">
        <w:rPr>
          <w:rFonts w:ascii="Times New Roman" w:eastAsia="Times New Roman" w:hAnsi="Times New Roman" w:cs="Times New Roman"/>
          <w:sz w:val="24"/>
          <w:szCs w:val="24"/>
        </w:rPr>
        <w:t xml:space="preserve">Līgums sagatavots latviešu valodā uz </w:t>
      </w:r>
      <w:r w:rsidR="00B0705E">
        <w:rPr>
          <w:rFonts w:ascii="Times New Roman" w:eastAsia="Times New Roman" w:hAnsi="Times New Roman" w:cs="Times New Roman"/>
          <w:sz w:val="24"/>
          <w:szCs w:val="24"/>
        </w:rPr>
        <w:t>1</w:t>
      </w:r>
      <w:r w:rsidR="008A6AF2">
        <w:rPr>
          <w:rFonts w:ascii="Times New Roman" w:eastAsia="Times New Roman" w:hAnsi="Times New Roman" w:cs="Times New Roman"/>
          <w:sz w:val="24"/>
          <w:szCs w:val="24"/>
        </w:rPr>
        <w:t>3</w:t>
      </w:r>
      <w:r w:rsidR="00B0705E">
        <w:rPr>
          <w:rFonts w:ascii="Times New Roman" w:eastAsia="Times New Roman" w:hAnsi="Times New Roman" w:cs="Times New Roman"/>
          <w:sz w:val="24"/>
          <w:szCs w:val="24"/>
        </w:rPr>
        <w:t xml:space="preserve"> (</w:t>
      </w:r>
      <w:r w:rsidR="008A6AF2">
        <w:rPr>
          <w:rFonts w:ascii="Times New Roman" w:eastAsia="Times New Roman" w:hAnsi="Times New Roman" w:cs="Times New Roman"/>
          <w:sz w:val="24"/>
          <w:szCs w:val="24"/>
        </w:rPr>
        <w:t>trīspadsmit</w:t>
      </w:r>
      <w:r w:rsidR="00B0705E">
        <w:rPr>
          <w:rFonts w:ascii="Times New Roman" w:eastAsia="Times New Roman" w:hAnsi="Times New Roman" w:cs="Times New Roman"/>
          <w:sz w:val="24"/>
          <w:szCs w:val="24"/>
        </w:rPr>
        <w:t>)</w:t>
      </w:r>
      <w:r w:rsidRPr="00AE544D">
        <w:rPr>
          <w:rFonts w:ascii="Times New Roman" w:eastAsia="Times New Roman" w:hAnsi="Times New Roman" w:cs="Times New Roman"/>
          <w:sz w:val="24"/>
          <w:szCs w:val="24"/>
        </w:rPr>
        <w:t xml:space="preserve"> lapām, ar </w:t>
      </w:r>
      <w:r w:rsidR="00D56E48">
        <w:rPr>
          <w:rFonts w:ascii="Times New Roman" w:eastAsia="Times New Roman" w:hAnsi="Times New Roman" w:cs="Times New Roman"/>
          <w:sz w:val="24"/>
          <w:szCs w:val="24"/>
        </w:rPr>
        <w:t>1</w:t>
      </w:r>
      <w:r w:rsidRPr="00AE544D">
        <w:rPr>
          <w:rFonts w:ascii="Times New Roman" w:eastAsia="Times New Roman" w:hAnsi="Times New Roman" w:cs="Times New Roman"/>
          <w:sz w:val="24"/>
          <w:szCs w:val="24"/>
        </w:rPr>
        <w:t xml:space="preserve"> pielikum</w:t>
      </w:r>
      <w:r w:rsidR="00B0705E">
        <w:rPr>
          <w:rFonts w:ascii="Times New Roman" w:eastAsia="Times New Roman" w:hAnsi="Times New Roman" w:cs="Times New Roman"/>
          <w:sz w:val="24"/>
          <w:szCs w:val="24"/>
        </w:rPr>
        <w:t>u</w:t>
      </w:r>
      <w:r w:rsidRPr="00AE544D">
        <w:rPr>
          <w:rFonts w:ascii="Times New Roman" w:eastAsia="Times New Roman" w:hAnsi="Times New Roman" w:cs="Times New Roman"/>
          <w:sz w:val="24"/>
          <w:szCs w:val="24"/>
        </w:rPr>
        <w:t>, visi eksemplāri ir ar vienādu juridisko spēku. Viens no Līguma eksemplāriem atrodas pie Pasūtītāja, bet otrs – pie Piegādātāja.</w:t>
      </w:r>
    </w:p>
    <w:p w:rsidR="00AE544D" w:rsidRPr="00AE544D" w:rsidRDefault="00AE544D" w:rsidP="008A6AF2">
      <w:pPr>
        <w:numPr>
          <w:ilvl w:val="0"/>
          <w:numId w:val="3"/>
        </w:numPr>
        <w:spacing w:after="120" w:line="276" w:lineRule="auto"/>
        <w:ind w:left="357" w:right="40" w:hanging="357"/>
        <w:jc w:val="center"/>
        <w:rPr>
          <w:rFonts w:ascii="Times New Roman" w:eastAsia="Calibri" w:hAnsi="Times New Roman" w:cs="Times New Roman"/>
          <w:b/>
          <w:bCs/>
          <w:sz w:val="24"/>
          <w:szCs w:val="24"/>
        </w:rPr>
      </w:pPr>
      <w:r w:rsidRPr="00AE544D">
        <w:rPr>
          <w:rFonts w:ascii="Times New Roman" w:eastAsia="Calibri" w:hAnsi="Times New Roman" w:cs="Times New Roman"/>
          <w:b/>
          <w:bCs/>
          <w:sz w:val="24"/>
          <w:szCs w:val="24"/>
        </w:rPr>
        <w:t>Pušu juridiskās adreses un rekvizīti:</w:t>
      </w:r>
    </w:p>
    <w:tbl>
      <w:tblPr>
        <w:tblW w:w="9559" w:type="dxa"/>
        <w:tblInd w:w="-106" w:type="dxa"/>
        <w:tblLook w:val="01E0" w:firstRow="1" w:lastRow="1" w:firstColumn="1" w:lastColumn="1" w:noHBand="0" w:noVBand="0"/>
      </w:tblPr>
      <w:tblGrid>
        <w:gridCol w:w="5068"/>
        <w:gridCol w:w="4491"/>
      </w:tblGrid>
      <w:tr w:rsidR="00F5496F" w:rsidRPr="00C122DB" w:rsidTr="008A6AF2">
        <w:trPr>
          <w:trHeight w:val="104"/>
        </w:trPr>
        <w:tc>
          <w:tcPr>
            <w:tcW w:w="5068" w:type="dxa"/>
          </w:tcPr>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A.Biruma</w:t>
            </w: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p>
          <w:p w:rsidR="00F5496F" w:rsidRPr="00E647BE"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F5496F" w:rsidRPr="00E647BE"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E.Buša </w:t>
            </w:r>
          </w:p>
        </w:tc>
        <w:tc>
          <w:tcPr>
            <w:tcW w:w="4491" w:type="dxa"/>
          </w:tcPr>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F5496F" w:rsidRPr="00C122DB" w:rsidRDefault="00F5496F" w:rsidP="00026CB6">
            <w:pPr>
              <w:tabs>
                <w:tab w:val="left" w:pos="2160"/>
              </w:tabs>
              <w:spacing w:after="0" w:line="240" w:lineRule="auto"/>
              <w:ind w:right="4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rsidR="00F5496F" w:rsidRPr="00DE110D" w:rsidRDefault="00F5496F" w:rsidP="00026CB6">
            <w:pPr>
              <w:spacing w:after="0" w:line="240" w:lineRule="auto"/>
              <w:ind w:right="4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40003547009</w:t>
            </w:r>
          </w:p>
          <w:p w:rsidR="00F5496F" w:rsidRDefault="00F5496F" w:rsidP="00026CB6">
            <w:pPr>
              <w:spacing w:after="0" w:line="240" w:lineRule="auto"/>
              <w:ind w:right="4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iela 7, Valdlauči, Ķekavas novads,</w:t>
            </w:r>
          </w:p>
          <w:p w:rsidR="00F5496F" w:rsidRPr="00DE110D" w:rsidRDefault="00F5496F" w:rsidP="00026CB6">
            <w:pPr>
              <w:spacing w:after="0" w:line="240" w:lineRule="auto"/>
              <w:ind w:right="4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rsidR="00F5496F" w:rsidRPr="00DE110D" w:rsidRDefault="00F5496F" w:rsidP="00026CB6">
            <w:pPr>
              <w:tabs>
                <w:tab w:val="left" w:pos="4395"/>
              </w:tabs>
              <w:spacing w:after="0" w:line="240" w:lineRule="auto"/>
              <w:ind w:right="4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F5496F" w:rsidRPr="00DE110D" w:rsidRDefault="00F5496F" w:rsidP="00026CB6">
            <w:pPr>
              <w:tabs>
                <w:tab w:val="left" w:pos="4395"/>
              </w:tabs>
              <w:spacing w:after="0" w:line="240" w:lineRule="auto"/>
              <w:ind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F5496F" w:rsidRPr="00DE110D" w:rsidRDefault="00F5496F" w:rsidP="00026CB6">
            <w:pPr>
              <w:tabs>
                <w:tab w:val="left" w:pos="4395"/>
              </w:tabs>
              <w:spacing w:after="0" w:line="240" w:lineRule="auto"/>
              <w:ind w:right="4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p>
          <w:p w:rsidR="00F5496F"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F5496F" w:rsidRPr="00C122DB" w:rsidRDefault="00F5496F" w:rsidP="00026CB6">
            <w:pPr>
              <w:tabs>
                <w:tab w:val="left" w:pos="2160"/>
              </w:tabs>
              <w:spacing w:after="0" w:line="256" w:lineRule="auto"/>
              <w:ind w:right="4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D.Rātfeldere</w:t>
            </w:r>
          </w:p>
        </w:tc>
      </w:tr>
    </w:tbl>
    <w:p w:rsidR="00AE544D" w:rsidRPr="008A6AF2" w:rsidRDefault="00AE544D" w:rsidP="00026CB6">
      <w:pPr>
        <w:spacing w:after="0" w:line="240" w:lineRule="auto"/>
        <w:ind w:right="41"/>
        <w:jc w:val="both"/>
        <w:rPr>
          <w:rFonts w:ascii="Times New Roman" w:eastAsia="Times New Roman" w:hAnsi="Times New Roman" w:cs="Times New Roman"/>
          <w:sz w:val="2"/>
          <w:szCs w:val="2"/>
        </w:rPr>
      </w:pPr>
    </w:p>
    <w:p w:rsidR="00B0705E" w:rsidRPr="008A6AF2" w:rsidRDefault="00B0705E" w:rsidP="00026CB6">
      <w:pPr>
        <w:ind w:right="41"/>
        <w:rPr>
          <w:sz w:val="2"/>
          <w:szCs w:val="2"/>
        </w:rPr>
        <w:sectPr w:rsidR="00B0705E" w:rsidRPr="008A6AF2" w:rsidSect="00306854">
          <w:footerReference w:type="default" r:id="rId8"/>
          <w:pgSz w:w="11906" w:h="16838"/>
          <w:pgMar w:top="993" w:right="1134" w:bottom="1134" w:left="1134" w:header="709" w:footer="709" w:gutter="0"/>
          <w:cols w:space="708"/>
          <w:titlePg/>
          <w:docGrid w:linePitch="360"/>
        </w:sectPr>
      </w:pPr>
    </w:p>
    <w:p w:rsidR="00B0705E" w:rsidRPr="00B0705E" w:rsidRDefault="00B0705E" w:rsidP="00C536D5">
      <w:pPr>
        <w:spacing w:after="0" w:line="240" w:lineRule="auto"/>
        <w:ind w:right="66"/>
        <w:jc w:val="right"/>
        <w:rPr>
          <w:rFonts w:ascii="Times New Roman" w:hAnsi="Times New Roman" w:cs="Times New Roman"/>
          <w:sz w:val="20"/>
          <w:szCs w:val="20"/>
        </w:rPr>
      </w:pPr>
      <w:bookmarkStart w:id="1" w:name="_GoBack"/>
      <w:bookmarkEnd w:id="1"/>
    </w:p>
    <w:sectPr w:rsidR="00B0705E" w:rsidRPr="00B0705E" w:rsidSect="00306854">
      <w:pgSz w:w="16838" w:h="11906" w:orient="landscape"/>
      <w:pgMar w:top="1418" w:right="82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54" w:rsidRDefault="00306854" w:rsidP="00B0705E">
      <w:pPr>
        <w:spacing w:after="0" w:line="240" w:lineRule="auto"/>
      </w:pPr>
      <w:r>
        <w:separator/>
      </w:r>
    </w:p>
  </w:endnote>
  <w:endnote w:type="continuationSeparator" w:id="0">
    <w:p w:rsidR="00306854" w:rsidRDefault="00306854" w:rsidP="00B0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509607"/>
      <w:docPartObj>
        <w:docPartGallery w:val="Page Numbers (Bottom of Page)"/>
        <w:docPartUnique/>
      </w:docPartObj>
    </w:sdtPr>
    <w:sdtEndPr>
      <w:rPr>
        <w:noProof/>
      </w:rPr>
    </w:sdtEndPr>
    <w:sdtContent>
      <w:p w:rsidR="00306854" w:rsidRDefault="00306854" w:rsidP="00306854">
        <w:pPr>
          <w:pStyle w:val="Footer"/>
          <w:jc w:val="center"/>
        </w:pPr>
        <w:r>
          <w:fldChar w:fldCharType="begin"/>
        </w:r>
        <w:r>
          <w:instrText xml:space="preserve"> PAGE   \* MERGEFORMAT </w:instrText>
        </w:r>
        <w:r>
          <w:fldChar w:fldCharType="separate"/>
        </w:r>
        <w:r w:rsidR="00D56E48">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54" w:rsidRDefault="00306854" w:rsidP="00B0705E">
      <w:pPr>
        <w:spacing w:after="0" w:line="240" w:lineRule="auto"/>
      </w:pPr>
      <w:r>
        <w:separator/>
      </w:r>
    </w:p>
  </w:footnote>
  <w:footnote w:type="continuationSeparator" w:id="0">
    <w:p w:rsidR="00306854" w:rsidRDefault="00306854" w:rsidP="00B07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6976"/>
    <w:multiLevelType w:val="multilevel"/>
    <w:tmpl w:val="2494C18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4D"/>
    <w:rsid w:val="0001715D"/>
    <w:rsid w:val="00026CB6"/>
    <w:rsid w:val="001625EE"/>
    <w:rsid w:val="00294DFC"/>
    <w:rsid w:val="003059BC"/>
    <w:rsid w:val="00306854"/>
    <w:rsid w:val="004228F1"/>
    <w:rsid w:val="00493E93"/>
    <w:rsid w:val="004B16F5"/>
    <w:rsid w:val="005E2CAD"/>
    <w:rsid w:val="00834E37"/>
    <w:rsid w:val="008A6AF2"/>
    <w:rsid w:val="00A506D8"/>
    <w:rsid w:val="00AE544D"/>
    <w:rsid w:val="00B0705E"/>
    <w:rsid w:val="00C536D5"/>
    <w:rsid w:val="00D56E48"/>
    <w:rsid w:val="00DB237E"/>
    <w:rsid w:val="00F5496F"/>
    <w:rsid w:val="00FA1478"/>
    <w:rsid w:val="00FB46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26C9"/>
  <w15:chartTrackingRefBased/>
  <w15:docId w15:val="{A8C923DD-A2BD-41C3-A3F9-461E2B3C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15D"/>
    <w:pPr>
      <w:ind w:left="720"/>
      <w:contextualSpacing/>
    </w:pPr>
  </w:style>
  <w:style w:type="paragraph" w:styleId="Header">
    <w:name w:val="header"/>
    <w:basedOn w:val="Normal"/>
    <w:link w:val="HeaderChar"/>
    <w:uiPriority w:val="99"/>
    <w:unhideWhenUsed/>
    <w:rsid w:val="00B070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705E"/>
  </w:style>
  <w:style w:type="paragraph" w:styleId="Footer">
    <w:name w:val="footer"/>
    <w:basedOn w:val="Normal"/>
    <w:link w:val="FooterChar"/>
    <w:uiPriority w:val="99"/>
    <w:unhideWhenUsed/>
    <w:rsid w:val="00B070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705E"/>
  </w:style>
  <w:style w:type="character" w:styleId="Hyperlink">
    <w:name w:val="Hyperlink"/>
    <w:basedOn w:val="DefaultParagraphFont"/>
    <w:uiPriority w:val="99"/>
    <w:unhideWhenUsed/>
    <w:rsid w:val="004228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98379">
      <w:bodyDiv w:val="1"/>
      <w:marLeft w:val="0"/>
      <w:marRight w:val="0"/>
      <w:marTop w:val="0"/>
      <w:marBottom w:val="0"/>
      <w:divBdr>
        <w:top w:val="none" w:sz="0" w:space="0" w:color="auto"/>
        <w:left w:val="none" w:sz="0" w:space="0" w:color="auto"/>
        <w:bottom w:val="none" w:sz="0" w:space="0" w:color="auto"/>
        <w:right w:val="none" w:sz="0" w:space="0" w:color="auto"/>
      </w:divBdr>
    </w:div>
    <w:div w:id="11326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E386-6727-4589-9283-8CE0BE2C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10404</Words>
  <Characters>5931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2018-05-15T05:43:00Z</dcterms:created>
  <dcterms:modified xsi:type="dcterms:W3CDTF">2018-05-21T11:51:00Z</dcterms:modified>
</cp:coreProperties>
</file>