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F97594" w14:textId="37044748" w:rsidR="00AB5E0C" w:rsidRPr="00AB5E0C" w:rsidRDefault="00AB5E0C" w:rsidP="00AB5E0C">
      <w:pPr>
        <w:spacing w:after="0" w:line="240" w:lineRule="auto"/>
        <w:ind w:left="720" w:right="49"/>
        <w:jc w:val="right"/>
        <w:rPr>
          <w:rFonts w:ascii="Times New Roman" w:eastAsia="Calibri" w:hAnsi="Times New Roman" w:cs="Times New Roman"/>
          <w:bCs/>
          <w:sz w:val="20"/>
          <w:szCs w:val="20"/>
        </w:rPr>
      </w:pPr>
      <w:r w:rsidRPr="00AB5E0C">
        <w:rPr>
          <w:rFonts w:ascii="Times New Roman" w:eastAsia="Calibri" w:hAnsi="Times New Roman" w:cs="Times New Roman"/>
          <w:bCs/>
          <w:sz w:val="20"/>
          <w:szCs w:val="20"/>
        </w:rPr>
        <w:t>Vienošanās Nr.</w:t>
      </w:r>
      <w:r w:rsidR="007A2F87">
        <w:rPr>
          <w:rFonts w:ascii="Times New Roman" w:eastAsia="Calibri" w:hAnsi="Times New Roman" w:cs="Times New Roman"/>
          <w:bCs/>
          <w:sz w:val="20"/>
          <w:szCs w:val="20"/>
        </w:rPr>
        <w:t xml:space="preserve"> SKUS 455/19-VV</w:t>
      </w:r>
    </w:p>
    <w:p w14:paraId="3E2076EC" w14:textId="4DA02E5B" w:rsidR="00AB5E0C" w:rsidRPr="00AB5E0C" w:rsidRDefault="00AB5E0C" w:rsidP="00AB5E0C">
      <w:pPr>
        <w:spacing w:after="0" w:line="240" w:lineRule="auto"/>
        <w:ind w:left="720" w:right="49"/>
        <w:jc w:val="right"/>
        <w:rPr>
          <w:rFonts w:ascii="Times New Roman" w:eastAsia="Calibri" w:hAnsi="Times New Roman" w:cs="Times New Roman"/>
          <w:bCs/>
          <w:sz w:val="20"/>
          <w:szCs w:val="20"/>
        </w:rPr>
      </w:pPr>
      <w:r>
        <w:rPr>
          <w:rFonts w:ascii="Times New Roman" w:eastAsia="Calibri" w:hAnsi="Times New Roman" w:cs="Times New Roman"/>
          <w:bCs/>
          <w:sz w:val="20"/>
          <w:szCs w:val="20"/>
        </w:rPr>
        <w:t>2</w:t>
      </w:r>
      <w:r w:rsidRPr="00AB5E0C">
        <w:rPr>
          <w:rFonts w:ascii="Times New Roman" w:eastAsia="Calibri" w:hAnsi="Times New Roman" w:cs="Times New Roman"/>
          <w:bCs/>
          <w:sz w:val="20"/>
          <w:szCs w:val="20"/>
        </w:rPr>
        <w:t xml:space="preserve">.pielikums </w:t>
      </w:r>
    </w:p>
    <w:p w14:paraId="7E7F127F" w14:textId="77777777" w:rsidR="00AB5E0C" w:rsidRPr="00AB5E0C" w:rsidRDefault="00AB5E0C" w:rsidP="00AB5E0C">
      <w:pPr>
        <w:spacing w:after="0" w:line="240" w:lineRule="auto"/>
        <w:ind w:right="49"/>
        <w:jc w:val="both"/>
        <w:rPr>
          <w:rFonts w:ascii="Times New Roman" w:eastAsia="Times New Roman" w:hAnsi="Times New Roman" w:cs="Times New Roman"/>
          <w:b/>
          <w:bCs/>
          <w:sz w:val="24"/>
          <w:szCs w:val="24"/>
        </w:rPr>
      </w:pPr>
    </w:p>
    <w:p w14:paraId="6BF59F60" w14:textId="37E362BD" w:rsidR="00AB5E0C" w:rsidRPr="00AB5E0C" w:rsidRDefault="00AB5E0C" w:rsidP="00AB5E0C">
      <w:pPr>
        <w:spacing w:after="0" w:line="240" w:lineRule="auto"/>
        <w:ind w:left="720" w:right="49"/>
        <w:jc w:val="center"/>
        <w:rPr>
          <w:rFonts w:ascii="Times New Roman" w:eastAsia="Times New Roman" w:hAnsi="Times New Roman" w:cs="Times New Roman"/>
          <w:sz w:val="24"/>
          <w:szCs w:val="24"/>
        </w:rPr>
      </w:pPr>
      <w:r w:rsidRPr="00AB5E0C">
        <w:rPr>
          <w:rFonts w:ascii="Times New Roman" w:eastAsia="Times New Roman" w:hAnsi="Times New Roman" w:cs="Times New Roman"/>
          <w:sz w:val="24"/>
          <w:szCs w:val="24"/>
        </w:rPr>
        <w:t>Piegādes līgums Nr.</w:t>
      </w:r>
      <w:r w:rsidR="007A2F87">
        <w:rPr>
          <w:rFonts w:ascii="Times New Roman" w:eastAsia="Times New Roman" w:hAnsi="Times New Roman" w:cs="Times New Roman"/>
          <w:sz w:val="24"/>
          <w:szCs w:val="24"/>
        </w:rPr>
        <w:t xml:space="preserve"> SKUS 455/19-A</w:t>
      </w:r>
    </w:p>
    <w:p w14:paraId="48F00ED9" w14:textId="726DF7EB" w:rsidR="00AB5E0C" w:rsidRPr="00AB5E0C" w:rsidRDefault="00AB5E0C" w:rsidP="00AB5E0C">
      <w:pPr>
        <w:spacing w:after="0" w:line="240" w:lineRule="auto"/>
        <w:ind w:left="720" w:right="49"/>
        <w:jc w:val="center"/>
        <w:rPr>
          <w:rFonts w:ascii="Times New Roman" w:eastAsia="Times New Roman" w:hAnsi="Times New Roman" w:cs="Times New Roman"/>
          <w:i/>
          <w:sz w:val="24"/>
          <w:szCs w:val="24"/>
        </w:rPr>
      </w:pPr>
      <w:r w:rsidRPr="00AB5E0C">
        <w:rPr>
          <w:rFonts w:ascii="Times New Roman" w:eastAsia="Times New Roman" w:hAnsi="Times New Roman" w:cs="Times New Roman"/>
          <w:i/>
          <w:sz w:val="24"/>
          <w:szCs w:val="24"/>
        </w:rPr>
        <w:t xml:space="preserve">par </w:t>
      </w:r>
      <w:r w:rsidR="005434AE">
        <w:rPr>
          <w:rFonts w:ascii="Times New Roman" w:eastAsia="Times New Roman" w:hAnsi="Times New Roman" w:cs="Times New Roman"/>
          <w:i/>
          <w:sz w:val="24"/>
          <w:szCs w:val="24"/>
        </w:rPr>
        <w:t>a</w:t>
      </w:r>
      <w:r w:rsidR="005434AE" w:rsidRPr="005434AE">
        <w:rPr>
          <w:rFonts w:ascii="Times New Roman" w:eastAsia="Times New Roman" w:hAnsi="Times New Roman" w:cs="Times New Roman"/>
          <w:i/>
          <w:sz w:val="24"/>
          <w:szCs w:val="24"/>
        </w:rPr>
        <w:t xml:space="preserve">ortas abdominālās daļas </w:t>
      </w:r>
      <w:proofErr w:type="spellStart"/>
      <w:r w:rsidR="005434AE" w:rsidRPr="005434AE">
        <w:rPr>
          <w:rFonts w:ascii="Times New Roman" w:eastAsia="Times New Roman" w:hAnsi="Times New Roman" w:cs="Times New Roman"/>
          <w:i/>
          <w:sz w:val="24"/>
          <w:szCs w:val="24"/>
        </w:rPr>
        <w:t>endovaskulāro</w:t>
      </w:r>
      <w:proofErr w:type="spellEnd"/>
      <w:r w:rsidR="005434AE" w:rsidRPr="005434AE">
        <w:rPr>
          <w:rFonts w:ascii="Times New Roman" w:eastAsia="Times New Roman" w:hAnsi="Times New Roman" w:cs="Times New Roman"/>
          <w:i/>
          <w:sz w:val="24"/>
          <w:szCs w:val="24"/>
        </w:rPr>
        <w:t xml:space="preserve"> protēžu un to piederumu piegād</w:t>
      </w:r>
      <w:r w:rsidR="005434AE">
        <w:rPr>
          <w:rFonts w:ascii="Times New Roman" w:eastAsia="Times New Roman" w:hAnsi="Times New Roman" w:cs="Times New Roman"/>
          <w:i/>
          <w:sz w:val="24"/>
          <w:szCs w:val="24"/>
        </w:rPr>
        <w:t>i</w:t>
      </w:r>
    </w:p>
    <w:p w14:paraId="3C76871B" w14:textId="77777777" w:rsidR="00AB5E0C" w:rsidRPr="00AB5E0C" w:rsidRDefault="00AB5E0C" w:rsidP="00AB5E0C">
      <w:pPr>
        <w:spacing w:after="0" w:line="240" w:lineRule="auto"/>
        <w:ind w:left="720" w:right="49"/>
        <w:jc w:val="center"/>
        <w:rPr>
          <w:rFonts w:ascii="Times New Roman" w:eastAsia="Times New Roman" w:hAnsi="Times New Roman" w:cs="Times New Roman"/>
          <w:i/>
          <w:sz w:val="24"/>
          <w:szCs w:val="24"/>
        </w:rPr>
      </w:pPr>
    </w:p>
    <w:p w14:paraId="2A29DC58" w14:textId="35C7236B" w:rsidR="00AB5E0C" w:rsidRPr="00AB5E0C" w:rsidRDefault="00AB5E0C" w:rsidP="00AB5E0C">
      <w:pPr>
        <w:spacing w:after="0" w:line="240" w:lineRule="auto"/>
        <w:ind w:right="49"/>
        <w:jc w:val="both"/>
        <w:rPr>
          <w:rFonts w:ascii="Times New Roman" w:eastAsia="Calibri" w:hAnsi="Times New Roman" w:cs="Times New Roman"/>
          <w:sz w:val="24"/>
          <w:szCs w:val="24"/>
        </w:rPr>
      </w:pPr>
      <w:r w:rsidRPr="00AB5E0C">
        <w:rPr>
          <w:rFonts w:ascii="Times New Roman" w:eastAsia="Calibri" w:hAnsi="Times New Roman" w:cs="Times New Roman"/>
          <w:sz w:val="24"/>
          <w:szCs w:val="24"/>
        </w:rPr>
        <w:t xml:space="preserve">Rīgā,                                                                                                             2019.gada </w:t>
      </w:r>
      <w:r w:rsidR="007A2F87">
        <w:rPr>
          <w:rFonts w:ascii="Times New Roman" w:eastAsia="Calibri" w:hAnsi="Times New Roman" w:cs="Times New Roman"/>
          <w:sz w:val="24"/>
          <w:szCs w:val="24"/>
        </w:rPr>
        <w:t>13.septembrī</w:t>
      </w:r>
    </w:p>
    <w:p w14:paraId="22F6E507" w14:textId="77777777" w:rsidR="00AB5E0C" w:rsidRPr="00AB5E0C" w:rsidRDefault="00AB5E0C" w:rsidP="00AB5E0C">
      <w:pPr>
        <w:spacing w:after="0" w:line="240" w:lineRule="auto"/>
        <w:ind w:right="49"/>
        <w:jc w:val="both"/>
        <w:rPr>
          <w:rFonts w:ascii="Times New Roman" w:eastAsia="Calibri" w:hAnsi="Times New Roman" w:cs="Times New Roman"/>
          <w:sz w:val="24"/>
          <w:szCs w:val="24"/>
        </w:rPr>
      </w:pPr>
      <w:r w:rsidRPr="00AB5E0C">
        <w:rPr>
          <w:rFonts w:ascii="Times New Roman" w:eastAsia="Calibri" w:hAnsi="Times New Roman" w:cs="Times New Roman"/>
          <w:sz w:val="24"/>
          <w:szCs w:val="24"/>
        </w:rPr>
        <w:t xml:space="preserve"> </w:t>
      </w:r>
    </w:p>
    <w:p w14:paraId="74BCF4D6" w14:textId="7D503BC2" w:rsidR="00AB5E0C" w:rsidRPr="00AB5E0C" w:rsidRDefault="00AB5E0C" w:rsidP="00AB5E0C">
      <w:pPr>
        <w:spacing w:after="0" w:line="240" w:lineRule="auto"/>
        <w:ind w:right="51"/>
        <w:jc w:val="both"/>
        <w:rPr>
          <w:rFonts w:ascii="Times New Roman" w:eastAsia="Times New Roman" w:hAnsi="Times New Roman" w:cs="Times New Roman"/>
          <w:sz w:val="24"/>
          <w:szCs w:val="24"/>
        </w:rPr>
      </w:pPr>
      <w:r w:rsidRPr="00AB5E0C">
        <w:rPr>
          <w:rFonts w:ascii="Times New Roman" w:eastAsia="Times New Roman" w:hAnsi="Times New Roman" w:cs="Times New Roman"/>
          <w:b/>
          <w:bCs/>
          <w:sz w:val="24"/>
          <w:szCs w:val="24"/>
        </w:rPr>
        <w:t>VSIA „Paula Stradiņa klīniskā universitātes slimnīca”</w:t>
      </w:r>
      <w:r w:rsidRPr="00AB5E0C">
        <w:rPr>
          <w:rFonts w:ascii="Times New Roman" w:eastAsia="Times New Roman" w:hAnsi="Times New Roman" w:cs="Times New Roman"/>
          <w:sz w:val="24"/>
          <w:szCs w:val="24"/>
        </w:rPr>
        <w:t xml:space="preserve">, reģ.Nr.40003457109, kuru, </w:t>
      </w:r>
      <w:r w:rsidRPr="00C65FC6">
        <w:rPr>
          <w:rFonts w:ascii="Times New Roman" w:eastAsia="Times New Roman" w:hAnsi="Times New Roman" w:cs="Times New Roman"/>
          <w:sz w:val="24"/>
          <w:szCs w:val="24"/>
        </w:rPr>
        <w:t>saskaņā ar statūtiem un 29.08.2018. valdes lēmumu Nr.81 (protokols Nr.30 p.1) “Par pilnvarojuma (</w:t>
      </w:r>
      <w:proofErr w:type="spellStart"/>
      <w:r w:rsidRPr="00C65FC6">
        <w:rPr>
          <w:rFonts w:ascii="Times New Roman" w:eastAsia="Times New Roman" w:hAnsi="Times New Roman" w:cs="Times New Roman"/>
          <w:sz w:val="24"/>
          <w:szCs w:val="24"/>
        </w:rPr>
        <w:t>paraksttiesību</w:t>
      </w:r>
      <w:proofErr w:type="spellEnd"/>
      <w:r w:rsidRPr="00C65FC6">
        <w:rPr>
          <w:rFonts w:ascii="Times New Roman" w:eastAsia="Times New Roman" w:hAnsi="Times New Roman" w:cs="Times New Roman"/>
          <w:sz w:val="24"/>
          <w:szCs w:val="24"/>
        </w:rPr>
        <w:t>) piešķiršanu” pārstāv valdes locek</w:t>
      </w:r>
      <w:r>
        <w:rPr>
          <w:rFonts w:ascii="Times New Roman" w:eastAsia="Times New Roman" w:hAnsi="Times New Roman" w:cs="Times New Roman"/>
          <w:sz w:val="24"/>
          <w:szCs w:val="24"/>
        </w:rPr>
        <w:t>ļi</w:t>
      </w:r>
      <w:r w:rsidRPr="00C65FC6">
        <w:rPr>
          <w:rFonts w:ascii="Times New Roman" w:eastAsia="Times New Roman" w:hAnsi="Times New Roman" w:cs="Times New Roman"/>
          <w:sz w:val="24"/>
          <w:szCs w:val="24"/>
        </w:rPr>
        <w:t xml:space="preserve"> Ilze Kreicberga</w:t>
      </w:r>
      <w:r>
        <w:rPr>
          <w:rFonts w:ascii="Times New Roman" w:eastAsia="Times New Roman" w:hAnsi="Times New Roman" w:cs="Times New Roman"/>
          <w:sz w:val="24"/>
          <w:szCs w:val="24"/>
        </w:rPr>
        <w:t>, Elita Buša un Jānis Komisars</w:t>
      </w:r>
      <w:r w:rsidRPr="00F03107">
        <w:rPr>
          <w:rFonts w:ascii="Times New Roman" w:eastAsia="Times New Roman" w:hAnsi="Times New Roman" w:cs="Times New Roman"/>
          <w:color w:val="000000"/>
          <w:sz w:val="24"/>
          <w:szCs w:val="24"/>
        </w:rPr>
        <w:t xml:space="preserve"> (turpmāk – </w:t>
      </w:r>
      <w:r w:rsidRPr="00C22BCA">
        <w:rPr>
          <w:rFonts w:ascii="Times New Roman" w:eastAsia="Times New Roman" w:hAnsi="Times New Roman" w:cs="Times New Roman"/>
          <w:color w:val="000000"/>
          <w:sz w:val="24"/>
          <w:szCs w:val="24"/>
        </w:rPr>
        <w:t>Pasūtītājs</w:t>
      </w:r>
      <w:r w:rsidRPr="00F03107">
        <w:rPr>
          <w:rFonts w:ascii="Times New Roman" w:eastAsia="Times New Roman" w:hAnsi="Times New Roman" w:cs="Times New Roman"/>
          <w:color w:val="000000"/>
          <w:sz w:val="24"/>
          <w:szCs w:val="24"/>
        </w:rPr>
        <w:t xml:space="preserve">) </w:t>
      </w:r>
      <w:r w:rsidRPr="00F03107">
        <w:rPr>
          <w:rFonts w:ascii="Times New Roman" w:eastAsia="Times New Roman" w:hAnsi="Times New Roman" w:cs="Times New Roman"/>
          <w:sz w:val="24"/>
          <w:szCs w:val="24"/>
        </w:rPr>
        <w:t>no vienas puses,</w:t>
      </w:r>
      <w:r>
        <w:rPr>
          <w:rFonts w:ascii="Times New Roman" w:eastAsia="Times New Roman" w:hAnsi="Times New Roman" w:cs="Times New Roman"/>
          <w:sz w:val="24"/>
          <w:szCs w:val="24"/>
        </w:rPr>
        <w:t xml:space="preserve"> </w:t>
      </w:r>
      <w:r w:rsidRPr="00AB5E0C">
        <w:rPr>
          <w:rFonts w:ascii="Times New Roman" w:eastAsia="Times New Roman" w:hAnsi="Times New Roman" w:cs="Times New Roman"/>
          <w:sz w:val="24"/>
          <w:szCs w:val="24"/>
        </w:rPr>
        <w:t>un</w:t>
      </w:r>
    </w:p>
    <w:p w14:paraId="1009B7E5" w14:textId="202738DD" w:rsidR="00AB5E0C" w:rsidRPr="00AB5E0C" w:rsidRDefault="00411A41" w:rsidP="00AB5E0C">
      <w:pPr>
        <w:spacing w:after="0" w:line="240" w:lineRule="auto"/>
        <w:ind w:right="51"/>
        <w:jc w:val="both"/>
        <w:rPr>
          <w:rFonts w:ascii="Times New Roman" w:eastAsia="Times New Roman" w:hAnsi="Times New Roman" w:cs="Times New Roman"/>
          <w:sz w:val="24"/>
          <w:szCs w:val="24"/>
        </w:rPr>
      </w:pPr>
      <w:bookmarkStart w:id="0" w:name="_Hlk496101768"/>
      <w:r w:rsidRPr="00CA4972">
        <w:rPr>
          <w:rFonts w:ascii="Times New Roman" w:eastAsia="Times New Roman" w:hAnsi="Times New Roman" w:cs="Times New Roman"/>
          <w:b/>
          <w:bCs/>
          <w:sz w:val="24"/>
          <w:szCs w:val="24"/>
        </w:rPr>
        <w:t>SIA “</w:t>
      </w:r>
      <w:r>
        <w:rPr>
          <w:rFonts w:ascii="Times New Roman" w:eastAsia="Times New Roman" w:hAnsi="Times New Roman" w:cs="Times New Roman"/>
          <w:b/>
          <w:sz w:val="24"/>
          <w:szCs w:val="24"/>
        </w:rPr>
        <w:t>Amerikas Baltijas Tehnoloģiju korporācija</w:t>
      </w:r>
      <w:r w:rsidRPr="00CA4972">
        <w:rPr>
          <w:rFonts w:ascii="Times New Roman" w:eastAsia="Times New Roman" w:hAnsi="Times New Roman" w:cs="Times New Roman"/>
          <w:b/>
          <w:bCs/>
          <w:sz w:val="24"/>
          <w:szCs w:val="24"/>
        </w:rPr>
        <w:t>”</w:t>
      </w:r>
      <w:r w:rsidRPr="00CA4972">
        <w:rPr>
          <w:rFonts w:ascii="Times New Roman" w:eastAsia="Times New Roman" w:hAnsi="Times New Roman" w:cs="Times New Roman"/>
          <w:sz w:val="24"/>
          <w:szCs w:val="24"/>
        </w:rPr>
        <w:t xml:space="preserve">, reģistrācijas Nr. </w:t>
      </w:r>
      <w:r>
        <w:rPr>
          <w:rFonts w:ascii="Times New Roman" w:eastAsia="Times New Roman" w:hAnsi="Times New Roman" w:cs="Times New Roman"/>
          <w:sz w:val="24"/>
          <w:szCs w:val="24"/>
        </w:rPr>
        <w:t>50003399781</w:t>
      </w:r>
      <w:r w:rsidRPr="00CA4972">
        <w:rPr>
          <w:rFonts w:ascii="Times New Roman" w:eastAsia="Times New Roman" w:hAnsi="Times New Roman" w:cs="Times New Roman"/>
          <w:sz w:val="24"/>
          <w:szCs w:val="24"/>
        </w:rPr>
        <w:t xml:space="preserve">, tās </w:t>
      </w:r>
      <w:r>
        <w:rPr>
          <w:rFonts w:ascii="Times New Roman" w:eastAsia="Times New Roman" w:hAnsi="Times New Roman" w:cs="Times New Roman"/>
          <w:sz w:val="24"/>
          <w:szCs w:val="24"/>
        </w:rPr>
        <w:t>valdes priekšsēdētāja Rinalda Krūkļa</w:t>
      </w:r>
      <w:r w:rsidRPr="00CA4972">
        <w:rPr>
          <w:rFonts w:ascii="Times New Roman" w:eastAsia="Times New Roman" w:hAnsi="Times New Roman" w:cs="Times New Roman"/>
          <w:sz w:val="24"/>
          <w:szCs w:val="24"/>
        </w:rPr>
        <w:t xml:space="preserve"> personā, kurš rīkojas uz </w:t>
      </w:r>
      <w:r>
        <w:rPr>
          <w:rFonts w:ascii="Times New Roman" w:eastAsia="Times New Roman" w:hAnsi="Times New Roman" w:cs="Times New Roman"/>
          <w:sz w:val="24"/>
          <w:szCs w:val="24"/>
        </w:rPr>
        <w:t>statūtu</w:t>
      </w:r>
      <w:r w:rsidRPr="00CA4972">
        <w:rPr>
          <w:rFonts w:ascii="Times New Roman" w:eastAsia="Times New Roman" w:hAnsi="Times New Roman" w:cs="Times New Roman"/>
          <w:sz w:val="24"/>
          <w:szCs w:val="24"/>
        </w:rPr>
        <w:t xml:space="preserve"> pamata</w:t>
      </w:r>
      <w:bookmarkEnd w:id="0"/>
      <w:r w:rsidR="00AB5E0C" w:rsidRPr="00AB5E0C">
        <w:rPr>
          <w:rFonts w:ascii="Times New Roman" w:eastAsia="Times New Roman" w:hAnsi="Times New Roman" w:cs="Times New Roman"/>
          <w:sz w:val="24"/>
          <w:szCs w:val="24"/>
        </w:rPr>
        <w:t xml:space="preserve"> (turpmāk - Piegādātājs) no otras puses (abi kopā – Puses), pamatojoties uz atklāta konkursa „</w:t>
      </w:r>
      <w:bookmarkStart w:id="1" w:name="_Hlk15647445"/>
      <w:r w:rsidR="00AB5E0C" w:rsidRPr="00AB5E0C">
        <w:rPr>
          <w:rFonts w:ascii="Times New Roman" w:eastAsia="Times New Roman" w:hAnsi="Times New Roman" w:cs="Times New Roman"/>
          <w:sz w:val="24"/>
          <w:szCs w:val="24"/>
        </w:rPr>
        <w:t xml:space="preserve">Aortas abdominālās daļas </w:t>
      </w:r>
      <w:proofErr w:type="spellStart"/>
      <w:r w:rsidR="00AB5E0C" w:rsidRPr="00AB5E0C">
        <w:rPr>
          <w:rFonts w:ascii="Times New Roman" w:eastAsia="Times New Roman" w:hAnsi="Times New Roman" w:cs="Times New Roman"/>
          <w:sz w:val="24"/>
          <w:szCs w:val="24"/>
        </w:rPr>
        <w:t>endovaskulāro</w:t>
      </w:r>
      <w:proofErr w:type="spellEnd"/>
      <w:r w:rsidR="00AB5E0C" w:rsidRPr="00AB5E0C">
        <w:rPr>
          <w:rFonts w:ascii="Times New Roman" w:eastAsia="Times New Roman" w:hAnsi="Times New Roman" w:cs="Times New Roman"/>
          <w:sz w:val="24"/>
          <w:szCs w:val="24"/>
        </w:rPr>
        <w:t xml:space="preserve"> protēžu un to piederumu piegāde</w:t>
      </w:r>
      <w:bookmarkEnd w:id="1"/>
      <w:r w:rsidR="00AB5E0C" w:rsidRPr="00AB5E0C">
        <w:rPr>
          <w:rFonts w:ascii="Times New Roman" w:eastAsia="Times New Roman" w:hAnsi="Times New Roman" w:cs="Times New Roman"/>
          <w:sz w:val="24"/>
          <w:szCs w:val="24"/>
        </w:rPr>
        <w:t>”, ID Nr. PSKUS 2019/72, rezultātiem un 2019.gada</w:t>
      </w:r>
      <w:r w:rsidR="007A2F87">
        <w:rPr>
          <w:rFonts w:ascii="Times New Roman" w:eastAsia="Times New Roman" w:hAnsi="Times New Roman" w:cs="Times New Roman"/>
          <w:sz w:val="24"/>
          <w:szCs w:val="24"/>
        </w:rPr>
        <w:t xml:space="preserve"> 13.septembrī</w:t>
      </w:r>
      <w:r w:rsidR="00AB5E0C" w:rsidRPr="00AB5E0C">
        <w:rPr>
          <w:rFonts w:ascii="Times New Roman" w:eastAsia="Times New Roman" w:hAnsi="Times New Roman" w:cs="Times New Roman"/>
          <w:sz w:val="24"/>
          <w:szCs w:val="24"/>
        </w:rPr>
        <w:t xml:space="preserve"> noslēgto Vienošanos </w:t>
      </w:r>
      <w:proofErr w:type="spellStart"/>
      <w:r w:rsidR="00AB5E0C" w:rsidRPr="00AB5E0C">
        <w:rPr>
          <w:rFonts w:ascii="Times New Roman" w:eastAsia="Times New Roman" w:hAnsi="Times New Roman" w:cs="Times New Roman"/>
          <w:sz w:val="24"/>
          <w:szCs w:val="24"/>
        </w:rPr>
        <w:t>Nr.SKUS</w:t>
      </w:r>
      <w:proofErr w:type="spellEnd"/>
      <w:r w:rsidR="00AB5E0C" w:rsidRPr="00AB5E0C">
        <w:rPr>
          <w:rFonts w:ascii="Times New Roman" w:eastAsia="Times New Roman" w:hAnsi="Times New Roman" w:cs="Times New Roman"/>
          <w:sz w:val="24"/>
          <w:szCs w:val="24"/>
        </w:rPr>
        <w:t xml:space="preserve"> </w:t>
      </w:r>
      <w:r w:rsidR="007A2F87">
        <w:rPr>
          <w:rFonts w:ascii="Times New Roman" w:eastAsia="Times New Roman" w:hAnsi="Times New Roman" w:cs="Times New Roman"/>
          <w:sz w:val="24"/>
          <w:szCs w:val="24"/>
        </w:rPr>
        <w:t>455/19-VV</w:t>
      </w:r>
      <w:r w:rsidR="00AB5E0C" w:rsidRPr="00AB5E0C">
        <w:rPr>
          <w:rFonts w:ascii="Times New Roman" w:eastAsia="Times New Roman" w:hAnsi="Times New Roman" w:cs="Times New Roman"/>
          <w:sz w:val="24"/>
          <w:szCs w:val="24"/>
        </w:rPr>
        <w:t xml:space="preserve"> (turpmāk – Vienošanās), noslēdz savā starpā piegādes līgumu (turpmāk – Līgums):</w:t>
      </w:r>
    </w:p>
    <w:p w14:paraId="5FE0934C" w14:textId="77777777" w:rsidR="00AB5E0C" w:rsidRPr="00AB5E0C" w:rsidRDefault="00AB5E0C" w:rsidP="00AB5E0C">
      <w:pPr>
        <w:spacing w:after="0" w:line="240" w:lineRule="auto"/>
        <w:ind w:right="49"/>
        <w:jc w:val="both"/>
        <w:rPr>
          <w:rFonts w:ascii="Times New Roman" w:eastAsia="Times New Roman" w:hAnsi="Times New Roman" w:cs="Times New Roman"/>
          <w:sz w:val="24"/>
          <w:szCs w:val="24"/>
        </w:rPr>
      </w:pPr>
    </w:p>
    <w:p w14:paraId="457FB2E9" w14:textId="77777777" w:rsidR="00AB5E0C" w:rsidRPr="00AB5E0C" w:rsidRDefault="00AB5E0C" w:rsidP="00AB5E0C">
      <w:pPr>
        <w:numPr>
          <w:ilvl w:val="0"/>
          <w:numId w:val="1"/>
        </w:numPr>
        <w:spacing w:after="0" w:line="240" w:lineRule="auto"/>
        <w:ind w:right="49"/>
        <w:jc w:val="center"/>
        <w:rPr>
          <w:rFonts w:ascii="Times New Roman" w:eastAsia="Times New Roman" w:hAnsi="Times New Roman" w:cs="Times New Roman"/>
          <w:b/>
          <w:bCs/>
          <w:sz w:val="24"/>
          <w:szCs w:val="24"/>
        </w:rPr>
      </w:pPr>
      <w:r w:rsidRPr="00AB5E0C">
        <w:rPr>
          <w:rFonts w:ascii="Times New Roman" w:eastAsia="Times New Roman" w:hAnsi="Times New Roman" w:cs="Times New Roman"/>
          <w:b/>
          <w:bCs/>
          <w:sz w:val="24"/>
          <w:szCs w:val="24"/>
        </w:rPr>
        <w:t xml:space="preserve">Līguma priekšmets </w:t>
      </w:r>
    </w:p>
    <w:p w14:paraId="4EFF687D" w14:textId="506FEA29" w:rsidR="00AB5E0C" w:rsidRPr="00AB5E0C" w:rsidRDefault="00AB5E0C" w:rsidP="00AB5E0C">
      <w:pPr>
        <w:numPr>
          <w:ilvl w:val="1"/>
          <w:numId w:val="1"/>
        </w:numPr>
        <w:spacing w:after="0" w:line="240" w:lineRule="auto"/>
        <w:ind w:right="49" w:hanging="562"/>
        <w:jc w:val="both"/>
        <w:rPr>
          <w:rFonts w:ascii="Times New Roman" w:eastAsia="Times New Roman" w:hAnsi="Times New Roman" w:cs="Times New Roman"/>
          <w:sz w:val="24"/>
          <w:szCs w:val="24"/>
        </w:rPr>
      </w:pPr>
      <w:r w:rsidRPr="00AB5E0C">
        <w:rPr>
          <w:rFonts w:ascii="Times New Roman" w:eastAsia="Times New Roman" w:hAnsi="Times New Roman" w:cs="Times New Roman"/>
          <w:sz w:val="24"/>
          <w:szCs w:val="24"/>
          <w:lang w:eastAsia="lv-LV"/>
        </w:rPr>
        <w:t xml:space="preserve">Pasūtītājs uzdod, bet Piegādātājs apņemas, par atlīdzību un Līgumā noteiktajā kārtībā, termiņā un kvalitātē piegādāt </w:t>
      </w:r>
      <w:r w:rsidR="00541C7D" w:rsidRPr="00541C7D">
        <w:rPr>
          <w:rFonts w:ascii="Times New Roman" w:eastAsia="Times New Roman" w:hAnsi="Times New Roman" w:cs="Times New Roman"/>
          <w:sz w:val="24"/>
          <w:szCs w:val="24"/>
          <w:lang w:eastAsia="lv-LV"/>
        </w:rPr>
        <w:t xml:space="preserve">AAA tipa </w:t>
      </w:r>
      <w:proofErr w:type="spellStart"/>
      <w:r w:rsidR="00541C7D" w:rsidRPr="00541C7D">
        <w:rPr>
          <w:rFonts w:ascii="Times New Roman" w:eastAsia="Times New Roman" w:hAnsi="Times New Roman" w:cs="Times New Roman"/>
          <w:sz w:val="24"/>
          <w:szCs w:val="24"/>
          <w:lang w:eastAsia="lv-LV"/>
        </w:rPr>
        <w:t>stentgrafta</w:t>
      </w:r>
      <w:proofErr w:type="spellEnd"/>
      <w:r w:rsidR="00541C7D" w:rsidRPr="00541C7D">
        <w:rPr>
          <w:rFonts w:ascii="Times New Roman" w:eastAsia="Times New Roman" w:hAnsi="Times New Roman" w:cs="Times New Roman"/>
          <w:sz w:val="24"/>
          <w:szCs w:val="24"/>
          <w:lang w:eastAsia="lv-LV"/>
        </w:rPr>
        <w:t xml:space="preserve"> sistēm</w:t>
      </w:r>
      <w:r w:rsidR="00541C7D">
        <w:rPr>
          <w:rFonts w:ascii="Times New Roman" w:eastAsia="Times New Roman" w:hAnsi="Times New Roman" w:cs="Times New Roman"/>
          <w:sz w:val="24"/>
          <w:szCs w:val="24"/>
          <w:lang w:eastAsia="lv-LV"/>
        </w:rPr>
        <w:t>u</w:t>
      </w:r>
      <w:r w:rsidR="00541C7D" w:rsidRPr="00541C7D">
        <w:rPr>
          <w:rFonts w:ascii="Times New Roman" w:eastAsia="Times New Roman" w:hAnsi="Times New Roman" w:cs="Times New Roman"/>
          <w:sz w:val="24"/>
          <w:szCs w:val="24"/>
          <w:lang w:eastAsia="lv-LV"/>
        </w:rPr>
        <w:t xml:space="preserve"> ar </w:t>
      </w:r>
      <w:proofErr w:type="spellStart"/>
      <w:r w:rsidR="00541C7D" w:rsidRPr="00541C7D">
        <w:rPr>
          <w:rFonts w:ascii="Times New Roman" w:eastAsia="Times New Roman" w:hAnsi="Times New Roman" w:cs="Times New Roman"/>
          <w:sz w:val="24"/>
          <w:szCs w:val="24"/>
          <w:lang w:eastAsia="lv-LV"/>
        </w:rPr>
        <w:t>bifurkāciju</w:t>
      </w:r>
      <w:proofErr w:type="spellEnd"/>
      <w:r w:rsidR="00541C7D" w:rsidRPr="00541C7D">
        <w:rPr>
          <w:rFonts w:ascii="Times New Roman" w:eastAsia="Times New Roman" w:hAnsi="Times New Roman" w:cs="Times New Roman"/>
          <w:sz w:val="24"/>
          <w:szCs w:val="24"/>
          <w:lang w:eastAsia="lv-LV"/>
        </w:rPr>
        <w:t xml:space="preserve"> </w:t>
      </w:r>
      <w:proofErr w:type="spellStart"/>
      <w:r w:rsidR="00541C7D" w:rsidRPr="00541C7D">
        <w:rPr>
          <w:rFonts w:ascii="Times New Roman" w:eastAsia="Times New Roman" w:hAnsi="Times New Roman" w:cs="Times New Roman"/>
          <w:sz w:val="24"/>
          <w:szCs w:val="24"/>
          <w:lang w:eastAsia="lv-LV"/>
        </w:rPr>
        <w:t>infrarenālās</w:t>
      </w:r>
      <w:proofErr w:type="spellEnd"/>
      <w:r w:rsidR="00541C7D" w:rsidRPr="00541C7D">
        <w:rPr>
          <w:rFonts w:ascii="Times New Roman" w:eastAsia="Times New Roman" w:hAnsi="Times New Roman" w:cs="Times New Roman"/>
          <w:sz w:val="24"/>
          <w:szCs w:val="24"/>
          <w:lang w:eastAsia="lv-LV"/>
        </w:rPr>
        <w:t xml:space="preserve"> aortas aneirismas ar īsu kakliņu vai </w:t>
      </w:r>
      <w:proofErr w:type="spellStart"/>
      <w:r w:rsidR="00541C7D" w:rsidRPr="00541C7D">
        <w:rPr>
          <w:rFonts w:ascii="Times New Roman" w:eastAsia="Times New Roman" w:hAnsi="Times New Roman" w:cs="Times New Roman"/>
          <w:sz w:val="24"/>
          <w:szCs w:val="24"/>
          <w:lang w:eastAsia="lv-LV"/>
        </w:rPr>
        <w:t>aorto-iliakālās</w:t>
      </w:r>
      <w:proofErr w:type="spellEnd"/>
      <w:r w:rsidR="00541C7D" w:rsidRPr="00541C7D">
        <w:rPr>
          <w:rFonts w:ascii="Times New Roman" w:eastAsia="Times New Roman" w:hAnsi="Times New Roman" w:cs="Times New Roman"/>
          <w:sz w:val="24"/>
          <w:szCs w:val="24"/>
          <w:lang w:eastAsia="lv-LV"/>
        </w:rPr>
        <w:t xml:space="preserve"> aneirismas ārstēšanai </w:t>
      </w:r>
      <w:r w:rsidRPr="00AB5E0C">
        <w:rPr>
          <w:rFonts w:ascii="Times New Roman" w:eastAsia="Times New Roman" w:hAnsi="Times New Roman" w:cs="Times New Roman"/>
          <w:sz w:val="24"/>
          <w:szCs w:val="24"/>
          <w:lang w:eastAsia="lv-LV"/>
        </w:rPr>
        <w:t>(turpmāk – Prece), saskaņā ar Vienošanās noteikumiem, Pasūtītāja norādījumiem un Līguma pielikumiem.</w:t>
      </w:r>
      <w:r w:rsidRPr="00AB5E0C">
        <w:rPr>
          <w:rFonts w:ascii="Times New Roman" w:eastAsia="Times New Roman" w:hAnsi="Times New Roman" w:cs="Times New Roman"/>
          <w:sz w:val="24"/>
          <w:szCs w:val="24"/>
        </w:rPr>
        <w:t xml:space="preserve"> </w:t>
      </w:r>
    </w:p>
    <w:p w14:paraId="37586711" w14:textId="77777777" w:rsidR="00AB5E0C" w:rsidRPr="00AB5E0C" w:rsidRDefault="00AB5E0C" w:rsidP="00AB5E0C">
      <w:pPr>
        <w:spacing w:after="0"/>
        <w:ind w:right="49"/>
        <w:jc w:val="both"/>
        <w:rPr>
          <w:rFonts w:ascii="Times New Roman" w:eastAsia="Calibri" w:hAnsi="Times New Roman" w:cs="Times New Roman"/>
          <w:sz w:val="24"/>
          <w:szCs w:val="24"/>
        </w:rPr>
      </w:pPr>
    </w:p>
    <w:p w14:paraId="5576C0FB" w14:textId="77777777" w:rsidR="00AB5E0C" w:rsidRPr="00AB5E0C" w:rsidRDefault="00AB5E0C" w:rsidP="00AB5E0C">
      <w:pPr>
        <w:numPr>
          <w:ilvl w:val="0"/>
          <w:numId w:val="1"/>
        </w:numPr>
        <w:spacing w:after="0" w:line="240" w:lineRule="auto"/>
        <w:ind w:right="49"/>
        <w:jc w:val="center"/>
        <w:rPr>
          <w:rFonts w:ascii="Times New Roman" w:eastAsia="Calibri" w:hAnsi="Times New Roman" w:cs="Times New Roman"/>
          <w:b/>
          <w:bCs/>
          <w:sz w:val="24"/>
          <w:szCs w:val="24"/>
        </w:rPr>
      </w:pPr>
      <w:r w:rsidRPr="00AB5E0C">
        <w:rPr>
          <w:rFonts w:ascii="Times New Roman" w:eastAsia="Calibri" w:hAnsi="Times New Roman" w:cs="Times New Roman"/>
          <w:b/>
          <w:bCs/>
          <w:sz w:val="24"/>
          <w:szCs w:val="24"/>
        </w:rPr>
        <w:t>Norēķinu kārtība</w:t>
      </w:r>
    </w:p>
    <w:p w14:paraId="47D633CD" w14:textId="77777777" w:rsidR="00AB5E0C" w:rsidRPr="00AB5E0C" w:rsidRDefault="00AB5E0C" w:rsidP="00AB5E0C">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AB5E0C">
        <w:rPr>
          <w:rFonts w:ascii="Times New Roman" w:eastAsia="Times New Roman" w:hAnsi="Times New Roman" w:cs="Times New Roman"/>
          <w:sz w:val="24"/>
          <w:szCs w:val="24"/>
        </w:rPr>
        <w:t>Līguma summu veido visu Līguma ietvaros pasūtīto Preču kopējā summa, ņemot vērā Vienošanās kopējo summu.</w:t>
      </w:r>
    </w:p>
    <w:p w14:paraId="7F8E1869" w14:textId="77777777" w:rsidR="00AB5E0C" w:rsidRPr="00AB5E0C" w:rsidRDefault="00AB5E0C" w:rsidP="00AB5E0C">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AB5E0C">
        <w:rPr>
          <w:rFonts w:ascii="Times New Roman" w:eastAsia="Times New Roman" w:hAnsi="Times New Roman" w:cs="Times New Roman"/>
          <w:sz w:val="24"/>
          <w:szCs w:val="24"/>
        </w:rPr>
        <w:t>Preču vienas vienības cenas EUR bez pievienotās vērtības nodokļa (turpmāk – PVN) norādītas Līguma pielikumos. PVN tiek aprēķināts un maksāts papildus saskaņā ar spēkā esošo nodokļu likmi.</w:t>
      </w:r>
      <w:r w:rsidRPr="00AB5E0C">
        <w:rPr>
          <w:rFonts w:ascii="Times New Roman" w:eastAsia="Calibri" w:hAnsi="Times New Roman" w:cs="Times New Roman"/>
          <w:sz w:val="24"/>
          <w:szCs w:val="24"/>
        </w:rPr>
        <w:t xml:space="preserve"> Ja, saskaņā ar normatīvajiem aktiem, turpmāk tiek grozīta pievienotās vērtības nodokļa turpmāk PVN) likme, līgumcena (kā arī jebkuru līgumā noteikto daļējo maksājumu apmērs) ar PVN tiek grozīta atbilstoši PVN likmes izmaiņām, bez atsevišķas Pušu vienošanās, ņemot par pamatu cenu bez PVN, kas paliek nemainīga, un jauno nodokļa likmi.</w:t>
      </w:r>
      <w:r w:rsidRPr="00AB5E0C">
        <w:rPr>
          <w:rFonts w:ascii="Times New Roman" w:eastAsia="Times New Roman" w:hAnsi="Times New Roman" w:cs="Times New Roman"/>
          <w:sz w:val="24"/>
          <w:szCs w:val="24"/>
        </w:rPr>
        <w:t xml:space="preserve">  </w:t>
      </w:r>
    </w:p>
    <w:p w14:paraId="094B654A" w14:textId="77777777" w:rsidR="00AB5E0C" w:rsidRPr="00AB5E0C" w:rsidRDefault="00AB5E0C" w:rsidP="00AB5E0C">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AB5E0C">
        <w:rPr>
          <w:rFonts w:ascii="Times New Roman" w:eastAsia="Times New Roman" w:hAnsi="Times New Roman" w:cs="Times New Roman"/>
          <w:sz w:val="24"/>
          <w:szCs w:val="24"/>
        </w:rPr>
        <w:t>Līguma 1.pielikumā norādītajā cenā ir ietverti visi Piegādātāja izdevumi, kas tam rodas saistībā ar Līguma izpildi, tajā skaitā izdevumi, kas saistīti ar Preces piegādi Pasūtītājam uz Līguma 3.2.punktā norādīto adresi un tās izkraušanu. Piegādātājs Preces piegādi līdz Pasūtītāja norādītajai piegādes vietai veic ar saviem resursiem.</w:t>
      </w:r>
    </w:p>
    <w:p w14:paraId="2C798626" w14:textId="77777777" w:rsidR="00AB5E0C" w:rsidRPr="00AB5E0C" w:rsidRDefault="00AB5E0C" w:rsidP="00AB5E0C">
      <w:pPr>
        <w:numPr>
          <w:ilvl w:val="1"/>
          <w:numId w:val="1"/>
        </w:numPr>
        <w:spacing w:after="0" w:line="240" w:lineRule="auto"/>
        <w:ind w:left="561" w:right="49" w:hanging="561"/>
        <w:jc w:val="both"/>
        <w:rPr>
          <w:rFonts w:ascii="Times New Roman" w:eastAsia="Times New Roman" w:hAnsi="Times New Roman" w:cs="Times New Roman"/>
          <w:sz w:val="24"/>
          <w:szCs w:val="24"/>
        </w:rPr>
      </w:pPr>
      <w:bookmarkStart w:id="2" w:name="_Hlk507576554"/>
      <w:r w:rsidRPr="00AB5E0C">
        <w:rPr>
          <w:rFonts w:ascii="Times New Roman" w:eastAsia="Times New Roman" w:hAnsi="Times New Roman" w:cs="Times New Roman"/>
          <w:sz w:val="24"/>
          <w:szCs w:val="24"/>
        </w:rPr>
        <w:t>Pasūtītājs veic samaksu par piegādāto Preci ne vēlāk kā 60 (sešdesmit) kalendāro dienu laikā pēc Līguma noteikumiem atbilstošas Preces piegādes un saņemtā rēķina abpusējas parakstīšanas dienas, pārskaitot rēķinā norādīto naudas summu uz Līgumā norādīto Piegādātāja bankas norēķina kontu. Rēķins tiek izrakstīts atbilstoši piegādāto Preču skaitam</w:t>
      </w:r>
      <w:bookmarkEnd w:id="2"/>
      <w:r w:rsidRPr="00AB5E0C">
        <w:rPr>
          <w:rFonts w:ascii="Times New Roman" w:eastAsia="Times New Roman" w:hAnsi="Times New Roman" w:cs="Times New Roman"/>
          <w:sz w:val="24"/>
          <w:szCs w:val="24"/>
        </w:rPr>
        <w:t>.</w:t>
      </w:r>
    </w:p>
    <w:p w14:paraId="4D1C3778" w14:textId="77777777" w:rsidR="00AB5E0C" w:rsidRPr="00AB5E0C" w:rsidRDefault="00AB5E0C" w:rsidP="00AB5E0C">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AB5E0C">
        <w:rPr>
          <w:rFonts w:ascii="Times New Roman" w:eastAsia="Times New Roman"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14:paraId="4E88E45D" w14:textId="77777777" w:rsidR="00AB5E0C" w:rsidRPr="00AB5E0C" w:rsidRDefault="00AB5E0C" w:rsidP="00AB5E0C">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AB5E0C">
        <w:rPr>
          <w:rFonts w:ascii="Times New Roman" w:eastAsia="Times New Roman" w:hAnsi="Times New Roman" w:cs="Times New Roman"/>
          <w:sz w:val="24"/>
          <w:szCs w:val="24"/>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AB5E0C">
          <w:rPr>
            <w:rFonts w:ascii="Times New Roman" w:eastAsia="Times New Roman" w:hAnsi="Times New Roman" w:cs="Times New Roman"/>
            <w:color w:val="0000FF"/>
            <w:sz w:val="24"/>
            <w:szCs w:val="24"/>
            <w:u w:val="single"/>
          </w:rPr>
          <w:t>rekini@stradini.lv</w:t>
        </w:r>
      </w:hyperlink>
      <w:r w:rsidRPr="00AB5E0C">
        <w:rPr>
          <w:rFonts w:ascii="Times New Roman" w:eastAsia="Times New Roman" w:hAnsi="Times New Roman" w:cs="Times New Roman"/>
          <w:color w:val="0000FF"/>
          <w:sz w:val="24"/>
          <w:szCs w:val="24"/>
          <w:u w:val="single"/>
        </w:rPr>
        <w:t>.</w:t>
      </w:r>
    </w:p>
    <w:p w14:paraId="74ADA198" w14:textId="77777777" w:rsidR="00AB5E0C" w:rsidRPr="00AB5E0C" w:rsidRDefault="00AB5E0C" w:rsidP="00AB5E0C">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AB5E0C">
        <w:rPr>
          <w:rFonts w:ascii="Times New Roman" w:eastAsia="Times New Roman" w:hAnsi="Times New Roman" w:cs="Times New Roman"/>
          <w:sz w:val="24"/>
          <w:szCs w:val="24"/>
        </w:rPr>
        <w:lastRenderedPageBreak/>
        <w:t>Samaksa uzskatāma par veiktu ar brīdi, kad Pasūtītājs veicis pārskaitījumu uz Piegādātāja norādīto norēķinu kontu.</w:t>
      </w:r>
    </w:p>
    <w:p w14:paraId="441D2DF1" w14:textId="77777777" w:rsidR="00AB5E0C" w:rsidRPr="00AB5E0C" w:rsidRDefault="00AB5E0C" w:rsidP="00AB5E0C">
      <w:pPr>
        <w:spacing w:after="0" w:line="240" w:lineRule="auto"/>
        <w:ind w:right="49"/>
        <w:jc w:val="both"/>
        <w:rPr>
          <w:rFonts w:ascii="Times New Roman" w:eastAsia="Times New Roman" w:hAnsi="Times New Roman" w:cs="Times New Roman"/>
          <w:sz w:val="24"/>
          <w:szCs w:val="24"/>
        </w:rPr>
      </w:pPr>
    </w:p>
    <w:p w14:paraId="2E785BC8" w14:textId="77777777" w:rsidR="00AB5E0C" w:rsidRPr="00AB5E0C" w:rsidRDefault="00AB5E0C" w:rsidP="00AB5E0C">
      <w:pPr>
        <w:numPr>
          <w:ilvl w:val="0"/>
          <w:numId w:val="1"/>
        </w:numPr>
        <w:spacing w:after="0" w:line="240" w:lineRule="auto"/>
        <w:ind w:right="-1"/>
        <w:jc w:val="center"/>
        <w:rPr>
          <w:rFonts w:ascii="Times New Roman" w:eastAsia="Times New Roman" w:hAnsi="Times New Roman" w:cs="Times New Roman"/>
          <w:b/>
          <w:bCs/>
          <w:sz w:val="24"/>
          <w:szCs w:val="24"/>
        </w:rPr>
      </w:pPr>
      <w:r w:rsidRPr="00AB5E0C">
        <w:rPr>
          <w:rFonts w:ascii="Times New Roman" w:eastAsia="Times New Roman" w:hAnsi="Times New Roman" w:cs="Times New Roman"/>
          <w:b/>
          <w:bCs/>
          <w:sz w:val="24"/>
          <w:szCs w:val="24"/>
        </w:rPr>
        <w:t>Preces piegādes un saņemšanas kārtība</w:t>
      </w:r>
    </w:p>
    <w:p w14:paraId="5A65CA57" w14:textId="0F89B3BB" w:rsidR="00AB5E0C" w:rsidRPr="00AB5E0C" w:rsidRDefault="00AB5E0C" w:rsidP="00AB5E0C">
      <w:pPr>
        <w:numPr>
          <w:ilvl w:val="1"/>
          <w:numId w:val="1"/>
        </w:numPr>
        <w:spacing w:after="0" w:line="240" w:lineRule="auto"/>
        <w:ind w:left="561" w:right="51" w:hanging="561"/>
        <w:jc w:val="both"/>
        <w:rPr>
          <w:rFonts w:ascii="Calibri" w:eastAsia="Calibri" w:hAnsi="Calibri" w:cs="Times New Roman"/>
        </w:rPr>
      </w:pPr>
      <w:r w:rsidRPr="00AB5E0C">
        <w:rPr>
          <w:rFonts w:ascii="Times New Roman" w:eastAsia="Times New Roman" w:hAnsi="Times New Roman" w:cs="Times New Roman"/>
          <w:sz w:val="24"/>
          <w:szCs w:val="24"/>
          <w:lang w:eastAsia="lv-LV"/>
        </w:rPr>
        <w:t xml:space="preserve">Pasūtītājs Preces pasūta atbilstoši nepieciešamībai. Piegādātājs, saņemot Pasūtījumu, ne vēlāk kā 1 (vienas) darba dienas laikā no Pasūtītāja pasūtījuma nosūtīšanas dienas, saskaņo Preces piegādi vai atsaka piegādāt Preci, elektroniski nosūtot Pasūtītājam rakstisku paziņojumu. Piegādātājs Preces piegādā, saskaņojot ar Pasūtītāju Preces daudzumu, piegādes laiku. Pasūtītājam ir tiesības pasūtīt Preci jebkurā daudzumā, ko pieļauj Preces pārdošanas mazākais iepakojums. Pasūtītājam Preces ir jāpiegādā ne vēlāk kā </w:t>
      </w:r>
      <w:r w:rsidR="00541C7D">
        <w:rPr>
          <w:rFonts w:ascii="Times New Roman" w:eastAsia="Times New Roman" w:hAnsi="Times New Roman" w:cs="Times New Roman"/>
          <w:sz w:val="24"/>
          <w:szCs w:val="24"/>
          <w:lang w:eastAsia="lv-LV"/>
        </w:rPr>
        <w:t xml:space="preserve">5 (piecu) darba dienu </w:t>
      </w:r>
      <w:r w:rsidRPr="00AB5E0C">
        <w:rPr>
          <w:rFonts w:ascii="Times New Roman" w:eastAsia="Times New Roman" w:hAnsi="Times New Roman" w:cs="Times New Roman"/>
          <w:sz w:val="24"/>
          <w:szCs w:val="24"/>
          <w:lang w:eastAsia="lv-LV"/>
        </w:rPr>
        <w:t xml:space="preserve">laikā no attiecīgā pasūtījuma saņemšanas dienas. </w:t>
      </w:r>
      <w:r w:rsidRPr="00AB5E0C">
        <w:rPr>
          <w:rFonts w:ascii="Times New Roman" w:eastAsia="Calibri" w:hAnsi="Times New Roman" w:cs="Times New Roman"/>
          <w:sz w:val="24"/>
          <w:szCs w:val="24"/>
        </w:rPr>
        <w:t>Iestājoties neparedzamiem apstākļiem, Pusēm vienojoties, var tikt noteikts cits Preču piegādes termiņš, bet  tas nedrīkst pārsniegt šajā punktā noteikto piegādes termiņu vairāk kā 5 (piecas) darba dienas.</w:t>
      </w:r>
    </w:p>
    <w:p w14:paraId="0E105EC6" w14:textId="77777777" w:rsidR="00AB5E0C" w:rsidRPr="00AB5E0C" w:rsidRDefault="00AB5E0C" w:rsidP="00AB5E0C">
      <w:pPr>
        <w:numPr>
          <w:ilvl w:val="1"/>
          <w:numId w:val="1"/>
        </w:numPr>
        <w:spacing w:after="0" w:line="240" w:lineRule="auto"/>
        <w:ind w:left="561" w:right="51" w:hanging="561"/>
        <w:jc w:val="both"/>
        <w:rPr>
          <w:rFonts w:ascii="Calibri" w:eastAsia="Calibri" w:hAnsi="Calibri" w:cs="Times New Roman"/>
        </w:rPr>
      </w:pPr>
      <w:r w:rsidRPr="00AB5E0C">
        <w:rPr>
          <w:rFonts w:ascii="Times New Roman" w:eastAsia="Times New Roman" w:hAnsi="Times New Roman" w:cs="Times New Roman"/>
          <w:sz w:val="24"/>
          <w:szCs w:val="24"/>
          <w:lang w:eastAsia="lv-LV"/>
        </w:rPr>
        <w:t>Piegādātājs, atbilstoši Pasūtītāja norādījumiem, nodrošina Preces piegādi Pilsoņu ielā 13, Rīgā, LV- 1002.</w:t>
      </w:r>
      <w:r w:rsidRPr="00AB5E0C">
        <w:rPr>
          <w:rFonts w:ascii="Times New Roman" w:eastAsia="Times New Roman" w:hAnsi="Times New Roman" w:cs="Times New Roman"/>
          <w:sz w:val="24"/>
          <w:szCs w:val="24"/>
        </w:rPr>
        <w:t xml:space="preserve"> Preces piegādi, izkraušanu un novietošanu Pasūtītāja telpās nodrošina Piegādātājs, izmantojot savu transportu un darbaspēku. Piegādātājs ir atbildīgs par preču transportēšanas izdevumiem.</w:t>
      </w:r>
    </w:p>
    <w:p w14:paraId="25108C60" w14:textId="36CFD4FC" w:rsidR="00AB5E0C" w:rsidRPr="00AB5E0C" w:rsidRDefault="00AB5E0C" w:rsidP="00AB5E0C">
      <w:pPr>
        <w:numPr>
          <w:ilvl w:val="1"/>
          <w:numId w:val="1"/>
        </w:numPr>
        <w:spacing w:after="0" w:line="240" w:lineRule="auto"/>
        <w:ind w:left="561" w:right="51" w:hanging="561"/>
        <w:jc w:val="both"/>
        <w:rPr>
          <w:rFonts w:ascii="Calibri" w:eastAsia="Calibri" w:hAnsi="Calibri" w:cs="Times New Roman"/>
        </w:rPr>
      </w:pPr>
      <w:r w:rsidRPr="00AB5E0C">
        <w:rPr>
          <w:rFonts w:ascii="Times New Roman" w:eastAsia="Times New Roman" w:hAnsi="Times New Roman" w:cs="Times New Roman"/>
          <w:sz w:val="24"/>
          <w:szCs w:val="24"/>
        </w:rPr>
        <w:t xml:space="preserve">Piegādātājs izpilda pasūtījumus, piegādājot visu pasūtījumā norādīto Preču apjomu </w:t>
      </w:r>
      <w:r w:rsidR="00541C7D">
        <w:rPr>
          <w:rFonts w:ascii="Times New Roman" w:eastAsia="Times New Roman" w:hAnsi="Times New Roman" w:cs="Times New Roman"/>
          <w:sz w:val="24"/>
          <w:szCs w:val="24"/>
        </w:rPr>
        <w:t xml:space="preserve">5 (piecu) darba dienu </w:t>
      </w:r>
      <w:r w:rsidRPr="00AB5E0C">
        <w:rPr>
          <w:rFonts w:ascii="Times New Roman" w:eastAsia="Times New Roman" w:hAnsi="Times New Roman" w:cs="Times New Roman"/>
          <w:sz w:val="24"/>
          <w:szCs w:val="24"/>
        </w:rPr>
        <w:t>laikā no pasūtījuma izdarīšanas dienas, ja Puses, saskaņā ar Līguma 3.1.punktā noteikto, nav vienojušās citādi.</w:t>
      </w:r>
    </w:p>
    <w:p w14:paraId="06E60C6E" w14:textId="77777777" w:rsidR="00AB5E0C" w:rsidRPr="00AB5E0C" w:rsidRDefault="00AB5E0C" w:rsidP="00AB5E0C">
      <w:pPr>
        <w:numPr>
          <w:ilvl w:val="1"/>
          <w:numId w:val="1"/>
        </w:numPr>
        <w:spacing w:after="0" w:line="240" w:lineRule="auto"/>
        <w:ind w:left="561" w:right="51" w:hanging="561"/>
        <w:jc w:val="both"/>
        <w:rPr>
          <w:rFonts w:ascii="Calibri" w:eastAsia="Calibri" w:hAnsi="Calibri" w:cs="Times New Roman"/>
        </w:rPr>
      </w:pPr>
      <w:r w:rsidRPr="00AB5E0C">
        <w:rPr>
          <w:rFonts w:ascii="Times New Roman" w:eastAsia="Times New Roman" w:hAnsi="Times New Roman" w:cs="Times New Roman"/>
          <w:sz w:val="24"/>
          <w:szCs w:val="24"/>
        </w:rPr>
        <w:t>Par Preces nodošanu tiek sastādīts un abpusēji parakstīts Preču pavadzīme - rēķins, kas apliecina to, ka pasūtījums ir izpildīts.</w:t>
      </w:r>
      <w:r w:rsidRPr="00AB5E0C">
        <w:rPr>
          <w:rFonts w:ascii="Times New Roman" w:eastAsia="Times New Roman" w:hAnsi="Times New Roman" w:cs="Times New Roman"/>
          <w:sz w:val="24"/>
          <w:szCs w:val="24"/>
          <w:lang w:eastAsia="lv-LV"/>
        </w:rPr>
        <w:t xml:space="preserve"> Pavadzīmē obligāti jānorāda Pasūtītāja līguma reģistrācijas numurs, Preces identifikācija, piegādāto Preču vienas vienības cena, piegādāto vienību skaits, PVN likme un kopējā cena ar PVN.</w:t>
      </w:r>
    </w:p>
    <w:p w14:paraId="42778B5D" w14:textId="77777777" w:rsidR="00AB5E0C" w:rsidRPr="00AB5E0C" w:rsidRDefault="00AB5E0C" w:rsidP="00AB5E0C">
      <w:pPr>
        <w:numPr>
          <w:ilvl w:val="1"/>
          <w:numId w:val="1"/>
        </w:numPr>
        <w:spacing w:after="0" w:line="240" w:lineRule="auto"/>
        <w:ind w:left="561" w:right="51" w:hanging="561"/>
        <w:jc w:val="both"/>
        <w:rPr>
          <w:rFonts w:ascii="Times New Roman" w:eastAsia="Calibri" w:hAnsi="Times New Roman" w:cs="Times New Roman"/>
          <w:sz w:val="24"/>
          <w:szCs w:val="24"/>
        </w:rPr>
      </w:pPr>
      <w:r w:rsidRPr="00AB5E0C">
        <w:rPr>
          <w:rFonts w:ascii="Times New Roman" w:eastAsia="Calibri" w:hAnsi="Times New Roman" w:cs="Times New Roman"/>
          <w:sz w:val="24"/>
          <w:szCs w:val="24"/>
        </w:rPr>
        <w:t>Ja Piegādātāja iesniegtajā rēķinā nav norādīts Preču nosaukums, cena un Pasūtītāja Līguma numurs, Pasūtītājs neveic rēķina apmaksu, bet informē Piegādātāju par Līguma noteikumiem neatbilstoša rēķina iesniegšanu. Piegādātājam 2 (divu) darba dienu laikā no Pasūtītāja pieprasījuma ir pienākums iesniegt jaunu rēķinu, kas sagatavots atbilstoši Līguma noteikumiem.</w:t>
      </w:r>
    </w:p>
    <w:p w14:paraId="7F2A397C" w14:textId="5E454825" w:rsidR="00AB5E0C" w:rsidRPr="00AB5E0C" w:rsidRDefault="00AB5E0C" w:rsidP="00AB5E0C">
      <w:pPr>
        <w:numPr>
          <w:ilvl w:val="1"/>
          <w:numId w:val="1"/>
        </w:numPr>
        <w:spacing w:after="0" w:line="240" w:lineRule="auto"/>
        <w:ind w:left="561" w:hanging="561"/>
        <w:jc w:val="both"/>
        <w:rPr>
          <w:rFonts w:ascii="Times New Roman" w:eastAsia="Calibri" w:hAnsi="Times New Roman" w:cs="Times New Roman"/>
          <w:sz w:val="24"/>
          <w:szCs w:val="24"/>
        </w:rPr>
      </w:pPr>
      <w:r w:rsidRPr="00AB5E0C">
        <w:rPr>
          <w:rFonts w:ascii="Times New Roman" w:eastAsia="Calibri" w:hAnsi="Times New Roman" w:cs="Times New Roman"/>
          <w:sz w:val="24"/>
          <w:szCs w:val="24"/>
        </w:rPr>
        <w:t xml:space="preserve">Ja ražotājs Vienošanās darbības laikā veic noteiktas izmaiņas un Piegādātājs nespēj vairs piegādāt Līguma </w:t>
      </w:r>
      <w:r w:rsidR="008C673D">
        <w:rPr>
          <w:rFonts w:ascii="Times New Roman" w:eastAsia="Calibri" w:hAnsi="Times New Roman" w:cs="Times New Roman"/>
          <w:sz w:val="24"/>
          <w:szCs w:val="24"/>
        </w:rPr>
        <w:t>1</w:t>
      </w:r>
      <w:r w:rsidRPr="00AB5E0C">
        <w:rPr>
          <w:rFonts w:ascii="Times New Roman" w:eastAsia="Calibri" w:hAnsi="Times New Roman" w:cs="Times New Roman"/>
          <w:sz w:val="24"/>
          <w:szCs w:val="24"/>
        </w:rPr>
        <w:t xml:space="preserve">. pielikumā noteikto preci, bet Piegādātājs var nodrošināt </w:t>
      </w:r>
      <w:r w:rsidR="008C673D">
        <w:rPr>
          <w:rFonts w:ascii="Times New Roman" w:eastAsia="Calibri" w:hAnsi="Times New Roman" w:cs="Times New Roman"/>
          <w:sz w:val="24"/>
          <w:szCs w:val="24"/>
        </w:rPr>
        <w:t>1</w:t>
      </w:r>
      <w:r w:rsidRPr="00AB5E0C">
        <w:rPr>
          <w:rFonts w:ascii="Times New Roman" w:eastAsia="Calibri" w:hAnsi="Times New Roman" w:cs="Times New Roman"/>
          <w:sz w:val="24"/>
          <w:szCs w:val="24"/>
        </w:rPr>
        <w:t xml:space="preserve">.pielikumam atbilstošas ekvivalentas Preces piegādi par </w:t>
      </w:r>
      <w:r w:rsidR="008C673D">
        <w:rPr>
          <w:rFonts w:ascii="Times New Roman" w:eastAsia="Calibri" w:hAnsi="Times New Roman" w:cs="Times New Roman"/>
          <w:sz w:val="24"/>
          <w:szCs w:val="24"/>
        </w:rPr>
        <w:t>1</w:t>
      </w:r>
      <w:r w:rsidRPr="00AB5E0C">
        <w:rPr>
          <w:rFonts w:ascii="Times New Roman" w:eastAsia="Calibri" w:hAnsi="Times New Roman" w:cs="Times New Roman"/>
          <w:sz w:val="24"/>
          <w:szCs w:val="24"/>
        </w:rPr>
        <w:t>.pielikumā norādīto vai zemāku cenu, Pasūtītājs ir tiesīgs veikt Piegādātāja piedāvātās ekvivalentās Preces pārbaudi un, atbilstības gadījumā, noslēgt rakstveida vienošanos par ekvivalentās Preces piegādi, izdarot grozījumus Līgumā. Šādā gadījumā Piegādātāja pienākums ir pierādīt, ka ir iestājušies šajā punktā norādītie apstākļi.</w:t>
      </w:r>
    </w:p>
    <w:p w14:paraId="11EC4DEC" w14:textId="77777777" w:rsidR="00AB5E0C" w:rsidRPr="00AB5E0C" w:rsidRDefault="00AB5E0C" w:rsidP="00AB5E0C">
      <w:pPr>
        <w:spacing w:after="0"/>
        <w:ind w:right="49"/>
        <w:jc w:val="both"/>
        <w:rPr>
          <w:rFonts w:ascii="Times New Roman" w:eastAsia="Times New Roman" w:hAnsi="Times New Roman" w:cs="Times New Roman"/>
          <w:sz w:val="24"/>
          <w:szCs w:val="24"/>
        </w:rPr>
      </w:pPr>
    </w:p>
    <w:p w14:paraId="31762496" w14:textId="77777777" w:rsidR="00AB5E0C" w:rsidRPr="00AB5E0C" w:rsidRDefault="00AB5E0C" w:rsidP="00AB5E0C">
      <w:pPr>
        <w:numPr>
          <w:ilvl w:val="0"/>
          <w:numId w:val="1"/>
        </w:numPr>
        <w:spacing w:after="0" w:line="240" w:lineRule="auto"/>
        <w:ind w:right="51"/>
        <w:jc w:val="center"/>
        <w:rPr>
          <w:rFonts w:ascii="Times New Roman" w:eastAsia="Calibri" w:hAnsi="Times New Roman" w:cs="Times New Roman"/>
          <w:b/>
          <w:bCs/>
          <w:sz w:val="24"/>
          <w:szCs w:val="24"/>
        </w:rPr>
      </w:pPr>
      <w:r w:rsidRPr="00AB5E0C">
        <w:rPr>
          <w:rFonts w:ascii="Times New Roman" w:eastAsia="Calibri" w:hAnsi="Times New Roman" w:cs="Times New Roman"/>
          <w:b/>
          <w:bCs/>
          <w:sz w:val="24"/>
          <w:szCs w:val="24"/>
        </w:rPr>
        <w:t>Preces kvalitātes prasības un derīguma termiņš</w:t>
      </w:r>
    </w:p>
    <w:p w14:paraId="1C665DC5" w14:textId="77777777" w:rsidR="00AB5E0C" w:rsidRPr="00AB5E0C" w:rsidRDefault="00AB5E0C" w:rsidP="00AB5E0C">
      <w:pPr>
        <w:spacing w:after="0" w:line="240" w:lineRule="auto"/>
        <w:ind w:left="567" w:right="51" w:hanging="567"/>
        <w:jc w:val="both"/>
        <w:rPr>
          <w:rFonts w:ascii="Times New Roman" w:eastAsia="Times New Roman" w:hAnsi="Times New Roman" w:cs="Times New Roman"/>
          <w:sz w:val="24"/>
          <w:szCs w:val="24"/>
        </w:rPr>
      </w:pPr>
      <w:r w:rsidRPr="00AB5E0C">
        <w:rPr>
          <w:rFonts w:ascii="Times New Roman" w:eastAsia="Times New Roman" w:hAnsi="Times New Roman" w:cs="Times New Roman"/>
          <w:sz w:val="24"/>
          <w:szCs w:val="24"/>
        </w:rPr>
        <w:t xml:space="preserve">4.1.  </w:t>
      </w:r>
      <w:r w:rsidRPr="00AB5E0C">
        <w:rPr>
          <w:rFonts w:ascii="Times New Roman" w:eastAsia="Times New Roman" w:hAnsi="Times New Roman" w:cs="Times New Roman"/>
          <w:sz w:val="24"/>
          <w:szCs w:val="24"/>
        </w:rPr>
        <w:tab/>
        <w:t>Piegādātā Prece ir jauna un uzglabāta atbilstoši ražotāja noteiktajām prasībām un instrukcijām par Preces uzglabāšanu.</w:t>
      </w:r>
    </w:p>
    <w:p w14:paraId="1E2808CA" w14:textId="77777777" w:rsidR="00AB5E0C" w:rsidRPr="00AB5E0C" w:rsidRDefault="00AB5E0C" w:rsidP="00AB5E0C">
      <w:pPr>
        <w:spacing w:after="0" w:line="240" w:lineRule="auto"/>
        <w:ind w:left="567" w:right="49" w:hanging="567"/>
        <w:jc w:val="both"/>
        <w:rPr>
          <w:rFonts w:ascii="Times New Roman" w:eastAsia="Times New Roman" w:hAnsi="Times New Roman" w:cs="Times New Roman"/>
          <w:sz w:val="24"/>
          <w:szCs w:val="24"/>
        </w:rPr>
      </w:pPr>
      <w:r w:rsidRPr="00AB5E0C">
        <w:rPr>
          <w:rFonts w:ascii="Times New Roman" w:eastAsia="Times New Roman" w:hAnsi="Times New Roman" w:cs="Times New Roman"/>
          <w:sz w:val="24"/>
          <w:szCs w:val="24"/>
        </w:rPr>
        <w:t>4.2.</w:t>
      </w:r>
      <w:r w:rsidRPr="00AB5E0C">
        <w:rPr>
          <w:rFonts w:ascii="Times New Roman" w:eastAsia="Times New Roman" w:hAnsi="Times New Roman" w:cs="Times New Roman"/>
          <w:sz w:val="24"/>
          <w:szCs w:val="24"/>
        </w:rPr>
        <w:tab/>
        <w:t xml:space="preserve">Prece ir marķēta ar ražotāja firmas zīmi, tai ir CE marķējums un pievienota informācija par ekspluatācijas tehniskajiem rādītājiem latviešu valodā, kā arī </w:t>
      </w:r>
      <w:r w:rsidRPr="00AB5E0C">
        <w:rPr>
          <w:rFonts w:ascii="Times New Roman" w:eastAsia="Times New Roman" w:hAnsi="Times New Roman" w:cs="Times New Roman"/>
          <w:sz w:val="24"/>
          <w:szCs w:val="24"/>
          <w:lang w:eastAsia="lv-LV"/>
        </w:rPr>
        <w:t>Preces iepakojums atbilst rūpnīcas izgatavotāja standartiem.</w:t>
      </w:r>
    </w:p>
    <w:p w14:paraId="00E5E608" w14:textId="77777777" w:rsidR="00AB5E0C" w:rsidRPr="00AB5E0C" w:rsidRDefault="00AB5E0C" w:rsidP="00AB5E0C">
      <w:pPr>
        <w:spacing w:after="0" w:line="240" w:lineRule="auto"/>
        <w:ind w:left="567" w:right="49" w:hanging="567"/>
        <w:jc w:val="both"/>
        <w:rPr>
          <w:rFonts w:ascii="Times New Roman" w:eastAsia="Times New Roman" w:hAnsi="Times New Roman" w:cs="Times New Roman"/>
          <w:sz w:val="24"/>
          <w:szCs w:val="24"/>
        </w:rPr>
      </w:pPr>
      <w:r w:rsidRPr="00AB5E0C">
        <w:rPr>
          <w:rFonts w:ascii="Times New Roman" w:eastAsia="Times New Roman" w:hAnsi="Times New Roman" w:cs="Times New Roman"/>
          <w:sz w:val="24"/>
          <w:szCs w:val="24"/>
        </w:rPr>
        <w:t>4.3.</w:t>
      </w:r>
      <w:r w:rsidRPr="00AB5E0C">
        <w:rPr>
          <w:rFonts w:ascii="Times New Roman" w:eastAsia="Times New Roman" w:hAnsi="Times New Roman" w:cs="Times New Roman"/>
          <w:sz w:val="24"/>
          <w:szCs w:val="24"/>
        </w:rPr>
        <w:tab/>
        <w:t>Piegādātājs garantē, ka Prece atbilst Līguma noteikumiem un ir derīga ekspluatācijai, kā arī to, ka Preces izmantošana, atbilstoši tās uzdevumiem, nenodarīs kaitējumu cilvēka veselībai un dzīvībai.</w:t>
      </w:r>
    </w:p>
    <w:p w14:paraId="0EB680AC" w14:textId="77777777" w:rsidR="00AB5E0C" w:rsidRPr="00AB5E0C" w:rsidRDefault="00AB5E0C" w:rsidP="00AB5E0C">
      <w:pPr>
        <w:numPr>
          <w:ilvl w:val="1"/>
          <w:numId w:val="2"/>
        </w:numPr>
        <w:spacing w:after="0" w:line="240" w:lineRule="auto"/>
        <w:ind w:left="567" w:right="51" w:hanging="567"/>
        <w:jc w:val="both"/>
        <w:rPr>
          <w:rFonts w:ascii="Times New Roman" w:eastAsia="Calibri" w:hAnsi="Times New Roman" w:cs="Times New Roman"/>
          <w:sz w:val="24"/>
          <w:szCs w:val="24"/>
        </w:rPr>
      </w:pPr>
      <w:r w:rsidRPr="00AB5E0C">
        <w:rPr>
          <w:rFonts w:ascii="Times New Roman" w:eastAsia="Calibri" w:hAnsi="Times New Roman" w:cs="Times New Roman"/>
          <w:sz w:val="24"/>
          <w:szCs w:val="24"/>
          <w:lang w:eastAsia="lv-LV"/>
        </w:rPr>
        <w:t>Derīguma termiņam piegādājamajām Precēm piegādes brīdī jābūt ne īsākam par 6 (sešiem) mēnešiem.</w:t>
      </w:r>
    </w:p>
    <w:p w14:paraId="0A731012" w14:textId="77777777" w:rsidR="00AB5E0C" w:rsidRPr="00AB5E0C" w:rsidRDefault="00AB5E0C" w:rsidP="00AB5E0C">
      <w:pPr>
        <w:numPr>
          <w:ilvl w:val="1"/>
          <w:numId w:val="2"/>
        </w:numPr>
        <w:spacing w:after="0" w:line="240" w:lineRule="auto"/>
        <w:ind w:left="561" w:right="51" w:hanging="561"/>
        <w:jc w:val="both"/>
        <w:rPr>
          <w:rFonts w:ascii="Times New Roman" w:eastAsia="Calibri" w:hAnsi="Times New Roman" w:cs="Times New Roman"/>
          <w:sz w:val="24"/>
          <w:szCs w:val="24"/>
        </w:rPr>
      </w:pPr>
      <w:r w:rsidRPr="00AB5E0C">
        <w:rPr>
          <w:rFonts w:ascii="Times New Roman" w:eastAsia="Calibri" w:hAnsi="Times New Roman" w:cs="Times New Roman"/>
          <w:sz w:val="24"/>
          <w:szCs w:val="24"/>
        </w:rPr>
        <w:t>Piegādātājam nav pienākums veikt Preces bezmaksas nomaiņu, ja Pasūtītājs</w:t>
      </w:r>
      <w:r w:rsidRPr="00AB5E0C">
        <w:rPr>
          <w:rFonts w:ascii="Times New Roman" w:eastAsia="Times New Roman" w:hAnsi="Times New Roman" w:cs="Times New Roman"/>
          <w:sz w:val="24"/>
          <w:szCs w:val="24"/>
        </w:rPr>
        <w:t>:</w:t>
      </w:r>
    </w:p>
    <w:p w14:paraId="7B3C2963" w14:textId="77777777" w:rsidR="00AB5E0C" w:rsidRPr="00AB5E0C" w:rsidRDefault="00AB5E0C" w:rsidP="00AB5E0C">
      <w:pPr>
        <w:numPr>
          <w:ilvl w:val="2"/>
          <w:numId w:val="2"/>
        </w:numPr>
        <w:spacing w:after="0" w:line="240" w:lineRule="auto"/>
        <w:ind w:left="1276" w:right="51" w:hanging="709"/>
        <w:jc w:val="both"/>
        <w:rPr>
          <w:rFonts w:ascii="Times New Roman" w:eastAsia="Calibri" w:hAnsi="Times New Roman" w:cs="Times New Roman"/>
          <w:sz w:val="24"/>
          <w:szCs w:val="24"/>
        </w:rPr>
      </w:pPr>
      <w:r w:rsidRPr="00AB5E0C">
        <w:rPr>
          <w:rFonts w:ascii="Times New Roman" w:eastAsia="Times New Roman" w:hAnsi="Times New Roman" w:cs="Times New Roman"/>
          <w:sz w:val="24"/>
          <w:szCs w:val="24"/>
        </w:rPr>
        <w:lastRenderedPageBreak/>
        <w:t>ekspluatējis Preci neatbilstoši tās ekspluatācijas noteikumiem (ražotāja instrukcijām);</w:t>
      </w:r>
    </w:p>
    <w:p w14:paraId="4E0CAEEA" w14:textId="77777777" w:rsidR="00AB5E0C" w:rsidRPr="00AB5E0C" w:rsidRDefault="00AB5E0C" w:rsidP="00AB5E0C">
      <w:pPr>
        <w:numPr>
          <w:ilvl w:val="2"/>
          <w:numId w:val="2"/>
        </w:numPr>
        <w:spacing w:after="0" w:line="240" w:lineRule="auto"/>
        <w:ind w:left="1276" w:right="51" w:hanging="709"/>
        <w:jc w:val="both"/>
        <w:rPr>
          <w:rFonts w:ascii="Times New Roman" w:eastAsia="Calibri" w:hAnsi="Times New Roman" w:cs="Times New Roman"/>
          <w:sz w:val="24"/>
          <w:szCs w:val="24"/>
        </w:rPr>
      </w:pPr>
      <w:r w:rsidRPr="00AB5E0C">
        <w:rPr>
          <w:rFonts w:ascii="Times New Roman" w:eastAsia="Calibri" w:hAnsi="Times New Roman" w:cs="Times New Roman"/>
          <w:sz w:val="24"/>
          <w:szCs w:val="24"/>
        </w:rPr>
        <w:t>pierādāmu Preces lietotāju nolaidības, nepareizas Preces lietošanas vai apzinātu bojājumu konstatēšanas gadījumā;</w:t>
      </w:r>
    </w:p>
    <w:p w14:paraId="579F3779" w14:textId="77777777" w:rsidR="00AB5E0C" w:rsidRPr="00AB5E0C" w:rsidRDefault="00AB5E0C" w:rsidP="00AB5E0C">
      <w:pPr>
        <w:numPr>
          <w:ilvl w:val="2"/>
          <w:numId w:val="2"/>
        </w:numPr>
        <w:spacing w:after="0" w:line="240" w:lineRule="auto"/>
        <w:ind w:left="1276" w:right="51" w:hanging="709"/>
        <w:jc w:val="both"/>
        <w:rPr>
          <w:rFonts w:ascii="Times New Roman" w:eastAsia="Calibri" w:hAnsi="Times New Roman" w:cs="Times New Roman"/>
          <w:sz w:val="24"/>
          <w:szCs w:val="24"/>
        </w:rPr>
      </w:pPr>
      <w:r w:rsidRPr="00AB5E0C">
        <w:rPr>
          <w:rFonts w:ascii="Times New Roman" w:eastAsia="Times New Roman" w:hAnsi="Times New Roman" w:cs="Times New Roman"/>
          <w:sz w:val="24"/>
          <w:szCs w:val="24"/>
        </w:rPr>
        <w:t>nepārvaramas varas apstākļu rezultātā.</w:t>
      </w:r>
    </w:p>
    <w:p w14:paraId="12200F73" w14:textId="77777777" w:rsidR="00AB5E0C" w:rsidRPr="00AB5E0C" w:rsidRDefault="00AB5E0C" w:rsidP="00AB5E0C">
      <w:pPr>
        <w:numPr>
          <w:ilvl w:val="1"/>
          <w:numId w:val="2"/>
        </w:numPr>
        <w:spacing w:after="0" w:line="240" w:lineRule="auto"/>
        <w:ind w:left="561" w:right="51" w:hanging="561"/>
        <w:jc w:val="both"/>
        <w:rPr>
          <w:rFonts w:ascii="Times New Roman" w:eastAsia="Calibri" w:hAnsi="Times New Roman" w:cs="Times New Roman"/>
          <w:sz w:val="24"/>
          <w:szCs w:val="24"/>
        </w:rPr>
      </w:pPr>
      <w:r w:rsidRPr="00AB5E0C">
        <w:rPr>
          <w:rFonts w:ascii="Times New Roman" w:eastAsia="Times New Roman" w:hAnsi="Times New Roman" w:cs="Times New Roman"/>
          <w:sz w:val="24"/>
          <w:szCs w:val="24"/>
          <w:lang w:eastAsia="lv-LV"/>
        </w:rPr>
        <w:t>Pasūtītājs, 5 (piecu) darba dienu laikā pēc Preces piegādes, konstatējot, ka Prece neatbilst Līguma noteikumiem (turpmāk – trūkumi), sagatavo un uz Piegādātāja kontaktpersonas e-pastu nosūta pretenziju par konstatētajiem Preces trūkumiem un nepilnībām (turpmāk – pretenzija)</w:t>
      </w:r>
      <w:r w:rsidRPr="00AB5E0C">
        <w:rPr>
          <w:rFonts w:ascii="Times New Roman" w:eastAsia="Times New Roman" w:hAnsi="Times New Roman" w:cs="Times New Roman"/>
          <w:sz w:val="24"/>
          <w:szCs w:val="24"/>
        </w:rPr>
        <w:t>.</w:t>
      </w:r>
    </w:p>
    <w:p w14:paraId="72FD773B" w14:textId="77777777" w:rsidR="00AB5E0C" w:rsidRPr="00AB5E0C" w:rsidRDefault="00AB5E0C" w:rsidP="00AB5E0C">
      <w:pPr>
        <w:numPr>
          <w:ilvl w:val="1"/>
          <w:numId w:val="2"/>
        </w:numPr>
        <w:spacing w:after="0" w:line="240" w:lineRule="auto"/>
        <w:ind w:left="561" w:right="51" w:hanging="561"/>
        <w:jc w:val="both"/>
        <w:rPr>
          <w:rFonts w:ascii="Times New Roman" w:eastAsia="Calibri" w:hAnsi="Times New Roman" w:cs="Times New Roman"/>
          <w:sz w:val="24"/>
          <w:szCs w:val="24"/>
        </w:rPr>
      </w:pPr>
      <w:r w:rsidRPr="00AB5E0C">
        <w:rPr>
          <w:rFonts w:ascii="Times New Roman" w:eastAsia="Times New Roman" w:hAnsi="Times New Roman" w:cs="Times New Roman"/>
          <w:sz w:val="24"/>
          <w:szCs w:val="24"/>
          <w:lang w:eastAsia="lv-LV"/>
        </w:rPr>
        <w:t>Piegādātājs par saviem līdzekļiem apmaina Preces, par kurām saskaņā ar Līguma 4.6.punktu sagatavota pretenzija, pret kvalitatīvām un Līguma noteikumiem atbilstošām Precēm ne vēlāk kā 5 (piecu) darba dienu laikā no pretenzijas nosūtīšanas dienas vai citā Pušu abpusēji saskaņotā laikā. Gadījumā, ja Piegādātājs nespēj nekvalitatīvas Preces aizstāt ar kvalitatīvām precēm šajā punktā noteiktajā termiņā, Piegādātājs sedz Pasūtītājam radītos zaudējumus par visu Piegādātājam atpakaļ nodoto nekvalitatīvo Preču apjomu.</w:t>
      </w:r>
    </w:p>
    <w:p w14:paraId="00D40514" w14:textId="77777777" w:rsidR="00AB5E0C" w:rsidRPr="00AB5E0C" w:rsidRDefault="00AB5E0C" w:rsidP="00AB5E0C">
      <w:pPr>
        <w:numPr>
          <w:ilvl w:val="1"/>
          <w:numId w:val="2"/>
        </w:numPr>
        <w:spacing w:after="0" w:line="240" w:lineRule="auto"/>
        <w:ind w:left="561" w:right="51" w:hanging="561"/>
        <w:jc w:val="both"/>
        <w:rPr>
          <w:rFonts w:ascii="Times New Roman" w:eastAsia="Calibri" w:hAnsi="Times New Roman" w:cs="Times New Roman"/>
          <w:sz w:val="24"/>
          <w:szCs w:val="24"/>
        </w:rPr>
      </w:pPr>
      <w:r w:rsidRPr="00AB5E0C">
        <w:rPr>
          <w:rFonts w:ascii="Times New Roman" w:eastAsia="Calibri" w:hAnsi="Times New Roman" w:cs="Times New Roman"/>
          <w:sz w:val="24"/>
          <w:szCs w:val="24"/>
        </w:rPr>
        <w:t>Piegādātājs ne vēlāk kā 24 (divdesmit četru) stundu laikā no pretenzijas saņemšanas brīža īpaši steidzamos gadījumos, par ko Pasūtītājs brīdina Piegādātāju, veicot atzīmi uz pretenzijas: “STEIDZAMI”, par saviem līdzekļiem piegādā Pasūtītājam defektīvās Preces vietā jaunu Preci.</w:t>
      </w:r>
    </w:p>
    <w:p w14:paraId="60D38071" w14:textId="77777777" w:rsidR="00AB5E0C" w:rsidRPr="00AB5E0C" w:rsidRDefault="00AB5E0C" w:rsidP="00AB5E0C">
      <w:pPr>
        <w:numPr>
          <w:ilvl w:val="1"/>
          <w:numId w:val="2"/>
        </w:numPr>
        <w:spacing w:after="0" w:line="240" w:lineRule="auto"/>
        <w:ind w:left="561" w:right="51" w:hanging="561"/>
        <w:jc w:val="both"/>
        <w:rPr>
          <w:rFonts w:ascii="Times New Roman" w:eastAsia="Calibri" w:hAnsi="Times New Roman" w:cs="Times New Roman"/>
          <w:sz w:val="24"/>
          <w:szCs w:val="24"/>
        </w:rPr>
      </w:pPr>
      <w:r w:rsidRPr="00AB5E0C">
        <w:rPr>
          <w:rFonts w:ascii="Times New Roman" w:eastAsia="Times New Roman" w:hAnsi="Times New Roman" w:cs="Times New Roman"/>
          <w:sz w:val="24"/>
          <w:szCs w:val="24"/>
          <w:lang w:eastAsia="lv-LV"/>
        </w:rPr>
        <w:t>Līguma noteikumi, kas uzliek Piegādātājam pienākumu novērst Preces trūkumus un atkārtoti nodot Preci Pasūtītajam Līgumā noteiktajos termiņos, nav uzskatāmi par pamatu Līgumā noteiktā Preču piegādes termiņa (Līguma 3.1.punkts) pagarināšanai un līgumsoda nepiemērošanai.</w:t>
      </w:r>
    </w:p>
    <w:p w14:paraId="2CF36763" w14:textId="77777777" w:rsidR="00AB5E0C" w:rsidRPr="00AB5E0C" w:rsidRDefault="00AB5E0C" w:rsidP="00AB5E0C">
      <w:pPr>
        <w:spacing w:after="0" w:line="240" w:lineRule="auto"/>
        <w:ind w:left="1276" w:right="51"/>
        <w:jc w:val="both"/>
        <w:rPr>
          <w:rFonts w:ascii="Times New Roman" w:eastAsia="Calibri" w:hAnsi="Times New Roman" w:cs="Times New Roman"/>
          <w:sz w:val="24"/>
          <w:szCs w:val="24"/>
        </w:rPr>
      </w:pPr>
    </w:p>
    <w:p w14:paraId="10D21B55" w14:textId="77777777" w:rsidR="00AB5E0C" w:rsidRPr="00AB5E0C" w:rsidRDefault="00AB5E0C" w:rsidP="00AB5E0C">
      <w:pPr>
        <w:numPr>
          <w:ilvl w:val="0"/>
          <w:numId w:val="2"/>
        </w:numPr>
        <w:spacing w:after="0" w:line="276" w:lineRule="auto"/>
        <w:ind w:right="49"/>
        <w:jc w:val="center"/>
        <w:rPr>
          <w:rFonts w:ascii="Times New Roman" w:eastAsia="Calibri" w:hAnsi="Times New Roman" w:cs="Times New Roman"/>
          <w:b/>
          <w:bCs/>
          <w:sz w:val="24"/>
          <w:szCs w:val="24"/>
        </w:rPr>
      </w:pPr>
      <w:r w:rsidRPr="00AB5E0C">
        <w:rPr>
          <w:rFonts w:ascii="Times New Roman" w:eastAsia="Calibri" w:hAnsi="Times New Roman" w:cs="Times New Roman"/>
          <w:b/>
          <w:bCs/>
          <w:sz w:val="24"/>
          <w:szCs w:val="24"/>
        </w:rPr>
        <w:t>Pušu saistības</w:t>
      </w:r>
    </w:p>
    <w:p w14:paraId="676F419A" w14:textId="77777777" w:rsidR="00AB5E0C" w:rsidRPr="00AB5E0C" w:rsidRDefault="00AB5E0C" w:rsidP="00AB5E0C">
      <w:pPr>
        <w:numPr>
          <w:ilvl w:val="1"/>
          <w:numId w:val="3"/>
        </w:numPr>
        <w:spacing w:after="0" w:line="240" w:lineRule="auto"/>
        <w:ind w:left="567" w:right="51" w:hanging="567"/>
        <w:jc w:val="both"/>
        <w:rPr>
          <w:rFonts w:ascii="Times New Roman" w:eastAsia="Calibri" w:hAnsi="Times New Roman" w:cs="Times New Roman"/>
          <w:bCs/>
          <w:sz w:val="24"/>
          <w:szCs w:val="24"/>
        </w:rPr>
      </w:pPr>
      <w:r w:rsidRPr="00AB5E0C">
        <w:rPr>
          <w:rFonts w:ascii="Times New Roman" w:eastAsia="Calibri" w:hAnsi="Times New Roman" w:cs="Times New Roman"/>
          <w:sz w:val="24"/>
          <w:szCs w:val="24"/>
        </w:rPr>
        <w:t>Piegādātāja tiesības un pienākumi:</w:t>
      </w:r>
    </w:p>
    <w:p w14:paraId="323493DA" w14:textId="77777777" w:rsidR="00AB5E0C" w:rsidRPr="00AB5E0C" w:rsidRDefault="00AB5E0C" w:rsidP="00AB5E0C">
      <w:pPr>
        <w:numPr>
          <w:ilvl w:val="2"/>
          <w:numId w:val="3"/>
        </w:numPr>
        <w:spacing w:after="0" w:line="240" w:lineRule="auto"/>
        <w:ind w:left="1276" w:right="51" w:hanging="709"/>
        <w:jc w:val="both"/>
        <w:rPr>
          <w:rFonts w:ascii="Times New Roman" w:eastAsia="Calibri" w:hAnsi="Times New Roman" w:cs="Times New Roman"/>
          <w:bCs/>
          <w:sz w:val="24"/>
          <w:szCs w:val="24"/>
        </w:rPr>
      </w:pPr>
      <w:r w:rsidRPr="00AB5E0C">
        <w:rPr>
          <w:rFonts w:ascii="Times New Roman" w:eastAsia="Calibri" w:hAnsi="Times New Roman" w:cs="Times New Roman"/>
          <w:sz w:val="24"/>
          <w:szCs w:val="24"/>
        </w:rPr>
        <w:t>saskaņot piegādes laiku ne mazāk kā 1 (vienu) darba dienu pirms piegādes veikšanas ar Līgumā norādīto kontaktpersonu par Preces saņemšanu;</w:t>
      </w:r>
    </w:p>
    <w:p w14:paraId="2618E30B" w14:textId="77777777" w:rsidR="00AB5E0C" w:rsidRPr="00AB5E0C" w:rsidRDefault="00AB5E0C" w:rsidP="00AB5E0C">
      <w:pPr>
        <w:numPr>
          <w:ilvl w:val="2"/>
          <w:numId w:val="3"/>
        </w:numPr>
        <w:spacing w:after="0" w:line="240" w:lineRule="auto"/>
        <w:ind w:left="1276" w:right="49" w:hanging="709"/>
        <w:jc w:val="both"/>
        <w:rPr>
          <w:rFonts w:ascii="Times New Roman" w:eastAsia="Calibri" w:hAnsi="Times New Roman" w:cs="Times New Roman"/>
          <w:bCs/>
          <w:sz w:val="24"/>
          <w:szCs w:val="24"/>
        </w:rPr>
      </w:pPr>
      <w:r w:rsidRPr="00AB5E0C">
        <w:rPr>
          <w:rFonts w:ascii="Times New Roman" w:eastAsia="Times New Roman" w:hAnsi="Times New Roman" w:cs="Times New Roman"/>
          <w:sz w:val="24"/>
          <w:szCs w:val="24"/>
        </w:rPr>
        <w:t>piegādāt Līguma prasībām atbilstošu, pienācīgas kvalitātes Preci saskaņā ar Līguma noteikumiem;</w:t>
      </w:r>
    </w:p>
    <w:p w14:paraId="23CAF676" w14:textId="77777777" w:rsidR="00AB5E0C" w:rsidRPr="00AB5E0C" w:rsidRDefault="00AB5E0C" w:rsidP="00AB5E0C">
      <w:pPr>
        <w:numPr>
          <w:ilvl w:val="2"/>
          <w:numId w:val="3"/>
        </w:numPr>
        <w:spacing w:after="0" w:line="240" w:lineRule="auto"/>
        <w:ind w:left="1276" w:right="49" w:hanging="709"/>
        <w:jc w:val="both"/>
        <w:rPr>
          <w:rFonts w:ascii="Times New Roman" w:eastAsia="Calibri" w:hAnsi="Times New Roman" w:cs="Times New Roman"/>
          <w:bCs/>
          <w:sz w:val="24"/>
          <w:szCs w:val="24"/>
        </w:rPr>
      </w:pPr>
      <w:r w:rsidRPr="00AB5E0C">
        <w:rPr>
          <w:rFonts w:ascii="Times New Roman" w:eastAsia="Times New Roman" w:hAnsi="Times New Roman" w:cs="Times New Roman"/>
          <w:sz w:val="24"/>
          <w:szCs w:val="24"/>
        </w:rPr>
        <w:t>transportējot Preci, nodrošināt Preces drošību pret iespējamajiem bojājumiem;</w:t>
      </w:r>
    </w:p>
    <w:p w14:paraId="3C5DE210" w14:textId="77777777" w:rsidR="00AB5E0C" w:rsidRPr="00AB5E0C" w:rsidRDefault="00AB5E0C" w:rsidP="00AB5E0C">
      <w:pPr>
        <w:numPr>
          <w:ilvl w:val="2"/>
          <w:numId w:val="3"/>
        </w:numPr>
        <w:spacing w:after="0" w:line="240" w:lineRule="auto"/>
        <w:ind w:left="1276" w:right="49" w:hanging="709"/>
        <w:jc w:val="both"/>
        <w:rPr>
          <w:rFonts w:ascii="Times New Roman" w:eastAsia="Calibri" w:hAnsi="Times New Roman" w:cs="Times New Roman"/>
          <w:bCs/>
          <w:sz w:val="24"/>
          <w:szCs w:val="24"/>
        </w:rPr>
      </w:pPr>
      <w:r w:rsidRPr="00AB5E0C">
        <w:rPr>
          <w:rFonts w:ascii="Times New Roman" w:eastAsia="Times New Roman" w:hAnsi="Times New Roman" w:cs="Times New Roman"/>
          <w:sz w:val="24"/>
          <w:szCs w:val="24"/>
        </w:rPr>
        <w:t>sagatavot un nodot Pasūtītājam rēķinu par piegādāto Preci;</w:t>
      </w:r>
    </w:p>
    <w:p w14:paraId="78B64771" w14:textId="77777777" w:rsidR="00AB5E0C" w:rsidRPr="00AB5E0C" w:rsidRDefault="00AB5E0C" w:rsidP="00AB5E0C">
      <w:pPr>
        <w:numPr>
          <w:ilvl w:val="2"/>
          <w:numId w:val="3"/>
        </w:numPr>
        <w:spacing w:after="0" w:line="240" w:lineRule="auto"/>
        <w:ind w:left="1276" w:right="49" w:hanging="709"/>
        <w:jc w:val="both"/>
        <w:rPr>
          <w:rFonts w:ascii="Times New Roman" w:eastAsia="Calibri" w:hAnsi="Times New Roman" w:cs="Times New Roman"/>
          <w:bCs/>
          <w:sz w:val="24"/>
          <w:szCs w:val="24"/>
        </w:rPr>
      </w:pPr>
      <w:r w:rsidRPr="00AB5E0C">
        <w:rPr>
          <w:rFonts w:ascii="Times New Roman" w:eastAsia="Times New Roman" w:hAnsi="Times New Roman" w:cs="Times New Roman"/>
          <w:sz w:val="24"/>
          <w:szCs w:val="24"/>
        </w:rPr>
        <w:t>ne vēlāk kā 3 (trīs) darba dienas pirms Preces piegādes termiņa iestāšanās, informēt Pasūtītāju par iespējamiem vai paredzamiem kavējumiem piegādēs un apstākļiem, notikumiem un problēmām, kas tās kavē;</w:t>
      </w:r>
    </w:p>
    <w:p w14:paraId="03DFACC5" w14:textId="77777777" w:rsidR="00AB5E0C" w:rsidRPr="00AB5E0C" w:rsidRDefault="00AB5E0C" w:rsidP="00AB5E0C">
      <w:pPr>
        <w:numPr>
          <w:ilvl w:val="2"/>
          <w:numId w:val="3"/>
        </w:numPr>
        <w:spacing w:after="0" w:line="240" w:lineRule="auto"/>
        <w:ind w:left="1276" w:right="49" w:hanging="709"/>
        <w:jc w:val="both"/>
        <w:rPr>
          <w:rFonts w:ascii="Times New Roman" w:eastAsia="Calibri" w:hAnsi="Times New Roman" w:cs="Times New Roman"/>
          <w:bCs/>
          <w:sz w:val="24"/>
          <w:szCs w:val="24"/>
        </w:rPr>
      </w:pPr>
      <w:r w:rsidRPr="00AB5E0C">
        <w:rPr>
          <w:rFonts w:ascii="Times New Roman" w:eastAsia="Times New Roman" w:hAnsi="Times New Roman" w:cs="Times New Roman"/>
          <w:sz w:val="24"/>
          <w:szCs w:val="24"/>
        </w:rPr>
        <w:t>veikt Līguma izpildi ar saviem spēkiem, resursiem un līdzekļiem;</w:t>
      </w:r>
    </w:p>
    <w:p w14:paraId="36F3B8A4" w14:textId="77777777" w:rsidR="00AB5E0C" w:rsidRPr="00AB5E0C" w:rsidRDefault="00AB5E0C" w:rsidP="00AB5E0C">
      <w:pPr>
        <w:numPr>
          <w:ilvl w:val="2"/>
          <w:numId w:val="3"/>
        </w:numPr>
        <w:spacing w:after="0" w:line="240" w:lineRule="auto"/>
        <w:ind w:left="1276" w:right="49" w:hanging="709"/>
        <w:jc w:val="both"/>
        <w:rPr>
          <w:rFonts w:ascii="Times New Roman" w:eastAsia="Calibri" w:hAnsi="Times New Roman" w:cs="Times New Roman"/>
          <w:bCs/>
          <w:sz w:val="24"/>
          <w:szCs w:val="24"/>
        </w:rPr>
      </w:pPr>
      <w:r w:rsidRPr="00AB5E0C">
        <w:rPr>
          <w:rFonts w:ascii="Times New Roman" w:eastAsia="Calibri" w:hAnsi="Times New Roman" w:cs="Times New Roman"/>
          <w:bCs/>
          <w:sz w:val="24"/>
          <w:szCs w:val="24"/>
        </w:rPr>
        <w:t>par piegādātu kvalitatīvu Preci savlaicīgi saņemt rēķinā norādīto summu;</w:t>
      </w:r>
    </w:p>
    <w:p w14:paraId="3EFF3276" w14:textId="77777777" w:rsidR="00AB5E0C" w:rsidRPr="00AB5E0C" w:rsidRDefault="00AB5E0C" w:rsidP="00AB5E0C">
      <w:pPr>
        <w:numPr>
          <w:ilvl w:val="2"/>
          <w:numId w:val="3"/>
        </w:numPr>
        <w:spacing w:after="0" w:line="240" w:lineRule="auto"/>
        <w:ind w:left="1276" w:right="49" w:hanging="709"/>
        <w:jc w:val="both"/>
        <w:rPr>
          <w:rFonts w:ascii="Times New Roman" w:eastAsia="Calibri" w:hAnsi="Times New Roman" w:cs="Times New Roman"/>
          <w:bCs/>
          <w:sz w:val="24"/>
          <w:szCs w:val="24"/>
        </w:rPr>
      </w:pPr>
      <w:r w:rsidRPr="00AB5E0C">
        <w:rPr>
          <w:rFonts w:ascii="Times New Roman" w:eastAsia="Calibri" w:hAnsi="Times New Roman" w:cs="Times New Roman"/>
          <w:bCs/>
          <w:sz w:val="24"/>
          <w:szCs w:val="24"/>
        </w:rPr>
        <w:t>saņemt no Pasūtītāja saistību izpildei nepieciešamo informāciju.</w:t>
      </w:r>
    </w:p>
    <w:p w14:paraId="5F3FAC43" w14:textId="77777777" w:rsidR="00AB5E0C" w:rsidRPr="00AB5E0C" w:rsidRDefault="00AB5E0C" w:rsidP="00AB5E0C">
      <w:pPr>
        <w:numPr>
          <w:ilvl w:val="1"/>
          <w:numId w:val="3"/>
        </w:numPr>
        <w:spacing w:after="0" w:line="240" w:lineRule="auto"/>
        <w:ind w:left="561" w:right="49" w:hanging="561"/>
        <w:jc w:val="both"/>
        <w:rPr>
          <w:rFonts w:ascii="Times New Roman" w:eastAsia="Calibri" w:hAnsi="Times New Roman" w:cs="Times New Roman"/>
          <w:bCs/>
          <w:sz w:val="24"/>
          <w:szCs w:val="24"/>
        </w:rPr>
      </w:pPr>
      <w:r w:rsidRPr="00AB5E0C">
        <w:rPr>
          <w:rFonts w:ascii="Times New Roman" w:eastAsia="Times New Roman" w:hAnsi="Times New Roman" w:cs="Times New Roman"/>
          <w:sz w:val="24"/>
          <w:szCs w:val="24"/>
        </w:rPr>
        <w:t>Pasūtītāja tiesības un pienākumi:</w:t>
      </w:r>
    </w:p>
    <w:p w14:paraId="28C0668D" w14:textId="77777777" w:rsidR="00AB5E0C" w:rsidRPr="00AB5E0C" w:rsidRDefault="00AB5E0C" w:rsidP="00AB5E0C">
      <w:pPr>
        <w:numPr>
          <w:ilvl w:val="2"/>
          <w:numId w:val="3"/>
        </w:numPr>
        <w:spacing w:after="0" w:line="240" w:lineRule="auto"/>
        <w:ind w:left="1276" w:right="49" w:hanging="709"/>
        <w:jc w:val="both"/>
        <w:rPr>
          <w:rFonts w:ascii="Times New Roman" w:eastAsia="Calibri" w:hAnsi="Times New Roman" w:cs="Times New Roman"/>
          <w:bCs/>
          <w:sz w:val="24"/>
          <w:szCs w:val="24"/>
        </w:rPr>
      </w:pPr>
      <w:r w:rsidRPr="00AB5E0C">
        <w:rPr>
          <w:rFonts w:ascii="Times New Roman" w:eastAsia="Times New Roman" w:hAnsi="Times New Roman" w:cs="Times New Roman"/>
          <w:sz w:val="24"/>
          <w:szCs w:val="24"/>
        </w:rPr>
        <w:t>savlaicīgi veikt Preces pasūtīšanu, elektroniski nosūtot pieprasījumu uz Līgumā norādīto elektronisko pasta adresi. Pasūtījums skaitās veikts ar brīdi, kad Piegādātājam elektroniski nosūtīts pieprasījums;</w:t>
      </w:r>
    </w:p>
    <w:p w14:paraId="782AEB63" w14:textId="77777777" w:rsidR="00AB5E0C" w:rsidRPr="00AB5E0C" w:rsidRDefault="00AB5E0C" w:rsidP="00AB5E0C">
      <w:pPr>
        <w:numPr>
          <w:ilvl w:val="2"/>
          <w:numId w:val="3"/>
        </w:numPr>
        <w:spacing w:after="0" w:line="240" w:lineRule="auto"/>
        <w:ind w:left="1276" w:right="49" w:hanging="709"/>
        <w:jc w:val="both"/>
        <w:rPr>
          <w:rFonts w:ascii="Times New Roman" w:eastAsia="Calibri" w:hAnsi="Times New Roman" w:cs="Times New Roman"/>
          <w:bCs/>
          <w:sz w:val="24"/>
          <w:szCs w:val="24"/>
        </w:rPr>
      </w:pPr>
      <w:r w:rsidRPr="00AB5E0C">
        <w:rPr>
          <w:rFonts w:ascii="Times New Roman" w:eastAsia="Times New Roman" w:hAnsi="Times New Roman" w:cs="Times New Roman"/>
          <w:sz w:val="24"/>
          <w:szCs w:val="24"/>
        </w:rPr>
        <w:t>pārbaudīt piegādātās Preces kvalitāti un atbilstību Līguma noteikumiem;</w:t>
      </w:r>
    </w:p>
    <w:p w14:paraId="21952FB3" w14:textId="77777777" w:rsidR="00AB5E0C" w:rsidRPr="00AB5E0C" w:rsidRDefault="00AB5E0C" w:rsidP="00AB5E0C">
      <w:pPr>
        <w:numPr>
          <w:ilvl w:val="2"/>
          <w:numId w:val="3"/>
        </w:numPr>
        <w:spacing w:after="0" w:line="240" w:lineRule="auto"/>
        <w:ind w:left="1276" w:right="49" w:hanging="709"/>
        <w:jc w:val="both"/>
        <w:rPr>
          <w:rFonts w:ascii="Times New Roman" w:eastAsia="Calibri" w:hAnsi="Times New Roman" w:cs="Times New Roman"/>
          <w:bCs/>
          <w:sz w:val="24"/>
          <w:szCs w:val="24"/>
        </w:rPr>
      </w:pPr>
      <w:r w:rsidRPr="00AB5E0C">
        <w:rPr>
          <w:rFonts w:ascii="Times New Roman" w:eastAsia="Times New Roman" w:hAnsi="Times New Roman" w:cs="Times New Roman"/>
          <w:sz w:val="24"/>
          <w:szCs w:val="24"/>
        </w:rPr>
        <w:t>Līgumā noteiktajā kārtībā savlaicīgi samaksāt par pieņemto, atbilstošo un kvalitatīvo Preci;</w:t>
      </w:r>
    </w:p>
    <w:p w14:paraId="7353ADE1" w14:textId="77777777" w:rsidR="00AB5E0C" w:rsidRPr="00AB5E0C" w:rsidRDefault="00AB5E0C" w:rsidP="00AB5E0C">
      <w:pPr>
        <w:numPr>
          <w:ilvl w:val="2"/>
          <w:numId w:val="3"/>
        </w:numPr>
        <w:spacing w:after="0" w:line="240" w:lineRule="auto"/>
        <w:ind w:left="1276" w:right="49" w:hanging="709"/>
        <w:jc w:val="both"/>
        <w:rPr>
          <w:rFonts w:ascii="Times New Roman" w:eastAsia="Calibri" w:hAnsi="Times New Roman" w:cs="Times New Roman"/>
          <w:bCs/>
          <w:sz w:val="24"/>
          <w:szCs w:val="24"/>
        </w:rPr>
      </w:pPr>
      <w:r w:rsidRPr="00AB5E0C">
        <w:rPr>
          <w:rFonts w:ascii="Times New Roman" w:eastAsia="Times New Roman" w:hAnsi="Times New Roman" w:cs="Times New Roman"/>
          <w:sz w:val="24"/>
          <w:szCs w:val="24"/>
        </w:rPr>
        <w:t>dot Piegādātājam saistošus norādījumus attiecībā uz Līguma izpildi;</w:t>
      </w:r>
    </w:p>
    <w:p w14:paraId="6C42985B" w14:textId="77777777" w:rsidR="00AB5E0C" w:rsidRPr="00AB5E0C" w:rsidRDefault="00AB5E0C" w:rsidP="00AB5E0C">
      <w:pPr>
        <w:numPr>
          <w:ilvl w:val="2"/>
          <w:numId w:val="3"/>
        </w:numPr>
        <w:spacing w:after="0" w:line="240" w:lineRule="auto"/>
        <w:ind w:left="1276" w:right="49" w:hanging="709"/>
        <w:jc w:val="both"/>
        <w:rPr>
          <w:rFonts w:ascii="Times New Roman" w:eastAsia="Calibri" w:hAnsi="Times New Roman" w:cs="Times New Roman"/>
          <w:bCs/>
          <w:sz w:val="24"/>
          <w:szCs w:val="24"/>
        </w:rPr>
      </w:pPr>
      <w:r w:rsidRPr="00AB5E0C">
        <w:rPr>
          <w:rFonts w:ascii="Times New Roman" w:eastAsia="Times New Roman" w:hAnsi="Times New Roman" w:cs="Times New Roman"/>
          <w:sz w:val="24"/>
          <w:szCs w:val="24"/>
        </w:rPr>
        <w:t>saņemt no Piegādātāja informāciju un paskaidrojumus par Līguma izpildes gaitu un citiem izpildes jautājumiem, kā arī par iespējamajiem kavējumiem;</w:t>
      </w:r>
    </w:p>
    <w:p w14:paraId="51DBD292" w14:textId="77777777" w:rsidR="00AB5E0C" w:rsidRPr="00AB5E0C" w:rsidRDefault="00AB5E0C" w:rsidP="00AB5E0C">
      <w:pPr>
        <w:numPr>
          <w:ilvl w:val="2"/>
          <w:numId w:val="3"/>
        </w:numPr>
        <w:spacing w:after="0" w:line="240" w:lineRule="auto"/>
        <w:ind w:left="1276" w:right="49" w:hanging="709"/>
        <w:jc w:val="both"/>
        <w:rPr>
          <w:rFonts w:ascii="Times New Roman" w:eastAsia="Calibri" w:hAnsi="Times New Roman" w:cs="Times New Roman"/>
          <w:bCs/>
          <w:sz w:val="24"/>
          <w:szCs w:val="24"/>
        </w:rPr>
      </w:pPr>
      <w:r w:rsidRPr="00AB5E0C">
        <w:rPr>
          <w:rFonts w:ascii="Times New Roman" w:eastAsia="Calibri" w:hAnsi="Times New Roman" w:cs="Times New Roman"/>
          <w:bCs/>
          <w:sz w:val="24"/>
          <w:szCs w:val="24"/>
        </w:rPr>
        <w:t>savlaicīgi veikt samaksu par piegādāto Preci.</w:t>
      </w:r>
    </w:p>
    <w:p w14:paraId="7929FA16" w14:textId="77777777" w:rsidR="00AB5E0C" w:rsidRPr="00AB5E0C" w:rsidRDefault="00AB5E0C" w:rsidP="00AB5E0C">
      <w:pPr>
        <w:spacing w:after="0" w:line="240" w:lineRule="auto"/>
        <w:ind w:right="49"/>
        <w:jc w:val="both"/>
        <w:rPr>
          <w:rFonts w:ascii="Times New Roman" w:eastAsia="Times New Roman" w:hAnsi="Times New Roman" w:cs="Times New Roman"/>
          <w:b/>
          <w:bCs/>
          <w:sz w:val="24"/>
          <w:szCs w:val="24"/>
        </w:rPr>
      </w:pPr>
    </w:p>
    <w:p w14:paraId="5A6C1008" w14:textId="77777777" w:rsidR="00AB5E0C" w:rsidRPr="00AB5E0C" w:rsidRDefault="00AB5E0C" w:rsidP="00AB5E0C">
      <w:pPr>
        <w:spacing w:after="0" w:line="240" w:lineRule="auto"/>
        <w:ind w:right="49"/>
        <w:jc w:val="both"/>
        <w:rPr>
          <w:rFonts w:ascii="Times New Roman" w:eastAsia="Times New Roman" w:hAnsi="Times New Roman" w:cs="Times New Roman"/>
          <w:b/>
          <w:bCs/>
          <w:sz w:val="24"/>
          <w:szCs w:val="24"/>
        </w:rPr>
      </w:pPr>
    </w:p>
    <w:p w14:paraId="7EAFEE6D" w14:textId="77777777" w:rsidR="00AB5E0C" w:rsidRPr="00AB5E0C" w:rsidRDefault="00AB5E0C" w:rsidP="00AB5E0C">
      <w:pPr>
        <w:numPr>
          <w:ilvl w:val="0"/>
          <w:numId w:val="3"/>
        </w:numPr>
        <w:spacing w:after="0" w:line="276" w:lineRule="auto"/>
        <w:ind w:left="567" w:right="49" w:hanging="567"/>
        <w:jc w:val="center"/>
        <w:rPr>
          <w:rFonts w:ascii="Times New Roman" w:eastAsia="Calibri" w:hAnsi="Times New Roman" w:cs="Times New Roman"/>
          <w:b/>
          <w:bCs/>
          <w:sz w:val="24"/>
          <w:szCs w:val="24"/>
        </w:rPr>
      </w:pPr>
      <w:r w:rsidRPr="00AB5E0C">
        <w:rPr>
          <w:rFonts w:ascii="Times New Roman" w:eastAsia="Calibri" w:hAnsi="Times New Roman" w:cs="Times New Roman"/>
          <w:b/>
          <w:bCs/>
          <w:sz w:val="24"/>
          <w:szCs w:val="24"/>
        </w:rPr>
        <w:lastRenderedPageBreak/>
        <w:t>Pušu atbildība</w:t>
      </w:r>
    </w:p>
    <w:p w14:paraId="3E5ABE8A" w14:textId="77777777" w:rsidR="00AB5E0C" w:rsidRPr="00AB5E0C" w:rsidRDefault="00AB5E0C" w:rsidP="00AB5E0C">
      <w:pPr>
        <w:numPr>
          <w:ilvl w:val="1"/>
          <w:numId w:val="3"/>
        </w:numPr>
        <w:spacing w:after="0" w:line="240" w:lineRule="auto"/>
        <w:ind w:left="567" w:right="49" w:hanging="567"/>
        <w:jc w:val="both"/>
        <w:rPr>
          <w:rFonts w:ascii="Times New Roman" w:eastAsia="Calibri" w:hAnsi="Times New Roman" w:cs="Times New Roman"/>
          <w:bCs/>
          <w:sz w:val="24"/>
          <w:szCs w:val="24"/>
        </w:rPr>
      </w:pPr>
      <w:r w:rsidRPr="00AB5E0C">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dokumentāri pamatoti pierādīta zaudējumu nodarītāja vaina, zaudējumu esamības fakts un zaudējumu apmērs, kā arī cēloniskais sakars starp prettiesisko rīcību un nodarītajiem zaudējumiem.</w:t>
      </w:r>
    </w:p>
    <w:p w14:paraId="3A4C8030" w14:textId="77777777" w:rsidR="00AB5E0C" w:rsidRPr="00AB5E0C" w:rsidRDefault="00AB5E0C" w:rsidP="00AB5E0C">
      <w:pPr>
        <w:numPr>
          <w:ilvl w:val="1"/>
          <w:numId w:val="3"/>
        </w:numPr>
        <w:spacing w:after="0" w:line="240" w:lineRule="auto"/>
        <w:ind w:left="567" w:right="49" w:hanging="567"/>
        <w:jc w:val="both"/>
        <w:rPr>
          <w:rFonts w:ascii="Times New Roman" w:eastAsia="Calibri" w:hAnsi="Times New Roman" w:cs="Times New Roman"/>
          <w:bCs/>
          <w:sz w:val="24"/>
          <w:szCs w:val="24"/>
        </w:rPr>
      </w:pPr>
      <w:r w:rsidRPr="00AB5E0C">
        <w:rPr>
          <w:rFonts w:ascii="Times New Roman" w:eastAsia="Times New Roman" w:hAnsi="Times New Roman" w:cs="Times New Roman"/>
          <w:sz w:val="24"/>
          <w:szCs w:val="24"/>
        </w:rPr>
        <w:t>Piegādātājs atbild par Līgumā noteikto saistību izpildes kavējumu. Par katru piegādes kavējuma dienu vai citu Līgumā noteikto saistību nepildīšanu, Pasūtītājs ir tiesīgs piemērot Piegādātājam līgumsods ir 0,5% no paredzētā piegādes apjoma kopējās summas par katru kavējuma dienu, bet ne vairāk kā 10% no paredzētā piegādes apjoma kopējās summas.</w:t>
      </w:r>
    </w:p>
    <w:p w14:paraId="23DE72ED" w14:textId="77777777" w:rsidR="00AB5E0C" w:rsidRPr="00AB5E0C" w:rsidRDefault="00AB5E0C" w:rsidP="00AB5E0C">
      <w:pPr>
        <w:numPr>
          <w:ilvl w:val="1"/>
          <w:numId w:val="3"/>
        </w:numPr>
        <w:spacing w:after="0" w:line="240" w:lineRule="auto"/>
        <w:ind w:left="567" w:right="49" w:hanging="567"/>
        <w:jc w:val="both"/>
        <w:rPr>
          <w:rFonts w:ascii="Times New Roman" w:eastAsia="Calibri" w:hAnsi="Times New Roman" w:cs="Times New Roman"/>
          <w:bCs/>
          <w:sz w:val="24"/>
          <w:szCs w:val="24"/>
        </w:rPr>
      </w:pPr>
      <w:r w:rsidRPr="00AB5E0C">
        <w:rPr>
          <w:rFonts w:ascii="Times New Roman" w:eastAsia="Calibri" w:hAnsi="Times New Roman" w:cs="Times New Roman"/>
          <w:bCs/>
          <w:sz w:val="24"/>
          <w:szCs w:val="24"/>
        </w:rPr>
        <w:t>Iestājoties Vienošanās 3.4.3.punkta noteikumiem, Pasūtītājs ir tiesīgs piemērot Piegādātājam līgumsodu 10% apmērā no nepiegādāto preču kopējās summas.</w:t>
      </w:r>
    </w:p>
    <w:p w14:paraId="27EBBE7F" w14:textId="77777777" w:rsidR="00AB5E0C" w:rsidRPr="00AB5E0C" w:rsidRDefault="00AB5E0C" w:rsidP="00AB5E0C">
      <w:pPr>
        <w:numPr>
          <w:ilvl w:val="1"/>
          <w:numId w:val="3"/>
        </w:numPr>
        <w:spacing w:after="0" w:line="240" w:lineRule="auto"/>
        <w:ind w:left="567" w:right="49" w:hanging="567"/>
        <w:jc w:val="both"/>
        <w:rPr>
          <w:rFonts w:ascii="Times New Roman" w:eastAsia="Calibri" w:hAnsi="Times New Roman" w:cs="Times New Roman"/>
          <w:bCs/>
          <w:sz w:val="24"/>
          <w:szCs w:val="24"/>
        </w:rPr>
      </w:pPr>
      <w:r w:rsidRPr="00AB5E0C">
        <w:rPr>
          <w:rFonts w:ascii="Times New Roman" w:eastAsia="Times New Roman" w:hAnsi="Times New Roman" w:cs="Times New Roman"/>
          <w:sz w:val="24"/>
          <w:szCs w:val="24"/>
        </w:rPr>
        <w:t>Par Līgumā noteikto maksājumu termiņu kavējumu Piegādātājs ir tiesīgs piemērot Pasūtītājam līgumsodu 0,5% apmērā no termiņā nesamaksātās summas par katru maksājuma nokavējuma dienu, bet ne vairāk kā 10% no kavētā maksājuma summas.</w:t>
      </w:r>
    </w:p>
    <w:p w14:paraId="19F7E428" w14:textId="77777777" w:rsidR="00AB5E0C" w:rsidRPr="00AB5E0C" w:rsidRDefault="00AB5E0C" w:rsidP="00AB5E0C">
      <w:pPr>
        <w:numPr>
          <w:ilvl w:val="1"/>
          <w:numId w:val="3"/>
        </w:numPr>
        <w:spacing w:after="0" w:line="240" w:lineRule="auto"/>
        <w:ind w:left="567" w:right="49" w:hanging="567"/>
        <w:jc w:val="both"/>
        <w:rPr>
          <w:rFonts w:ascii="Times New Roman" w:eastAsia="Calibri" w:hAnsi="Times New Roman" w:cs="Times New Roman"/>
          <w:bCs/>
          <w:sz w:val="24"/>
          <w:szCs w:val="24"/>
        </w:rPr>
      </w:pPr>
      <w:r w:rsidRPr="00AB5E0C">
        <w:rPr>
          <w:rFonts w:ascii="Times New Roman" w:eastAsia="Times New Roman" w:hAnsi="Times New Roman" w:cs="Times New Roman"/>
          <w:sz w:val="24"/>
          <w:szCs w:val="24"/>
        </w:rPr>
        <w:t>Piemērotā līgumsoda apmaksa tiek veikta 30 (trīsdesmit) dienu laikā pēc attiecīgās puses rēķina par līgumsoda samaksu saņemšanas.</w:t>
      </w:r>
    </w:p>
    <w:p w14:paraId="55F89A16" w14:textId="77777777" w:rsidR="00AB5E0C" w:rsidRPr="00AB5E0C" w:rsidRDefault="00AB5E0C" w:rsidP="00AB5E0C">
      <w:pPr>
        <w:numPr>
          <w:ilvl w:val="1"/>
          <w:numId w:val="3"/>
        </w:numPr>
        <w:spacing w:after="0" w:line="240" w:lineRule="auto"/>
        <w:ind w:left="567" w:right="49" w:hanging="567"/>
        <w:jc w:val="both"/>
        <w:rPr>
          <w:rFonts w:ascii="Times New Roman" w:eastAsia="Calibri" w:hAnsi="Times New Roman" w:cs="Times New Roman"/>
          <w:bCs/>
          <w:sz w:val="24"/>
          <w:szCs w:val="24"/>
        </w:rPr>
      </w:pPr>
      <w:r w:rsidRPr="00AB5E0C">
        <w:rPr>
          <w:rFonts w:ascii="Times New Roman" w:eastAsia="Times New Roman" w:hAnsi="Times New Roman" w:cs="Times New Roman"/>
          <w:sz w:val="24"/>
          <w:szCs w:val="24"/>
        </w:rPr>
        <w:t>Līgumsoda samaksa neatbrīvo Puses no turpmākas saistību izpildes pienākuma un netiek ieskaitīta zaudējumu atlīdzībā.</w:t>
      </w:r>
    </w:p>
    <w:p w14:paraId="3D3C29BD" w14:textId="77777777" w:rsidR="00AB5E0C" w:rsidRPr="00AB5E0C" w:rsidRDefault="00AB5E0C" w:rsidP="00AB5E0C">
      <w:pPr>
        <w:numPr>
          <w:ilvl w:val="0"/>
          <w:numId w:val="3"/>
        </w:numPr>
        <w:spacing w:after="0" w:line="276" w:lineRule="auto"/>
        <w:ind w:right="49"/>
        <w:jc w:val="center"/>
        <w:rPr>
          <w:rFonts w:ascii="Times New Roman" w:eastAsia="Calibri" w:hAnsi="Times New Roman" w:cs="Times New Roman"/>
          <w:b/>
          <w:bCs/>
          <w:sz w:val="24"/>
          <w:szCs w:val="24"/>
        </w:rPr>
      </w:pPr>
      <w:r w:rsidRPr="00AB5E0C">
        <w:rPr>
          <w:rFonts w:ascii="Times New Roman" w:eastAsia="Calibri" w:hAnsi="Times New Roman" w:cs="Times New Roman"/>
          <w:b/>
          <w:bCs/>
          <w:sz w:val="24"/>
          <w:szCs w:val="24"/>
        </w:rPr>
        <w:t>Citi noteikumi</w:t>
      </w:r>
    </w:p>
    <w:p w14:paraId="481A1924" w14:textId="77777777" w:rsidR="00AB5E0C" w:rsidRPr="00AB5E0C" w:rsidRDefault="00AB5E0C" w:rsidP="00AB5E0C">
      <w:pPr>
        <w:numPr>
          <w:ilvl w:val="1"/>
          <w:numId w:val="3"/>
        </w:numPr>
        <w:spacing w:after="0" w:line="240" w:lineRule="auto"/>
        <w:ind w:left="567" w:right="51" w:hanging="567"/>
        <w:jc w:val="both"/>
        <w:rPr>
          <w:rFonts w:ascii="Times New Roman" w:eastAsia="Calibri" w:hAnsi="Times New Roman" w:cs="Times New Roman"/>
          <w:b/>
          <w:bCs/>
          <w:sz w:val="24"/>
          <w:szCs w:val="24"/>
        </w:rPr>
      </w:pPr>
      <w:r w:rsidRPr="00AB5E0C">
        <w:rPr>
          <w:rFonts w:ascii="Times New Roman" w:eastAsia="Calibri" w:hAnsi="Times New Roman" w:cs="Times New Roman"/>
          <w:sz w:val="24"/>
          <w:szCs w:val="24"/>
        </w:rPr>
        <w:t xml:space="preserve">Līgums stājas spēkā </w:t>
      </w:r>
      <w:r w:rsidRPr="00AB5E0C">
        <w:rPr>
          <w:rFonts w:ascii="Times New Roman" w:eastAsia="Calibri" w:hAnsi="Times New Roman" w:cs="Times New Roman"/>
          <w:bCs/>
          <w:sz w:val="24"/>
          <w:szCs w:val="24"/>
        </w:rPr>
        <w:t>tā abpusējas parakstīšanas brīdī un ir spēkā līdz īsākajam no šādiem termiņiem, atkarībā no tā, kurš no nosacījumiem izpildās pirmais:</w:t>
      </w:r>
    </w:p>
    <w:p w14:paraId="2C435FFB" w14:textId="77777777" w:rsidR="00AB5E0C" w:rsidRPr="00AB5E0C" w:rsidRDefault="00AB5E0C" w:rsidP="00AB5E0C">
      <w:pPr>
        <w:numPr>
          <w:ilvl w:val="2"/>
          <w:numId w:val="3"/>
        </w:numPr>
        <w:spacing w:after="0" w:line="240" w:lineRule="auto"/>
        <w:ind w:left="1276" w:right="51" w:hanging="709"/>
        <w:jc w:val="both"/>
        <w:rPr>
          <w:rFonts w:ascii="Times New Roman" w:eastAsia="Times New Roman" w:hAnsi="Times New Roman" w:cs="Times New Roman"/>
          <w:sz w:val="24"/>
          <w:szCs w:val="24"/>
        </w:rPr>
      </w:pPr>
      <w:r w:rsidRPr="00AB5E0C">
        <w:rPr>
          <w:rFonts w:ascii="Times New Roman" w:eastAsia="Times New Roman" w:hAnsi="Times New Roman" w:cs="Times New Roman"/>
          <w:sz w:val="24"/>
          <w:szCs w:val="24"/>
        </w:rPr>
        <w:t>līdz Vienošanās 2.1.punktā noteiktās summas izlietojumam;</w:t>
      </w:r>
    </w:p>
    <w:p w14:paraId="2FC5FB39" w14:textId="77777777" w:rsidR="00AB5E0C" w:rsidRPr="00AB5E0C" w:rsidRDefault="00AB5E0C" w:rsidP="00AB5E0C">
      <w:pPr>
        <w:numPr>
          <w:ilvl w:val="2"/>
          <w:numId w:val="3"/>
        </w:numPr>
        <w:spacing w:after="0" w:line="240" w:lineRule="auto"/>
        <w:ind w:left="1276" w:right="51" w:hanging="709"/>
        <w:jc w:val="both"/>
        <w:rPr>
          <w:rFonts w:ascii="Times New Roman" w:eastAsia="Calibri" w:hAnsi="Times New Roman" w:cs="Times New Roman"/>
          <w:b/>
          <w:bCs/>
          <w:sz w:val="24"/>
          <w:szCs w:val="24"/>
        </w:rPr>
      </w:pPr>
      <w:r w:rsidRPr="00AB5E0C">
        <w:rPr>
          <w:rFonts w:ascii="Times New Roman" w:eastAsia="Times New Roman" w:hAnsi="Times New Roman" w:cs="Times New Roman"/>
          <w:sz w:val="24"/>
          <w:szCs w:val="24"/>
        </w:rPr>
        <w:t>36 (trīsdesmit seši) mēneši no Vienošanās spēkā stāšanās dienas.</w:t>
      </w:r>
    </w:p>
    <w:p w14:paraId="594387C8" w14:textId="77777777" w:rsidR="00AB5E0C" w:rsidRPr="00AB5E0C" w:rsidRDefault="00AB5E0C" w:rsidP="00AB5E0C">
      <w:pPr>
        <w:numPr>
          <w:ilvl w:val="1"/>
          <w:numId w:val="3"/>
        </w:numPr>
        <w:spacing w:after="0" w:line="240" w:lineRule="auto"/>
        <w:ind w:left="567" w:right="51" w:hanging="567"/>
        <w:jc w:val="both"/>
        <w:rPr>
          <w:rFonts w:ascii="Times New Roman" w:eastAsia="Times New Roman" w:hAnsi="Times New Roman" w:cs="Times New Roman"/>
          <w:sz w:val="24"/>
          <w:szCs w:val="24"/>
        </w:rPr>
      </w:pPr>
      <w:r w:rsidRPr="00AB5E0C">
        <w:rPr>
          <w:rFonts w:ascii="Times New Roman" w:eastAsia="Calibri" w:hAnsi="Times New Roman" w:cs="Times New Roman"/>
          <w:sz w:val="24"/>
          <w:szCs w:val="24"/>
        </w:rPr>
        <w:t>Ja, saskaņā ar Vienošanās 3.2.punktu, tiek pagarināts Vienošanās darbības termiņš, Līguma termiņš tiek pielīdzināts Vienošanās termiņam bez papildu vienošanās.</w:t>
      </w:r>
    </w:p>
    <w:p w14:paraId="0EBCE7D7" w14:textId="77777777" w:rsidR="00AB5E0C" w:rsidRPr="00AB5E0C" w:rsidRDefault="00AB5E0C" w:rsidP="00AB5E0C">
      <w:pPr>
        <w:numPr>
          <w:ilvl w:val="1"/>
          <w:numId w:val="3"/>
        </w:numPr>
        <w:spacing w:after="0" w:line="240" w:lineRule="auto"/>
        <w:ind w:left="567" w:right="49" w:hanging="567"/>
        <w:jc w:val="both"/>
        <w:rPr>
          <w:rFonts w:ascii="Times New Roman" w:eastAsia="Calibri" w:hAnsi="Times New Roman" w:cs="Times New Roman"/>
          <w:bCs/>
          <w:sz w:val="24"/>
          <w:szCs w:val="24"/>
        </w:rPr>
      </w:pPr>
      <w:r w:rsidRPr="00AB5E0C">
        <w:rPr>
          <w:rFonts w:ascii="Times New Roman" w:eastAsia="Times New Roman" w:hAnsi="Times New Roman" w:cs="Times New Roman"/>
          <w:sz w:val="24"/>
          <w:szCs w:val="24"/>
        </w:rPr>
        <w:t xml:space="preserve">Jebkuri Līguma grozījumi tiek noformēti rakstiski un kļūst par Līguma neatņemamu sastāvdaļu. </w:t>
      </w:r>
    </w:p>
    <w:p w14:paraId="0016D0F7" w14:textId="77777777" w:rsidR="00AB5E0C" w:rsidRPr="00AB5E0C" w:rsidRDefault="00AB5E0C" w:rsidP="00AB5E0C">
      <w:pPr>
        <w:numPr>
          <w:ilvl w:val="1"/>
          <w:numId w:val="3"/>
        </w:numPr>
        <w:spacing w:after="0" w:line="240" w:lineRule="auto"/>
        <w:ind w:left="567" w:right="49" w:hanging="567"/>
        <w:jc w:val="both"/>
        <w:rPr>
          <w:rFonts w:ascii="Times New Roman" w:eastAsia="Calibri" w:hAnsi="Times New Roman" w:cs="Times New Roman"/>
          <w:bCs/>
          <w:sz w:val="24"/>
          <w:szCs w:val="24"/>
        </w:rPr>
      </w:pPr>
      <w:r w:rsidRPr="00AB5E0C">
        <w:rPr>
          <w:rFonts w:ascii="Times New Roman" w:eastAsia="Times New Roman" w:hAnsi="Times New Roman" w:cs="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14:paraId="065B4D81" w14:textId="78412982" w:rsidR="00AB5E0C" w:rsidRPr="00AB5E0C" w:rsidRDefault="00AB5E0C" w:rsidP="00AB5E0C">
      <w:pPr>
        <w:numPr>
          <w:ilvl w:val="1"/>
          <w:numId w:val="3"/>
        </w:numPr>
        <w:spacing w:after="0" w:line="240" w:lineRule="auto"/>
        <w:ind w:left="567" w:right="49" w:hanging="567"/>
        <w:jc w:val="both"/>
        <w:rPr>
          <w:rFonts w:ascii="Times New Roman" w:eastAsia="Calibri" w:hAnsi="Times New Roman" w:cs="Times New Roman"/>
          <w:bCs/>
          <w:sz w:val="24"/>
          <w:szCs w:val="24"/>
        </w:rPr>
      </w:pPr>
      <w:r w:rsidRPr="00AB5E0C">
        <w:rPr>
          <w:rFonts w:ascii="Times New Roman" w:eastAsia="Times New Roman" w:hAnsi="Times New Roman" w:cs="Times New Roman"/>
          <w:sz w:val="24"/>
          <w:szCs w:val="24"/>
        </w:rPr>
        <w:t xml:space="preserve">Ja kādai no Pusēm tiek mainīti rekvizīti vai Līguma </w:t>
      </w:r>
      <w:r w:rsidR="002E6E9D">
        <w:rPr>
          <w:rFonts w:ascii="Times New Roman" w:eastAsia="Times New Roman" w:hAnsi="Times New Roman" w:cs="Times New Roman"/>
          <w:sz w:val="24"/>
          <w:szCs w:val="24"/>
        </w:rPr>
        <w:t>7.6</w:t>
      </w:r>
      <w:r w:rsidRPr="00AB5E0C">
        <w:rPr>
          <w:rFonts w:ascii="Times New Roman" w:eastAsia="Times New Roman" w:hAnsi="Times New Roman" w:cs="Times New Roman"/>
          <w:sz w:val="24"/>
          <w:szCs w:val="24"/>
        </w:rPr>
        <w:t>.punktā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14:paraId="67073D5B" w14:textId="77777777" w:rsidR="002E6E9D" w:rsidRPr="002E6E9D" w:rsidRDefault="00AB5E0C" w:rsidP="00AB5E0C">
      <w:pPr>
        <w:numPr>
          <w:ilvl w:val="1"/>
          <w:numId w:val="3"/>
        </w:numPr>
        <w:spacing w:after="0" w:line="240" w:lineRule="auto"/>
        <w:ind w:left="567" w:right="49" w:hanging="567"/>
        <w:jc w:val="both"/>
        <w:rPr>
          <w:rFonts w:ascii="Times New Roman" w:eastAsia="Calibri" w:hAnsi="Times New Roman" w:cs="Times New Roman"/>
          <w:bCs/>
          <w:sz w:val="24"/>
          <w:szCs w:val="24"/>
        </w:rPr>
      </w:pPr>
      <w:r w:rsidRPr="00AB5E0C">
        <w:rPr>
          <w:rFonts w:ascii="Times New Roman" w:eastAsia="Times New Roman" w:hAnsi="Times New Roman" w:cs="Times New Roman"/>
          <w:sz w:val="24"/>
          <w:szCs w:val="24"/>
        </w:rPr>
        <w:t>Pušu kontaktpersonas Līguma izpildes laikā:</w:t>
      </w:r>
    </w:p>
    <w:p w14:paraId="77B90310" w14:textId="10B5069C" w:rsidR="00AB5E0C" w:rsidRPr="002E6E9D" w:rsidRDefault="002E6E9D" w:rsidP="002E6E9D">
      <w:pPr>
        <w:pStyle w:val="ListParagraph"/>
        <w:numPr>
          <w:ilvl w:val="2"/>
          <w:numId w:val="3"/>
        </w:numPr>
        <w:spacing w:after="0" w:line="240" w:lineRule="auto"/>
        <w:ind w:left="1276" w:right="49" w:hanging="709"/>
        <w:jc w:val="both"/>
        <w:rPr>
          <w:rStyle w:val="Hyperlink"/>
          <w:rFonts w:ascii="Times New Roman" w:eastAsia="Calibri" w:hAnsi="Times New Roman" w:cs="Times New Roman"/>
          <w:bCs/>
          <w:color w:val="auto"/>
          <w:sz w:val="24"/>
          <w:szCs w:val="24"/>
          <w:u w:val="none"/>
        </w:rPr>
      </w:pPr>
      <w:r>
        <w:rPr>
          <w:rFonts w:ascii="Times New Roman" w:eastAsia="Times New Roman" w:hAnsi="Times New Roman" w:cs="Times New Roman"/>
          <w:sz w:val="24"/>
          <w:szCs w:val="24"/>
        </w:rPr>
        <w:t xml:space="preserve">no Pasūtītāja puses: </w:t>
      </w:r>
      <w:r w:rsidR="00547E96">
        <w:rPr>
          <w:rFonts w:ascii="Times New Roman" w:eastAsia="Calibri" w:hAnsi="Times New Roman" w:cs="Times New Roman"/>
          <w:bCs/>
          <w:sz w:val="24"/>
          <w:szCs w:val="24"/>
        </w:rPr>
        <w:t>(..)</w:t>
      </w:r>
      <w:r>
        <w:rPr>
          <w:rStyle w:val="Hyperlink"/>
          <w:rFonts w:ascii="Times New Roman" w:eastAsia="Calibri" w:hAnsi="Times New Roman" w:cs="Times New Roman"/>
          <w:bCs/>
          <w:sz w:val="24"/>
          <w:szCs w:val="24"/>
        </w:rPr>
        <w:t>;</w:t>
      </w:r>
    </w:p>
    <w:p w14:paraId="1E07DFA6" w14:textId="7B16A2D5" w:rsidR="002E6E9D" w:rsidRPr="002E6E9D" w:rsidRDefault="002E6E9D" w:rsidP="002E6E9D">
      <w:pPr>
        <w:pStyle w:val="ListParagraph"/>
        <w:numPr>
          <w:ilvl w:val="2"/>
          <w:numId w:val="3"/>
        </w:numPr>
        <w:spacing w:after="0" w:line="240" w:lineRule="auto"/>
        <w:ind w:left="1276" w:right="49" w:hanging="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no Piegādātāja puses</w:t>
      </w:r>
      <w:r w:rsidR="001B1878" w:rsidRPr="001B1878">
        <w:rPr>
          <w:rFonts w:ascii="Times New Roman" w:eastAsia="Calibri" w:hAnsi="Times New Roman" w:cs="Times New Roman"/>
          <w:bCs/>
          <w:sz w:val="24"/>
          <w:szCs w:val="24"/>
        </w:rPr>
        <w:t xml:space="preserve"> </w:t>
      </w:r>
      <w:r w:rsidR="00547E96">
        <w:rPr>
          <w:rFonts w:ascii="Times New Roman" w:eastAsia="Calibri" w:hAnsi="Times New Roman" w:cs="Times New Roman"/>
          <w:bCs/>
          <w:sz w:val="24"/>
          <w:szCs w:val="24"/>
        </w:rPr>
        <w:t>(..)</w:t>
      </w:r>
      <w:r w:rsidR="001B1878">
        <w:rPr>
          <w:rFonts w:ascii="Times New Roman" w:eastAsia="Calibri" w:hAnsi="Times New Roman" w:cs="Times New Roman"/>
          <w:bCs/>
          <w:sz w:val="24"/>
          <w:szCs w:val="24"/>
        </w:rPr>
        <w:t>.</w:t>
      </w:r>
    </w:p>
    <w:p w14:paraId="0FB762F6" w14:textId="6375EFC3" w:rsidR="00AB5E0C" w:rsidRPr="00AB5E0C" w:rsidRDefault="00AB5E0C" w:rsidP="00AB5E0C">
      <w:pPr>
        <w:numPr>
          <w:ilvl w:val="1"/>
          <w:numId w:val="3"/>
        </w:numPr>
        <w:spacing w:after="0" w:line="240" w:lineRule="auto"/>
        <w:ind w:left="567" w:right="49" w:hanging="567"/>
        <w:jc w:val="both"/>
        <w:rPr>
          <w:rFonts w:ascii="Times New Roman" w:eastAsia="Calibri" w:hAnsi="Times New Roman" w:cs="Times New Roman"/>
          <w:bCs/>
          <w:sz w:val="24"/>
          <w:szCs w:val="24"/>
        </w:rPr>
      </w:pPr>
      <w:r w:rsidRPr="00AB5E0C">
        <w:rPr>
          <w:rFonts w:ascii="Times New Roman" w:eastAsia="Times New Roman" w:hAnsi="Times New Roman" w:cs="Times New Roman"/>
          <w:sz w:val="24"/>
          <w:szCs w:val="24"/>
        </w:rPr>
        <w:t xml:space="preserve">Līgums sagatavots latviešu valodā uz </w:t>
      </w:r>
      <w:r w:rsidR="00722750">
        <w:rPr>
          <w:rFonts w:ascii="Times New Roman" w:eastAsia="Times New Roman" w:hAnsi="Times New Roman" w:cs="Times New Roman"/>
          <w:sz w:val="24"/>
          <w:szCs w:val="24"/>
        </w:rPr>
        <w:t xml:space="preserve">11 (vienpadsmit) </w:t>
      </w:r>
      <w:r w:rsidRPr="00AB5E0C">
        <w:rPr>
          <w:rFonts w:ascii="Times New Roman" w:eastAsia="Times New Roman" w:hAnsi="Times New Roman" w:cs="Times New Roman"/>
          <w:sz w:val="24"/>
          <w:szCs w:val="24"/>
        </w:rPr>
        <w:t>lapām, visi eksemplāri ir ar vienādu juridisko spēku. Viens no Līguma eksemplāriem atrodas pie Pasūtītāja, bet otrs – pie Piegādātāja.</w:t>
      </w:r>
    </w:p>
    <w:p w14:paraId="095C393C" w14:textId="66E9E4CD" w:rsidR="00AB5E0C" w:rsidRPr="00AB5E0C" w:rsidRDefault="00AB5E0C" w:rsidP="002E6E9D">
      <w:pPr>
        <w:numPr>
          <w:ilvl w:val="1"/>
          <w:numId w:val="3"/>
        </w:numPr>
        <w:spacing w:after="0" w:line="240" w:lineRule="auto"/>
        <w:ind w:left="567" w:right="49" w:hanging="567"/>
        <w:jc w:val="both"/>
        <w:rPr>
          <w:rFonts w:ascii="Times New Roman" w:eastAsia="Times New Roman" w:hAnsi="Times New Roman" w:cs="Times New Roman"/>
          <w:sz w:val="24"/>
          <w:szCs w:val="24"/>
        </w:rPr>
      </w:pPr>
      <w:r w:rsidRPr="00AB5E0C">
        <w:rPr>
          <w:rFonts w:ascii="Times New Roman" w:eastAsia="Times New Roman" w:hAnsi="Times New Roman" w:cs="Times New Roman"/>
          <w:sz w:val="24"/>
          <w:szCs w:val="24"/>
        </w:rPr>
        <w:t xml:space="preserve">Līgumam tā noslēgšanas brīdī tiek pievienoti šādi pielikumi, kas ir neatņemama tā sastāvdaļa: </w:t>
      </w:r>
      <w:r w:rsidR="002E6E9D">
        <w:rPr>
          <w:rFonts w:ascii="Times New Roman" w:eastAsia="Times New Roman" w:hAnsi="Times New Roman" w:cs="Times New Roman"/>
          <w:sz w:val="24"/>
          <w:szCs w:val="24"/>
        </w:rPr>
        <w:t>1.pielikums – tehniskais un finanšu piedāvājums.</w:t>
      </w:r>
    </w:p>
    <w:p w14:paraId="320C5950" w14:textId="77777777" w:rsidR="00AB5E0C" w:rsidRPr="00AB5E0C" w:rsidRDefault="00AB5E0C" w:rsidP="00AB5E0C">
      <w:pPr>
        <w:spacing w:after="0" w:line="240" w:lineRule="auto"/>
        <w:ind w:left="567" w:right="49"/>
        <w:jc w:val="both"/>
        <w:rPr>
          <w:rFonts w:ascii="Times New Roman" w:eastAsia="Calibri" w:hAnsi="Times New Roman" w:cs="Times New Roman"/>
          <w:bCs/>
          <w:sz w:val="24"/>
          <w:szCs w:val="24"/>
        </w:rPr>
      </w:pPr>
    </w:p>
    <w:p w14:paraId="1ECB137A" w14:textId="2E71C7FB" w:rsidR="00AB5E0C" w:rsidRDefault="00AB5E0C" w:rsidP="00AB5E0C">
      <w:pPr>
        <w:spacing w:after="0" w:line="240" w:lineRule="auto"/>
        <w:ind w:right="-6"/>
        <w:jc w:val="both"/>
        <w:rPr>
          <w:rFonts w:ascii="Times New Roman" w:eastAsia="Calibri" w:hAnsi="Times New Roman" w:cs="Times New Roman"/>
          <w:bCs/>
          <w:sz w:val="24"/>
          <w:szCs w:val="24"/>
        </w:rPr>
      </w:pPr>
    </w:p>
    <w:p w14:paraId="5E11B2BC" w14:textId="6802CC3B" w:rsidR="00547E96" w:rsidRDefault="00547E96" w:rsidP="00AB5E0C">
      <w:pPr>
        <w:spacing w:after="0" w:line="240" w:lineRule="auto"/>
        <w:ind w:right="-6"/>
        <w:jc w:val="both"/>
        <w:rPr>
          <w:rFonts w:ascii="Times New Roman" w:eastAsia="Calibri" w:hAnsi="Times New Roman" w:cs="Times New Roman"/>
          <w:bCs/>
          <w:sz w:val="24"/>
          <w:szCs w:val="24"/>
        </w:rPr>
      </w:pPr>
    </w:p>
    <w:p w14:paraId="4E61EFE4" w14:textId="77777777" w:rsidR="00547E96" w:rsidRDefault="00547E96" w:rsidP="00AB5E0C">
      <w:pPr>
        <w:spacing w:after="0" w:line="240" w:lineRule="auto"/>
        <w:ind w:right="-6"/>
        <w:jc w:val="both"/>
        <w:rPr>
          <w:rFonts w:ascii="Times New Roman" w:eastAsia="Calibri" w:hAnsi="Times New Roman" w:cs="Times New Roman"/>
          <w:bCs/>
          <w:sz w:val="24"/>
          <w:szCs w:val="24"/>
        </w:rPr>
      </w:pPr>
    </w:p>
    <w:p w14:paraId="37DE5A87" w14:textId="77777777" w:rsidR="002E6E9D" w:rsidRPr="00AB5E0C" w:rsidRDefault="002E6E9D" w:rsidP="00AB5E0C">
      <w:pPr>
        <w:spacing w:after="0" w:line="240" w:lineRule="auto"/>
        <w:ind w:right="-6"/>
        <w:jc w:val="both"/>
        <w:rPr>
          <w:rFonts w:ascii="Times New Roman" w:eastAsia="Calibri" w:hAnsi="Times New Roman" w:cs="Times New Roman"/>
          <w:bCs/>
          <w:sz w:val="24"/>
          <w:szCs w:val="24"/>
        </w:rPr>
      </w:pPr>
    </w:p>
    <w:p w14:paraId="6FB6F8BF" w14:textId="77777777" w:rsidR="00AB5E0C" w:rsidRPr="00AB5E0C" w:rsidRDefault="00AB5E0C" w:rsidP="00AB5E0C">
      <w:pPr>
        <w:numPr>
          <w:ilvl w:val="0"/>
          <w:numId w:val="3"/>
        </w:numPr>
        <w:spacing w:after="0" w:line="240" w:lineRule="auto"/>
        <w:ind w:right="-6"/>
        <w:jc w:val="center"/>
        <w:rPr>
          <w:rFonts w:ascii="Times New Roman" w:eastAsia="Calibri" w:hAnsi="Times New Roman" w:cs="Times New Roman"/>
          <w:b/>
          <w:bCs/>
          <w:sz w:val="24"/>
          <w:szCs w:val="24"/>
        </w:rPr>
      </w:pPr>
      <w:r w:rsidRPr="00AB5E0C">
        <w:rPr>
          <w:rFonts w:ascii="Times New Roman" w:eastAsia="Calibri" w:hAnsi="Times New Roman" w:cs="Times New Roman"/>
          <w:b/>
          <w:bCs/>
          <w:sz w:val="24"/>
          <w:szCs w:val="24"/>
        </w:rPr>
        <w:lastRenderedPageBreak/>
        <w:t>Pušu juridiskās adreses un rekvizīti:</w:t>
      </w:r>
    </w:p>
    <w:p w14:paraId="30C8B2E6" w14:textId="0A52F5A2" w:rsidR="00493E93" w:rsidRDefault="00493E93"/>
    <w:tbl>
      <w:tblPr>
        <w:tblW w:w="8954" w:type="dxa"/>
        <w:tblInd w:w="-106" w:type="dxa"/>
        <w:tblLook w:val="01E0" w:firstRow="1" w:lastRow="1" w:firstColumn="1" w:lastColumn="1" w:noHBand="0" w:noVBand="0"/>
      </w:tblPr>
      <w:tblGrid>
        <w:gridCol w:w="4463"/>
        <w:gridCol w:w="4491"/>
      </w:tblGrid>
      <w:tr w:rsidR="002E6E9D" w:rsidRPr="00345238" w14:paraId="34AE015E" w14:textId="77777777" w:rsidTr="00842F75">
        <w:trPr>
          <w:trHeight w:val="104"/>
        </w:trPr>
        <w:tc>
          <w:tcPr>
            <w:tcW w:w="4463" w:type="dxa"/>
          </w:tcPr>
          <w:p w14:paraId="054E704D" w14:textId="77777777" w:rsidR="002E6E9D" w:rsidRPr="00C122DB" w:rsidRDefault="002E6E9D" w:rsidP="00842F75">
            <w:pPr>
              <w:tabs>
                <w:tab w:val="left" w:pos="2160"/>
              </w:tabs>
              <w:spacing w:after="0" w:line="256" w:lineRule="auto"/>
              <w:ind w:right="-1"/>
              <w:jc w:val="both"/>
              <w:rPr>
                <w:rFonts w:ascii="Times New Roman" w:eastAsia="Times New Roman" w:hAnsi="Times New Roman" w:cs="Times New Roman"/>
                <w:b/>
                <w:bCs/>
                <w:sz w:val="24"/>
                <w:szCs w:val="24"/>
                <w:u w:val="single"/>
              </w:rPr>
            </w:pPr>
            <w:r w:rsidRPr="00C122DB">
              <w:rPr>
                <w:rFonts w:ascii="Times New Roman" w:eastAsia="Times New Roman" w:hAnsi="Times New Roman" w:cs="Times New Roman"/>
                <w:b/>
                <w:bCs/>
                <w:sz w:val="24"/>
                <w:szCs w:val="24"/>
                <w:u w:val="single"/>
              </w:rPr>
              <w:t>Pasūtītājs:</w:t>
            </w:r>
          </w:p>
          <w:p w14:paraId="2D36FDDC" w14:textId="77777777" w:rsidR="002E6E9D" w:rsidRPr="00C122DB" w:rsidRDefault="002E6E9D" w:rsidP="00842F75">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VSIA “Paula Stradiņa klīniskās</w:t>
            </w:r>
          </w:p>
          <w:p w14:paraId="31B5AA21" w14:textId="77777777" w:rsidR="002E6E9D" w:rsidRPr="00C122DB" w:rsidRDefault="002E6E9D" w:rsidP="00842F75">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universitātes slimnīca”</w:t>
            </w:r>
          </w:p>
          <w:p w14:paraId="214C7939" w14:textId="77777777" w:rsidR="002E6E9D" w:rsidRPr="00C122DB" w:rsidRDefault="002E6E9D" w:rsidP="00842F75">
            <w:pPr>
              <w:tabs>
                <w:tab w:val="left" w:pos="2160"/>
              </w:tabs>
              <w:spacing w:after="0" w:line="256" w:lineRule="auto"/>
              <w:ind w:right="-1"/>
              <w:jc w:val="both"/>
              <w:rPr>
                <w:rFonts w:ascii="Times New Roman" w:eastAsia="Times New Roman" w:hAnsi="Times New Roman" w:cs="Times New Roman"/>
                <w:bCs/>
                <w:sz w:val="24"/>
                <w:szCs w:val="24"/>
              </w:rPr>
            </w:pPr>
            <w:proofErr w:type="spellStart"/>
            <w:r w:rsidRPr="00C122DB">
              <w:rPr>
                <w:rFonts w:ascii="Times New Roman" w:eastAsia="Times New Roman" w:hAnsi="Times New Roman" w:cs="Times New Roman"/>
                <w:bCs/>
                <w:sz w:val="24"/>
                <w:szCs w:val="24"/>
              </w:rPr>
              <w:t>Reģ</w:t>
            </w:r>
            <w:proofErr w:type="spellEnd"/>
            <w:r w:rsidRPr="00C122DB">
              <w:rPr>
                <w:rFonts w:ascii="Times New Roman" w:eastAsia="Times New Roman" w:hAnsi="Times New Roman" w:cs="Times New Roman"/>
                <w:bCs/>
                <w:sz w:val="24"/>
                <w:szCs w:val="24"/>
              </w:rPr>
              <w:t>. Nr. 40003457109</w:t>
            </w:r>
          </w:p>
          <w:p w14:paraId="0DD35341" w14:textId="77777777" w:rsidR="002E6E9D" w:rsidRPr="00C122DB" w:rsidRDefault="002E6E9D" w:rsidP="00842F75">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Pilsoņu iela 13, Rīga, LV - 1002</w:t>
            </w:r>
          </w:p>
          <w:p w14:paraId="7F2DAC64" w14:textId="77777777" w:rsidR="002E6E9D" w:rsidRPr="00C122DB" w:rsidRDefault="002E6E9D" w:rsidP="00842F75">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Banka: AS Swedbank</w:t>
            </w:r>
            <w:r>
              <w:rPr>
                <w:rFonts w:ascii="Times New Roman" w:eastAsia="Times New Roman" w:hAnsi="Times New Roman" w:cs="Times New Roman"/>
                <w:bCs/>
                <w:sz w:val="24"/>
                <w:szCs w:val="24"/>
              </w:rPr>
              <w:t xml:space="preserve"> </w:t>
            </w:r>
          </w:p>
          <w:p w14:paraId="163B78FC" w14:textId="77777777" w:rsidR="002E6E9D" w:rsidRPr="00C122DB" w:rsidRDefault="002E6E9D" w:rsidP="00842F75">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Kods: HABALV22</w:t>
            </w:r>
          </w:p>
          <w:p w14:paraId="029D0A62" w14:textId="77777777" w:rsidR="002E6E9D" w:rsidRPr="00C122DB" w:rsidRDefault="002E6E9D" w:rsidP="00842F75">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Konta Nr. LV74HABA0551027673367</w:t>
            </w:r>
          </w:p>
          <w:p w14:paraId="5DA3F2DE" w14:textId="77777777" w:rsidR="002E6E9D" w:rsidRDefault="002E6E9D" w:rsidP="00842F75">
            <w:pPr>
              <w:tabs>
                <w:tab w:val="left" w:pos="2160"/>
              </w:tabs>
              <w:spacing w:after="0" w:line="256" w:lineRule="auto"/>
              <w:ind w:right="-1"/>
              <w:jc w:val="both"/>
              <w:rPr>
                <w:rFonts w:ascii="Times New Roman" w:eastAsia="Times New Roman" w:hAnsi="Times New Roman" w:cs="Times New Roman"/>
                <w:bCs/>
                <w:sz w:val="24"/>
                <w:szCs w:val="24"/>
              </w:rPr>
            </w:pPr>
          </w:p>
          <w:p w14:paraId="75A9215D" w14:textId="77777777" w:rsidR="002E6E9D" w:rsidRPr="00C122DB" w:rsidRDefault="002E6E9D" w:rsidP="00842F75">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__________________________</w:t>
            </w:r>
          </w:p>
          <w:p w14:paraId="7471E125" w14:textId="77777777" w:rsidR="002E6E9D" w:rsidRDefault="002E6E9D" w:rsidP="00842F75">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I.Kreicberga</w:t>
            </w:r>
          </w:p>
          <w:p w14:paraId="4FD74C17" w14:textId="77777777" w:rsidR="002E6E9D" w:rsidRDefault="002E6E9D" w:rsidP="00842F75">
            <w:pPr>
              <w:tabs>
                <w:tab w:val="left" w:pos="2160"/>
              </w:tabs>
              <w:spacing w:after="0" w:line="256" w:lineRule="auto"/>
              <w:ind w:right="-1"/>
              <w:jc w:val="both"/>
              <w:rPr>
                <w:rFonts w:ascii="Times New Roman" w:eastAsia="Times New Roman" w:hAnsi="Times New Roman" w:cs="Times New Roman"/>
                <w:bCs/>
                <w:sz w:val="24"/>
                <w:szCs w:val="24"/>
              </w:rPr>
            </w:pPr>
          </w:p>
          <w:p w14:paraId="118EEDBE" w14:textId="77777777" w:rsidR="002E6E9D" w:rsidRDefault="002E6E9D" w:rsidP="00842F75">
            <w:pPr>
              <w:tabs>
                <w:tab w:val="left" w:pos="2160"/>
              </w:tabs>
              <w:spacing w:after="0" w:line="256" w:lineRule="auto"/>
              <w:ind w:right="-1"/>
              <w:jc w:val="both"/>
              <w:rPr>
                <w:rFonts w:ascii="Times New Roman" w:eastAsia="Times New Roman" w:hAnsi="Times New Roman" w:cs="Times New Roman"/>
                <w:bCs/>
                <w:sz w:val="24"/>
                <w:szCs w:val="24"/>
              </w:rPr>
            </w:pPr>
          </w:p>
          <w:p w14:paraId="33434E44" w14:textId="77777777" w:rsidR="002E6E9D" w:rsidRDefault="002E6E9D" w:rsidP="00842F75">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w:t>
            </w:r>
          </w:p>
          <w:p w14:paraId="381E620B" w14:textId="77777777" w:rsidR="002E6E9D" w:rsidRDefault="002E6E9D" w:rsidP="00842F75">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E.Buša</w:t>
            </w:r>
          </w:p>
          <w:p w14:paraId="00A40396" w14:textId="77777777" w:rsidR="002E6E9D" w:rsidRDefault="002E6E9D" w:rsidP="00842F75">
            <w:pPr>
              <w:tabs>
                <w:tab w:val="left" w:pos="2160"/>
              </w:tabs>
              <w:spacing w:after="0" w:line="256" w:lineRule="auto"/>
              <w:ind w:right="-1"/>
              <w:jc w:val="both"/>
              <w:rPr>
                <w:rFonts w:ascii="Times New Roman" w:eastAsia="Times New Roman" w:hAnsi="Times New Roman" w:cs="Times New Roman"/>
                <w:bCs/>
                <w:sz w:val="24"/>
                <w:szCs w:val="24"/>
              </w:rPr>
            </w:pPr>
          </w:p>
          <w:p w14:paraId="2F2A3ED3" w14:textId="77777777" w:rsidR="002E6E9D" w:rsidRDefault="002E6E9D" w:rsidP="00842F75">
            <w:pPr>
              <w:tabs>
                <w:tab w:val="left" w:pos="2160"/>
              </w:tabs>
              <w:spacing w:after="0" w:line="256" w:lineRule="auto"/>
              <w:ind w:right="-1"/>
              <w:jc w:val="both"/>
              <w:rPr>
                <w:rFonts w:ascii="Times New Roman" w:eastAsia="Times New Roman" w:hAnsi="Times New Roman" w:cs="Times New Roman"/>
                <w:bCs/>
                <w:sz w:val="24"/>
                <w:szCs w:val="24"/>
              </w:rPr>
            </w:pPr>
          </w:p>
          <w:p w14:paraId="02B8FA60" w14:textId="77777777" w:rsidR="002E6E9D" w:rsidRDefault="002E6E9D" w:rsidP="00842F75">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w:t>
            </w:r>
          </w:p>
          <w:p w14:paraId="0D69EC10" w14:textId="77777777" w:rsidR="002E6E9D" w:rsidRDefault="002E6E9D" w:rsidP="00842F75">
            <w:pPr>
              <w:tabs>
                <w:tab w:val="left" w:pos="2160"/>
              </w:tabs>
              <w:spacing w:after="0" w:line="256" w:lineRule="auto"/>
              <w:ind w:right="-1"/>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J.Komisars</w:t>
            </w:r>
            <w:proofErr w:type="spellEnd"/>
          </w:p>
          <w:p w14:paraId="3391DFF8" w14:textId="77777777" w:rsidR="002E6E9D" w:rsidRDefault="002E6E9D" w:rsidP="00842F75">
            <w:pPr>
              <w:tabs>
                <w:tab w:val="left" w:pos="2160"/>
              </w:tabs>
              <w:spacing w:after="0" w:line="256" w:lineRule="auto"/>
              <w:ind w:right="-1"/>
              <w:jc w:val="both"/>
              <w:rPr>
                <w:rFonts w:ascii="Times New Roman" w:eastAsia="Times New Roman" w:hAnsi="Times New Roman" w:cs="Times New Roman"/>
                <w:bCs/>
                <w:sz w:val="24"/>
                <w:szCs w:val="24"/>
              </w:rPr>
            </w:pPr>
          </w:p>
          <w:p w14:paraId="7E49FE20" w14:textId="77777777" w:rsidR="002E6E9D" w:rsidRPr="00E647BE" w:rsidRDefault="002E6E9D" w:rsidP="00842F75">
            <w:pPr>
              <w:tabs>
                <w:tab w:val="left" w:pos="2160"/>
              </w:tabs>
              <w:spacing w:after="0" w:line="256" w:lineRule="auto"/>
              <w:ind w:right="-1"/>
              <w:jc w:val="both"/>
              <w:rPr>
                <w:rFonts w:ascii="Times New Roman" w:eastAsia="Times New Roman" w:hAnsi="Times New Roman" w:cs="Times New Roman"/>
                <w:bCs/>
                <w:sz w:val="24"/>
                <w:szCs w:val="24"/>
              </w:rPr>
            </w:pPr>
            <w:r w:rsidRPr="00E647BE">
              <w:rPr>
                <w:rFonts w:ascii="Times New Roman" w:eastAsia="Times New Roman" w:hAnsi="Times New Roman" w:cs="Times New Roman"/>
                <w:bCs/>
                <w:sz w:val="24"/>
                <w:szCs w:val="24"/>
              </w:rPr>
              <w:t xml:space="preserve"> </w:t>
            </w:r>
          </w:p>
        </w:tc>
        <w:tc>
          <w:tcPr>
            <w:tcW w:w="4491" w:type="dxa"/>
          </w:tcPr>
          <w:p w14:paraId="77A70FB0" w14:textId="77777777" w:rsidR="002E6E9D" w:rsidRPr="00C122DB" w:rsidRDefault="002E6E9D" w:rsidP="00842F75">
            <w:pPr>
              <w:tabs>
                <w:tab w:val="left" w:pos="2160"/>
              </w:tabs>
              <w:spacing w:after="0" w:line="256"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Piegādātājs</w:t>
            </w:r>
            <w:r w:rsidRPr="00C122DB">
              <w:rPr>
                <w:rFonts w:ascii="Times New Roman" w:eastAsia="Times New Roman" w:hAnsi="Times New Roman" w:cs="Times New Roman"/>
                <w:b/>
                <w:bCs/>
                <w:sz w:val="24"/>
                <w:szCs w:val="24"/>
                <w:u w:val="single"/>
              </w:rPr>
              <w:t>:</w:t>
            </w:r>
          </w:p>
          <w:p w14:paraId="5F11D77C" w14:textId="77777777" w:rsidR="002E6E9D" w:rsidRPr="00BB5756" w:rsidRDefault="002E6E9D" w:rsidP="00842F75">
            <w:pPr>
              <w:tabs>
                <w:tab w:val="left" w:pos="2160"/>
              </w:tabs>
              <w:spacing w:after="0" w:line="256" w:lineRule="auto"/>
              <w:ind w:right="-1"/>
              <w:jc w:val="both"/>
              <w:rPr>
                <w:rFonts w:ascii="Times New Roman" w:eastAsia="Times New Roman" w:hAnsi="Times New Roman" w:cs="Times New Roman"/>
                <w:b/>
                <w:bCs/>
                <w:sz w:val="24"/>
                <w:szCs w:val="24"/>
                <w:lang w:val="lt-LT"/>
              </w:rPr>
            </w:pPr>
            <w:r w:rsidRPr="00BB5756">
              <w:rPr>
                <w:rFonts w:ascii="Times New Roman" w:eastAsia="Times New Roman" w:hAnsi="Times New Roman" w:cs="Times New Roman"/>
                <w:b/>
                <w:bCs/>
                <w:sz w:val="24"/>
                <w:szCs w:val="24"/>
                <w:lang w:val="lt-LT"/>
              </w:rPr>
              <w:t>SIA „</w:t>
            </w:r>
            <w:r>
              <w:rPr>
                <w:rFonts w:ascii="Times New Roman" w:eastAsia="Times New Roman" w:hAnsi="Times New Roman" w:cs="Times New Roman"/>
                <w:b/>
                <w:bCs/>
                <w:sz w:val="24"/>
                <w:szCs w:val="24"/>
                <w:lang w:val="lt-LT"/>
              </w:rPr>
              <w:t>Amerikas Baltijas Tehnoloģiju Korporācija</w:t>
            </w:r>
            <w:r w:rsidRPr="00BB5756">
              <w:rPr>
                <w:rFonts w:ascii="Times New Roman" w:eastAsia="Times New Roman" w:hAnsi="Times New Roman" w:cs="Times New Roman"/>
                <w:b/>
                <w:bCs/>
                <w:sz w:val="24"/>
                <w:szCs w:val="24"/>
                <w:lang w:val="lt-LT"/>
              </w:rPr>
              <w:t>“</w:t>
            </w:r>
          </w:p>
          <w:p w14:paraId="4A849653" w14:textId="77777777" w:rsidR="002E6E9D" w:rsidRDefault="002E6E9D" w:rsidP="00842F75">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Reģ. Nr. 50003399781</w:t>
            </w:r>
          </w:p>
          <w:p w14:paraId="5B87C5AB" w14:textId="77777777" w:rsidR="002E6E9D" w:rsidRDefault="002E6E9D" w:rsidP="00842F75">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Gustava Zemgala gatve 62, Rīga, LV - 1039</w:t>
            </w:r>
          </w:p>
          <w:p w14:paraId="02B710F5" w14:textId="77777777" w:rsidR="002E6E9D" w:rsidRPr="002819F9" w:rsidRDefault="002E6E9D" w:rsidP="00842F75">
            <w:pPr>
              <w:tabs>
                <w:tab w:val="left" w:pos="2160"/>
              </w:tabs>
              <w:spacing w:after="0" w:line="256" w:lineRule="auto"/>
              <w:ind w:right="-1"/>
              <w:jc w:val="both"/>
              <w:rPr>
                <w:rFonts w:ascii="Times New Roman" w:eastAsia="Times New Roman" w:hAnsi="Times New Roman" w:cs="Times New Roman"/>
                <w:bCs/>
                <w:sz w:val="24"/>
                <w:szCs w:val="24"/>
                <w:u w:val="double"/>
                <w:lang w:val="lt-LT"/>
              </w:rPr>
            </w:pPr>
            <w:r>
              <w:rPr>
                <w:rFonts w:ascii="Times New Roman" w:eastAsia="Times New Roman" w:hAnsi="Times New Roman" w:cs="Times New Roman"/>
                <w:bCs/>
                <w:sz w:val="24"/>
                <w:szCs w:val="24"/>
                <w:lang w:val="lt-LT"/>
              </w:rPr>
              <w:t>Banka: AS „Citadele banka“</w:t>
            </w:r>
          </w:p>
          <w:p w14:paraId="441246B1" w14:textId="77777777" w:rsidR="002E6E9D" w:rsidRDefault="002E6E9D" w:rsidP="00842F75">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Kods: CITAD</w:t>
            </w:r>
          </w:p>
          <w:p w14:paraId="0C2EDD48" w14:textId="77777777" w:rsidR="002E6E9D" w:rsidRDefault="002E6E9D" w:rsidP="00842F75">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Konta Nr. LV06PARX0016271190001</w:t>
            </w:r>
          </w:p>
          <w:p w14:paraId="7CEBC9A0" w14:textId="77777777" w:rsidR="002E6E9D" w:rsidRDefault="002E6E9D" w:rsidP="00842F75">
            <w:pPr>
              <w:tabs>
                <w:tab w:val="left" w:pos="2160"/>
              </w:tabs>
              <w:spacing w:after="0" w:line="256" w:lineRule="auto"/>
              <w:ind w:right="-1"/>
              <w:jc w:val="both"/>
              <w:rPr>
                <w:rFonts w:ascii="Times New Roman" w:eastAsia="Times New Roman" w:hAnsi="Times New Roman" w:cs="Times New Roman"/>
                <w:bCs/>
                <w:sz w:val="24"/>
                <w:szCs w:val="24"/>
                <w:lang w:val="lt-LT"/>
              </w:rPr>
            </w:pPr>
          </w:p>
          <w:p w14:paraId="7CA30159" w14:textId="77777777" w:rsidR="002E6E9D" w:rsidRDefault="002E6E9D" w:rsidP="00842F75">
            <w:pPr>
              <w:tabs>
                <w:tab w:val="left" w:pos="2160"/>
              </w:tabs>
              <w:spacing w:after="0" w:line="256" w:lineRule="auto"/>
              <w:ind w:right="-1"/>
              <w:jc w:val="both"/>
              <w:rPr>
                <w:rFonts w:ascii="Times New Roman" w:eastAsia="Times New Roman" w:hAnsi="Times New Roman" w:cs="Times New Roman"/>
                <w:bCs/>
                <w:sz w:val="24"/>
                <w:szCs w:val="24"/>
                <w:lang w:val="lt-LT"/>
              </w:rPr>
            </w:pPr>
          </w:p>
          <w:p w14:paraId="1477A7D9" w14:textId="77777777" w:rsidR="002E6E9D" w:rsidRPr="001B1878" w:rsidRDefault="002E6E9D" w:rsidP="00842F75">
            <w:pPr>
              <w:tabs>
                <w:tab w:val="left" w:pos="2160"/>
              </w:tabs>
              <w:spacing w:after="0" w:line="256" w:lineRule="auto"/>
              <w:ind w:right="-1"/>
              <w:jc w:val="both"/>
              <w:rPr>
                <w:rFonts w:ascii="Times New Roman" w:eastAsia="Times New Roman" w:hAnsi="Times New Roman" w:cs="Times New Roman"/>
                <w:bCs/>
                <w:sz w:val="24"/>
                <w:szCs w:val="24"/>
                <w:lang w:val="lt-LT"/>
              </w:rPr>
            </w:pPr>
            <w:r w:rsidRPr="001B1878">
              <w:rPr>
                <w:rFonts w:ascii="Times New Roman" w:eastAsia="Times New Roman" w:hAnsi="Times New Roman" w:cs="Times New Roman"/>
                <w:bCs/>
                <w:sz w:val="24"/>
                <w:szCs w:val="24"/>
                <w:lang w:val="lt-LT"/>
              </w:rPr>
              <w:t>_______________________________</w:t>
            </w:r>
          </w:p>
          <w:p w14:paraId="4D6EF4B1" w14:textId="77777777" w:rsidR="002E6E9D" w:rsidRPr="00345238" w:rsidRDefault="002E6E9D" w:rsidP="00842F75">
            <w:pPr>
              <w:tabs>
                <w:tab w:val="left" w:pos="2160"/>
              </w:tabs>
              <w:spacing w:after="0" w:line="256" w:lineRule="auto"/>
              <w:ind w:right="-1"/>
              <w:jc w:val="both"/>
              <w:rPr>
                <w:rFonts w:ascii="Times New Roman" w:eastAsia="Times New Roman" w:hAnsi="Times New Roman" w:cs="Times New Roman"/>
                <w:bCs/>
                <w:sz w:val="24"/>
                <w:szCs w:val="24"/>
                <w:lang w:val="lt-LT"/>
              </w:rPr>
            </w:pPr>
            <w:r w:rsidRPr="001B1878">
              <w:rPr>
                <w:rFonts w:ascii="Times New Roman" w:eastAsia="Times New Roman" w:hAnsi="Times New Roman" w:cs="Times New Roman"/>
                <w:bCs/>
                <w:sz w:val="24"/>
                <w:szCs w:val="24"/>
                <w:lang w:val="lt-LT"/>
              </w:rPr>
              <w:t>R.Krūklis</w:t>
            </w:r>
          </w:p>
        </w:tc>
      </w:tr>
    </w:tbl>
    <w:p w14:paraId="1A5841C7" w14:textId="56AABD6E" w:rsidR="002E6E9D" w:rsidRDefault="002E6E9D"/>
    <w:p w14:paraId="6F32034B" w14:textId="6CB54862" w:rsidR="002E6E9D" w:rsidRDefault="002E6E9D"/>
    <w:p w14:paraId="2B96E4B5" w14:textId="77777777" w:rsidR="002E6E9D" w:rsidRDefault="002E6E9D">
      <w:pPr>
        <w:sectPr w:rsidR="002E6E9D" w:rsidSect="004162CB">
          <w:headerReference w:type="default" r:id="rId8"/>
          <w:footerReference w:type="default" r:id="rId9"/>
          <w:pgSz w:w="12240" w:h="15840"/>
          <w:pgMar w:top="1134" w:right="851" w:bottom="1134" w:left="1701" w:header="709" w:footer="709" w:gutter="0"/>
          <w:cols w:space="708"/>
          <w:titlePg/>
          <w:docGrid w:linePitch="360"/>
        </w:sectPr>
      </w:pPr>
      <w:bookmarkStart w:id="3" w:name="_GoBack"/>
      <w:bookmarkEnd w:id="3"/>
    </w:p>
    <w:p w14:paraId="11CBC711" w14:textId="5E1D7824" w:rsidR="002E6E9D" w:rsidRDefault="002E6E9D"/>
    <w:sectPr w:rsidR="002E6E9D" w:rsidSect="002E6E9D">
      <w:pgSz w:w="15840" w:h="12240" w:orient="landscape"/>
      <w:pgMar w:top="851"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CABEB9" w14:textId="77777777" w:rsidR="00833355" w:rsidRDefault="00833355">
      <w:pPr>
        <w:spacing w:after="0" w:line="240" w:lineRule="auto"/>
      </w:pPr>
      <w:r>
        <w:separator/>
      </w:r>
    </w:p>
  </w:endnote>
  <w:endnote w:type="continuationSeparator" w:id="0">
    <w:p w14:paraId="52AC3A37" w14:textId="77777777" w:rsidR="00833355" w:rsidRDefault="00833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DB4DE" w14:textId="77777777" w:rsidR="00AE4979" w:rsidRDefault="00722750">
    <w:pPr>
      <w:pStyle w:val="Footer"/>
      <w:jc w:val="right"/>
    </w:pPr>
    <w:r>
      <w:fldChar w:fldCharType="begin"/>
    </w:r>
    <w:r>
      <w:instrText xml:space="preserve"> PAGE </w:instrText>
    </w:r>
    <w:r>
      <w:fldChar w:fldCharType="separate"/>
    </w:r>
    <w:r w:rsidR="001B1878">
      <w:rPr>
        <w:noProof/>
      </w:rPr>
      <w:t>2</w:t>
    </w:r>
    <w:r>
      <w:fldChar w:fldCharType="end"/>
    </w:r>
  </w:p>
  <w:p w14:paraId="4DC07467" w14:textId="77777777" w:rsidR="00AE4979" w:rsidRDefault="00547E9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497AC3" w14:textId="77777777" w:rsidR="00833355" w:rsidRDefault="00833355">
      <w:pPr>
        <w:spacing w:after="0" w:line="240" w:lineRule="auto"/>
      </w:pPr>
      <w:r>
        <w:separator/>
      </w:r>
    </w:p>
  </w:footnote>
  <w:footnote w:type="continuationSeparator" w:id="0">
    <w:p w14:paraId="31CDD336" w14:textId="77777777" w:rsidR="00833355" w:rsidRDefault="008333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1B7E3" w14:textId="77777777" w:rsidR="00AE4979" w:rsidRPr="00DF2815" w:rsidRDefault="00547E96" w:rsidP="00DF28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881905"/>
    <w:multiLevelType w:val="multilevel"/>
    <w:tmpl w:val="6870F17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77013D93"/>
    <w:multiLevelType w:val="multilevel"/>
    <w:tmpl w:val="45E8211E"/>
    <w:lvl w:ilvl="0">
      <w:start w:val="4"/>
      <w:numFmt w:val="decimal"/>
      <w:lvlText w:val="%1."/>
      <w:lvlJc w:val="left"/>
      <w:pPr>
        <w:ind w:left="360" w:hanging="360"/>
      </w:pPr>
      <w:rPr>
        <w:rFonts w:hint="default"/>
        <w:b/>
      </w:rPr>
    </w:lvl>
    <w:lvl w:ilvl="1">
      <w:start w:val="4"/>
      <w:numFmt w:val="decimal"/>
      <w:lvlText w:val="%1.%2."/>
      <w:lvlJc w:val="left"/>
      <w:pPr>
        <w:ind w:left="502"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2" w15:restartNumberingAfterBreak="0">
    <w:nsid w:val="7F8B5BFF"/>
    <w:multiLevelType w:val="multilevel"/>
    <w:tmpl w:val="FC7E29CE"/>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b w:val="0"/>
        <w:bCs w:val="0"/>
      </w:rPr>
    </w:lvl>
    <w:lvl w:ilvl="2">
      <w:start w:val="1"/>
      <w:numFmt w:val="decimal"/>
      <w:lvlText w:val="%1.%2.%3."/>
      <w:lvlJc w:val="left"/>
      <w:pPr>
        <w:ind w:left="2880" w:hanging="720"/>
      </w:pPr>
      <w:rPr>
        <w:rFonts w:hint="default"/>
        <w:b w:val="0"/>
        <w:bCs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E0C"/>
    <w:rsid w:val="001625EE"/>
    <w:rsid w:val="001B1878"/>
    <w:rsid w:val="0024468A"/>
    <w:rsid w:val="002E6E9D"/>
    <w:rsid w:val="00411A41"/>
    <w:rsid w:val="00493E93"/>
    <w:rsid w:val="00541C7D"/>
    <w:rsid w:val="005434AE"/>
    <w:rsid w:val="00547E96"/>
    <w:rsid w:val="00722750"/>
    <w:rsid w:val="007A2F87"/>
    <w:rsid w:val="00833355"/>
    <w:rsid w:val="008C673D"/>
    <w:rsid w:val="00A17089"/>
    <w:rsid w:val="00AB5E0C"/>
    <w:rsid w:val="00F27E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1CA29"/>
  <w15:docId w15:val="{F60CF9F0-A7C8-44CC-9BC4-90F8D8E2A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1,Header Char Char"/>
    <w:basedOn w:val="Normal"/>
    <w:link w:val="HeaderChar2"/>
    <w:rsid w:val="00AB5E0C"/>
    <w:pPr>
      <w:tabs>
        <w:tab w:val="center" w:pos="4153"/>
        <w:tab w:val="right" w:pos="8306"/>
      </w:tabs>
      <w:spacing w:after="0" w:line="240" w:lineRule="auto"/>
      <w:jc w:val="both"/>
    </w:pPr>
    <w:rPr>
      <w:rFonts w:ascii="Times New Roman" w:eastAsia="Times New Roman" w:hAnsi="Times New Roman" w:cs="Times New Roman"/>
      <w:sz w:val="24"/>
      <w:szCs w:val="24"/>
    </w:rPr>
  </w:style>
  <w:style w:type="character" w:customStyle="1" w:styleId="HeaderChar">
    <w:name w:val="Header Char"/>
    <w:basedOn w:val="DefaultParagraphFont"/>
    <w:uiPriority w:val="99"/>
    <w:semiHidden/>
    <w:rsid w:val="00AB5E0C"/>
  </w:style>
  <w:style w:type="paragraph" w:styleId="Footer">
    <w:name w:val="footer"/>
    <w:aliases w:val=" Rakstz. Rakstz. Rakstz. Rakstz. Rakstz. Rakstz."/>
    <w:basedOn w:val="Normal"/>
    <w:link w:val="FooterChar"/>
    <w:uiPriority w:val="99"/>
    <w:rsid w:val="00AB5E0C"/>
    <w:pPr>
      <w:tabs>
        <w:tab w:val="center" w:pos="4153"/>
        <w:tab w:val="right" w:pos="8306"/>
      </w:tabs>
      <w:spacing w:after="0" w:line="240" w:lineRule="auto"/>
      <w:jc w:val="both"/>
    </w:pPr>
    <w:rPr>
      <w:rFonts w:ascii="Times New Roman" w:eastAsia="Times New Roman" w:hAnsi="Times New Roman" w:cs="Times New Roman"/>
      <w:sz w:val="24"/>
      <w:szCs w:val="24"/>
      <w:lang w:val="en-US"/>
    </w:rPr>
  </w:style>
  <w:style w:type="character" w:customStyle="1" w:styleId="FooterChar">
    <w:name w:val="Footer Char"/>
    <w:aliases w:val=" Rakstz. Rakstz. Rakstz. Rakstz. Rakstz. Rakstz. Char"/>
    <w:basedOn w:val="DefaultParagraphFont"/>
    <w:link w:val="Footer"/>
    <w:uiPriority w:val="99"/>
    <w:rsid w:val="00AB5E0C"/>
    <w:rPr>
      <w:rFonts w:ascii="Times New Roman" w:eastAsia="Times New Roman" w:hAnsi="Times New Roman" w:cs="Times New Roman"/>
      <w:sz w:val="24"/>
      <w:szCs w:val="24"/>
      <w:lang w:val="en-US"/>
    </w:rPr>
  </w:style>
  <w:style w:type="character" w:customStyle="1" w:styleId="HeaderChar2">
    <w:name w:val="Header Char2"/>
    <w:aliases w:val="Header Char1 Char,Header Char Char Char"/>
    <w:link w:val="Header"/>
    <w:rsid w:val="00AB5E0C"/>
    <w:rPr>
      <w:rFonts w:ascii="Times New Roman" w:eastAsia="Times New Roman" w:hAnsi="Times New Roman" w:cs="Times New Roman"/>
      <w:sz w:val="24"/>
      <w:szCs w:val="24"/>
    </w:rPr>
  </w:style>
  <w:style w:type="paragraph" w:styleId="ListParagraph">
    <w:name w:val="List Paragraph"/>
    <w:basedOn w:val="Normal"/>
    <w:uiPriority w:val="34"/>
    <w:qFormat/>
    <w:rsid w:val="002E6E9D"/>
    <w:pPr>
      <w:ind w:left="720"/>
      <w:contextualSpacing/>
    </w:pPr>
  </w:style>
  <w:style w:type="character" w:styleId="Hyperlink">
    <w:name w:val="Hyperlink"/>
    <w:basedOn w:val="DefaultParagraphFont"/>
    <w:uiPriority w:val="99"/>
    <w:unhideWhenUsed/>
    <w:rsid w:val="002E6E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30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8628</Words>
  <Characters>4918</Characters>
  <Application>Microsoft Office Word</Application>
  <DocSecurity>0</DocSecurity>
  <Lines>40</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4</cp:revision>
  <dcterms:created xsi:type="dcterms:W3CDTF">2019-08-05T08:24:00Z</dcterms:created>
  <dcterms:modified xsi:type="dcterms:W3CDTF">2019-09-20T06:41:00Z</dcterms:modified>
</cp:coreProperties>
</file>