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0512" w:rsidRPr="004C0512" w:rsidRDefault="004C0512" w:rsidP="004C0512">
      <w:pPr>
        <w:spacing w:after="0" w:line="240" w:lineRule="auto"/>
        <w:ind w:left="720" w:right="49"/>
        <w:jc w:val="right"/>
        <w:rPr>
          <w:rFonts w:ascii="Times New Roman" w:eastAsia="Calibri" w:hAnsi="Times New Roman" w:cs="Times New Roman"/>
          <w:bCs/>
          <w:sz w:val="20"/>
          <w:szCs w:val="20"/>
        </w:rPr>
      </w:pPr>
      <w:r w:rsidRPr="004C0512">
        <w:rPr>
          <w:rFonts w:ascii="Times New Roman" w:eastAsia="Calibri" w:hAnsi="Times New Roman" w:cs="Times New Roman"/>
          <w:bCs/>
          <w:sz w:val="20"/>
          <w:szCs w:val="20"/>
        </w:rPr>
        <w:t xml:space="preserve">Vienošanās Nr. SKUS </w:t>
      </w:r>
      <w:r w:rsidR="00C65D2F">
        <w:rPr>
          <w:rFonts w:ascii="Times New Roman" w:eastAsia="Calibri" w:hAnsi="Times New Roman" w:cs="Times New Roman"/>
          <w:bCs/>
          <w:sz w:val="20"/>
          <w:szCs w:val="20"/>
        </w:rPr>
        <w:t>464/19-VV</w:t>
      </w:r>
    </w:p>
    <w:p w:rsidR="004C0512" w:rsidRPr="004C0512" w:rsidRDefault="004C0512" w:rsidP="004C0512">
      <w:pPr>
        <w:spacing w:after="0" w:line="240" w:lineRule="auto"/>
        <w:ind w:left="720" w:right="49"/>
        <w:jc w:val="right"/>
        <w:rPr>
          <w:rFonts w:ascii="Times New Roman" w:eastAsia="Calibri" w:hAnsi="Times New Roman" w:cs="Times New Roman"/>
          <w:bCs/>
          <w:sz w:val="20"/>
          <w:szCs w:val="20"/>
        </w:rPr>
      </w:pPr>
      <w:r w:rsidRPr="004C0512">
        <w:rPr>
          <w:rFonts w:ascii="Times New Roman" w:eastAsia="Calibri" w:hAnsi="Times New Roman" w:cs="Times New Roman"/>
          <w:bCs/>
          <w:sz w:val="20"/>
          <w:szCs w:val="20"/>
        </w:rPr>
        <w:t xml:space="preserve">1.pielikums </w:t>
      </w:r>
    </w:p>
    <w:p w:rsidR="004C0512" w:rsidRPr="004C0512" w:rsidRDefault="004C0512" w:rsidP="004C0512">
      <w:pPr>
        <w:tabs>
          <w:tab w:val="left" w:pos="2160"/>
        </w:tabs>
        <w:spacing w:after="0" w:line="240" w:lineRule="auto"/>
        <w:jc w:val="right"/>
        <w:rPr>
          <w:rFonts w:ascii="Times New Roman" w:eastAsia="Times New Roman" w:hAnsi="Times New Roman" w:cs="Times New Roman"/>
          <w:bCs/>
          <w:sz w:val="20"/>
          <w:szCs w:val="20"/>
        </w:rPr>
      </w:pPr>
    </w:p>
    <w:p w:rsidR="004C0512" w:rsidRPr="004C0512" w:rsidRDefault="004C0512" w:rsidP="004C0512">
      <w:pPr>
        <w:tabs>
          <w:tab w:val="left" w:pos="2160"/>
        </w:tabs>
        <w:spacing w:after="0" w:line="240" w:lineRule="auto"/>
        <w:rPr>
          <w:rFonts w:ascii="Times New Roman" w:eastAsia="Times New Roman" w:hAnsi="Times New Roman" w:cs="Times New Roman"/>
          <w:bCs/>
          <w:sz w:val="20"/>
          <w:szCs w:val="20"/>
        </w:rPr>
      </w:pPr>
    </w:p>
    <w:p w:rsidR="004C0512" w:rsidRPr="004C0512" w:rsidRDefault="004C0512" w:rsidP="004C0512">
      <w:pPr>
        <w:tabs>
          <w:tab w:val="left" w:pos="2160"/>
        </w:tabs>
        <w:spacing w:after="0" w:line="240" w:lineRule="auto"/>
        <w:jc w:val="right"/>
        <w:rPr>
          <w:rFonts w:ascii="Times New Roman" w:eastAsia="Times New Roman" w:hAnsi="Times New Roman" w:cs="Times New Roman"/>
          <w:bCs/>
          <w:sz w:val="20"/>
          <w:szCs w:val="20"/>
        </w:rPr>
      </w:pPr>
    </w:p>
    <w:p w:rsidR="004C0512" w:rsidRPr="004C0512" w:rsidRDefault="004C0512" w:rsidP="004C0512">
      <w:pPr>
        <w:spacing w:after="0" w:line="240" w:lineRule="auto"/>
        <w:ind w:right="-427"/>
        <w:jc w:val="center"/>
        <w:rPr>
          <w:rFonts w:ascii="Times New Roman" w:eastAsia="Times New Roman" w:hAnsi="Times New Roman" w:cs="Times New Roman"/>
          <w:b/>
          <w:sz w:val="24"/>
          <w:szCs w:val="24"/>
        </w:rPr>
      </w:pPr>
      <w:r w:rsidRPr="004C0512">
        <w:rPr>
          <w:rFonts w:ascii="Times New Roman" w:eastAsia="Times New Roman" w:hAnsi="Times New Roman" w:cs="Times New Roman"/>
          <w:b/>
          <w:sz w:val="24"/>
          <w:szCs w:val="24"/>
        </w:rPr>
        <w:t xml:space="preserve">Piegādes līgums Nr. SKUS </w:t>
      </w:r>
      <w:r w:rsidR="00C65D2F">
        <w:rPr>
          <w:rFonts w:ascii="Times New Roman" w:eastAsia="Times New Roman" w:hAnsi="Times New Roman" w:cs="Times New Roman"/>
          <w:b/>
          <w:sz w:val="24"/>
          <w:szCs w:val="24"/>
        </w:rPr>
        <w:t>464/19-M</w:t>
      </w:r>
    </w:p>
    <w:p w:rsidR="004C0512" w:rsidRPr="004C0512" w:rsidRDefault="004C0512" w:rsidP="004C0512">
      <w:pPr>
        <w:spacing w:after="0" w:line="240" w:lineRule="auto"/>
        <w:ind w:right="-427"/>
        <w:jc w:val="center"/>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p</w:t>
      </w:r>
      <w:r w:rsidRPr="004C0512">
        <w:rPr>
          <w:rFonts w:ascii="Times New Roman" w:eastAsia="Times New Roman" w:hAnsi="Times New Roman" w:cs="Times New Roman"/>
          <w:bCs/>
          <w:i/>
          <w:sz w:val="24"/>
          <w:szCs w:val="24"/>
        </w:rPr>
        <w:t>ar pozicionēšanas līdzekļu staru terapijai piegādi</w:t>
      </w:r>
    </w:p>
    <w:p w:rsidR="004C0512" w:rsidRPr="004C0512" w:rsidRDefault="004C0512" w:rsidP="004C0512">
      <w:pPr>
        <w:spacing w:after="0" w:line="240" w:lineRule="auto"/>
        <w:ind w:right="-427"/>
        <w:jc w:val="both"/>
        <w:rPr>
          <w:rFonts w:ascii="Times New Roman" w:eastAsia="Times New Roman" w:hAnsi="Times New Roman" w:cs="Times New Roman"/>
          <w:bCs/>
          <w:sz w:val="24"/>
          <w:szCs w:val="24"/>
        </w:rPr>
      </w:pPr>
    </w:p>
    <w:p w:rsidR="004C0512" w:rsidRPr="004C0512" w:rsidRDefault="004C0512" w:rsidP="004C0512">
      <w:pPr>
        <w:spacing w:after="0" w:line="240" w:lineRule="auto"/>
        <w:ind w:right="-143"/>
        <w:jc w:val="both"/>
        <w:rPr>
          <w:rFonts w:ascii="Times New Roman" w:eastAsia="Times New Roman" w:hAnsi="Times New Roman" w:cs="Times New Roman"/>
          <w:bCs/>
          <w:sz w:val="24"/>
          <w:szCs w:val="24"/>
        </w:rPr>
      </w:pPr>
      <w:r w:rsidRPr="004C0512">
        <w:rPr>
          <w:rFonts w:ascii="Times New Roman" w:eastAsia="Times New Roman" w:hAnsi="Times New Roman" w:cs="Times New Roman"/>
          <w:bCs/>
          <w:sz w:val="24"/>
          <w:szCs w:val="24"/>
        </w:rPr>
        <w:t>Rīgā,</w:t>
      </w:r>
      <w:r w:rsidRPr="004C0512">
        <w:rPr>
          <w:rFonts w:ascii="Times New Roman" w:eastAsia="Times New Roman" w:hAnsi="Times New Roman" w:cs="Times New Roman"/>
          <w:bCs/>
          <w:sz w:val="24"/>
          <w:szCs w:val="24"/>
        </w:rPr>
        <w:tab/>
        <w:t xml:space="preserve">                                                                                                     2019. </w:t>
      </w:r>
      <w:r w:rsidR="00C65D2F">
        <w:rPr>
          <w:rFonts w:ascii="Times New Roman" w:eastAsia="Times New Roman" w:hAnsi="Times New Roman" w:cs="Times New Roman"/>
          <w:bCs/>
          <w:sz w:val="24"/>
          <w:szCs w:val="24"/>
        </w:rPr>
        <w:t>16.septembris</w:t>
      </w:r>
    </w:p>
    <w:p w:rsidR="004C0512" w:rsidRPr="004C0512" w:rsidRDefault="004C0512" w:rsidP="004C0512">
      <w:pPr>
        <w:spacing w:after="0" w:line="240" w:lineRule="auto"/>
        <w:ind w:right="-143"/>
        <w:jc w:val="both"/>
        <w:rPr>
          <w:rFonts w:ascii="Times New Roman" w:eastAsia="Times New Roman" w:hAnsi="Times New Roman" w:cs="Times New Roman"/>
          <w:b/>
          <w:sz w:val="24"/>
          <w:szCs w:val="24"/>
        </w:rPr>
      </w:pPr>
    </w:p>
    <w:p w:rsidR="004C0512" w:rsidRPr="004C0512" w:rsidRDefault="004C0512" w:rsidP="004C0512">
      <w:pPr>
        <w:tabs>
          <w:tab w:val="left" w:pos="2160"/>
        </w:tabs>
        <w:spacing w:after="0" w:line="240" w:lineRule="auto"/>
        <w:jc w:val="both"/>
        <w:rPr>
          <w:rFonts w:ascii="Times New Roman" w:eastAsia="Times New Roman" w:hAnsi="Times New Roman" w:cs="Times New Roman"/>
          <w:bCs/>
          <w:sz w:val="20"/>
          <w:szCs w:val="20"/>
        </w:rPr>
      </w:pPr>
    </w:p>
    <w:p w:rsidR="004C0512" w:rsidRPr="004C0512" w:rsidRDefault="004C0512" w:rsidP="004C0512">
      <w:pPr>
        <w:spacing w:after="0" w:line="240" w:lineRule="auto"/>
        <w:ind w:right="51"/>
        <w:jc w:val="both"/>
        <w:rPr>
          <w:rFonts w:ascii="Times New Roman" w:eastAsia="Times New Roman" w:hAnsi="Times New Roman" w:cs="Times New Roman"/>
          <w:sz w:val="24"/>
          <w:szCs w:val="24"/>
        </w:rPr>
      </w:pPr>
      <w:r w:rsidRPr="004C0512">
        <w:rPr>
          <w:rFonts w:ascii="Times New Roman" w:eastAsia="Times New Roman" w:hAnsi="Times New Roman" w:cs="Times New Roman"/>
          <w:b/>
          <w:bCs/>
          <w:sz w:val="24"/>
          <w:szCs w:val="24"/>
        </w:rPr>
        <w:t>VSIA „Paula Stradiņa klīniskā universitātes slimnīca”</w:t>
      </w:r>
      <w:r w:rsidRPr="004C0512">
        <w:rPr>
          <w:rFonts w:ascii="Times New Roman" w:eastAsia="Times New Roman" w:hAnsi="Times New Roman" w:cs="Times New Roman"/>
          <w:sz w:val="24"/>
          <w:szCs w:val="24"/>
        </w:rPr>
        <w:t xml:space="preserve">, reģ.Nr.40003457109, kuru, </w:t>
      </w:r>
      <w:r>
        <w:rPr>
          <w:rFonts w:ascii="Times New Roman" w:eastAsia="Times New Roman" w:hAnsi="Times New Roman" w:cs="Times New Roman"/>
          <w:sz w:val="24"/>
          <w:szCs w:val="24"/>
        </w:rPr>
        <w:t>saskaņā ar statūtiem un 13.06.2018. valdes lēmumu Nr.62 (protokols Nr.23 p.1) “Par pilnvarojuma (</w:t>
      </w:r>
      <w:proofErr w:type="spellStart"/>
      <w:r>
        <w:rPr>
          <w:rFonts w:ascii="Times New Roman" w:eastAsia="Times New Roman" w:hAnsi="Times New Roman" w:cs="Times New Roman"/>
          <w:sz w:val="24"/>
          <w:szCs w:val="24"/>
        </w:rPr>
        <w:t>paraksttiesību</w:t>
      </w:r>
      <w:proofErr w:type="spellEnd"/>
      <w:r>
        <w:rPr>
          <w:rFonts w:ascii="Times New Roman" w:eastAsia="Times New Roman" w:hAnsi="Times New Roman" w:cs="Times New Roman"/>
          <w:sz w:val="24"/>
          <w:szCs w:val="24"/>
        </w:rPr>
        <w:t xml:space="preserve">) piešķiršanu” pārstāv valdes priekšsēdētāja Ilze Kreicberga, </w:t>
      </w:r>
      <w:r w:rsidRPr="00BE7FCE">
        <w:rPr>
          <w:rFonts w:ascii="Times New Roman" w:eastAsia="Calibri" w:hAnsi="Times New Roman" w:cs="Times New Roman"/>
          <w:snapToGrid w:val="0"/>
          <w:sz w:val="24"/>
          <w:szCs w:val="24"/>
        </w:rPr>
        <w:t>(turpmāk - Pasūtītājs) no vienas puses</w:t>
      </w:r>
      <w:r w:rsidRPr="00BE7FCE">
        <w:rPr>
          <w:rFonts w:ascii="Times New Roman" w:eastAsia="Times New Roman" w:hAnsi="Times New Roman" w:cs="Times New Roman"/>
          <w:color w:val="00000A"/>
          <w:sz w:val="24"/>
          <w:szCs w:val="24"/>
        </w:rPr>
        <w:t>,</w:t>
      </w:r>
      <w:r>
        <w:rPr>
          <w:rFonts w:ascii="Times New Roman" w:eastAsia="Times New Roman" w:hAnsi="Times New Roman" w:cs="Times New Roman"/>
          <w:color w:val="00000A"/>
          <w:sz w:val="24"/>
          <w:szCs w:val="24"/>
        </w:rPr>
        <w:t xml:space="preserve"> </w:t>
      </w:r>
      <w:r w:rsidRPr="004C0512">
        <w:rPr>
          <w:rFonts w:ascii="Times New Roman" w:eastAsia="Times New Roman" w:hAnsi="Times New Roman" w:cs="Times New Roman"/>
          <w:sz w:val="24"/>
          <w:szCs w:val="24"/>
        </w:rPr>
        <w:t xml:space="preserve"> un</w:t>
      </w:r>
    </w:p>
    <w:p w:rsidR="004C0512" w:rsidRPr="004C0512" w:rsidRDefault="004C0512" w:rsidP="004C0512">
      <w:pPr>
        <w:spacing w:after="0" w:line="240" w:lineRule="auto"/>
        <w:ind w:right="51"/>
        <w:jc w:val="both"/>
        <w:rPr>
          <w:rFonts w:ascii="Times New Roman" w:eastAsia="Times New Roman" w:hAnsi="Times New Roman" w:cs="Times New Roman"/>
          <w:sz w:val="24"/>
          <w:szCs w:val="24"/>
        </w:rPr>
      </w:pPr>
      <w:bookmarkStart w:id="0" w:name="_Hlk496101768"/>
      <w:r w:rsidRPr="00062EC3">
        <w:rPr>
          <w:rFonts w:ascii="Times New Roman" w:eastAsia="Times New Roman" w:hAnsi="Times New Roman" w:cs="Times New Roman"/>
          <w:b/>
          <w:bCs/>
          <w:sz w:val="24"/>
          <w:szCs w:val="24"/>
        </w:rPr>
        <w:t>SIA “</w:t>
      </w:r>
      <w:proofErr w:type="spellStart"/>
      <w:r w:rsidRPr="00062EC3">
        <w:rPr>
          <w:rFonts w:ascii="Times New Roman" w:eastAsia="Times New Roman" w:hAnsi="Times New Roman" w:cs="Times New Roman"/>
          <w:b/>
          <w:sz w:val="24"/>
          <w:szCs w:val="24"/>
        </w:rPr>
        <w:t>Mediconsult</w:t>
      </w:r>
      <w:proofErr w:type="spellEnd"/>
      <w:r w:rsidRPr="00062EC3">
        <w:rPr>
          <w:rFonts w:ascii="Times New Roman" w:eastAsia="Times New Roman" w:hAnsi="Times New Roman" w:cs="Times New Roman"/>
          <w:b/>
          <w:sz w:val="24"/>
          <w:szCs w:val="24"/>
        </w:rPr>
        <w:t xml:space="preserve"> MS</w:t>
      </w:r>
      <w:r w:rsidRPr="00062EC3">
        <w:rPr>
          <w:rFonts w:ascii="Times New Roman" w:eastAsia="Times New Roman" w:hAnsi="Times New Roman" w:cs="Times New Roman"/>
          <w:b/>
          <w:bCs/>
          <w:sz w:val="24"/>
          <w:szCs w:val="24"/>
        </w:rPr>
        <w:t>”</w:t>
      </w:r>
      <w:r w:rsidRPr="00062EC3">
        <w:rPr>
          <w:rFonts w:ascii="Times New Roman" w:eastAsia="Times New Roman" w:hAnsi="Times New Roman" w:cs="Times New Roman"/>
          <w:sz w:val="24"/>
          <w:szCs w:val="24"/>
        </w:rPr>
        <w:t xml:space="preserve">, reģistrācijas Nr. </w:t>
      </w:r>
      <w:r w:rsidR="007641FA" w:rsidRPr="007641FA">
        <w:rPr>
          <w:rFonts w:ascii="Times New Roman" w:eastAsia="Times New Roman" w:hAnsi="Times New Roman" w:cs="Times New Roman"/>
          <w:sz w:val="24"/>
          <w:szCs w:val="24"/>
        </w:rPr>
        <w:t>40103157314</w:t>
      </w:r>
      <w:r w:rsidRPr="00062EC3">
        <w:rPr>
          <w:rFonts w:ascii="Times New Roman" w:eastAsia="Times New Roman" w:hAnsi="Times New Roman" w:cs="Times New Roman"/>
          <w:sz w:val="24"/>
          <w:szCs w:val="24"/>
        </w:rPr>
        <w:t xml:space="preserve">, tās </w:t>
      </w:r>
      <w:r w:rsidR="007641FA">
        <w:rPr>
          <w:rFonts w:ascii="Times New Roman" w:eastAsia="Times New Roman" w:hAnsi="Times New Roman" w:cs="Times New Roman"/>
          <w:sz w:val="24"/>
          <w:szCs w:val="24"/>
        </w:rPr>
        <w:t>Ulda Eglīša</w:t>
      </w:r>
      <w:r w:rsidRPr="00062EC3">
        <w:rPr>
          <w:rFonts w:ascii="Times New Roman" w:eastAsia="Times New Roman" w:hAnsi="Times New Roman" w:cs="Times New Roman"/>
          <w:sz w:val="24"/>
          <w:szCs w:val="24"/>
        </w:rPr>
        <w:t xml:space="preserve"> personā, kurš rīkojas uz </w:t>
      </w:r>
      <w:r w:rsidR="007641FA">
        <w:rPr>
          <w:rFonts w:ascii="Times New Roman" w:eastAsia="Times New Roman" w:hAnsi="Times New Roman" w:cs="Times New Roman"/>
          <w:sz w:val="24"/>
          <w:szCs w:val="24"/>
        </w:rPr>
        <w:t>statūtu</w:t>
      </w:r>
      <w:r w:rsidRPr="00062EC3">
        <w:rPr>
          <w:rFonts w:ascii="Times New Roman" w:eastAsia="Times New Roman" w:hAnsi="Times New Roman" w:cs="Times New Roman"/>
          <w:sz w:val="24"/>
          <w:szCs w:val="24"/>
        </w:rPr>
        <w:t xml:space="preserve"> pamata</w:t>
      </w:r>
      <w:bookmarkEnd w:id="0"/>
      <w:r w:rsidRPr="004C0512">
        <w:rPr>
          <w:rFonts w:ascii="Times New Roman" w:eastAsia="Times New Roman" w:hAnsi="Times New Roman" w:cs="Times New Roman"/>
          <w:sz w:val="24"/>
          <w:szCs w:val="24"/>
        </w:rPr>
        <w:t xml:space="preserve"> (turpmāk - Piegādātājs) no otras puses (abi kopā – Puses), pamatojoties uz iepirkuma „Pozicionēšanas līdzekļu staru terapijai piegāde”, ID Nr. PSKUS 2019/91, rezultātiem un 2019.gada </w:t>
      </w:r>
      <w:r w:rsidR="00C65D2F">
        <w:rPr>
          <w:rFonts w:ascii="Times New Roman" w:eastAsia="Times New Roman" w:hAnsi="Times New Roman" w:cs="Times New Roman"/>
          <w:sz w:val="24"/>
          <w:szCs w:val="24"/>
        </w:rPr>
        <w:t>16.septembrī</w:t>
      </w:r>
      <w:r w:rsidRPr="004C0512">
        <w:rPr>
          <w:rFonts w:ascii="Times New Roman" w:eastAsia="Times New Roman" w:hAnsi="Times New Roman" w:cs="Times New Roman"/>
          <w:sz w:val="24"/>
          <w:szCs w:val="24"/>
        </w:rPr>
        <w:t xml:space="preserve"> noslēgto Vienošanos </w:t>
      </w:r>
      <w:proofErr w:type="spellStart"/>
      <w:r w:rsidRPr="004C0512">
        <w:rPr>
          <w:rFonts w:ascii="Times New Roman" w:eastAsia="Times New Roman" w:hAnsi="Times New Roman" w:cs="Times New Roman"/>
          <w:sz w:val="24"/>
          <w:szCs w:val="24"/>
        </w:rPr>
        <w:t>Nr.SKUS</w:t>
      </w:r>
      <w:proofErr w:type="spellEnd"/>
      <w:r w:rsidRPr="004C0512">
        <w:rPr>
          <w:rFonts w:ascii="Times New Roman" w:eastAsia="Times New Roman" w:hAnsi="Times New Roman" w:cs="Times New Roman"/>
          <w:sz w:val="24"/>
          <w:szCs w:val="24"/>
        </w:rPr>
        <w:t xml:space="preserve"> </w:t>
      </w:r>
      <w:r w:rsidR="00C65D2F">
        <w:rPr>
          <w:rFonts w:ascii="Times New Roman" w:eastAsia="Times New Roman" w:hAnsi="Times New Roman" w:cs="Times New Roman"/>
          <w:sz w:val="24"/>
          <w:szCs w:val="24"/>
        </w:rPr>
        <w:t>464/19-VV</w:t>
      </w:r>
      <w:r w:rsidRPr="004C0512">
        <w:rPr>
          <w:rFonts w:ascii="Times New Roman" w:eastAsia="Times New Roman" w:hAnsi="Times New Roman" w:cs="Times New Roman"/>
          <w:sz w:val="24"/>
          <w:szCs w:val="24"/>
        </w:rPr>
        <w:t>, noslēdz savā starpā piegādes līgumu (turpmāk – Līgums):</w:t>
      </w:r>
    </w:p>
    <w:p w:rsidR="004C0512" w:rsidRPr="004C0512" w:rsidRDefault="004C0512" w:rsidP="004C0512">
      <w:pPr>
        <w:tabs>
          <w:tab w:val="left" w:pos="2160"/>
        </w:tabs>
        <w:spacing w:after="0" w:line="240" w:lineRule="auto"/>
        <w:jc w:val="both"/>
        <w:rPr>
          <w:rFonts w:ascii="Times New Roman" w:eastAsia="Times New Roman" w:hAnsi="Times New Roman" w:cs="Times New Roman"/>
          <w:bCs/>
          <w:sz w:val="20"/>
          <w:szCs w:val="20"/>
        </w:rPr>
      </w:pPr>
    </w:p>
    <w:p w:rsidR="004C0512" w:rsidRPr="004C0512" w:rsidRDefault="004C0512" w:rsidP="004C0512">
      <w:pPr>
        <w:numPr>
          <w:ilvl w:val="0"/>
          <w:numId w:val="1"/>
        </w:numPr>
        <w:spacing w:after="0" w:line="276" w:lineRule="auto"/>
        <w:ind w:right="49"/>
        <w:jc w:val="center"/>
        <w:rPr>
          <w:rFonts w:ascii="Times New Roman" w:eastAsia="Times New Roman" w:hAnsi="Times New Roman" w:cs="Times New Roman"/>
          <w:b/>
          <w:bCs/>
          <w:sz w:val="24"/>
          <w:szCs w:val="24"/>
        </w:rPr>
      </w:pPr>
      <w:r w:rsidRPr="004C0512">
        <w:rPr>
          <w:rFonts w:ascii="Times New Roman" w:eastAsia="Times New Roman" w:hAnsi="Times New Roman" w:cs="Times New Roman"/>
          <w:b/>
          <w:bCs/>
          <w:sz w:val="24"/>
          <w:szCs w:val="24"/>
        </w:rPr>
        <w:t>Līguma priekšmets</w:t>
      </w:r>
    </w:p>
    <w:p w:rsidR="004C0512" w:rsidRPr="004C0512" w:rsidRDefault="004C0512" w:rsidP="004C0512">
      <w:pPr>
        <w:numPr>
          <w:ilvl w:val="1"/>
          <w:numId w:val="1"/>
        </w:numPr>
        <w:spacing w:after="0" w:line="240" w:lineRule="auto"/>
        <w:ind w:right="49" w:hanging="562"/>
        <w:jc w:val="both"/>
        <w:rPr>
          <w:rFonts w:ascii="Times New Roman" w:eastAsia="Times New Roman" w:hAnsi="Times New Roman" w:cs="Times New Roman"/>
          <w:sz w:val="24"/>
          <w:szCs w:val="24"/>
        </w:rPr>
      </w:pPr>
      <w:r w:rsidRPr="004C0512">
        <w:rPr>
          <w:rFonts w:ascii="Times New Roman" w:eastAsia="Times New Roman" w:hAnsi="Times New Roman" w:cs="Times New Roman"/>
          <w:sz w:val="24"/>
          <w:szCs w:val="24"/>
          <w:lang w:eastAsia="lv-LV"/>
        </w:rPr>
        <w:t xml:space="preserve">Pasūtītājs uzdod, bet Piegādātājs apņemas, par atlīdzību un Līgumā noteiktajā kārtībā, termiņā un kvalitātē piegādāt </w:t>
      </w:r>
      <w:r>
        <w:rPr>
          <w:rFonts w:ascii="Times New Roman" w:eastAsia="Times New Roman" w:hAnsi="Times New Roman" w:cs="Times New Roman"/>
          <w:sz w:val="24"/>
          <w:szCs w:val="24"/>
          <w:lang w:eastAsia="lv-LV"/>
        </w:rPr>
        <w:t>f</w:t>
      </w:r>
      <w:r w:rsidRPr="004C0512">
        <w:rPr>
          <w:rFonts w:ascii="Times New Roman" w:eastAsia="Times New Roman" w:hAnsi="Times New Roman" w:cs="Times New Roman"/>
          <w:sz w:val="24"/>
          <w:szCs w:val="24"/>
          <w:lang w:eastAsia="lv-LV"/>
        </w:rPr>
        <w:t>iksācijas maskas pieaugušajiem</w:t>
      </w:r>
      <w:r>
        <w:rPr>
          <w:rFonts w:ascii="Times New Roman" w:eastAsia="Times New Roman" w:hAnsi="Times New Roman" w:cs="Times New Roman"/>
          <w:sz w:val="24"/>
          <w:szCs w:val="24"/>
          <w:lang w:eastAsia="lv-LV"/>
        </w:rPr>
        <w:t xml:space="preserve"> un bērniem</w:t>
      </w:r>
      <w:r w:rsidRPr="004C0512">
        <w:rPr>
          <w:rFonts w:ascii="Times New Roman" w:eastAsia="Times New Roman" w:hAnsi="Times New Roman" w:cs="Times New Roman"/>
          <w:sz w:val="24"/>
          <w:szCs w:val="24"/>
          <w:lang w:eastAsia="lv-LV"/>
        </w:rPr>
        <w:t xml:space="preserve"> (turpmāk – Prece), saskaņā ar Vienošanās noteikumiem, Pasūtītāja norādījumiem un Līguma pielikumiem.</w:t>
      </w:r>
      <w:r w:rsidRPr="004C0512">
        <w:rPr>
          <w:rFonts w:ascii="Times New Roman" w:eastAsia="Times New Roman" w:hAnsi="Times New Roman" w:cs="Times New Roman"/>
          <w:sz w:val="24"/>
          <w:szCs w:val="24"/>
        </w:rPr>
        <w:t xml:space="preserve"> </w:t>
      </w:r>
    </w:p>
    <w:p w:rsidR="004C0512" w:rsidRPr="004C0512" w:rsidRDefault="004C0512" w:rsidP="004C0512">
      <w:pPr>
        <w:tabs>
          <w:tab w:val="left" w:pos="2160"/>
        </w:tabs>
        <w:spacing w:after="0" w:line="240" w:lineRule="auto"/>
        <w:jc w:val="both"/>
        <w:rPr>
          <w:rFonts w:ascii="Times New Roman" w:eastAsia="Times New Roman" w:hAnsi="Times New Roman" w:cs="Times New Roman"/>
          <w:bCs/>
          <w:sz w:val="20"/>
          <w:szCs w:val="20"/>
        </w:rPr>
      </w:pPr>
    </w:p>
    <w:p w:rsidR="004C0512" w:rsidRPr="004C0512" w:rsidRDefault="004C0512" w:rsidP="004C0512">
      <w:pPr>
        <w:numPr>
          <w:ilvl w:val="0"/>
          <w:numId w:val="1"/>
        </w:numPr>
        <w:spacing w:after="0" w:line="240" w:lineRule="auto"/>
        <w:jc w:val="center"/>
        <w:rPr>
          <w:rFonts w:ascii="Times New Roman" w:eastAsia="Times New Roman" w:hAnsi="Times New Roman" w:cs="Times New Roman"/>
          <w:b/>
          <w:bCs/>
          <w:sz w:val="24"/>
          <w:szCs w:val="24"/>
        </w:rPr>
      </w:pPr>
      <w:r w:rsidRPr="004C0512">
        <w:rPr>
          <w:rFonts w:ascii="Times New Roman" w:eastAsia="Times New Roman" w:hAnsi="Times New Roman" w:cs="Times New Roman"/>
          <w:b/>
          <w:bCs/>
          <w:sz w:val="24"/>
          <w:szCs w:val="24"/>
        </w:rPr>
        <w:t>Norēķinu kārtība</w:t>
      </w:r>
    </w:p>
    <w:p w:rsidR="004C0512" w:rsidRPr="004C0512" w:rsidRDefault="004C0512" w:rsidP="004C0512">
      <w:pPr>
        <w:numPr>
          <w:ilvl w:val="1"/>
          <w:numId w:val="1"/>
        </w:numPr>
        <w:spacing w:after="0" w:line="240" w:lineRule="auto"/>
        <w:ind w:left="561" w:right="49" w:hanging="561"/>
        <w:jc w:val="both"/>
        <w:rPr>
          <w:rFonts w:ascii="Times New Roman" w:eastAsia="Times New Roman" w:hAnsi="Times New Roman" w:cs="Times New Roman"/>
          <w:sz w:val="24"/>
          <w:szCs w:val="24"/>
        </w:rPr>
      </w:pPr>
      <w:r w:rsidRPr="004C0512">
        <w:rPr>
          <w:rFonts w:ascii="Times New Roman" w:eastAsia="Times New Roman" w:hAnsi="Times New Roman" w:cs="Times New Roman"/>
          <w:sz w:val="24"/>
          <w:szCs w:val="24"/>
        </w:rPr>
        <w:t>Līguma summu veido visu Līguma ietvaros pasūtīto Preču kopējā summa, ņemot vērā Vienošanās kopējo summu.</w:t>
      </w:r>
    </w:p>
    <w:p w:rsidR="004C0512" w:rsidRPr="004C0512" w:rsidRDefault="004C0512" w:rsidP="004C0512">
      <w:pPr>
        <w:numPr>
          <w:ilvl w:val="1"/>
          <w:numId w:val="1"/>
        </w:numPr>
        <w:spacing w:after="0" w:line="240" w:lineRule="auto"/>
        <w:ind w:left="561" w:right="49" w:hanging="561"/>
        <w:jc w:val="both"/>
        <w:rPr>
          <w:rFonts w:ascii="Times New Roman" w:eastAsia="Times New Roman" w:hAnsi="Times New Roman" w:cs="Times New Roman"/>
          <w:sz w:val="24"/>
          <w:szCs w:val="24"/>
        </w:rPr>
      </w:pPr>
      <w:r w:rsidRPr="004C0512">
        <w:rPr>
          <w:rFonts w:ascii="Times New Roman" w:eastAsia="Times New Roman" w:hAnsi="Times New Roman" w:cs="Times New Roman"/>
          <w:sz w:val="24"/>
          <w:szCs w:val="24"/>
        </w:rPr>
        <w:t>Preču vienas vienības cenas EUR bez pievienotās vērtības nodokļa (turpmāk – PVN) norādītas Līguma pielikumos. PVN tiek aprēķināts un maksāts papildus saskaņā ar spēkā esošo nodokļu likmi.</w:t>
      </w:r>
      <w:r w:rsidRPr="004C0512">
        <w:rPr>
          <w:rFonts w:ascii="Times New Roman" w:eastAsia="Calibri" w:hAnsi="Times New Roman" w:cs="Times New Roman"/>
          <w:sz w:val="24"/>
          <w:szCs w:val="24"/>
        </w:rPr>
        <w:t xml:space="preserve"> Ja, saskaņā ar normatīvajiem aktiem, turpmāk tiek grozīta PVN likme, kopējā summa (kā arī jebkuru Vienošanās noteikto daļējo maksājumu apmērs) ar PVN tiek grozīta atbilstoši PVN likmes izmaiņām, bez atsevišķas Pušu vienošanās, ņemot par pamatu cenu bez PVN, kas paliek nemainīga, un jauno nodokļa likmi.</w:t>
      </w:r>
      <w:r w:rsidRPr="004C0512">
        <w:rPr>
          <w:rFonts w:ascii="Times New Roman" w:eastAsia="Times New Roman" w:hAnsi="Times New Roman" w:cs="Times New Roman"/>
          <w:sz w:val="24"/>
          <w:szCs w:val="24"/>
        </w:rPr>
        <w:t xml:space="preserve">  </w:t>
      </w:r>
    </w:p>
    <w:p w:rsidR="004C0512" w:rsidRPr="004C0512" w:rsidRDefault="004C0512" w:rsidP="004C0512">
      <w:pPr>
        <w:numPr>
          <w:ilvl w:val="1"/>
          <w:numId w:val="1"/>
        </w:numPr>
        <w:spacing w:after="0" w:line="240" w:lineRule="auto"/>
        <w:ind w:left="561" w:right="49" w:hanging="561"/>
        <w:jc w:val="both"/>
        <w:rPr>
          <w:rFonts w:ascii="Times New Roman" w:eastAsia="Times New Roman" w:hAnsi="Times New Roman" w:cs="Times New Roman"/>
          <w:sz w:val="24"/>
          <w:szCs w:val="24"/>
        </w:rPr>
      </w:pPr>
      <w:r w:rsidRPr="004C0512">
        <w:rPr>
          <w:rFonts w:ascii="Times New Roman" w:eastAsia="Calibri" w:hAnsi="Times New Roman" w:cs="Times New Roman"/>
          <w:bCs/>
          <w:sz w:val="24"/>
          <w:szCs w:val="24"/>
        </w:rPr>
        <w:t xml:space="preserve">Neparedzamu apstākļu dēļ, Līguma </w:t>
      </w:r>
      <w:r>
        <w:rPr>
          <w:rFonts w:ascii="Times New Roman" w:eastAsia="Calibri" w:hAnsi="Times New Roman" w:cs="Times New Roman"/>
          <w:bCs/>
          <w:sz w:val="24"/>
          <w:szCs w:val="24"/>
        </w:rPr>
        <w:t>1. un 2.</w:t>
      </w:r>
      <w:r w:rsidRPr="004C0512">
        <w:rPr>
          <w:rFonts w:ascii="Times New Roman" w:eastAsia="Calibri" w:hAnsi="Times New Roman" w:cs="Times New Roman"/>
          <w:bCs/>
          <w:sz w:val="24"/>
          <w:szCs w:val="24"/>
        </w:rPr>
        <w:t xml:space="preserve">pielikumā norādīto visu </w:t>
      </w:r>
      <w:r>
        <w:rPr>
          <w:rFonts w:ascii="Times New Roman" w:eastAsia="Calibri" w:hAnsi="Times New Roman" w:cs="Times New Roman"/>
          <w:bCs/>
          <w:sz w:val="24"/>
          <w:szCs w:val="24"/>
        </w:rPr>
        <w:t>P</w:t>
      </w:r>
      <w:r w:rsidRPr="004C0512">
        <w:rPr>
          <w:rFonts w:ascii="Times New Roman" w:eastAsia="Calibri" w:hAnsi="Times New Roman" w:cs="Times New Roman"/>
          <w:bCs/>
          <w:sz w:val="24"/>
          <w:szCs w:val="24"/>
        </w:rPr>
        <w:t xml:space="preserve">reču klāsts var mainīties 10% apmērā no Vienošanās kopējās summas. Ja Pasūtītājam būs nepieciešamas līdzvērtīgas preces, kuras nav iekļautas Līguma </w:t>
      </w:r>
      <w:r>
        <w:rPr>
          <w:rFonts w:ascii="Times New Roman" w:eastAsia="Calibri" w:hAnsi="Times New Roman" w:cs="Times New Roman"/>
          <w:bCs/>
          <w:sz w:val="24"/>
          <w:szCs w:val="24"/>
        </w:rPr>
        <w:t>1. un /vai 2</w:t>
      </w:r>
      <w:r w:rsidRPr="004C0512">
        <w:rPr>
          <w:rFonts w:ascii="Times New Roman" w:eastAsia="Calibri" w:hAnsi="Times New Roman" w:cs="Times New Roman"/>
          <w:bCs/>
          <w:sz w:val="24"/>
          <w:szCs w:val="24"/>
        </w:rPr>
        <w:t xml:space="preserve">.pielikumā, šādu </w:t>
      </w:r>
      <w:r>
        <w:rPr>
          <w:rFonts w:ascii="Times New Roman" w:eastAsia="Calibri" w:hAnsi="Times New Roman" w:cs="Times New Roman"/>
          <w:bCs/>
          <w:sz w:val="24"/>
          <w:szCs w:val="24"/>
        </w:rPr>
        <w:t>P</w:t>
      </w:r>
      <w:r w:rsidRPr="004C0512">
        <w:rPr>
          <w:rFonts w:ascii="Times New Roman" w:eastAsia="Calibri" w:hAnsi="Times New Roman" w:cs="Times New Roman"/>
          <w:bCs/>
          <w:sz w:val="24"/>
          <w:szCs w:val="24"/>
        </w:rPr>
        <w:t xml:space="preserve">reču iegāde notiks tikai pēc cenas saskaņošanas ar Pasūtītāju. Piegādātājs šādām </w:t>
      </w:r>
      <w:r>
        <w:rPr>
          <w:rFonts w:ascii="Times New Roman" w:eastAsia="Calibri" w:hAnsi="Times New Roman" w:cs="Times New Roman"/>
          <w:bCs/>
          <w:sz w:val="24"/>
          <w:szCs w:val="24"/>
        </w:rPr>
        <w:t>P</w:t>
      </w:r>
      <w:r w:rsidRPr="004C0512">
        <w:rPr>
          <w:rFonts w:ascii="Times New Roman" w:eastAsia="Calibri" w:hAnsi="Times New Roman" w:cs="Times New Roman"/>
          <w:bCs/>
          <w:sz w:val="24"/>
          <w:szCs w:val="24"/>
        </w:rPr>
        <w:t>recēm piedāvā cenu, kas nepārsniedz tā preču katalogā, tirdzniecības vietā vai interneta veikalā norādīto cenu (ja tā atšķiras minētajos avotos, tad cena nepārsniedz lētāko no norādītajām).</w:t>
      </w:r>
    </w:p>
    <w:p w:rsidR="004C0512" w:rsidRPr="004C0512" w:rsidRDefault="004C0512" w:rsidP="004C0512">
      <w:pPr>
        <w:numPr>
          <w:ilvl w:val="1"/>
          <w:numId w:val="1"/>
        </w:numPr>
        <w:spacing w:after="0" w:line="240" w:lineRule="auto"/>
        <w:ind w:left="561" w:right="49" w:hanging="561"/>
        <w:jc w:val="both"/>
        <w:rPr>
          <w:rFonts w:ascii="Times New Roman" w:eastAsia="Times New Roman" w:hAnsi="Times New Roman" w:cs="Times New Roman"/>
          <w:sz w:val="24"/>
          <w:szCs w:val="24"/>
        </w:rPr>
      </w:pPr>
      <w:r w:rsidRPr="004C0512">
        <w:rPr>
          <w:rFonts w:ascii="Times New Roman" w:eastAsia="Times New Roman" w:hAnsi="Times New Roman" w:cs="Times New Roman"/>
          <w:sz w:val="24"/>
          <w:szCs w:val="24"/>
        </w:rPr>
        <w:t>Ja Līguma darbības laikā Piegādātājs rīko akcijas, kuru laikā Preces tiek pārdotas par zemākām cenām nekā noteikts Līguma pielikumā, Piegādātājam ir pienākums informēt Pasūtītāju un piegādāt šīs Preces par šādām zemākām cenām.</w:t>
      </w:r>
    </w:p>
    <w:p w:rsidR="004C0512" w:rsidRPr="004C0512" w:rsidRDefault="004C0512" w:rsidP="004C0512">
      <w:pPr>
        <w:numPr>
          <w:ilvl w:val="1"/>
          <w:numId w:val="1"/>
        </w:numPr>
        <w:spacing w:after="0" w:line="240" w:lineRule="auto"/>
        <w:ind w:hanging="562"/>
        <w:jc w:val="both"/>
        <w:rPr>
          <w:rFonts w:ascii="Times New Roman" w:eastAsia="Times New Roman" w:hAnsi="Times New Roman" w:cs="Times New Roman"/>
          <w:sz w:val="24"/>
          <w:szCs w:val="24"/>
        </w:rPr>
      </w:pPr>
      <w:r w:rsidRPr="004C0512">
        <w:rPr>
          <w:rFonts w:ascii="Times New Roman" w:eastAsia="Times New Roman" w:hAnsi="Times New Roman" w:cs="Times New Roman"/>
          <w:sz w:val="24"/>
          <w:szCs w:val="24"/>
        </w:rPr>
        <w:t>Apmaksa par Preču piegādēm tiek veikta saskaņā ar Piegādātāja iesniegto Preču rēķinu, kurā norāda Preču nosaukumu un kodu, cenu un Pasūtītāja Līguma numuru. Pasūtītājs veic bezskaidras naudas pārskaitījumu uz Piegādātāja Preču rēķinā norādīto bankas kontu ne vēlāk kā 60 (sešdesmit) kalendāro dienu laikā pēc Līgumā noteiktajā kārtībā veiktas abpusējas Preču rēķina parakstīšanas.</w:t>
      </w:r>
    </w:p>
    <w:p w:rsidR="004C0512" w:rsidRPr="004C0512" w:rsidRDefault="004C0512" w:rsidP="004C0512">
      <w:pPr>
        <w:numPr>
          <w:ilvl w:val="1"/>
          <w:numId w:val="1"/>
        </w:numPr>
        <w:spacing w:after="0" w:line="240" w:lineRule="auto"/>
        <w:ind w:hanging="562"/>
        <w:jc w:val="both"/>
        <w:rPr>
          <w:rFonts w:ascii="Times New Roman" w:eastAsia="Times New Roman" w:hAnsi="Times New Roman" w:cs="Times New Roman"/>
          <w:sz w:val="24"/>
          <w:szCs w:val="24"/>
        </w:rPr>
      </w:pPr>
      <w:r w:rsidRPr="004C0512">
        <w:rPr>
          <w:rFonts w:ascii="Times New Roman" w:eastAsia="Times New Roman" w:hAnsi="Times New Roman" w:cs="Times New Roman"/>
          <w:sz w:val="24"/>
          <w:szCs w:val="24"/>
        </w:rPr>
        <w:t xml:space="preserve">Ja Piegādātāja iesniegtajā rēķinā nav norādīts Preču nosaukums un kods, cena un Pasūtītāja Līguma numurs, Pasūtītājs neveic rēķina apmaksu, bet informē Piegādātāju par Līguma noteikumiem neatbilstoša rēķina iesniegšanu. Piegādātājam 2 (divu) darba dienu laikā no </w:t>
      </w:r>
      <w:r w:rsidRPr="004C0512">
        <w:rPr>
          <w:rFonts w:ascii="Times New Roman" w:eastAsia="Times New Roman" w:hAnsi="Times New Roman" w:cs="Times New Roman"/>
          <w:sz w:val="24"/>
          <w:szCs w:val="24"/>
        </w:rPr>
        <w:lastRenderedPageBreak/>
        <w:t>Pasūtītāja pieprasījuma ir pienākums iesniegt jaunu rēķinu, kas sagatavots atbilstoši Līguma noteikumiem.</w:t>
      </w:r>
    </w:p>
    <w:p w:rsidR="004C0512" w:rsidRPr="004C0512" w:rsidRDefault="004C0512" w:rsidP="004C0512">
      <w:pPr>
        <w:numPr>
          <w:ilvl w:val="1"/>
          <w:numId w:val="1"/>
        </w:numPr>
        <w:spacing w:after="0" w:line="240" w:lineRule="auto"/>
        <w:ind w:hanging="562"/>
        <w:jc w:val="both"/>
        <w:rPr>
          <w:rFonts w:ascii="Times New Roman" w:eastAsia="Times New Roman" w:hAnsi="Times New Roman" w:cs="Times New Roman"/>
          <w:sz w:val="24"/>
          <w:szCs w:val="24"/>
        </w:rPr>
      </w:pPr>
      <w:r w:rsidRPr="004C0512">
        <w:rPr>
          <w:rFonts w:ascii="Times New Roman" w:eastAsia="Times New Roman" w:hAnsi="Times New Roman" w:cs="Times New Roman"/>
          <w:sz w:val="24"/>
          <w:szCs w:val="24"/>
        </w:rPr>
        <w:t>Pasūtītajam nav pienākums apmaksāt Piegādātāja rēķinus vai segt jebkādas Piegādātāja izmaksas vai zaudējumus par piegādi, kuru Piegādātājs nav veicis un/vai par Līguma prasībām neatbilstošas kvalitātes un/vai bojātas Preces piegādi.</w:t>
      </w:r>
    </w:p>
    <w:p w:rsidR="004C0512" w:rsidRPr="004C0512" w:rsidRDefault="004C0512" w:rsidP="004C0512">
      <w:pPr>
        <w:numPr>
          <w:ilvl w:val="1"/>
          <w:numId w:val="1"/>
        </w:numPr>
        <w:spacing w:after="0" w:line="240" w:lineRule="auto"/>
        <w:ind w:hanging="562"/>
        <w:jc w:val="both"/>
        <w:rPr>
          <w:rFonts w:ascii="Times New Roman" w:eastAsia="Times New Roman" w:hAnsi="Times New Roman" w:cs="Times New Roman"/>
          <w:sz w:val="24"/>
          <w:szCs w:val="24"/>
        </w:rPr>
      </w:pPr>
      <w:r w:rsidRPr="004C0512">
        <w:rPr>
          <w:rFonts w:ascii="Times New Roman" w:eastAsia="Times New Roman" w:hAnsi="Times New Roman" w:cs="Times New Roman"/>
          <w:sz w:val="24"/>
          <w:szCs w:val="24"/>
        </w:rPr>
        <w:t>Katra Puse sedz savus izdevumus par banku pakalpojumiem, kas saistīti ar naudas pārskatījumiem.</w:t>
      </w:r>
    </w:p>
    <w:p w:rsidR="004C0512" w:rsidRPr="004C0512" w:rsidRDefault="004C0512" w:rsidP="004C0512">
      <w:pPr>
        <w:numPr>
          <w:ilvl w:val="1"/>
          <w:numId w:val="1"/>
        </w:numPr>
        <w:spacing w:after="0" w:line="240" w:lineRule="auto"/>
        <w:ind w:hanging="562"/>
        <w:jc w:val="both"/>
        <w:rPr>
          <w:rFonts w:ascii="Times New Roman" w:eastAsia="Times New Roman" w:hAnsi="Times New Roman" w:cs="Times New Roman"/>
          <w:sz w:val="24"/>
          <w:szCs w:val="24"/>
        </w:rPr>
      </w:pPr>
      <w:r w:rsidRPr="004C0512">
        <w:rPr>
          <w:rFonts w:ascii="Times New Roman" w:eastAsia="Times New Roman" w:hAnsi="Times New Roman" w:cs="Times New Roman"/>
          <w:sz w:val="24"/>
          <w:szCs w:val="24"/>
        </w:rPr>
        <w:t xml:space="preserve">Puses vienojas, ka Piegādātājs rēķinus un aktus par savstarpējo norēķinu salīdzināšanu sagatavo elektroniskā formā un tie būs derīgi bez paraksta un zīmoga. Rēķini un akti par savstarpējo norēķinu salīdzināšanu tiek nosūtīti elektroniski uz Pasūtītāja elektronisko pasta adresi: </w:t>
      </w:r>
      <w:hyperlink r:id="rId7" w:history="1">
        <w:r w:rsidRPr="004C0512">
          <w:rPr>
            <w:rFonts w:ascii="Times New Roman" w:eastAsia="Times New Roman" w:hAnsi="Times New Roman" w:cs="Times New Roman"/>
            <w:color w:val="0000FF"/>
            <w:sz w:val="24"/>
            <w:szCs w:val="24"/>
            <w:u w:val="single"/>
          </w:rPr>
          <w:t>rekini@stradini.lv</w:t>
        </w:r>
      </w:hyperlink>
      <w:r w:rsidRPr="004C0512">
        <w:rPr>
          <w:rFonts w:ascii="Times New Roman" w:eastAsia="Times New Roman" w:hAnsi="Times New Roman" w:cs="Times New Roman"/>
          <w:sz w:val="24"/>
          <w:szCs w:val="24"/>
        </w:rPr>
        <w:t xml:space="preserve">. </w:t>
      </w:r>
    </w:p>
    <w:p w:rsidR="004C0512" w:rsidRPr="004C0512" w:rsidRDefault="004C0512" w:rsidP="004C0512">
      <w:pPr>
        <w:numPr>
          <w:ilvl w:val="1"/>
          <w:numId w:val="1"/>
        </w:numPr>
        <w:spacing w:after="0" w:line="240" w:lineRule="auto"/>
        <w:ind w:hanging="562"/>
        <w:jc w:val="both"/>
        <w:rPr>
          <w:rFonts w:ascii="Times New Roman" w:eastAsia="Times New Roman" w:hAnsi="Times New Roman" w:cs="Times New Roman"/>
          <w:sz w:val="24"/>
          <w:szCs w:val="24"/>
        </w:rPr>
      </w:pPr>
      <w:r w:rsidRPr="004C0512">
        <w:rPr>
          <w:rFonts w:ascii="Times New Roman" w:eastAsia="Times New Roman" w:hAnsi="Times New Roman" w:cs="Times New Roman"/>
          <w:sz w:val="24"/>
          <w:szCs w:val="24"/>
        </w:rPr>
        <w:t>Samaksa par piegādāto Preci uzskatāma par veiktu ar brīdi, kad Pasūtītājs veicis pārskaitījumu uz Piegādātāja norādīto norēķinu kontu.</w:t>
      </w:r>
    </w:p>
    <w:p w:rsidR="004C0512" w:rsidRPr="004C0512" w:rsidRDefault="004C0512" w:rsidP="004C0512">
      <w:pPr>
        <w:tabs>
          <w:tab w:val="left" w:pos="2160"/>
        </w:tabs>
        <w:spacing w:after="0" w:line="240" w:lineRule="auto"/>
        <w:jc w:val="both"/>
        <w:rPr>
          <w:rFonts w:ascii="Times New Roman" w:eastAsia="Times New Roman" w:hAnsi="Times New Roman" w:cs="Times New Roman"/>
          <w:bCs/>
          <w:sz w:val="20"/>
          <w:szCs w:val="20"/>
        </w:rPr>
      </w:pPr>
    </w:p>
    <w:p w:rsidR="004C0512" w:rsidRPr="004C0512" w:rsidRDefault="004C0512" w:rsidP="004C0512">
      <w:pPr>
        <w:numPr>
          <w:ilvl w:val="0"/>
          <w:numId w:val="1"/>
        </w:numPr>
        <w:spacing w:after="0" w:line="240" w:lineRule="auto"/>
        <w:ind w:right="-1"/>
        <w:jc w:val="center"/>
        <w:rPr>
          <w:rFonts w:ascii="Times New Roman" w:eastAsia="Times New Roman" w:hAnsi="Times New Roman" w:cs="Times New Roman"/>
          <w:b/>
          <w:sz w:val="24"/>
          <w:szCs w:val="24"/>
        </w:rPr>
      </w:pPr>
      <w:r w:rsidRPr="004C0512">
        <w:rPr>
          <w:rFonts w:ascii="Times New Roman" w:eastAsia="Times New Roman" w:hAnsi="Times New Roman" w:cs="Times New Roman"/>
          <w:b/>
          <w:sz w:val="24"/>
          <w:szCs w:val="24"/>
        </w:rPr>
        <w:t>Preču pasūtīšanas, piegādes, nodošanas un pieņemšanas kārtība</w:t>
      </w:r>
    </w:p>
    <w:p w:rsidR="004C0512" w:rsidRPr="004C0512" w:rsidRDefault="004C0512" w:rsidP="004C0512">
      <w:pPr>
        <w:numPr>
          <w:ilvl w:val="1"/>
          <w:numId w:val="1"/>
        </w:numPr>
        <w:spacing w:after="0" w:line="240" w:lineRule="auto"/>
        <w:ind w:hanging="562"/>
        <w:jc w:val="both"/>
        <w:rPr>
          <w:rFonts w:ascii="Times New Roman" w:eastAsia="Times New Roman" w:hAnsi="Times New Roman" w:cs="Times New Roman"/>
          <w:sz w:val="24"/>
          <w:szCs w:val="24"/>
        </w:rPr>
      </w:pPr>
      <w:r w:rsidRPr="004C0512">
        <w:rPr>
          <w:rFonts w:ascii="Times New Roman" w:eastAsia="Times New Roman" w:hAnsi="Times New Roman" w:cs="Times New Roman"/>
          <w:sz w:val="24"/>
          <w:szCs w:val="24"/>
        </w:rPr>
        <w:t>Piegādātāja un Pasūtītāja tiesības un pienākumi attiecībā uz pasūtīšanas un piegādes kārtību:</w:t>
      </w:r>
    </w:p>
    <w:p w:rsidR="004C0512" w:rsidRPr="004C0512" w:rsidRDefault="004C0512" w:rsidP="004C0512">
      <w:pPr>
        <w:numPr>
          <w:ilvl w:val="2"/>
          <w:numId w:val="1"/>
        </w:numPr>
        <w:tabs>
          <w:tab w:val="num" w:pos="1276"/>
          <w:tab w:val="left" w:pos="2160"/>
        </w:tabs>
        <w:spacing w:after="0" w:line="240" w:lineRule="auto"/>
        <w:ind w:left="1276" w:hanging="709"/>
        <w:jc w:val="both"/>
        <w:rPr>
          <w:rFonts w:ascii="Times New Roman" w:eastAsia="Times New Roman" w:hAnsi="Times New Roman" w:cs="Times New Roman"/>
          <w:bCs/>
          <w:sz w:val="24"/>
          <w:szCs w:val="24"/>
          <w:lang w:eastAsia="lv-LV"/>
        </w:rPr>
      </w:pPr>
      <w:r w:rsidRPr="004C0512">
        <w:rPr>
          <w:rFonts w:ascii="Times New Roman" w:eastAsia="Times New Roman" w:hAnsi="Times New Roman" w:cs="Times New Roman"/>
          <w:bCs/>
          <w:sz w:val="24"/>
          <w:szCs w:val="24"/>
          <w:lang w:eastAsia="lv-LV"/>
        </w:rPr>
        <w:t xml:space="preserve">Piegādātājs piegādā Preci  </w:t>
      </w:r>
      <w:r>
        <w:rPr>
          <w:rFonts w:ascii="Times New Roman" w:eastAsia="Times New Roman" w:hAnsi="Times New Roman" w:cs="Times New Roman"/>
          <w:bCs/>
          <w:sz w:val="24"/>
          <w:szCs w:val="24"/>
          <w:lang w:eastAsia="lv-LV"/>
        </w:rPr>
        <w:t>4 (četru) nedēļu</w:t>
      </w:r>
      <w:r w:rsidRPr="004C0512">
        <w:rPr>
          <w:rFonts w:ascii="Times New Roman" w:eastAsia="Times New Roman" w:hAnsi="Times New Roman" w:cs="Times New Roman"/>
          <w:bCs/>
          <w:sz w:val="24"/>
          <w:szCs w:val="24"/>
          <w:lang w:eastAsia="lv-LV"/>
        </w:rPr>
        <w:t xml:space="preserve"> laikā pēc pasūtījuma veikšanas brīža. Par pasūtīšanas laiku ir uzskatāma diena, kad </w:t>
      </w:r>
      <w:r>
        <w:rPr>
          <w:rFonts w:ascii="Times New Roman" w:eastAsia="Times New Roman" w:hAnsi="Times New Roman" w:cs="Times New Roman"/>
          <w:bCs/>
          <w:sz w:val="24"/>
          <w:szCs w:val="24"/>
          <w:lang w:eastAsia="lv-LV"/>
        </w:rPr>
        <w:t xml:space="preserve">kāda no </w:t>
      </w:r>
      <w:r w:rsidRPr="004C0512">
        <w:rPr>
          <w:rFonts w:ascii="Times New Roman" w:eastAsia="Times New Roman" w:hAnsi="Times New Roman" w:cs="Times New Roman"/>
          <w:bCs/>
          <w:sz w:val="24"/>
          <w:szCs w:val="24"/>
          <w:lang w:eastAsia="lv-LV"/>
        </w:rPr>
        <w:t xml:space="preserve">Pasūtītāja </w:t>
      </w:r>
      <w:r>
        <w:rPr>
          <w:rFonts w:ascii="Times New Roman" w:eastAsia="Times New Roman" w:hAnsi="Times New Roman" w:cs="Times New Roman"/>
          <w:bCs/>
          <w:sz w:val="24"/>
          <w:szCs w:val="24"/>
          <w:lang w:eastAsia="lv-LV"/>
        </w:rPr>
        <w:t>7.2.1</w:t>
      </w:r>
      <w:r w:rsidRPr="004C0512">
        <w:rPr>
          <w:rFonts w:ascii="Times New Roman" w:eastAsia="Times New Roman" w:hAnsi="Times New Roman" w:cs="Times New Roman"/>
          <w:bCs/>
          <w:sz w:val="24"/>
          <w:szCs w:val="24"/>
          <w:lang w:eastAsia="lv-LV"/>
        </w:rPr>
        <w:t>.punktā minēt</w:t>
      </w:r>
      <w:r>
        <w:rPr>
          <w:rFonts w:ascii="Times New Roman" w:eastAsia="Times New Roman" w:hAnsi="Times New Roman" w:cs="Times New Roman"/>
          <w:bCs/>
          <w:sz w:val="24"/>
          <w:szCs w:val="24"/>
          <w:lang w:eastAsia="lv-LV"/>
        </w:rPr>
        <w:t>ajām</w:t>
      </w:r>
      <w:r w:rsidRPr="004C0512">
        <w:rPr>
          <w:rFonts w:ascii="Times New Roman" w:eastAsia="Times New Roman" w:hAnsi="Times New Roman" w:cs="Times New Roman"/>
          <w:bCs/>
          <w:sz w:val="24"/>
          <w:szCs w:val="24"/>
          <w:lang w:eastAsia="lv-LV"/>
        </w:rPr>
        <w:t xml:space="preserve"> kontaktperson</w:t>
      </w:r>
      <w:r>
        <w:rPr>
          <w:rFonts w:ascii="Times New Roman" w:eastAsia="Times New Roman" w:hAnsi="Times New Roman" w:cs="Times New Roman"/>
          <w:bCs/>
          <w:sz w:val="24"/>
          <w:szCs w:val="24"/>
          <w:lang w:eastAsia="lv-LV"/>
        </w:rPr>
        <w:t>ām</w:t>
      </w:r>
      <w:r w:rsidRPr="004C0512">
        <w:rPr>
          <w:rFonts w:ascii="Times New Roman" w:eastAsia="Times New Roman" w:hAnsi="Times New Roman" w:cs="Times New Roman"/>
          <w:bCs/>
          <w:sz w:val="24"/>
          <w:szCs w:val="24"/>
          <w:lang w:eastAsia="lv-LV"/>
        </w:rPr>
        <w:t xml:space="preserve"> ir nosūtījusi pieprasījumu uz </w:t>
      </w:r>
      <w:r>
        <w:rPr>
          <w:rFonts w:ascii="Times New Roman" w:eastAsia="Times New Roman" w:hAnsi="Times New Roman" w:cs="Times New Roman"/>
          <w:bCs/>
          <w:sz w:val="24"/>
          <w:szCs w:val="24"/>
          <w:lang w:eastAsia="lv-LV"/>
        </w:rPr>
        <w:t>7.2.2</w:t>
      </w:r>
      <w:r w:rsidRPr="004C0512">
        <w:rPr>
          <w:rFonts w:ascii="Times New Roman" w:eastAsia="Times New Roman" w:hAnsi="Times New Roman" w:cs="Times New Roman"/>
          <w:bCs/>
          <w:sz w:val="24"/>
          <w:szCs w:val="24"/>
          <w:lang w:eastAsia="lv-LV"/>
        </w:rPr>
        <w:t xml:space="preserve">.punktā minēto e-pastu; </w:t>
      </w:r>
    </w:p>
    <w:p w:rsidR="004C0512" w:rsidRPr="004C0512" w:rsidRDefault="004C0512" w:rsidP="004C0512">
      <w:pPr>
        <w:numPr>
          <w:ilvl w:val="2"/>
          <w:numId w:val="1"/>
        </w:numPr>
        <w:tabs>
          <w:tab w:val="num" w:pos="1276"/>
          <w:tab w:val="left" w:pos="2160"/>
        </w:tabs>
        <w:spacing w:after="0" w:line="240" w:lineRule="auto"/>
        <w:ind w:left="1276" w:hanging="709"/>
        <w:jc w:val="both"/>
        <w:rPr>
          <w:rFonts w:ascii="Times New Roman" w:eastAsia="Times New Roman" w:hAnsi="Times New Roman" w:cs="Times New Roman"/>
          <w:bCs/>
          <w:sz w:val="24"/>
          <w:szCs w:val="24"/>
          <w:lang w:eastAsia="lv-LV"/>
        </w:rPr>
      </w:pPr>
      <w:r w:rsidRPr="004C0512">
        <w:rPr>
          <w:rFonts w:ascii="Times New Roman" w:eastAsia="Times New Roman" w:hAnsi="Times New Roman" w:cs="Times New Roman"/>
          <w:bCs/>
          <w:sz w:val="24"/>
          <w:szCs w:val="24"/>
          <w:lang w:eastAsia="lv-LV"/>
        </w:rPr>
        <w:t>Piegādātājam 1 (vienas) darba dienas laikā jāapstiprina Preču pasūtījuma saņemšanu. N</w:t>
      </w:r>
      <w:r w:rsidRPr="004C0512">
        <w:rPr>
          <w:rFonts w:ascii="Times New Roman" w:eastAsia="Times New Roman" w:hAnsi="Times New Roman" w:cs="Times New Roman"/>
          <w:sz w:val="24"/>
          <w:szCs w:val="24"/>
          <w:lang w:eastAsia="lv-LV"/>
        </w:rPr>
        <w:t>e vēlāk kā 3 (trīs) darba dienas pirms Preces piegādes termiņa iestāšanās, informēt Pasūtītāju par iespējamiem vai paredzamiem kavējumiem piegādēs un apstākļiem, notikumiem un problēmām, kas tās kavē.</w:t>
      </w:r>
      <w:r w:rsidRPr="004C0512">
        <w:rPr>
          <w:rFonts w:ascii="Times New Roman" w:eastAsia="Times New Roman" w:hAnsi="Times New Roman" w:cs="Times New Roman"/>
          <w:bCs/>
          <w:sz w:val="24"/>
          <w:szCs w:val="24"/>
          <w:lang w:eastAsia="lv-LV"/>
        </w:rPr>
        <w:t xml:space="preserve"> Neparedzētos gadījumos, Pusēm vienojoties, var tikt pagarināts piegāžu termiņš, bet  tas nedrīkst pārsniegt 3.1.1.punktā noteikto piegādes termiņu vairāk kā 10 (desmit) darba dienas;</w:t>
      </w:r>
    </w:p>
    <w:p w:rsidR="004C0512" w:rsidRPr="004C0512" w:rsidRDefault="004C0512" w:rsidP="004C0512">
      <w:pPr>
        <w:numPr>
          <w:ilvl w:val="2"/>
          <w:numId w:val="1"/>
        </w:numPr>
        <w:tabs>
          <w:tab w:val="left" w:pos="1276"/>
        </w:tabs>
        <w:spacing w:after="0" w:line="240" w:lineRule="auto"/>
        <w:ind w:left="1276" w:hanging="709"/>
        <w:jc w:val="both"/>
        <w:rPr>
          <w:rFonts w:ascii="Times New Roman" w:eastAsia="Times New Roman" w:hAnsi="Times New Roman" w:cs="Times New Roman"/>
          <w:bCs/>
          <w:sz w:val="24"/>
          <w:szCs w:val="24"/>
          <w:lang w:eastAsia="lv-LV"/>
        </w:rPr>
      </w:pPr>
      <w:r w:rsidRPr="004C0512">
        <w:rPr>
          <w:rFonts w:ascii="Times New Roman" w:eastAsia="Times New Roman" w:hAnsi="Times New Roman" w:cs="Times New Roman"/>
          <w:bCs/>
          <w:sz w:val="24"/>
          <w:szCs w:val="24"/>
          <w:lang w:eastAsia="lv-LV"/>
        </w:rPr>
        <w:t>veicot pasūtījumu, Pasūtītājs norāda Preces veidu, daudzumu, nepieciešamo piegādes datumu un piegādes vietu;</w:t>
      </w:r>
    </w:p>
    <w:p w:rsidR="004C0512" w:rsidRPr="004C0512" w:rsidRDefault="004C0512" w:rsidP="004C0512">
      <w:pPr>
        <w:numPr>
          <w:ilvl w:val="2"/>
          <w:numId w:val="1"/>
        </w:numPr>
        <w:tabs>
          <w:tab w:val="num" w:pos="1276"/>
          <w:tab w:val="left" w:pos="2160"/>
        </w:tabs>
        <w:spacing w:after="0" w:line="240" w:lineRule="auto"/>
        <w:ind w:left="1276" w:hanging="709"/>
        <w:jc w:val="both"/>
        <w:rPr>
          <w:rFonts w:ascii="Times New Roman" w:eastAsia="Times New Roman" w:hAnsi="Times New Roman" w:cs="Times New Roman"/>
          <w:bCs/>
          <w:sz w:val="24"/>
          <w:szCs w:val="24"/>
          <w:lang w:eastAsia="lv-LV"/>
        </w:rPr>
      </w:pPr>
      <w:r w:rsidRPr="004C0512">
        <w:rPr>
          <w:rFonts w:ascii="Times New Roman" w:eastAsia="Times New Roman" w:hAnsi="Times New Roman" w:cs="Times New Roman"/>
          <w:bCs/>
          <w:sz w:val="24"/>
          <w:szCs w:val="24"/>
          <w:lang w:eastAsia="lv-LV"/>
        </w:rPr>
        <w:t>Piegādātājs, transportējot Preci, nodrošina Preces drošību pret iespējamajiem bojājumiem;</w:t>
      </w:r>
    </w:p>
    <w:p w:rsidR="004C0512" w:rsidRPr="004C0512" w:rsidRDefault="004C0512" w:rsidP="004C0512">
      <w:pPr>
        <w:numPr>
          <w:ilvl w:val="2"/>
          <w:numId w:val="1"/>
        </w:numPr>
        <w:tabs>
          <w:tab w:val="num" w:pos="1276"/>
          <w:tab w:val="left" w:pos="2160"/>
        </w:tabs>
        <w:spacing w:after="0" w:line="240" w:lineRule="auto"/>
        <w:ind w:left="1276" w:hanging="709"/>
        <w:jc w:val="both"/>
        <w:rPr>
          <w:rFonts w:ascii="Times New Roman" w:eastAsia="Times New Roman" w:hAnsi="Times New Roman" w:cs="Times New Roman"/>
          <w:bCs/>
          <w:sz w:val="24"/>
          <w:szCs w:val="24"/>
          <w:lang w:eastAsia="lv-LV"/>
        </w:rPr>
      </w:pPr>
      <w:r w:rsidRPr="004C0512">
        <w:rPr>
          <w:rFonts w:ascii="Times New Roman" w:eastAsia="Times New Roman" w:hAnsi="Times New Roman" w:cs="Times New Roman"/>
          <w:bCs/>
          <w:sz w:val="24"/>
          <w:szCs w:val="24"/>
          <w:lang w:eastAsia="lv-LV"/>
        </w:rPr>
        <w:t>Piegādātājs pēc piegādes veic vides sakārtošanu, nodrošinot visu iepakojuma materiālu izvešanu no telpām un teritorijas;</w:t>
      </w:r>
    </w:p>
    <w:p w:rsidR="004C0512" w:rsidRPr="004C0512" w:rsidRDefault="004C0512" w:rsidP="004C0512">
      <w:pPr>
        <w:numPr>
          <w:ilvl w:val="2"/>
          <w:numId w:val="1"/>
        </w:numPr>
        <w:tabs>
          <w:tab w:val="left" w:pos="1276"/>
        </w:tabs>
        <w:spacing w:after="0" w:line="240" w:lineRule="auto"/>
        <w:ind w:left="1276" w:hanging="709"/>
        <w:jc w:val="both"/>
        <w:rPr>
          <w:rFonts w:ascii="Times New Roman" w:eastAsia="Times New Roman" w:hAnsi="Times New Roman" w:cs="Times New Roman"/>
          <w:bCs/>
          <w:sz w:val="24"/>
          <w:szCs w:val="24"/>
          <w:lang w:eastAsia="lv-LV"/>
        </w:rPr>
      </w:pPr>
      <w:r w:rsidRPr="004C0512">
        <w:rPr>
          <w:rFonts w:ascii="Times New Roman" w:eastAsia="Times New Roman" w:hAnsi="Times New Roman" w:cs="Times New Roman"/>
          <w:bCs/>
          <w:sz w:val="24"/>
          <w:szCs w:val="24"/>
          <w:lang w:eastAsia="lv-LV"/>
        </w:rPr>
        <w:t>Preču piegādes adrese: VSIA „Paula Stradiņa klīniskā universitātes slimnīca”, Pilsoņu iela 13, Rīga;</w:t>
      </w:r>
    </w:p>
    <w:p w:rsidR="004C0512" w:rsidRPr="004C0512" w:rsidRDefault="004C0512" w:rsidP="004C0512">
      <w:pPr>
        <w:numPr>
          <w:ilvl w:val="2"/>
          <w:numId w:val="1"/>
        </w:numPr>
        <w:tabs>
          <w:tab w:val="num" w:pos="1276"/>
          <w:tab w:val="left" w:pos="2160"/>
        </w:tabs>
        <w:spacing w:after="0" w:line="240" w:lineRule="auto"/>
        <w:ind w:left="1276" w:hanging="709"/>
        <w:jc w:val="both"/>
        <w:rPr>
          <w:rFonts w:ascii="Times New Roman" w:eastAsia="Times New Roman" w:hAnsi="Times New Roman" w:cs="Times New Roman"/>
          <w:bCs/>
          <w:sz w:val="24"/>
          <w:szCs w:val="24"/>
          <w:lang w:eastAsia="lv-LV"/>
        </w:rPr>
      </w:pPr>
      <w:r w:rsidRPr="004C0512">
        <w:rPr>
          <w:rFonts w:ascii="Times New Roman" w:eastAsia="Times New Roman" w:hAnsi="Times New Roman" w:cs="Times New Roman"/>
          <w:bCs/>
          <w:sz w:val="24"/>
          <w:szCs w:val="24"/>
          <w:lang w:eastAsia="lv-LV"/>
        </w:rPr>
        <w:t xml:space="preserve">Piegādātājs Preču piegādi veic, Pasūtītājam iesniedzot rēķinu.  </w:t>
      </w:r>
    </w:p>
    <w:p w:rsidR="004C0512" w:rsidRPr="004C0512" w:rsidRDefault="004C0512" w:rsidP="004C0512">
      <w:pPr>
        <w:numPr>
          <w:ilvl w:val="1"/>
          <w:numId w:val="1"/>
        </w:numPr>
        <w:tabs>
          <w:tab w:val="left" w:pos="2160"/>
        </w:tabs>
        <w:spacing w:after="0" w:line="240" w:lineRule="auto"/>
        <w:ind w:hanging="562"/>
        <w:jc w:val="both"/>
        <w:rPr>
          <w:rFonts w:ascii="Times New Roman" w:eastAsia="Times New Roman" w:hAnsi="Times New Roman" w:cs="Times New Roman"/>
          <w:bCs/>
          <w:sz w:val="24"/>
          <w:szCs w:val="24"/>
          <w:lang w:eastAsia="lv-LV"/>
        </w:rPr>
      </w:pPr>
      <w:r w:rsidRPr="004C0512">
        <w:rPr>
          <w:rFonts w:ascii="Times New Roman" w:eastAsia="Times New Roman" w:hAnsi="Times New Roman" w:cs="Times New Roman"/>
          <w:bCs/>
          <w:sz w:val="24"/>
          <w:szCs w:val="24"/>
          <w:lang w:eastAsia="lv-LV"/>
        </w:rPr>
        <w:t>Piegādātāja un Pasūtītāja tiesības un pienākumi attiecībā uz nodošanas un pieņemšanas kārtību:</w:t>
      </w:r>
    </w:p>
    <w:p w:rsidR="004C0512" w:rsidRPr="004C0512" w:rsidRDefault="004C0512" w:rsidP="004C0512">
      <w:pPr>
        <w:numPr>
          <w:ilvl w:val="2"/>
          <w:numId w:val="1"/>
        </w:numPr>
        <w:tabs>
          <w:tab w:val="left" w:pos="1276"/>
        </w:tabs>
        <w:spacing w:after="0" w:line="240" w:lineRule="auto"/>
        <w:ind w:left="1276" w:hanging="709"/>
        <w:jc w:val="both"/>
        <w:rPr>
          <w:rFonts w:ascii="Times New Roman" w:eastAsia="Times New Roman" w:hAnsi="Times New Roman" w:cs="Times New Roman"/>
          <w:bCs/>
          <w:sz w:val="24"/>
          <w:szCs w:val="24"/>
          <w:lang w:eastAsia="lv-LV"/>
        </w:rPr>
      </w:pPr>
      <w:r w:rsidRPr="004C0512">
        <w:rPr>
          <w:rFonts w:ascii="Times New Roman" w:eastAsia="Times New Roman" w:hAnsi="Times New Roman" w:cs="Times New Roman"/>
          <w:bCs/>
          <w:sz w:val="24"/>
          <w:szCs w:val="24"/>
          <w:lang w:eastAsia="lv-LV"/>
        </w:rPr>
        <w:t>Pasūtītājs, pieņemot Preces, ir tiesīgs pārbaudīt to atbilstību Līguma noteikumiem. Līguma prasībām neatbilstošas un/vai nekvalitatīvas Preces piegādes gadījumā, ne vēlāk kā 10 (desmit) kalendāro dienu laikā apmainīt to pret jaunu, nelietotu un kvalitatīvu Preci uz sava rēķina. Ja Preces neatbilstība Līguma noteikumiem tiek konstatēta ekspluatācijas laikā, Pasūtītājas rīkojas saskaņā ar līguma 5.punktā noteikto. Šajā gadījumā Pasūtītājs ir tiesīgs nepieņemt un neapmaksāt Līguma noteikumiem neatbilstošās Preces.</w:t>
      </w:r>
    </w:p>
    <w:p w:rsidR="004C0512" w:rsidRPr="004C0512" w:rsidRDefault="004C0512" w:rsidP="004C0512">
      <w:pPr>
        <w:numPr>
          <w:ilvl w:val="2"/>
          <w:numId w:val="1"/>
        </w:numPr>
        <w:tabs>
          <w:tab w:val="num" w:pos="1276"/>
          <w:tab w:val="left" w:pos="2160"/>
        </w:tabs>
        <w:spacing w:after="0" w:line="240" w:lineRule="auto"/>
        <w:ind w:left="1276" w:hanging="709"/>
        <w:jc w:val="both"/>
        <w:rPr>
          <w:rFonts w:ascii="Times New Roman" w:eastAsia="Times New Roman" w:hAnsi="Times New Roman" w:cs="Times New Roman"/>
          <w:bCs/>
          <w:sz w:val="24"/>
          <w:szCs w:val="24"/>
          <w:lang w:eastAsia="lv-LV"/>
        </w:rPr>
      </w:pPr>
      <w:bookmarkStart w:id="1" w:name="_Ref500138919"/>
      <w:r w:rsidRPr="004C0512">
        <w:rPr>
          <w:rFonts w:ascii="Times New Roman" w:eastAsia="Times New Roman" w:hAnsi="Times New Roman" w:cs="Times New Roman"/>
          <w:bCs/>
          <w:sz w:val="24"/>
          <w:szCs w:val="24"/>
          <w:lang w:eastAsia="lv-LV"/>
        </w:rPr>
        <w:t xml:space="preserve">Piegādātājs nodrošina Preces lietošanas instrukciju </w:t>
      </w:r>
      <w:proofErr w:type="spellStart"/>
      <w:r w:rsidRPr="004C0512">
        <w:rPr>
          <w:rFonts w:ascii="Times New Roman" w:eastAsia="Times New Roman" w:hAnsi="Times New Roman" w:cs="Times New Roman"/>
          <w:bCs/>
          <w:sz w:val="24"/>
          <w:szCs w:val="24"/>
          <w:lang w:eastAsia="lv-LV"/>
        </w:rPr>
        <w:t>papīrveidā</w:t>
      </w:r>
      <w:proofErr w:type="spellEnd"/>
      <w:r w:rsidRPr="004C0512">
        <w:rPr>
          <w:rFonts w:ascii="Times New Roman" w:eastAsia="Times New Roman" w:hAnsi="Times New Roman" w:cs="Times New Roman"/>
          <w:bCs/>
          <w:sz w:val="24"/>
          <w:szCs w:val="24"/>
          <w:lang w:eastAsia="lv-LV"/>
        </w:rPr>
        <w:t xml:space="preserve"> lietotājam;</w:t>
      </w:r>
    </w:p>
    <w:bookmarkEnd w:id="1"/>
    <w:p w:rsidR="004C0512" w:rsidRPr="004C0512" w:rsidRDefault="004C0512" w:rsidP="004C0512">
      <w:pPr>
        <w:numPr>
          <w:ilvl w:val="2"/>
          <w:numId w:val="1"/>
        </w:numPr>
        <w:tabs>
          <w:tab w:val="num" w:pos="1276"/>
          <w:tab w:val="left" w:pos="2160"/>
        </w:tabs>
        <w:spacing w:after="0" w:line="240" w:lineRule="auto"/>
        <w:ind w:left="1276" w:hanging="709"/>
        <w:jc w:val="both"/>
        <w:rPr>
          <w:rFonts w:ascii="Times New Roman" w:eastAsia="Times New Roman" w:hAnsi="Times New Roman" w:cs="Times New Roman"/>
          <w:bCs/>
          <w:sz w:val="24"/>
          <w:szCs w:val="24"/>
          <w:lang w:eastAsia="lv-LV"/>
        </w:rPr>
      </w:pPr>
      <w:r w:rsidRPr="004C0512">
        <w:rPr>
          <w:rFonts w:ascii="Times New Roman" w:eastAsia="Times New Roman" w:hAnsi="Times New Roman" w:cs="Times New Roman"/>
          <w:bCs/>
          <w:sz w:val="24"/>
          <w:szCs w:val="24"/>
          <w:lang w:eastAsia="lv-LV"/>
        </w:rPr>
        <w:t>Prece ir uzskatāma par piegādātu un nodotu Pasūtītājam ar brīdi, kad Puses (to pilnvarotie pārstāvji) abpusēji parakstījušas rēķinu.</w:t>
      </w:r>
    </w:p>
    <w:p w:rsidR="004C0512" w:rsidRPr="004C0512" w:rsidRDefault="004C0512" w:rsidP="004C0512">
      <w:pPr>
        <w:numPr>
          <w:ilvl w:val="2"/>
          <w:numId w:val="1"/>
        </w:numPr>
        <w:tabs>
          <w:tab w:val="num" w:pos="1276"/>
          <w:tab w:val="left" w:pos="2160"/>
        </w:tabs>
        <w:spacing w:after="0" w:line="240" w:lineRule="auto"/>
        <w:ind w:left="1276" w:hanging="709"/>
        <w:jc w:val="both"/>
        <w:rPr>
          <w:rFonts w:ascii="Times New Roman" w:eastAsia="Times New Roman" w:hAnsi="Times New Roman" w:cs="Times New Roman"/>
          <w:bCs/>
          <w:sz w:val="24"/>
          <w:szCs w:val="24"/>
          <w:lang w:eastAsia="lv-LV"/>
        </w:rPr>
      </w:pPr>
      <w:r w:rsidRPr="004C0512">
        <w:rPr>
          <w:rFonts w:ascii="Times New Roman" w:eastAsia="Times New Roman" w:hAnsi="Times New Roman" w:cs="Times New Roman"/>
          <w:bCs/>
          <w:sz w:val="24"/>
          <w:szCs w:val="24"/>
          <w:lang w:eastAsia="lv-LV"/>
        </w:rPr>
        <w:t xml:space="preserve">Piegādātājs nodrošina, ka Pasūtītājam tiek iesniegti, atbilstoši normatīvajiem aktiem noformēti, Preču rēķina trīs eksemplāri (viens eksemplārs - Piegādātājam, divi eksemplāri – Pasūtītājam), Preču rēķinā tiek uzrādīti Preču nosaukumi, kodi,  </w:t>
      </w:r>
      <w:r w:rsidRPr="004C0512">
        <w:rPr>
          <w:rFonts w:ascii="Times New Roman" w:eastAsia="Times New Roman" w:hAnsi="Times New Roman" w:cs="Times New Roman"/>
          <w:bCs/>
          <w:sz w:val="24"/>
          <w:szCs w:val="24"/>
          <w:lang w:eastAsia="lv-LV"/>
        </w:rPr>
        <w:lastRenderedPageBreak/>
        <w:t>piegādāto Preču cenas EUR, PVN likme un kopējā cena ar PVN. Preču rēķinā jānorāda Līguma numurs.</w:t>
      </w:r>
    </w:p>
    <w:p w:rsidR="004C0512" w:rsidRPr="004C0512" w:rsidRDefault="004C0512" w:rsidP="004C0512">
      <w:pPr>
        <w:tabs>
          <w:tab w:val="left" w:pos="2160"/>
        </w:tabs>
        <w:spacing w:after="0" w:line="240" w:lineRule="auto"/>
        <w:jc w:val="both"/>
        <w:rPr>
          <w:rFonts w:ascii="Times New Roman" w:eastAsia="Times New Roman" w:hAnsi="Times New Roman" w:cs="Times New Roman"/>
          <w:bCs/>
          <w:sz w:val="24"/>
          <w:szCs w:val="24"/>
          <w:lang w:eastAsia="lv-LV"/>
        </w:rPr>
      </w:pPr>
    </w:p>
    <w:p w:rsidR="004C0512" w:rsidRPr="004C0512" w:rsidRDefault="004C0512" w:rsidP="004C0512">
      <w:pPr>
        <w:numPr>
          <w:ilvl w:val="0"/>
          <w:numId w:val="1"/>
        </w:numPr>
        <w:spacing w:after="0" w:line="240" w:lineRule="auto"/>
        <w:ind w:right="-6"/>
        <w:jc w:val="center"/>
        <w:rPr>
          <w:rFonts w:ascii="Times New Roman" w:eastAsia="Calibri" w:hAnsi="Times New Roman" w:cs="Times New Roman"/>
          <w:b/>
          <w:sz w:val="24"/>
          <w:szCs w:val="24"/>
        </w:rPr>
      </w:pPr>
      <w:r w:rsidRPr="004C0512">
        <w:rPr>
          <w:rFonts w:ascii="Times New Roman" w:eastAsia="Calibri" w:hAnsi="Times New Roman" w:cs="Times New Roman"/>
          <w:b/>
          <w:sz w:val="24"/>
          <w:szCs w:val="24"/>
        </w:rPr>
        <w:t>Preces kvalitāte</w:t>
      </w:r>
    </w:p>
    <w:p w:rsidR="004C0512" w:rsidRPr="004C0512" w:rsidRDefault="004C0512" w:rsidP="004C0512">
      <w:pPr>
        <w:numPr>
          <w:ilvl w:val="1"/>
          <w:numId w:val="1"/>
        </w:numPr>
        <w:spacing w:after="0" w:line="240" w:lineRule="auto"/>
        <w:ind w:right="-6" w:hanging="562"/>
        <w:jc w:val="both"/>
        <w:rPr>
          <w:rFonts w:ascii="Times New Roman" w:eastAsia="Calibri" w:hAnsi="Times New Roman" w:cs="Times New Roman"/>
          <w:sz w:val="24"/>
          <w:szCs w:val="24"/>
        </w:rPr>
      </w:pPr>
      <w:r w:rsidRPr="004C0512">
        <w:rPr>
          <w:rFonts w:ascii="Times New Roman" w:eastAsia="Calibri" w:hAnsi="Times New Roman" w:cs="Times New Roman"/>
          <w:sz w:val="24"/>
          <w:szCs w:val="24"/>
        </w:rPr>
        <w:t>Precēm jābūt piegādātām iepakojumā, kas nodrošina Preču saglabāšanu to pārvadāšanas un glabāšanas laikā, atbilstoši Preču ražotāja noteiktām prasībām un spēkā esošiem normatīvajiem aktiem.</w:t>
      </w:r>
    </w:p>
    <w:p w:rsidR="004C0512" w:rsidRPr="004C0512" w:rsidRDefault="004C0512" w:rsidP="004C0512">
      <w:pPr>
        <w:numPr>
          <w:ilvl w:val="1"/>
          <w:numId w:val="1"/>
        </w:numPr>
        <w:spacing w:after="0" w:line="240" w:lineRule="auto"/>
        <w:ind w:right="-6" w:hanging="562"/>
        <w:jc w:val="both"/>
        <w:rPr>
          <w:rFonts w:ascii="Times New Roman" w:eastAsia="Calibri" w:hAnsi="Times New Roman" w:cs="Times New Roman"/>
          <w:sz w:val="24"/>
          <w:szCs w:val="24"/>
        </w:rPr>
      </w:pPr>
      <w:r w:rsidRPr="004C0512">
        <w:rPr>
          <w:rFonts w:ascii="Times New Roman" w:eastAsia="Calibri" w:hAnsi="Times New Roman" w:cs="Times New Roman"/>
          <w:sz w:val="24"/>
          <w:szCs w:val="24"/>
        </w:rPr>
        <w:t>Visas piedāvātās Preces ir jaunas, iepriekš nelietotas.</w:t>
      </w:r>
    </w:p>
    <w:p w:rsidR="004C0512" w:rsidRPr="004C0512" w:rsidRDefault="004C0512" w:rsidP="004C0512">
      <w:pPr>
        <w:numPr>
          <w:ilvl w:val="1"/>
          <w:numId w:val="1"/>
        </w:numPr>
        <w:spacing w:after="0" w:line="240" w:lineRule="auto"/>
        <w:ind w:right="-6" w:hanging="562"/>
        <w:jc w:val="both"/>
        <w:rPr>
          <w:rFonts w:ascii="Times New Roman" w:eastAsia="Calibri" w:hAnsi="Times New Roman" w:cs="Times New Roman"/>
          <w:sz w:val="24"/>
          <w:szCs w:val="24"/>
        </w:rPr>
      </w:pPr>
      <w:r w:rsidRPr="004C0512">
        <w:rPr>
          <w:rFonts w:ascii="Times New Roman" w:eastAsia="Calibri" w:hAnsi="Times New Roman" w:cs="Times New Roman"/>
          <w:sz w:val="24"/>
          <w:szCs w:val="24"/>
        </w:rPr>
        <w:t xml:space="preserve">Precei </w:t>
      </w:r>
      <w:r w:rsidRPr="004C0512">
        <w:rPr>
          <w:rFonts w:ascii="Times New Roman" w:eastAsia="SimSun" w:hAnsi="Times New Roman" w:cs="Times New Roman"/>
          <w:sz w:val="24"/>
          <w:szCs w:val="24"/>
        </w:rPr>
        <w:t>jābūt individuāli iesaiņotai, ja nav noteiks citādāk</w:t>
      </w:r>
      <w:r w:rsidRPr="004C0512">
        <w:rPr>
          <w:rFonts w:ascii="Times New Roman" w:eastAsia="Calibri" w:hAnsi="Times New Roman" w:cs="Times New Roman"/>
          <w:sz w:val="24"/>
          <w:szCs w:val="24"/>
        </w:rPr>
        <w:t>, un jābūt marķētai ar ražotāja firmas zīmi, preces kodu, derīguma termiņu, tai ir CE marķējums.</w:t>
      </w:r>
    </w:p>
    <w:p w:rsidR="004C0512" w:rsidRPr="004C0512" w:rsidRDefault="004C0512" w:rsidP="004C0512">
      <w:pPr>
        <w:numPr>
          <w:ilvl w:val="1"/>
          <w:numId w:val="1"/>
        </w:numPr>
        <w:suppressAutoHyphens/>
        <w:spacing w:after="0" w:line="240" w:lineRule="auto"/>
        <w:ind w:hanging="562"/>
        <w:jc w:val="both"/>
        <w:rPr>
          <w:rFonts w:ascii="Times New Roman" w:eastAsia="SimSun" w:hAnsi="Times New Roman" w:cs="Times New Roman"/>
          <w:sz w:val="24"/>
          <w:szCs w:val="24"/>
        </w:rPr>
      </w:pPr>
      <w:r w:rsidRPr="004C0512">
        <w:rPr>
          <w:rFonts w:ascii="Times New Roman" w:eastAsia="Times New Roman" w:hAnsi="Times New Roman" w:cs="Times New Roman"/>
          <w:sz w:val="24"/>
          <w:szCs w:val="24"/>
        </w:rPr>
        <w:t>Piegādātājs garantē, ka Prece atbilst Līguma noteikumiem un ir derīga ekspluatācijai, kā arī to, ka Preces izmantošana, atbilstoši tās uzdevumiem, nenodarīs kaitējumu cilvēka veselībai un dzīvībai</w:t>
      </w:r>
      <w:r w:rsidRPr="004C0512">
        <w:rPr>
          <w:rFonts w:ascii="Times New Roman" w:eastAsia="Calibri" w:hAnsi="Times New Roman" w:cs="Times New Roman"/>
          <w:sz w:val="24"/>
          <w:szCs w:val="24"/>
        </w:rPr>
        <w:t>.</w:t>
      </w:r>
    </w:p>
    <w:p w:rsidR="004C0512" w:rsidRPr="004C0512" w:rsidRDefault="004C0512" w:rsidP="004C0512">
      <w:pPr>
        <w:numPr>
          <w:ilvl w:val="1"/>
          <w:numId w:val="1"/>
        </w:numPr>
        <w:suppressAutoHyphens/>
        <w:spacing w:after="0" w:line="240" w:lineRule="auto"/>
        <w:ind w:hanging="562"/>
        <w:jc w:val="both"/>
        <w:rPr>
          <w:rFonts w:ascii="Times New Roman" w:eastAsia="SimSun" w:hAnsi="Times New Roman" w:cs="Times New Roman"/>
          <w:sz w:val="24"/>
          <w:szCs w:val="24"/>
        </w:rPr>
      </w:pPr>
      <w:r w:rsidRPr="004C0512">
        <w:rPr>
          <w:rFonts w:ascii="Times New Roman" w:eastAsia="SimSun" w:hAnsi="Times New Roman" w:cs="Times New Roman"/>
          <w:sz w:val="24"/>
        </w:rPr>
        <w:t>Preču derīguma termiņam piegādes brīdī ir jābūt ne mazākam kā ¾ no kopējā Preču derīguma termiņa</w:t>
      </w:r>
    </w:p>
    <w:p w:rsidR="004C0512" w:rsidRPr="004C0512" w:rsidRDefault="004C0512" w:rsidP="004C0512">
      <w:pPr>
        <w:suppressAutoHyphens/>
        <w:spacing w:after="0" w:line="240" w:lineRule="auto"/>
        <w:ind w:left="562"/>
        <w:jc w:val="both"/>
        <w:rPr>
          <w:rFonts w:ascii="Times New Roman" w:eastAsia="SimSun" w:hAnsi="Times New Roman" w:cs="Times New Roman"/>
          <w:sz w:val="24"/>
          <w:szCs w:val="24"/>
        </w:rPr>
      </w:pPr>
    </w:p>
    <w:p w:rsidR="004C0512" w:rsidRPr="004C0512" w:rsidRDefault="004C0512" w:rsidP="004C0512">
      <w:pPr>
        <w:numPr>
          <w:ilvl w:val="0"/>
          <w:numId w:val="1"/>
        </w:numPr>
        <w:spacing w:after="0" w:line="240" w:lineRule="auto"/>
        <w:ind w:right="-6"/>
        <w:jc w:val="center"/>
        <w:rPr>
          <w:rFonts w:ascii="Times New Roman" w:eastAsia="Calibri" w:hAnsi="Times New Roman" w:cs="Times New Roman"/>
          <w:b/>
          <w:sz w:val="24"/>
          <w:szCs w:val="24"/>
        </w:rPr>
      </w:pPr>
      <w:r w:rsidRPr="004C0512">
        <w:rPr>
          <w:rFonts w:ascii="Times New Roman" w:eastAsia="Calibri" w:hAnsi="Times New Roman" w:cs="Times New Roman"/>
          <w:b/>
          <w:sz w:val="24"/>
          <w:szCs w:val="24"/>
        </w:rPr>
        <w:t xml:space="preserve">Preces ekspluatācijas noteikumi </w:t>
      </w:r>
    </w:p>
    <w:p w:rsidR="004C0512" w:rsidRPr="004C0512" w:rsidRDefault="004C0512" w:rsidP="004C0512">
      <w:pPr>
        <w:numPr>
          <w:ilvl w:val="1"/>
          <w:numId w:val="1"/>
        </w:numPr>
        <w:spacing w:after="0" w:line="240" w:lineRule="auto"/>
        <w:ind w:right="-6" w:hanging="562"/>
        <w:jc w:val="both"/>
        <w:rPr>
          <w:rFonts w:ascii="Times New Roman" w:eastAsia="Calibri" w:hAnsi="Times New Roman" w:cs="Times New Roman"/>
          <w:sz w:val="24"/>
          <w:szCs w:val="24"/>
        </w:rPr>
      </w:pPr>
      <w:r w:rsidRPr="004C0512">
        <w:rPr>
          <w:rFonts w:ascii="Times New Roman" w:eastAsia="Calibri" w:hAnsi="Times New Roman" w:cs="Times New Roman"/>
          <w:sz w:val="24"/>
          <w:szCs w:val="24"/>
        </w:rPr>
        <w:t xml:space="preserve">Pasūtītājs apņemas ne vēlāk kā 1 (vienas) dienas laikā ziņot Piegādātājam par jebkuru Preces bojājumu. </w:t>
      </w:r>
    </w:p>
    <w:p w:rsidR="004C0512" w:rsidRPr="004C0512" w:rsidRDefault="004C0512" w:rsidP="004C0512">
      <w:pPr>
        <w:numPr>
          <w:ilvl w:val="1"/>
          <w:numId w:val="1"/>
        </w:numPr>
        <w:spacing w:after="0" w:line="240" w:lineRule="auto"/>
        <w:ind w:right="-6" w:hanging="562"/>
        <w:jc w:val="both"/>
        <w:rPr>
          <w:rFonts w:ascii="Times New Roman" w:eastAsia="Calibri" w:hAnsi="Times New Roman" w:cs="Times New Roman"/>
          <w:sz w:val="24"/>
          <w:szCs w:val="24"/>
        </w:rPr>
      </w:pPr>
      <w:r w:rsidRPr="004C0512">
        <w:rPr>
          <w:rFonts w:ascii="Times New Roman" w:eastAsia="Calibri" w:hAnsi="Times New Roman" w:cs="Times New Roman"/>
          <w:sz w:val="24"/>
          <w:szCs w:val="24"/>
        </w:rPr>
        <w:t>Piegādātāja pienākums ir reaģēt uz Pasūtītāja pieteikumu par Preces defektu un 1 (vienas) dienas laikā ierasties uz defekta akta sastādīšanu. Pusēm vienojoties minētais termiņš var tikt mainīts.</w:t>
      </w:r>
    </w:p>
    <w:p w:rsidR="004C0512" w:rsidRPr="004C0512" w:rsidRDefault="004C0512" w:rsidP="004C0512">
      <w:pPr>
        <w:numPr>
          <w:ilvl w:val="1"/>
          <w:numId w:val="1"/>
        </w:numPr>
        <w:spacing w:after="0" w:line="240" w:lineRule="auto"/>
        <w:ind w:hanging="562"/>
        <w:jc w:val="both"/>
        <w:rPr>
          <w:rFonts w:ascii="Times New Roman" w:eastAsia="Times New Roman" w:hAnsi="Times New Roman" w:cs="Times New Roman"/>
          <w:sz w:val="24"/>
          <w:szCs w:val="24"/>
          <w:lang w:eastAsia="lv-LV"/>
        </w:rPr>
      </w:pPr>
      <w:r w:rsidRPr="004C0512">
        <w:rPr>
          <w:rFonts w:ascii="Times New Roman" w:eastAsia="Times New Roman" w:hAnsi="Times New Roman" w:cs="Times New Roman"/>
          <w:sz w:val="24"/>
          <w:szCs w:val="24"/>
          <w:lang w:eastAsia="lv-LV"/>
        </w:rPr>
        <w:t>Jautājumu par Preces defekta aktā norādītā pamatotību izlemj Pušu pilnvarotie pārstāvji defektu akta sastādīšanas brīdī. Ja Pušu pārstāvji nevar vienoties, Pusēm ir tiesības pieaicināt neatkarīgu ekspertu, kura pakalpojumu apmaksā Piegādātājs gadījumā, ja tiek konstatēts, ka Preces bojājuma rašanās iemesls nav Pasūtītāja vaina. Ja neatkarīgais eksperts konstatē, ka Preces bojājums radies Pasūtītāja vainas dēļ, neatkarīgā eksperta pakalpojumus apmaksā Pasūtītājs.</w:t>
      </w:r>
    </w:p>
    <w:p w:rsidR="004C0512" w:rsidRPr="004C0512" w:rsidRDefault="004C0512" w:rsidP="004C0512">
      <w:pPr>
        <w:numPr>
          <w:ilvl w:val="1"/>
          <w:numId w:val="1"/>
        </w:numPr>
        <w:spacing w:after="0" w:line="240" w:lineRule="auto"/>
        <w:ind w:hanging="562"/>
        <w:jc w:val="both"/>
        <w:rPr>
          <w:rFonts w:ascii="Times New Roman" w:eastAsia="Times New Roman" w:hAnsi="Times New Roman" w:cs="Times New Roman"/>
          <w:sz w:val="24"/>
          <w:szCs w:val="24"/>
          <w:lang w:eastAsia="lv-LV"/>
        </w:rPr>
      </w:pPr>
      <w:r w:rsidRPr="004C0512">
        <w:rPr>
          <w:rFonts w:ascii="Times New Roman" w:eastAsia="Times New Roman" w:hAnsi="Times New Roman" w:cs="Times New Roman"/>
          <w:sz w:val="24"/>
          <w:szCs w:val="24"/>
          <w:lang w:eastAsia="lv-LV"/>
        </w:rPr>
        <w:t xml:space="preserve">Preces defekta gadījumā Piegādātājam, ne vēlāk kā 10 (desmit) kalendāro dienu laikā no defekta konstatēšanas, par saviem līdzekļiem jānomaina Prece ar jaunu. </w:t>
      </w:r>
    </w:p>
    <w:p w:rsidR="004C0512" w:rsidRPr="004C0512" w:rsidRDefault="004C0512" w:rsidP="004C0512">
      <w:pPr>
        <w:numPr>
          <w:ilvl w:val="1"/>
          <w:numId w:val="1"/>
        </w:numPr>
        <w:spacing w:after="0" w:line="240" w:lineRule="auto"/>
        <w:ind w:hanging="562"/>
        <w:jc w:val="both"/>
        <w:rPr>
          <w:rFonts w:ascii="Times New Roman" w:eastAsia="Times New Roman" w:hAnsi="Times New Roman" w:cs="Times New Roman"/>
          <w:sz w:val="24"/>
          <w:szCs w:val="24"/>
          <w:lang w:eastAsia="lv-LV"/>
        </w:rPr>
      </w:pPr>
      <w:r w:rsidRPr="004C0512">
        <w:rPr>
          <w:rFonts w:ascii="Times New Roman" w:eastAsia="Times New Roman" w:hAnsi="Times New Roman" w:cs="Times New Roman"/>
          <w:sz w:val="24"/>
          <w:szCs w:val="24"/>
          <w:lang w:eastAsia="lv-LV"/>
        </w:rPr>
        <w:t xml:space="preserve">Puses vienojas, ka Piegādātājs nenes atbildību par netiešajiem Preces bojājumiem, izņemot gadījumus, kuri radušies Piegādātāja nolaidības rezultātā. Ja Preces bojājums radies Pasūtītāja vainas dēļ (ir pierādīta likumsakarība), Pasūtītājs veic jaunas Preces pasūtīšanu par saviem līdzekļiem. </w:t>
      </w:r>
    </w:p>
    <w:p w:rsidR="004C0512" w:rsidRPr="004C0512" w:rsidRDefault="004C0512" w:rsidP="004C0512">
      <w:pPr>
        <w:spacing w:after="0" w:line="240" w:lineRule="auto"/>
        <w:ind w:right="49"/>
        <w:jc w:val="both"/>
        <w:rPr>
          <w:rFonts w:ascii="Times New Roman" w:eastAsia="Calibri" w:hAnsi="Times New Roman" w:cs="Times New Roman"/>
          <w:bCs/>
          <w:sz w:val="24"/>
          <w:szCs w:val="24"/>
        </w:rPr>
      </w:pPr>
    </w:p>
    <w:p w:rsidR="004C0512" w:rsidRPr="004C0512" w:rsidRDefault="004C0512" w:rsidP="004C0512">
      <w:pPr>
        <w:numPr>
          <w:ilvl w:val="0"/>
          <w:numId w:val="1"/>
        </w:numPr>
        <w:spacing w:after="0" w:line="240" w:lineRule="auto"/>
        <w:ind w:right="49"/>
        <w:jc w:val="center"/>
        <w:rPr>
          <w:rFonts w:ascii="Times New Roman" w:eastAsia="Calibri" w:hAnsi="Times New Roman" w:cs="Times New Roman"/>
          <w:b/>
          <w:bCs/>
          <w:sz w:val="24"/>
          <w:szCs w:val="24"/>
        </w:rPr>
      </w:pPr>
      <w:r w:rsidRPr="004C0512">
        <w:rPr>
          <w:rFonts w:ascii="Times New Roman" w:eastAsia="Calibri" w:hAnsi="Times New Roman" w:cs="Times New Roman"/>
          <w:b/>
          <w:bCs/>
          <w:sz w:val="24"/>
          <w:szCs w:val="24"/>
        </w:rPr>
        <w:t>Pušu atbildība</w:t>
      </w:r>
    </w:p>
    <w:p w:rsidR="004C0512" w:rsidRPr="004C0512" w:rsidRDefault="004C0512" w:rsidP="004C0512">
      <w:pPr>
        <w:numPr>
          <w:ilvl w:val="1"/>
          <w:numId w:val="1"/>
        </w:numPr>
        <w:spacing w:after="0" w:line="240" w:lineRule="auto"/>
        <w:ind w:left="567" w:right="49" w:hanging="567"/>
        <w:jc w:val="both"/>
        <w:rPr>
          <w:rFonts w:ascii="Times New Roman" w:eastAsia="Calibri" w:hAnsi="Times New Roman" w:cs="Times New Roman"/>
          <w:bCs/>
          <w:sz w:val="24"/>
          <w:szCs w:val="24"/>
        </w:rPr>
      </w:pPr>
      <w:r w:rsidRPr="004C0512">
        <w:rPr>
          <w:rFonts w:ascii="Times New Roman" w:eastAsia="Calibri" w:hAnsi="Times New Roman" w:cs="Times New Roman"/>
          <w:sz w:val="24"/>
          <w:szCs w:val="24"/>
        </w:rPr>
        <w:t xml:space="preserve">Pusei ir pienākums atlīdzināt otrai Pusei nodarītos tiešos vai netiešos zaudējumus, ja tādi ir radušies prettiesiskas rīcības rezultātā un ir konstatēta un dokumentāri pamatoti pierādīta zaudējumu </w:t>
      </w:r>
      <w:proofErr w:type="spellStart"/>
      <w:r w:rsidRPr="004C0512">
        <w:rPr>
          <w:rFonts w:ascii="Times New Roman" w:eastAsia="Calibri" w:hAnsi="Times New Roman" w:cs="Times New Roman"/>
          <w:sz w:val="24"/>
          <w:szCs w:val="24"/>
        </w:rPr>
        <w:t>nodarītāja</w:t>
      </w:r>
      <w:proofErr w:type="spellEnd"/>
      <w:r w:rsidRPr="004C0512">
        <w:rPr>
          <w:rFonts w:ascii="Times New Roman" w:eastAsia="Calibri" w:hAnsi="Times New Roman" w:cs="Times New Roman"/>
          <w:sz w:val="24"/>
          <w:szCs w:val="24"/>
        </w:rPr>
        <w:t xml:space="preserve"> vaina, zaudējumu esamības fakts un zaudējumu apmērs, kā arī cēloniskais sakars starp prettiesisko rīcību un nodarītajiem zaudējumiem.</w:t>
      </w:r>
    </w:p>
    <w:p w:rsidR="004C0512" w:rsidRPr="004C0512" w:rsidRDefault="004C0512" w:rsidP="004C0512">
      <w:pPr>
        <w:numPr>
          <w:ilvl w:val="1"/>
          <w:numId w:val="1"/>
        </w:numPr>
        <w:spacing w:after="0" w:line="240" w:lineRule="auto"/>
        <w:ind w:left="567" w:right="49" w:hanging="567"/>
        <w:jc w:val="both"/>
        <w:rPr>
          <w:rFonts w:ascii="Times New Roman" w:eastAsia="Calibri" w:hAnsi="Times New Roman" w:cs="Times New Roman"/>
          <w:bCs/>
          <w:sz w:val="24"/>
          <w:szCs w:val="24"/>
        </w:rPr>
      </w:pPr>
      <w:r w:rsidRPr="004C0512">
        <w:rPr>
          <w:rFonts w:ascii="Times New Roman" w:eastAsia="Times New Roman" w:hAnsi="Times New Roman" w:cs="Times New Roman"/>
          <w:sz w:val="24"/>
          <w:szCs w:val="24"/>
        </w:rPr>
        <w:t>Piegādātājs atbild par Līgumā noteikto saistību izpildes kavējumu. Par katru piegādes kavējuma dienu vai citu Līgumā noteikto saistību nepildīšanu, Pasūtītājs ir tiesīgs piemērot Piegādātājam līgumsodu ir 0,1% no paredzētā piegādes apjoma kopējās summas par katru kavējuma dienu, bet ne vairāk kā 10% no paredzētā piegādes apjoma kopējās summas.</w:t>
      </w:r>
    </w:p>
    <w:p w:rsidR="004C0512" w:rsidRPr="004C0512" w:rsidRDefault="004C0512" w:rsidP="004C0512">
      <w:pPr>
        <w:numPr>
          <w:ilvl w:val="1"/>
          <w:numId w:val="1"/>
        </w:numPr>
        <w:spacing w:after="0" w:line="240" w:lineRule="auto"/>
        <w:ind w:left="567" w:right="49" w:hanging="567"/>
        <w:jc w:val="both"/>
        <w:rPr>
          <w:rFonts w:ascii="Times New Roman" w:eastAsia="Calibri" w:hAnsi="Times New Roman" w:cs="Times New Roman"/>
          <w:bCs/>
          <w:sz w:val="24"/>
          <w:szCs w:val="24"/>
        </w:rPr>
      </w:pPr>
      <w:r w:rsidRPr="004C0512">
        <w:rPr>
          <w:rFonts w:ascii="Times New Roman" w:eastAsia="Calibri" w:hAnsi="Times New Roman" w:cs="Times New Roman"/>
          <w:bCs/>
          <w:sz w:val="24"/>
          <w:szCs w:val="24"/>
        </w:rPr>
        <w:t xml:space="preserve">Iestājoties Vienošanās 3.4.3.punkta noteikumiem, Pasūtītājs piemēros Piegādātājam līgumsodu </w:t>
      </w:r>
      <w:bookmarkStart w:id="2" w:name="_Hlk3383472"/>
      <w:r w:rsidRPr="004C0512">
        <w:rPr>
          <w:rFonts w:ascii="Times New Roman" w:eastAsia="Calibri" w:hAnsi="Times New Roman" w:cs="Times New Roman"/>
          <w:bCs/>
          <w:sz w:val="24"/>
          <w:szCs w:val="24"/>
        </w:rPr>
        <w:t>10% apmērā no nekvalitatīvo preču kopējās summas</w:t>
      </w:r>
      <w:bookmarkEnd w:id="2"/>
      <w:r w:rsidRPr="004C0512">
        <w:rPr>
          <w:rFonts w:ascii="Times New Roman" w:eastAsia="Calibri" w:hAnsi="Times New Roman" w:cs="Times New Roman"/>
          <w:bCs/>
          <w:sz w:val="24"/>
          <w:szCs w:val="24"/>
        </w:rPr>
        <w:t>.</w:t>
      </w:r>
    </w:p>
    <w:p w:rsidR="004C0512" w:rsidRPr="004C0512" w:rsidRDefault="004C0512" w:rsidP="004C0512">
      <w:pPr>
        <w:numPr>
          <w:ilvl w:val="1"/>
          <w:numId w:val="1"/>
        </w:numPr>
        <w:spacing w:after="0" w:line="240" w:lineRule="auto"/>
        <w:ind w:left="567" w:right="49" w:hanging="567"/>
        <w:jc w:val="both"/>
        <w:rPr>
          <w:rFonts w:ascii="Times New Roman" w:eastAsia="Calibri" w:hAnsi="Times New Roman" w:cs="Times New Roman"/>
          <w:bCs/>
          <w:sz w:val="24"/>
          <w:szCs w:val="24"/>
        </w:rPr>
      </w:pPr>
      <w:r w:rsidRPr="004C0512">
        <w:rPr>
          <w:rFonts w:ascii="Times New Roman" w:eastAsia="Calibri" w:hAnsi="Times New Roman" w:cs="Times New Roman"/>
          <w:bCs/>
          <w:sz w:val="24"/>
          <w:szCs w:val="24"/>
        </w:rPr>
        <w:t>Iestājoties Vienošanās 4.5.punkta noteikumiem, Pasūtītājs piemēro Piegādātājam līgumsodu 10% apmērā no nepiegādāto Preču apjoma.</w:t>
      </w:r>
    </w:p>
    <w:p w:rsidR="004C0512" w:rsidRPr="004C0512" w:rsidRDefault="004C0512" w:rsidP="004C0512">
      <w:pPr>
        <w:numPr>
          <w:ilvl w:val="1"/>
          <w:numId w:val="1"/>
        </w:numPr>
        <w:spacing w:after="0" w:line="240" w:lineRule="auto"/>
        <w:ind w:left="567" w:right="49" w:hanging="567"/>
        <w:jc w:val="both"/>
        <w:rPr>
          <w:rFonts w:ascii="Times New Roman" w:eastAsia="Calibri" w:hAnsi="Times New Roman" w:cs="Times New Roman"/>
          <w:bCs/>
          <w:sz w:val="24"/>
          <w:szCs w:val="24"/>
        </w:rPr>
      </w:pPr>
      <w:r w:rsidRPr="004C0512">
        <w:rPr>
          <w:rFonts w:ascii="Times New Roman" w:eastAsia="Times New Roman" w:hAnsi="Times New Roman" w:cs="Times New Roman"/>
          <w:sz w:val="24"/>
          <w:szCs w:val="24"/>
        </w:rPr>
        <w:t>Par Līgumā noteikto maksājumu termiņu kavējumu Piegādātājs ir tiesīgs piemērot Pasūtītājam līgumsodu 0,1% apmērā no termiņā nesamaksātās summas par katru maksājuma nokavējuma dienu, bet ne vairāk kā 10% no kavētā maksājuma summas.</w:t>
      </w:r>
    </w:p>
    <w:p w:rsidR="004C0512" w:rsidRPr="004C0512" w:rsidRDefault="004C0512" w:rsidP="004C0512">
      <w:pPr>
        <w:numPr>
          <w:ilvl w:val="1"/>
          <w:numId w:val="1"/>
        </w:numPr>
        <w:spacing w:after="0" w:line="240" w:lineRule="auto"/>
        <w:ind w:left="567" w:right="49" w:hanging="567"/>
        <w:jc w:val="both"/>
        <w:rPr>
          <w:rFonts w:ascii="Times New Roman" w:eastAsia="Calibri" w:hAnsi="Times New Roman" w:cs="Times New Roman"/>
          <w:bCs/>
          <w:sz w:val="24"/>
          <w:szCs w:val="24"/>
        </w:rPr>
      </w:pPr>
      <w:r w:rsidRPr="004C0512">
        <w:rPr>
          <w:rFonts w:ascii="Times New Roman" w:eastAsia="Times New Roman" w:hAnsi="Times New Roman" w:cs="Times New Roman"/>
          <w:sz w:val="24"/>
          <w:szCs w:val="24"/>
        </w:rPr>
        <w:lastRenderedPageBreak/>
        <w:t>Piemērotā līgumsoda apmaksa tiek veikta 30 (trīsdesmit) dienu laikā pēc attiecīgās puses rēķina par līgumsoda samaksu saņemšanas.</w:t>
      </w:r>
    </w:p>
    <w:p w:rsidR="004C0512" w:rsidRPr="004C0512" w:rsidRDefault="004C0512" w:rsidP="004C0512">
      <w:pPr>
        <w:numPr>
          <w:ilvl w:val="1"/>
          <w:numId w:val="1"/>
        </w:numPr>
        <w:spacing w:after="0" w:line="240" w:lineRule="auto"/>
        <w:ind w:left="567" w:right="49" w:hanging="567"/>
        <w:jc w:val="both"/>
        <w:rPr>
          <w:rFonts w:ascii="Times New Roman" w:eastAsia="Calibri" w:hAnsi="Times New Roman" w:cs="Times New Roman"/>
          <w:bCs/>
          <w:sz w:val="24"/>
          <w:szCs w:val="24"/>
        </w:rPr>
      </w:pPr>
      <w:r w:rsidRPr="004C0512">
        <w:rPr>
          <w:rFonts w:ascii="Times New Roman" w:eastAsia="Times New Roman" w:hAnsi="Times New Roman" w:cs="Times New Roman"/>
          <w:sz w:val="24"/>
          <w:szCs w:val="24"/>
        </w:rPr>
        <w:t>Līgumsoda samaksa neatbrīvo Puses no turpmākas saistību izpildes pienākuma un netiek ieskaitīta zaudējumu atlīdzībā.</w:t>
      </w:r>
    </w:p>
    <w:p w:rsidR="004C0512" w:rsidRPr="004C0512" w:rsidRDefault="004C0512" w:rsidP="004C0512">
      <w:pPr>
        <w:spacing w:after="0" w:line="240" w:lineRule="auto"/>
        <w:ind w:right="-6"/>
        <w:jc w:val="both"/>
        <w:rPr>
          <w:rFonts w:ascii="Times New Roman" w:eastAsia="Calibri" w:hAnsi="Times New Roman" w:cs="Times New Roman"/>
          <w:strike/>
          <w:sz w:val="24"/>
          <w:szCs w:val="24"/>
        </w:rPr>
      </w:pPr>
    </w:p>
    <w:p w:rsidR="004C0512" w:rsidRPr="004C0512" w:rsidRDefault="004C0512" w:rsidP="004C0512">
      <w:pPr>
        <w:spacing w:after="0" w:line="240" w:lineRule="auto"/>
        <w:ind w:left="567" w:right="49"/>
        <w:jc w:val="both"/>
        <w:rPr>
          <w:rFonts w:ascii="Times New Roman" w:eastAsia="Calibri" w:hAnsi="Times New Roman" w:cs="Times New Roman"/>
          <w:bCs/>
          <w:sz w:val="24"/>
          <w:szCs w:val="24"/>
        </w:rPr>
      </w:pPr>
    </w:p>
    <w:p w:rsidR="004C0512" w:rsidRPr="004C0512" w:rsidRDefault="004C0512" w:rsidP="004C0512">
      <w:pPr>
        <w:tabs>
          <w:tab w:val="left" w:pos="2160"/>
        </w:tabs>
        <w:spacing w:after="0" w:line="240" w:lineRule="auto"/>
        <w:jc w:val="both"/>
        <w:rPr>
          <w:rFonts w:ascii="Times New Roman" w:eastAsia="Times New Roman" w:hAnsi="Times New Roman" w:cs="Times New Roman"/>
          <w:bCs/>
          <w:sz w:val="20"/>
          <w:szCs w:val="20"/>
        </w:rPr>
      </w:pPr>
    </w:p>
    <w:p w:rsidR="004C0512" w:rsidRPr="004C0512" w:rsidRDefault="004C0512" w:rsidP="004C0512">
      <w:pPr>
        <w:numPr>
          <w:ilvl w:val="0"/>
          <w:numId w:val="1"/>
        </w:numPr>
        <w:spacing w:after="0" w:line="240" w:lineRule="auto"/>
        <w:ind w:right="49"/>
        <w:jc w:val="center"/>
        <w:rPr>
          <w:rFonts w:ascii="Times New Roman" w:eastAsia="Calibri" w:hAnsi="Times New Roman" w:cs="Times New Roman"/>
          <w:b/>
          <w:bCs/>
          <w:sz w:val="24"/>
          <w:szCs w:val="24"/>
        </w:rPr>
      </w:pPr>
      <w:r w:rsidRPr="004C0512">
        <w:rPr>
          <w:rFonts w:ascii="Times New Roman" w:eastAsia="Calibri" w:hAnsi="Times New Roman" w:cs="Times New Roman"/>
          <w:b/>
          <w:bCs/>
          <w:sz w:val="24"/>
          <w:szCs w:val="24"/>
        </w:rPr>
        <w:t>Citi noteikumi</w:t>
      </w:r>
    </w:p>
    <w:p w:rsidR="004C0512" w:rsidRPr="004C0512" w:rsidRDefault="004C0512" w:rsidP="004C0512">
      <w:pPr>
        <w:numPr>
          <w:ilvl w:val="1"/>
          <w:numId w:val="1"/>
        </w:numPr>
        <w:spacing w:after="0" w:line="240" w:lineRule="auto"/>
        <w:ind w:left="567" w:right="49" w:hanging="567"/>
        <w:jc w:val="both"/>
        <w:rPr>
          <w:rFonts w:ascii="Times New Roman" w:eastAsia="Times New Roman" w:hAnsi="Times New Roman" w:cs="Times New Roman"/>
          <w:sz w:val="24"/>
          <w:szCs w:val="24"/>
        </w:rPr>
      </w:pPr>
      <w:r w:rsidRPr="004C0512">
        <w:rPr>
          <w:rFonts w:ascii="Times New Roman" w:eastAsia="Times New Roman" w:hAnsi="Times New Roman" w:cs="Times New Roman"/>
          <w:sz w:val="24"/>
          <w:szCs w:val="24"/>
        </w:rPr>
        <w:t>Ja kādai no Pusēm tiek mainīti rekvizīti vai Līgumā noteiktās Pušu kontaktpersonas vai to kontaktinformācija, attiecīgā Puse 5 (piecu) darba dienu laikā no notikušo izmaiņu iestāšanās rakstiski paziņo par to otrai Pusei. Ja Puse neizpilda šī punkta nosacījumus, uzskatāms, ka otra Puse ir pilnībā izpildījusi savas saistības, lietojot Līgumā esošo informāciju attiecībā pret otras Puses sniegto informāciju.</w:t>
      </w:r>
    </w:p>
    <w:p w:rsidR="004C0512" w:rsidRPr="004C0512" w:rsidRDefault="004C0512" w:rsidP="004C0512">
      <w:pPr>
        <w:numPr>
          <w:ilvl w:val="1"/>
          <w:numId w:val="1"/>
        </w:numPr>
        <w:spacing w:after="0" w:line="240" w:lineRule="auto"/>
        <w:ind w:left="567" w:right="49" w:hanging="567"/>
        <w:jc w:val="both"/>
        <w:rPr>
          <w:rFonts w:ascii="Times New Roman" w:eastAsia="Times New Roman" w:hAnsi="Times New Roman" w:cs="Times New Roman"/>
          <w:sz w:val="24"/>
          <w:szCs w:val="24"/>
        </w:rPr>
      </w:pPr>
      <w:r w:rsidRPr="004C0512">
        <w:rPr>
          <w:rFonts w:ascii="Times New Roman" w:eastAsia="Times New Roman" w:hAnsi="Times New Roman" w:cs="Times New Roman"/>
          <w:sz w:val="24"/>
          <w:szCs w:val="24"/>
        </w:rPr>
        <w:t>Pušu kontaktpersonas Līguma izpildes laikā:</w:t>
      </w:r>
    </w:p>
    <w:p w:rsidR="004C0512" w:rsidRPr="004C0512" w:rsidRDefault="004C0512" w:rsidP="004C0512">
      <w:pPr>
        <w:numPr>
          <w:ilvl w:val="2"/>
          <w:numId w:val="1"/>
        </w:numPr>
        <w:tabs>
          <w:tab w:val="num" w:pos="1276"/>
        </w:tabs>
        <w:spacing w:after="0" w:line="240" w:lineRule="auto"/>
        <w:ind w:left="1276" w:right="49" w:hanging="709"/>
        <w:jc w:val="both"/>
        <w:rPr>
          <w:rFonts w:ascii="Times New Roman" w:eastAsia="Times New Roman" w:hAnsi="Times New Roman" w:cs="Times New Roman"/>
          <w:sz w:val="24"/>
          <w:szCs w:val="24"/>
        </w:rPr>
      </w:pPr>
      <w:r w:rsidRPr="004C0512">
        <w:rPr>
          <w:rFonts w:ascii="Times New Roman" w:eastAsia="Times New Roman" w:hAnsi="Times New Roman" w:cs="Times New Roman"/>
          <w:sz w:val="24"/>
          <w:szCs w:val="24"/>
        </w:rPr>
        <w:t>no Pasūtītāja puses:</w:t>
      </w:r>
      <w:r>
        <w:rPr>
          <w:rFonts w:ascii="Times New Roman" w:eastAsia="Times New Roman" w:hAnsi="Times New Roman" w:cs="Times New Roman"/>
          <w:sz w:val="24"/>
          <w:szCs w:val="24"/>
        </w:rPr>
        <w:t xml:space="preserve"> </w:t>
      </w:r>
      <w:r w:rsidRPr="004C0512">
        <w:rPr>
          <w:rFonts w:ascii="Times New Roman" w:eastAsia="Times New Roman" w:hAnsi="Times New Roman" w:cs="Times New Roman"/>
          <w:sz w:val="24"/>
          <w:szCs w:val="24"/>
        </w:rPr>
        <w:t xml:space="preserve"> </w:t>
      </w:r>
      <w:r w:rsidR="005064C2">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
    <w:p w:rsidR="004C0512" w:rsidRPr="004C0512" w:rsidRDefault="004C0512" w:rsidP="004C0512">
      <w:pPr>
        <w:numPr>
          <w:ilvl w:val="2"/>
          <w:numId w:val="1"/>
        </w:numPr>
        <w:tabs>
          <w:tab w:val="num" w:pos="1276"/>
        </w:tabs>
        <w:spacing w:after="0" w:line="240" w:lineRule="auto"/>
        <w:ind w:left="1276" w:right="49" w:hanging="709"/>
        <w:jc w:val="both"/>
        <w:rPr>
          <w:rFonts w:ascii="Times New Roman" w:eastAsia="Times New Roman" w:hAnsi="Times New Roman" w:cs="Times New Roman"/>
          <w:sz w:val="24"/>
          <w:szCs w:val="24"/>
        </w:rPr>
      </w:pPr>
      <w:r w:rsidRPr="004C0512">
        <w:rPr>
          <w:rFonts w:ascii="Times New Roman" w:eastAsia="Times New Roman" w:hAnsi="Times New Roman" w:cs="Times New Roman"/>
          <w:sz w:val="24"/>
          <w:szCs w:val="24"/>
        </w:rPr>
        <w:t xml:space="preserve">no Piegādātāja puses: </w:t>
      </w:r>
      <w:r w:rsidR="005064C2">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
    <w:p w:rsidR="004C0512" w:rsidRPr="004C0512" w:rsidRDefault="004C0512" w:rsidP="004C0512">
      <w:pPr>
        <w:numPr>
          <w:ilvl w:val="1"/>
          <w:numId w:val="1"/>
        </w:numPr>
        <w:spacing w:after="0" w:line="240" w:lineRule="auto"/>
        <w:ind w:left="567" w:right="49" w:hanging="567"/>
        <w:jc w:val="both"/>
        <w:rPr>
          <w:rFonts w:ascii="Times New Roman" w:eastAsia="Calibri" w:hAnsi="Times New Roman" w:cs="Times New Roman"/>
          <w:bCs/>
          <w:sz w:val="24"/>
          <w:szCs w:val="24"/>
        </w:rPr>
      </w:pPr>
      <w:r w:rsidRPr="004C0512">
        <w:rPr>
          <w:rFonts w:ascii="Times New Roman" w:eastAsia="Times New Roman" w:hAnsi="Times New Roman" w:cs="Times New Roman"/>
          <w:sz w:val="24"/>
          <w:szCs w:val="24"/>
        </w:rPr>
        <w:t xml:space="preserve">Līgums sagatavots latviešu valodā uz </w:t>
      </w:r>
      <w:r w:rsidR="00742CCC">
        <w:rPr>
          <w:rFonts w:ascii="Times New Roman" w:eastAsia="Times New Roman" w:hAnsi="Times New Roman" w:cs="Times New Roman"/>
          <w:sz w:val="24"/>
          <w:szCs w:val="24"/>
        </w:rPr>
        <w:t>9 (deviņām)</w:t>
      </w:r>
      <w:r w:rsidRPr="004C0512">
        <w:rPr>
          <w:rFonts w:ascii="Times New Roman" w:eastAsia="Times New Roman" w:hAnsi="Times New Roman" w:cs="Times New Roman"/>
          <w:sz w:val="24"/>
          <w:szCs w:val="24"/>
        </w:rPr>
        <w:t xml:space="preserve"> lapām, visi eksemplāri ir ar vienādu juridisko spēku. Viens no Līguma eksemplāriem atrodas pie Pasūtītāja, bet otrs – pie Piegādātāja.</w:t>
      </w:r>
    </w:p>
    <w:p w:rsidR="004C0512" w:rsidRPr="004C0512" w:rsidRDefault="004C0512" w:rsidP="004C0512">
      <w:pPr>
        <w:numPr>
          <w:ilvl w:val="1"/>
          <w:numId w:val="1"/>
        </w:numPr>
        <w:spacing w:after="0" w:line="240" w:lineRule="auto"/>
        <w:ind w:left="567" w:right="49" w:hanging="567"/>
        <w:jc w:val="both"/>
        <w:rPr>
          <w:rFonts w:ascii="Times New Roman" w:eastAsia="Times New Roman" w:hAnsi="Times New Roman" w:cs="Times New Roman"/>
          <w:sz w:val="24"/>
          <w:szCs w:val="24"/>
        </w:rPr>
      </w:pPr>
      <w:r w:rsidRPr="004C0512">
        <w:rPr>
          <w:rFonts w:ascii="Times New Roman" w:eastAsia="Times New Roman" w:hAnsi="Times New Roman" w:cs="Times New Roman"/>
          <w:sz w:val="24"/>
          <w:szCs w:val="24"/>
        </w:rPr>
        <w:t>Līgumam tā noslēgšanas brīdī tiek pievienoti šādi pielikumi, kas ir neatņemama tā sastāvdaļa:</w:t>
      </w:r>
      <w:r w:rsidR="007D4466">
        <w:rPr>
          <w:rFonts w:ascii="Times New Roman" w:eastAsia="Times New Roman" w:hAnsi="Times New Roman" w:cs="Times New Roman"/>
          <w:sz w:val="24"/>
          <w:szCs w:val="24"/>
        </w:rPr>
        <w:t xml:space="preserve"> tehniskais un finanšu piedāvājums (1. un 2.pielikums).</w:t>
      </w:r>
      <w:r w:rsidRPr="004C0512">
        <w:rPr>
          <w:rFonts w:ascii="Times New Roman" w:eastAsia="Times New Roman" w:hAnsi="Times New Roman" w:cs="Times New Roman"/>
          <w:sz w:val="24"/>
          <w:szCs w:val="24"/>
        </w:rPr>
        <w:t xml:space="preserve"> </w:t>
      </w:r>
    </w:p>
    <w:p w:rsidR="004C0512" w:rsidRPr="004C0512" w:rsidRDefault="004C0512" w:rsidP="004C0512">
      <w:pPr>
        <w:spacing w:after="0" w:line="240" w:lineRule="auto"/>
        <w:ind w:left="567" w:right="49"/>
        <w:jc w:val="both"/>
        <w:rPr>
          <w:rFonts w:ascii="Times New Roman" w:eastAsia="Calibri" w:hAnsi="Times New Roman" w:cs="Times New Roman"/>
          <w:bCs/>
          <w:sz w:val="24"/>
          <w:szCs w:val="24"/>
        </w:rPr>
      </w:pPr>
    </w:p>
    <w:p w:rsidR="004C0512" w:rsidRPr="004C0512" w:rsidRDefault="004C0512" w:rsidP="004C0512">
      <w:pPr>
        <w:spacing w:after="0" w:line="240" w:lineRule="auto"/>
        <w:ind w:right="-6"/>
        <w:jc w:val="both"/>
        <w:rPr>
          <w:rFonts w:ascii="Times New Roman" w:eastAsia="Calibri" w:hAnsi="Times New Roman" w:cs="Times New Roman"/>
          <w:bCs/>
          <w:sz w:val="24"/>
          <w:szCs w:val="24"/>
        </w:rPr>
      </w:pPr>
    </w:p>
    <w:p w:rsidR="004C0512" w:rsidRPr="004C0512" w:rsidRDefault="004C0512" w:rsidP="004C0512">
      <w:pPr>
        <w:numPr>
          <w:ilvl w:val="0"/>
          <w:numId w:val="1"/>
        </w:numPr>
        <w:spacing w:after="200" w:line="276" w:lineRule="auto"/>
        <w:ind w:right="-6"/>
        <w:jc w:val="center"/>
        <w:rPr>
          <w:rFonts w:ascii="Times New Roman" w:eastAsia="Calibri" w:hAnsi="Times New Roman" w:cs="Times New Roman"/>
          <w:b/>
          <w:bCs/>
          <w:sz w:val="24"/>
          <w:szCs w:val="24"/>
        </w:rPr>
      </w:pPr>
      <w:r w:rsidRPr="004C0512">
        <w:rPr>
          <w:rFonts w:ascii="Times New Roman" w:eastAsia="Calibri" w:hAnsi="Times New Roman" w:cs="Times New Roman"/>
          <w:b/>
          <w:bCs/>
          <w:sz w:val="24"/>
          <w:szCs w:val="24"/>
        </w:rPr>
        <w:t>Pušu juridiskās adreses un rekvizīti:</w:t>
      </w:r>
    </w:p>
    <w:tbl>
      <w:tblPr>
        <w:tblW w:w="8954" w:type="dxa"/>
        <w:tblInd w:w="-106" w:type="dxa"/>
        <w:tblLook w:val="01E0" w:firstRow="1" w:lastRow="1" w:firstColumn="1" w:lastColumn="1" w:noHBand="0" w:noVBand="0"/>
      </w:tblPr>
      <w:tblGrid>
        <w:gridCol w:w="4463"/>
        <w:gridCol w:w="4491"/>
      </w:tblGrid>
      <w:tr w:rsidR="004C0512" w:rsidRPr="00345238" w:rsidTr="007641FA">
        <w:trPr>
          <w:trHeight w:val="104"/>
        </w:trPr>
        <w:tc>
          <w:tcPr>
            <w:tcW w:w="4463" w:type="dxa"/>
          </w:tcPr>
          <w:p w:rsidR="004C0512" w:rsidRPr="00C122DB" w:rsidRDefault="004C0512" w:rsidP="007641FA">
            <w:pPr>
              <w:tabs>
                <w:tab w:val="left" w:pos="2160"/>
              </w:tabs>
              <w:spacing w:after="0" w:line="256" w:lineRule="auto"/>
              <w:ind w:right="-1"/>
              <w:jc w:val="both"/>
              <w:rPr>
                <w:rFonts w:ascii="Times New Roman" w:eastAsia="Times New Roman" w:hAnsi="Times New Roman" w:cs="Times New Roman"/>
                <w:b/>
                <w:bCs/>
                <w:sz w:val="24"/>
                <w:szCs w:val="24"/>
                <w:u w:val="single"/>
              </w:rPr>
            </w:pPr>
            <w:r w:rsidRPr="00C122DB">
              <w:rPr>
                <w:rFonts w:ascii="Times New Roman" w:eastAsia="Times New Roman" w:hAnsi="Times New Roman" w:cs="Times New Roman"/>
                <w:b/>
                <w:bCs/>
                <w:sz w:val="24"/>
                <w:szCs w:val="24"/>
                <w:u w:val="single"/>
              </w:rPr>
              <w:t>Pasūtītājs:</w:t>
            </w:r>
          </w:p>
          <w:p w:rsidR="004C0512" w:rsidRPr="00C122DB" w:rsidRDefault="004C0512" w:rsidP="007641FA">
            <w:pPr>
              <w:tabs>
                <w:tab w:val="left" w:pos="2160"/>
              </w:tabs>
              <w:spacing w:after="0" w:line="256" w:lineRule="auto"/>
              <w:ind w:right="-1"/>
              <w:jc w:val="both"/>
              <w:rPr>
                <w:rFonts w:ascii="Times New Roman" w:eastAsia="Times New Roman" w:hAnsi="Times New Roman" w:cs="Times New Roman"/>
                <w:b/>
                <w:bCs/>
                <w:sz w:val="24"/>
                <w:szCs w:val="24"/>
              </w:rPr>
            </w:pPr>
            <w:r w:rsidRPr="00C122DB">
              <w:rPr>
                <w:rFonts w:ascii="Times New Roman" w:eastAsia="Times New Roman" w:hAnsi="Times New Roman" w:cs="Times New Roman"/>
                <w:b/>
                <w:bCs/>
                <w:sz w:val="24"/>
                <w:szCs w:val="24"/>
              </w:rPr>
              <w:t>VSIA “Paula Stradiņa klīniskās</w:t>
            </w:r>
          </w:p>
          <w:p w:rsidR="004C0512" w:rsidRPr="00C122DB" w:rsidRDefault="004C0512" w:rsidP="007641FA">
            <w:pPr>
              <w:tabs>
                <w:tab w:val="left" w:pos="2160"/>
              </w:tabs>
              <w:spacing w:after="0" w:line="256" w:lineRule="auto"/>
              <w:ind w:right="-1"/>
              <w:jc w:val="both"/>
              <w:rPr>
                <w:rFonts w:ascii="Times New Roman" w:eastAsia="Times New Roman" w:hAnsi="Times New Roman" w:cs="Times New Roman"/>
                <w:b/>
                <w:bCs/>
                <w:sz w:val="24"/>
                <w:szCs w:val="24"/>
              </w:rPr>
            </w:pPr>
            <w:r w:rsidRPr="00C122DB">
              <w:rPr>
                <w:rFonts w:ascii="Times New Roman" w:eastAsia="Times New Roman" w:hAnsi="Times New Roman" w:cs="Times New Roman"/>
                <w:b/>
                <w:bCs/>
                <w:sz w:val="24"/>
                <w:szCs w:val="24"/>
              </w:rPr>
              <w:t>universitātes slimnīca”</w:t>
            </w:r>
          </w:p>
          <w:p w:rsidR="004C0512" w:rsidRPr="00C122DB" w:rsidRDefault="004C0512" w:rsidP="007641FA">
            <w:pPr>
              <w:tabs>
                <w:tab w:val="left" w:pos="2160"/>
              </w:tabs>
              <w:spacing w:after="0" w:line="256" w:lineRule="auto"/>
              <w:ind w:right="-1"/>
              <w:jc w:val="both"/>
              <w:rPr>
                <w:rFonts w:ascii="Times New Roman" w:eastAsia="Times New Roman" w:hAnsi="Times New Roman" w:cs="Times New Roman"/>
                <w:bCs/>
                <w:sz w:val="24"/>
                <w:szCs w:val="24"/>
              </w:rPr>
            </w:pPr>
            <w:proofErr w:type="spellStart"/>
            <w:r w:rsidRPr="00C122DB">
              <w:rPr>
                <w:rFonts w:ascii="Times New Roman" w:eastAsia="Times New Roman" w:hAnsi="Times New Roman" w:cs="Times New Roman"/>
                <w:bCs/>
                <w:sz w:val="24"/>
                <w:szCs w:val="24"/>
              </w:rPr>
              <w:t>Reģ</w:t>
            </w:r>
            <w:proofErr w:type="spellEnd"/>
            <w:r w:rsidRPr="00C122DB">
              <w:rPr>
                <w:rFonts w:ascii="Times New Roman" w:eastAsia="Times New Roman" w:hAnsi="Times New Roman" w:cs="Times New Roman"/>
                <w:bCs/>
                <w:sz w:val="24"/>
                <w:szCs w:val="24"/>
              </w:rPr>
              <w:t>. Nr. 40003457109</w:t>
            </w:r>
          </w:p>
          <w:p w:rsidR="004C0512" w:rsidRPr="00C122DB" w:rsidRDefault="004C0512" w:rsidP="007641FA">
            <w:pPr>
              <w:tabs>
                <w:tab w:val="left" w:pos="2160"/>
              </w:tabs>
              <w:spacing w:after="0" w:line="256" w:lineRule="auto"/>
              <w:ind w:right="-1"/>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Pilsoņu iela 13, Rīga, LV - 1002</w:t>
            </w:r>
          </w:p>
          <w:p w:rsidR="004C0512" w:rsidRPr="00C122DB" w:rsidRDefault="004C0512" w:rsidP="007641FA">
            <w:pPr>
              <w:tabs>
                <w:tab w:val="left" w:pos="2160"/>
              </w:tabs>
              <w:spacing w:after="0" w:line="256" w:lineRule="auto"/>
              <w:ind w:right="-1"/>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Banka: AS Swedbank</w:t>
            </w:r>
            <w:r>
              <w:rPr>
                <w:rFonts w:ascii="Times New Roman" w:eastAsia="Times New Roman" w:hAnsi="Times New Roman" w:cs="Times New Roman"/>
                <w:bCs/>
                <w:sz w:val="24"/>
                <w:szCs w:val="24"/>
              </w:rPr>
              <w:t xml:space="preserve"> </w:t>
            </w:r>
          </w:p>
          <w:p w:rsidR="004C0512" w:rsidRPr="00C122DB" w:rsidRDefault="004C0512" w:rsidP="007641FA">
            <w:pPr>
              <w:tabs>
                <w:tab w:val="left" w:pos="2160"/>
              </w:tabs>
              <w:spacing w:after="0" w:line="256" w:lineRule="auto"/>
              <w:ind w:right="-1"/>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Kods: HABALV22</w:t>
            </w:r>
          </w:p>
          <w:p w:rsidR="004C0512" w:rsidRPr="00C122DB" w:rsidRDefault="004C0512" w:rsidP="007641FA">
            <w:pPr>
              <w:tabs>
                <w:tab w:val="left" w:pos="2160"/>
              </w:tabs>
              <w:spacing w:after="0" w:line="256" w:lineRule="auto"/>
              <w:ind w:right="-1"/>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Konta Nr. LV74HABA0551027673367</w:t>
            </w:r>
          </w:p>
          <w:p w:rsidR="004C0512" w:rsidRDefault="004C0512" w:rsidP="007641FA">
            <w:pPr>
              <w:tabs>
                <w:tab w:val="left" w:pos="2160"/>
              </w:tabs>
              <w:spacing w:after="0" w:line="256" w:lineRule="auto"/>
              <w:ind w:right="-1"/>
              <w:jc w:val="both"/>
              <w:rPr>
                <w:rFonts w:ascii="Times New Roman" w:eastAsia="Times New Roman" w:hAnsi="Times New Roman" w:cs="Times New Roman"/>
                <w:bCs/>
                <w:sz w:val="24"/>
                <w:szCs w:val="24"/>
              </w:rPr>
            </w:pPr>
          </w:p>
          <w:p w:rsidR="004C0512" w:rsidRDefault="004C0512" w:rsidP="007641FA">
            <w:pPr>
              <w:tabs>
                <w:tab w:val="left" w:pos="2160"/>
              </w:tabs>
              <w:spacing w:after="0" w:line="256" w:lineRule="auto"/>
              <w:ind w:right="-1"/>
              <w:jc w:val="both"/>
              <w:rPr>
                <w:rFonts w:ascii="Times New Roman" w:eastAsia="Times New Roman" w:hAnsi="Times New Roman" w:cs="Times New Roman"/>
                <w:bCs/>
                <w:sz w:val="24"/>
                <w:szCs w:val="24"/>
              </w:rPr>
            </w:pPr>
          </w:p>
          <w:p w:rsidR="004C0512" w:rsidRPr="00C122DB" w:rsidRDefault="004C0512" w:rsidP="007641FA">
            <w:pPr>
              <w:tabs>
                <w:tab w:val="left" w:pos="2160"/>
              </w:tabs>
              <w:spacing w:after="0" w:line="256" w:lineRule="auto"/>
              <w:ind w:right="-1"/>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__________________________</w:t>
            </w:r>
          </w:p>
          <w:p w:rsidR="004C0512" w:rsidRDefault="004C0512" w:rsidP="007641FA">
            <w:pPr>
              <w:tabs>
                <w:tab w:val="left" w:pos="2160"/>
              </w:tabs>
              <w:spacing w:after="0" w:line="256" w:lineRule="auto"/>
              <w:ind w:right="-1"/>
              <w:jc w:val="both"/>
              <w:rPr>
                <w:rFonts w:ascii="Times New Roman" w:eastAsia="Times New Roman" w:hAnsi="Times New Roman" w:cs="Times New Roman"/>
                <w:bCs/>
                <w:sz w:val="24"/>
                <w:szCs w:val="24"/>
              </w:rPr>
            </w:pPr>
            <w:proofErr w:type="spellStart"/>
            <w:r>
              <w:rPr>
                <w:rFonts w:ascii="Times New Roman" w:eastAsia="Times New Roman" w:hAnsi="Times New Roman" w:cs="Times New Roman"/>
                <w:bCs/>
                <w:sz w:val="24"/>
                <w:szCs w:val="24"/>
              </w:rPr>
              <w:t>I.Kreicberga</w:t>
            </w:r>
            <w:proofErr w:type="spellEnd"/>
          </w:p>
          <w:p w:rsidR="004C0512" w:rsidRDefault="004C0512" w:rsidP="007641FA">
            <w:pPr>
              <w:tabs>
                <w:tab w:val="left" w:pos="2160"/>
              </w:tabs>
              <w:spacing w:after="0" w:line="256" w:lineRule="auto"/>
              <w:ind w:right="-1"/>
              <w:jc w:val="both"/>
              <w:rPr>
                <w:rFonts w:ascii="Times New Roman" w:eastAsia="Times New Roman" w:hAnsi="Times New Roman" w:cs="Times New Roman"/>
                <w:bCs/>
                <w:sz w:val="24"/>
                <w:szCs w:val="24"/>
              </w:rPr>
            </w:pPr>
          </w:p>
          <w:p w:rsidR="004C0512" w:rsidRPr="00E647BE" w:rsidRDefault="004C0512" w:rsidP="007641FA">
            <w:pPr>
              <w:tabs>
                <w:tab w:val="left" w:pos="2160"/>
              </w:tabs>
              <w:spacing w:after="0" w:line="256" w:lineRule="auto"/>
              <w:ind w:right="-1"/>
              <w:jc w:val="both"/>
              <w:rPr>
                <w:rFonts w:ascii="Times New Roman" w:eastAsia="Times New Roman" w:hAnsi="Times New Roman" w:cs="Times New Roman"/>
                <w:bCs/>
                <w:sz w:val="24"/>
                <w:szCs w:val="24"/>
              </w:rPr>
            </w:pPr>
            <w:r w:rsidRPr="00E647BE">
              <w:rPr>
                <w:rFonts w:ascii="Times New Roman" w:eastAsia="Times New Roman" w:hAnsi="Times New Roman" w:cs="Times New Roman"/>
                <w:bCs/>
                <w:sz w:val="24"/>
                <w:szCs w:val="24"/>
              </w:rPr>
              <w:t xml:space="preserve"> </w:t>
            </w:r>
          </w:p>
        </w:tc>
        <w:tc>
          <w:tcPr>
            <w:tcW w:w="4491" w:type="dxa"/>
          </w:tcPr>
          <w:p w:rsidR="004C0512" w:rsidRPr="00C122DB" w:rsidRDefault="004C0512" w:rsidP="007641FA">
            <w:pPr>
              <w:tabs>
                <w:tab w:val="left" w:pos="2160"/>
              </w:tabs>
              <w:spacing w:after="0" w:line="256" w:lineRule="auto"/>
              <w:ind w:right="-1"/>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u w:val="single"/>
              </w:rPr>
              <w:t>Piegādātājs</w:t>
            </w:r>
            <w:r w:rsidRPr="00C122DB">
              <w:rPr>
                <w:rFonts w:ascii="Times New Roman" w:eastAsia="Times New Roman" w:hAnsi="Times New Roman" w:cs="Times New Roman"/>
                <w:b/>
                <w:bCs/>
                <w:sz w:val="24"/>
                <w:szCs w:val="24"/>
                <w:u w:val="single"/>
              </w:rPr>
              <w:t>:</w:t>
            </w:r>
          </w:p>
          <w:p w:rsidR="004C0512" w:rsidRPr="00BB5756" w:rsidRDefault="004C0512" w:rsidP="007641FA">
            <w:pPr>
              <w:tabs>
                <w:tab w:val="left" w:pos="2160"/>
              </w:tabs>
              <w:spacing w:after="0" w:line="256" w:lineRule="auto"/>
              <w:ind w:right="-1"/>
              <w:jc w:val="both"/>
              <w:rPr>
                <w:rFonts w:ascii="Times New Roman" w:eastAsia="Times New Roman" w:hAnsi="Times New Roman" w:cs="Times New Roman"/>
                <w:b/>
                <w:bCs/>
                <w:sz w:val="24"/>
                <w:szCs w:val="24"/>
                <w:lang w:val="lt-LT"/>
              </w:rPr>
            </w:pPr>
            <w:r w:rsidRPr="00BB5756">
              <w:rPr>
                <w:rFonts w:ascii="Times New Roman" w:eastAsia="Times New Roman" w:hAnsi="Times New Roman" w:cs="Times New Roman"/>
                <w:b/>
                <w:bCs/>
                <w:sz w:val="24"/>
                <w:szCs w:val="24"/>
                <w:lang w:val="lt-LT"/>
              </w:rPr>
              <w:t>SIA „</w:t>
            </w:r>
            <w:r>
              <w:rPr>
                <w:rFonts w:ascii="Times New Roman" w:eastAsia="Times New Roman" w:hAnsi="Times New Roman" w:cs="Times New Roman"/>
                <w:b/>
                <w:bCs/>
                <w:sz w:val="24"/>
                <w:szCs w:val="24"/>
                <w:lang w:val="lt-LT"/>
              </w:rPr>
              <w:t>Mediconuslt MS</w:t>
            </w:r>
            <w:r w:rsidRPr="00BB5756">
              <w:rPr>
                <w:rFonts w:ascii="Times New Roman" w:eastAsia="Times New Roman" w:hAnsi="Times New Roman" w:cs="Times New Roman"/>
                <w:b/>
                <w:bCs/>
                <w:sz w:val="24"/>
                <w:szCs w:val="24"/>
                <w:lang w:val="lt-LT"/>
              </w:rPr>
              <w:t>“</w:t>
            </w:r>
          </w:p>
          <w:p w:rsidR="004C0512" w:rsidRDefault="004C0512" w:rsidP="007641FA">
            <w:pPr>
              <w:tabs>
                <w:tab w:val="left" w:pos="2160"/>
              </w:tabs>
              <w:spacing w:after="0" w:line="256" w:lineRule="auto"/>
              <w:ind w:right="-1"/>
              <w:jc w:val="both"/>
              <w:rPr>
                <w:rFonts w:ascii="Times New Roman" w:eastAsia="Times New Roman" w:hAnsi="Times New Roman" w:cs="Times New Roman"/>
                <w:bCs/>
                <w:sz w:val="24"/>
                <w:szCs w:val="24"/>
                <w:lang w:val="lt-LT"/>
              </w:rPr>
            </w:pPr>
            <w:r>
              <w:rPr>
                <w:rFonts w:ascii="Times New Roman" w:eastAsia="Times New Roman" w:hAnsi="Times New Roman" w:cs="Times New Roman"/>
                <w:bCs/>
                <w:sz w:val="24"/>
                <w:szCs w:val="24"/>
                <w:lang w:val="lt-LT"/>
              </w:rPr>
              <w:t xml:space="preserve">Reģ. Nr. </w:t>
            </w:r>
            <w:r w:rsidR="007641FA" w:rsidRPr="007641FA">
              <w:rPr>
                <w:rFonts w:ascii="Times New Roman" w:eastAsia="Times New Roman" w:hAnsi="Times New Roman" w:cs="Times New Roman"/>
                <w:bCs/>
                <w:sz w:val="24"/>
                <w:szCs w:val="24"/>
                <w:lang w:val="lt-LT"/>
              </w:rPr>
              <w:t>40103157314</w:t>
            </w:r>
          </w:p>
          <w:p w:rsidR="004C0512" w:rsidRDefault="004C0512" w:rsidP="007641FA">
            <w:pPr>
              <w:tabs>
                <w:tab w:val="left" w:pos="2160"/>
              </w:tabs>
              <w:spacing w:after="0" w:line="256" w:lineRule="auto"/>
              <w:ind w:right="-1"/>
              <w:jc w:val="both"/>
              <w:rPr>
                <w:rFonts w:ascii="Times New Roman" w:eastAsia="Times New Roman" w:hAnsi="Times New Roman" w:cs="Times New Roman"/>
                <w:bCs/>
                <w:sz w:val="24"/>
                <w:szCs w:val="24"/>
                <w:lang w:val="lt-LT"/>
              </w:rPr>
            </w:pPr>
            <w:r>
              <w:rPr>
                <w:rFonts w:ascii="Times New Roman" w:eastAsia="Times New Roman" w:hAnsi="Times New Roman" w:cs="Times New Roman"/>
                <w:bCs/>
                <w:sz w:val="24"/>
                <w:szCs w:val="24"/>
                <w:lang w:val="lt-LT"/>
              </w:rPr>
              <w:t xml:space="preserve">„Kukuļi“, </w:t>
            </w:r>
            <w:r w:rsidR="007641FA">
              <w:rPr>
                <w:rFonts w:ascii="Times New Roman" w:eastAsia="Times New Roman" w:hAnsi="Times New Roman" w:cs="Times New Roman"/>
                <w:bCs/>
                <w:sz w:val="24"/>
                <w:szCs w:val="24"/>
                <w:lang w:val="lt-LT"/>
              </w:rPr>
              <w:t xml:space="preserve">Kapsēde, </w:t>
            </w:r>
            <w:r>
              <w:rPr>
                <w:rFonts w:ascii="Times New Roman" w:eastAsia="Times New Roman" w:hAnsi="Times New Roman" w:cs="Times New Roman"/>
                <w:bCs/>
                <w:sz w:val="24"/>
                <w:szCs w:val="24"/>
                <w:lang w:val="lt-LT"/>
              </w:rPr>
              <w:t>Medzes pag., Grobiņas nov., LV - 3461</w:t>
            </w:r>
          </w:p>
          <w:p w:rsidR="004C0512" w:rsidRPr="002819F9" w:rsidRDefault="004C0512" w:rsidP="007641FA">
            <w:pPr>
              <w:tabs>
                <w:tab w:val="left" w:pos="2160"/>
              </w:tabs>
              <w:spacing w:after="0" w:line="256" w:lineRule="auto"/>
              <w:ind w:right="-1"/>
              <w:jc w:val="both"/>
              <w:rPr>
                <w:rFonts w:ascii="Times New Roman" w:eastAsia="Times New Roman" w:hAnsi="Times New Roman" w:cs="Times New Roman"/>
                <w:bCs/>
                <w:sz w:val="24"/>
                <w:szCs w:val="24"/>
                <w:u w:val="double"/>
                <w:lang w:val="lt-LT"/>
              </w:rPr>
            </w:pPr>
            <w:r>
              <w:rPr>
                <w:rFonts w:ascii="Times New Roman" w:eastAsia="Times New Roman" w:hAnsi="Times New Roman" w:cs="Times New Roman"/>
                <w:bCs/>
                <w:sz w:val="24"/>
                <w:szCs w:val="24"/>
                <w:lang w:val="lt-LT"/>
              </w:rPr>
              <w:t>Banka: AS SEB Banka</w:t>
            </w:r>
          </w:p>
          <w:p w:rsidR="004C0512" w:rsidRDefault="004C0512" w:rsidP="007641FA">
            <w:pPr>
              <w:tabs>
                <w:tab w:val="left" w:pos="2160"/>
              </w:tabs>
              <w:spacing w:after="0" w:line="256" w:lineRule="auto"/>
              <w:ind w:right="-1"/>
              <w:jc w:val="both"/>
              <w:rPr>
                <w:rFonts w:ascii="Times New Roman" w:eastAsia="Times New Roman" w:hAnsi="Times New Roman" w:cs="Times New Roman"/>
                <w:bCs/>
                <w:sz w:val="24"/>
                <w:szCs w:val="24"/>
                <w:lang w:val="lt-LT"/>
              </w:rPr>
            </w:pPr>
            <w:r>
              <w:rPr>
                <w:rFonts w:ascii="Times New Roman" w:eastAsia="Times New Roman" w:hAnsi="Times New Roman" w:cs="Times New Roman"/>
                <w:bCs/>
                <w:sz w:val="24"/>
                <w:szCs w:val="24"/>
                <w:lang w:val="lt-LT"/>
              </w:rPr>
              <w:t>Kods: UNLALV2X</w:t>
            </w:r>
          </w:p>
          <w:p w:rsidR="004C0512" w:rsidRDefault="004C0512" w:rsidP="007641FA">
            <w:pPr>
              <w:tabs>
                <w:tab w:val="left" w:pos="2160"/>
              </w:tabs>
              <w:spacing w:after="0" w:line="256" w:lineRule="auto"/>
              <w:ind w:right="-1"/>
              <w:jc w:val="both"/>
              <w:rPr>
                <w:rFonts w:ascii="Times New Roman" w:eastAsia="Times New Roman" w:hAnsi="Times New Roman" w:cs="Times New Roman"/>
                <w:bCs/>
                <w:sz w:val="24"/>
                <w:szCs w:val="24"/>
                <w:lang w:val="lt-LT"/>
              </w:rPr>
            </w:pPr>
            <w:r>
              <w:rPr>
                <w:rFonts w:ascii="Times New Roman" w:eastAsia="Times New Roman" w:hAnsi="Times New Roman" w:cs="Times New Roman"/>
                <w:bCs/>
                <w:sz w:val="24"/>
                <w:szCs w:val="24"/>
                <w:lang w:val="lt-LT"/>
              </w:rPr>
              <w:t>Konta Nr. LV17UNLA0050011924270</w:t>
            </w:r>
          </w:p>
          <w:p w:rsidR="004C0512" w:rsidRDefault="004C0512" w:rsidP="007641FA">
            <w:pPr>
              <w:tabs>
                <w:tab w:val="left" w:pos="2160"/>
              </w:tabs>
              <w:spacing w:after="0" w:line="256" w:lineRule="auto"/>
              <w:ind w:right="-1"/>
              <w:jc w:val="both"/>
              <w:rPr>
                <w:rFonts w:ascii="Times New Roman" w:eastAsia="Times New Roman" w:hAnsi="Times New Roman" w:cs="Times New Roman"/>
                <w:bCs/>
                <w:sz w:val="24"/>
                <w:szCs w:val="24"/>
                <w:lang w:val="lt-LT"/>
              </w:rPr>
            </w:pPr>
          </w:p>
          <w:p w:rsidR="004C0512" w:rsidRDefault="004C0512" w:rsidP="007641FA">
            <w:pPr>
              <w:tabs>
                <w:tab w:val="left" w:pos="2160"/>
              </w:tabs>
              <w:spacing w:after="0" w:line="256" w:lineRule="auto"/>
              <w:ind w:right="-1"/>
              <w:jc w:val="both"/>
              <w:rPr>
                <w:rFonts w:ascii="Times New Roman" w:eastAsia="Times New Roman" w:hAnsi="Times New Roman" w:cs="Times New Roman"/>
                <w:bCs/>
                <w:sz w:val="24"/>
                <w:szCs w:val="24"/>
                <w:lang w:val="lt-LT"/>
              </w:rPr>
            </w:pPr>
          </w:p>
          <w:p w:rsidR="004C0512" w:rsidRDefault="004C0512" w:rsidP="007641FA">
            <w:pPr>
              <w:tabs>
                <w:tab w:val="left" w:pos="2160"/>
              </w:tabs>
              <w:spacing w:after="0" w:line="256" w:lineRule="auto"/>
              <w:ind w:right="-1"/>
              <w:jc w:val="both"/>
              <w:rPr>
                <w:rFonts w:ascii="Times New Roman" w:eastAsia="Times New Roman" w:hAnsi="Times New Roman" w:cs="Times New Roman"/>
                <w:bCs/>
                <w:sz w:val="24"/>
                <w:szCs w:val="24"/>
                <w:lang w:val="lt-LT"/>
              </w:rPr>
            </w:pPr>
            <w:r>
              <w:rPr>
                <w:rFonts w:ascii="Times New Roman" w:eastAsia="Times New Roman" w:hAnsi="Times New Roman" w:cs="Times New Roman"/>
                <w:bCs/>
                <w:sz w:val="24"/>
                <w:szCs w:val="24"/>
                <w:lang w:val="lt-LT"/>
              </w:rPr>
              <w:t>_______________________________</w:t>
            </w:r>
          </w:p>
          <w:p w:rsidR="004C0512" w:rsidRPr="00345238" w:rsidRDefault="007641FA" w:rsidP="007641FA">
            <w:pPr>
              <w:tabs>
                <w:tab w:val="left" w:pos="2160"/>
              </w:tabs>
              <w:spacing w:after="0" w:line="256" w:lineRule="auto"/>
              <w:ind w:right="-1"/>
              <w:jc w:val="both"/>
              <w:rPr>
                <w:rFonts w:ascii="Times New Roman" w:eastAsia="Times New Roman" w:hAnsi="Times New Roman" w:cs="Times New Roman"/>
                <w:bCs/>
                <w:sz w:val="24"/>
                <w:szCs w:val="24"/>
                <w:lang w:val="lt-LT"/>
              </w:rPr>
            </w:pPr>
            <w:r>
              <w:rPr>
                <w:rFonts w:ascii="Times New Roman" w:eastAsia="Times New Roman" w:hAnsi="Times New Roman" w:cs="Times New Roman"/>
                <w:bCs/>
                <w:sz w:val="24"/>
                <w:szCs w:val="24"/>
                <w:lang w:val="lt-LT"/>
              </w:rPr>
              <w:t>Uldis Eglītis</w:t>
            </w:r>
          </w:p>
        </w:tc>
      </w:tr>
    </w:tbl>
    <w:p w:rsidR="00493E93" w:rsidRDefault="00493E93"/>
    <w:p w:rsidR="004A28F8" w:rsidRDefault="004A28F8"/>
    <w:p w:rsidR="004A28F8" w:rsidRDefault="004A28F8"/>
    <w:p w:rsidR="004A28F8" w:rsidRDefault="004A28F8"/>
    <w:p w:rsidR="004A28F8" w:rsidRDefault="004A28F8"/>
    <w:p w:rsidR="005064C2" w:rsidRDefault="005064C2"/>
    <w:p w:rsidR="004A28F8" w:rsidRDefault="004A28F8"/>
    <w:p w:rsidR="004A28F8" w:rsidRDefault="004A28F8">
      <w:bookmarkStart w:id="3" w:name="_GoBack"/>
      <w:bookmarkEnd w:id="3"/>
    </w:p>
    <w:sectPr w:rsidR="004A28F8" w:rsidSect="00A17089">
      <w:footerReference w:type="default" r:id="rId8"/>
      <w:pgSz w:w="11906" w:h="16838"/>
      <w:pgMar w:top="1134" w:right="992"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27EE" w:rsidRDefault="006827EE" w:rsidP="00742CCC">
      <w:pPr>
        <w:spacing w:after="0" w:line="240" w:lineRule="auto"/>
      </w:pPr>
      <w:r>
        <w:separator/>
      </w:r>
    </w:p>
  </w:endnote>
  <w:endnote w:type="continuationSeparator" w:id="0">
    <w:p w:rsidR="006827EE" w:rsidRDefault="006827EE" w:rsidP="00742C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94291714"/>
      <w:docPartObj>
        <w:docPartGallery w:val="Page Numbers (Bottom of Page)"/>
        <w:docPartUnique/>
      </w:docPartObj>
    </w:sdtPr>
    <w:sdtEndPr>
      <w:rPr>
        <w:noProof/>
      </w:rPr>
    </w:sdtEndPr>
    <w:sdtContent>
      <w:p w:rsidR="007641FA" w:rsidRDefault="007641FA">
        <w:pPr>
          <w:pStyle w:val="Footer"/>
          <w:jc w:val="center"/>
        </w:pPr>
        <w:r>
          <w:fldChar w:fldCharType="begin"/>
        </w:r>
        <w:r>
          <w:instrText xml:space="preserve"> PAGE   \* MERGEFORMAT </w:instrText>
        </w:r>
        <w:r>
          <w:fldChar w:fldCharType="separate"/>
        </w:r>
        <w:r w:rsidR="007D3726">
          <w:rPr>
            <w:noProof/>
          </w:rPr>
          <w:t>9</w:t>
        </w:r>
        <w:r>
          <w:rPr>
            <w:noProof/>
          </w:rPr>
          <w:fldChar w:fldCharType="end"/>
        </w:r>
      </w:p>
    </w:sdtContent>
  </w:sdt>
  <w:p w:rsidR="007641FA" w:rsidRDefault="007641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27EE" w:rsidRDefault="006827EE" w:rsidP="00742CCC">
      <w:pPr>
        <w:spacing w:after="0" w:line="240" w:lineRule="auto"/>
      </w:pPr>
      <w:r>
        <w:separator/>
      </w:r>
    </w:p>
  </w:footnote>
  <w:footnote w:type="continuationSeparator" w:id="0">
    <w:p w:rsidR="006827EE" w:rsidRDefault="006827EE" w:rsidP="00742C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7178E1"/>
    <w:multiLevelType w:val="multilevel"/>
    <w:tmpl w:val="7D42CEB4"/>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isLgl/>
      <w:lvlText w:val="%1.%2."/>
      <w:lvlJc w:val="left"/>
      <w:pPr>
        <w:tabs>
          <w:tab w:val="num" w:pos="562"/>
        </w:tabs>
        <w:ind w:left="562" w:hanging="420"/>
      </w:pPr>
      <w:rPr>
        <w:rFonts w:ascii="Times New Roman" w:hAnsi="Times New Roman" w:cs="Times New Roman" w:hint="default"/>
        <w:b w:val="0"/>
        <w:i w:val="0"/>
        <w:sz w:val="24"/>
        <w:szCs w:val="24"/>
      </w:rPr>
    </w:lvl>
    <w:lvl w:ilvl="2">
      <w:start w:val="1"/>
      <w:numFmt w:val="decimal"/>
      <w:isLgl/>
      <w:lvlText w:val="%1.%2.%3."/>
      <w:lvlJc w:val="left"/>
      <w:pPr>
        <w:tabs>
          <w:tab w:val="num" w:pos="1997"/>
        </w:tabs>
        <w:ind w:left="1997" w:hanging="720"/>
      </w:pPr>
      <w:rPr>
        <w:rFonts w:ascii="Times New Roman" w:hAnsi="Times New Roman" w:cs="Times New Roman" w:hint="default"/>
        <w:b w:val="0"/>
        <w:sz w:val="24"/>
        <w:szCs w:val="24"/>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512"/>
    <w:rsid w:val="00050CC8"/>
    <w:rsid w:val="001625EE"/>
    <w:rsid w:val="00493E93"/>
    <w:rsid w:val="004A28F8"/>
    <w:rsid w:val="004C0512"/>
    <w:rsid w:val="004E5562"/>
    <w:rsid w:val="005064C2"/>
    <w:rsid w:val="00520B85"/>
    <w:rsid w:val="006827EE"/>
    <w:rsid w:val="00742CCC"/>
    <w:rsid w:val="007641FA"/>
    <w:rsid w:val="007D3726"/>
    <w:rsid w:val="007D4466"/>
    <w:rsid w:val="00A17089"/>
    <w:rsid w:val="00C65D2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D2D48"/>
  <w15:chartTrackingRefBased/>
  <w15:docId w15:val="{37C102CE-2C9D-4F83-81C8-361CF874A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C0512"/>
    <w:rPr>
      <w:color w:val="0563C1" w:themeColor="hyperlink"/>
      <w:u w:val="single"/>
    </w:rPr>
  </w:style>
  <w:style w:type="paragraph" w:styleId="Header">
    <w:name w:val="header"/>
    <w:basedOn w:val="Normal"/>
    <w:link w:val="HeaderChar"/>
    <w:uiPriority w:val="99"/>
    <w:unhideWhenUsed/>
    <w:rsid w:val="00742CCC"/>
    <w:pPr>
      <w:tabs>
        <w:tab w:val="center" w:pos="4153"/>
        <w:tab w:val="right" w:pos="8306"/>
      </w:tabs>
      <w:spacing w:after="0" w:line="240" w:lineRule="auto"/>
    </w:pPr>
  </w:style>
  <w:style w:type="character" w:customStyle="1" w:styleId="HeaderChar">
    <w:name w:val="Header Char"/>
    <w:basedOn w:val="DefaultParagraphFont"/>
    <w:link w:val="Header"/>
    <w:uiPriority w:val="99"/>
    <w:rsid w:val="00742CCC"/>
  </w:style>
  <w:style w:type="paragraph" w:styleId="Footer">
    <w:name w:val="footer"/>
    <w:basedOn w:val="Normal"/>
    <w:link w:val="FooterChar"/>
    <w:uiPriority w:val="99"/>
    <w:unhideWhenUsed/>
    <w:rsid w:val="00742CCC"/>
    <w:pPr>
      <w:tabs>
        <w:tab w:val="center" w:pos="4153"/>
        <w:tab w:val="right" w:pos="8306"/>
      </w:tabs>
      <w:spacing w:after="0" w:line="240" w:lineRule="auto"/>
    </w:pPr>
  </w:style>
  <w:style w:type="character" w:customStyle="1" w:styleId="FooterChar">
    <w:name w:val="Footer Char"/>
    <w:basedOn w:val="DefaultParagraphFont"/>
    <w:link w:val="Footer"/>
    <w:uiPriority w:val="99"/>
    <w:rsid w:val="00742C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5261346">
      <w:bodyDiv w:val="1"/>
      <w:marLeft w:val="0"/>
      <w:marRight w:val="0"/>
      <w:marTop w:val="0"/>
      <w:marBottom w:val="0"/>
      <w:divBdr>
        <w:top w:val="none" w:sz="0" w:space="0" w:color="auto"/>
        <w:left w:val="none" w:sz="0" w:space="0" w:color="auto"/>
        <w:bottom w:val="none" w:sz="0" w:space="0" w:color="auto"/>
        <w:right w:val="none" w:sz="0" w:space="0" w:color="auto"/>
      </w:divBdr>
    </w:div>
    <w:div w:id="879126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rekini@stradin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7300</Words>
  <Characters>4162</Characters>
  <Application>Microsoft Office Word</Application>
  <DocSecurity>0</DocSecurity>
  <Lines>34</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Lāsma Vītoliņa</dc:creator>
  <cp:keywords/>
  <dc:description/>
  <cp:lastModifiedBy>Lāsma Vītoliņa</cp:lastModifiedBy>
  <cp:revision>4</cp:revision>
  <dcterms:created xsi:type="dcterms:W3CDTF">2019-08-23T05:47:00Z</dcterms:created>
  <dcterms:modified xsi:type="dcterms:W3CDTF">2019-09-17T12:09:00Z</dcterms:modified>
</cp:coreProperties>
</file>