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2E20B8">
        <w:rPr>
          <w:rFonts w:ascii="Times New Roman" w:eastAsia="Times New Roman" w:hAnsi="Times New Roman"/>
          <w:sz w:val="24"/>
          <w:szCs w:val="24"/>
        </w:rPr>
        <w:t xml:space="preserve">. SKUS_____________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Pr>
                <w:rFonts w:ascii="Times New Roman" w:eastAsia="Times New Roman" w:hAnsi="Times New Roman"/>
                <w:sz w:val="24"/>
                <w:szCs w:val="24"/>
              </w:rPr>
              <w:t>.gada ___.aprīlī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404681" w:rsidRPr="00404681" w:rsidRDefault="00404681" w:rsidP="00404681">
      <w:pPr>
        <w:spacing w:after="0" w:line="240" w:lineRule="auto"/>
        <w:ind w:right="-766"/>
        <w:jc w:val="both"/>
        <w:rPr>
          <w:rFonts w:ascii="Times New Roman" w:eastAsia="Times New Roman" w:hAnsi="Times New Roman"/>
          <w:sz w:val="24"/>
          <w:szCs w:val="24"/>
          <w:lang w:eastAsia="lv-LV"/>
        </w:rPr>
      </w:pPr>
      <w:bookmarkStart w:id="0" w:name="_GoBack"/>
      <w:r w:rsidRPr="00404681">
        <w:rPr>
          <w:rFonts w:ascii="Times New Roman" w:eastAsia="Times New Roman" w:hAnsi="Times New Roman"/>
          <w:b/>
          <w:sz w:val="24"/>
          <w:szCs w:val="24"/>
          <w:lang w:eastAsia="lv-LV"/>
        </w:rPr>
        <w:t>SIA “Remedine”</w:t>
      </w:r>
      <w:r w:rsidRPr="00404681">
        <w:rPr>
          <w:rFonts w:ascii="Times New Roman" w:eastAsia="Times New Roman" w:hAnsi="Times New Roman"/>
          <w:sz w:val="24"/>
          <w:szCs w:val="24"/>
          <w:lang w:eastAsia="lv-LV"/>
        </w:rPr>
        <w:t xml:space="preserve"> </w:t>
      </w:r>
      <w:bookmarkEnd w:id="0"/>
      <w:proofErr w:type="spellStart"/>
      <w:r w:rsidRPr="00404681">
        <w:rPr>
          <w:rFonts w:ascii="Times New Roman" w:eastAsia="Times New Roman" w:hAnsi="Times New Roman"/>
          <w:sz w:val="24"/>
          <w:szCs w:val="24"/>
          <w:lang w:eastAsia="lv-LV"/>
        </w:rPr>
        <w:t>reģ</w:t>
      </w:r>
      <w:proofErr w:type="spellEnd"/>
      <w:r w:rsidRPr="00404681">
        <w:rPr>
          <w:rFonts w:ascii="Times New Roman" w:eastAsia="Times New Roman" w:hAnsi="Times New Roman"/>
          <w:sz w:val="24"/>
          <w:szCs w:val="24"/>
          <w:lang w:eastAsia="lv-LV"/>
        </w:rPr>
        <w:t xml:space="preserve">. Nr. 42103022555, tā  biroja vadītājas Agneses </w:t>
      </w:r>
      <w:proofErr w:type="spellStart"/>
      <w:r w:rsidRPr="00404681">
        <w:rPr>
          <w:rFonts w:ascii="Times New Roman" w:eastAsia="Times New Roman" w:hAnsi="Times New Roman"/>
          <w:sz w:val="24"/>
          <w:szCs w:val="24"/>
          <w:lang w:eastAsia="lv-LV"/>
        </w:rPr>
        <w:t>Gludavas</w:t>
      </w:r>
      <w:proofErr w:type="spellEnd"/>
      <w:r w:rsidRPr="00404681">
        <w:rPr>
          <w:rFonts w:ascii="Times New Roman" w:eastAsia="Times New Roman" w:hAnsi="Times New Roman"/>
          <w:sz w:val="24"/>
          <w:szCs w:val="24"/>
          <w:lang w:eastAsia="lv-LV"/>
        </w:rPr>
        <w:t xml:space="preserve"> personā, kura rīkojas uz </w:t>
      </w:r>
      <w:proofErr w:type="spellStart"/>
      <w:r w:rsidRPr="00404681">
        <w:rPr>
          <w:rFonts w:ascii="Times New Roman" w:eastAsia="Times New Roman" w:hAnsi="Times New Roman"/>
          <w:sz w:val="24"/>
          <w:szCs w:val="24"/>
          <w:lang w:eastAsia="lv-LV"/>
        </w:rPr>
        <w:t>Komercpilnvaras</w:t>
      </w:r>
      <w:proofErr w:type="spellEnd"/>
      <w:r w:rsidRPr="00404681">
        <w:rPr>
          <w:rFonts w:ascii="Times New Roman" w:eastAsia="Times New Roman" w:hAnsi="Times New Roman"/>
          <w:sz w:val="24"/>
          <w:szCs w:val="24"/>
          <w:lang w:eastAsia="lv-LV"/>
        </w:rPr>
        <w:t xml:space="preserve"> Nr. 1821 (turpmāk – </w:t>
      </w:r>
      <w:r w:rsidRPr="00404681">
        <w:rPr>
          <w:rFonts w:ascii="Times New Roman" w:eastAsia="Times New Roman" w:hAnsi="Times New Roman"/>
          <w:b/>
          <w:sz w:val="24"/>
          <w:szCs w:val="24"/>
          <w:lang w:eastAsia="lv-LV"/>
        </w:rPr>
        <w:t>Piegādātājs</w:t>
      </w:r>
      <w:r w:rsidRPr="00404681">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8D46F5">
        <w:rPr>
          <w:rFonts w:ascii="Times New Roman" w:eastAsia="Times New Roman" w:hAnsi="Times New Roman"/>
          <w:sz w:val="24"/>
          <w:szCs w:val="24"/>
        </w:rPr>
        <w:t>ājas spēkā ar 2018.gada ___.aprīli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Pr="00955F9A"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955F9A" w:rsidRDefault="00955F9A" w:rsidP="00955F9A">
      <w:pPr>
        <w:spacing w:after="120" w:line="240" w:lineRule="auto"/>
        <w:ind w:left="567" w:right="-766"/>
        <w:contextualSpacing/>
        <w:jc w:val="both"/>
        <w:rPr>
          <w:rFonts w:ascii="Times New Roman" w:eastAsia="Times New Roman" w:hAnsi="Times New Roman"/>
          <w:sz w:val="24"/>
          <w:szCs w:val="24"/>
        </w:rPr>
      </w:pP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955F9A">
        <w:rPr>
          <w:rFonts w:ascii="Times New Roman" w:eastAsia="Times New Roman" w:hAnsi="Times New Roman"/>
          <w:sz w:val="24"/>
          <w:szCs w:val="24"/>
        </w:rPr>
        <w:t>ums – piegādes līgums uz 7 (septiņām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22790D" w:rsidRDefault="0022790D" w:rsidP="0022790D">
      <w:pPr>
        <w:spacing w:after="0" w:line="240" w:lineRule="auto"/>
        <w:ind w:left="-1112" w:right="-1050" w:firstLine="1135"/>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Pasūtītājs:                                                                        Piegādātājs: </w:t>
      </w:r>
    </w:p>
    <w:p w:rsidR="0022790D" w:rsidRDefault="0022790D" w:rsidP="0022790D">
      <w:pPr>
        <w:spacing w:after="0" w:line="240" w:lineRule="auto"/>
        <w:ind w:left="-1112" w:right="-1050" w:firstLine="1135"/>
        <w:jc w:val="both"/>
        <w:rPr>
          <w:rFonts w:ascii="Times New Roman" w:eastAsia="Times New Roman" w:hAnsi="Times New Roman"/>
          <w:b/>
          <w:sz w:val="24"/>
          <w:szCs w:val="24"/>
          <w:lang w:eastAsia="lv-LV"/>
        </w:rPr>
      </w:pP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VSIA “Paula Stradiņa klīniskās SIA </w:t>
      </w:r>
      <w:r>
        <w:rPr>
          <w:rFonts w:ascii="Times New Roman" w:eastAsia="Times New Roman" w:hAnsi="Times New Roman"/>
          <w:b/>
          <w:sz w:val="24"/>
          <w:szCs w:val="24"/>
          <w:lang w:eastAsia="lv-LV"/>
        </w:rPr>
        <w:tab/>
      </w:r>
      <w:r>
        <w:rPr>
          <w:rFonts w:ascii="Times New Roman" w:eastAsia="Times New Roman" w:hAnsi="Times New Roman"/>
          <w:b/>
          <w:sz w:val="24"/>
          <w:szCs w:val="24"/>
          <w:lang w:eastAsia="lv-LV"/>
        </w:rPr>
        <w:tab/>
      </w:r>
      <w:proofErr w:type="spellStart"/>
      <w:r>
        <w:rPr>
          <w:rFonts w:ascii="Times New Roman" w:eastAsia="Times New Roman" w:hAnsi="Times New Roman"/>
          <w:b/>
          <w:sz w:val="24"/>
          <w:szCs w:val="24"/>
          <w:lang w:eastAsia="lv-LV"/>
        </w:rPr>
        <w:t>SIA</w:t>
      </w:r>
      <w:proofErr w:type="spellEnd"/>
      <w:r>
        <w:rPr>
          <w:rFonts w:ascii="Times New Roman" w:eastAsia="Times New Roman" w:hAnsi="Times New Roman"/>
          <w:b/>
          <w:sz w:val="24"/>
          <w:szCs w:val="24"/>
          <w:lang w:eastAsia="lv-LV"/>
        </w:rPr>
        <w:t xml:space="preserve"> “Remedine”</w:t>
      </w: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universitātes slimnīca”</w:t>
      </w: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Reģ</w:t>
      </w:r>
      <w:proofErr w:type="spellEnd"/>
      <w:r>
        <w:rPr>
          <w:rFonts w:ascii="Times New Roman" w:eastAsia="Times New Roman" w:hAnsi="Times New Roman"/>
          <w:sz w:val="24"/>
          <w:szCs w:val="24"/>
          <w:lang w:eastAsia="lv-LV"/>
        </w:rPr>
        <w:t xml:space="preserve">. Nr. 40003457109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Reģ.Nr</w:t>
      </w:r>
      <w:proofErr w:type="spellEnd"/>
      <w:r>
        <w:rPr>
          <w:rFonts w:ascii="Times New Roman" w:eastAsia="Times New Roman" w:hAnsi="Times New Roman"/>
          <w:sz w:val="24"/>
          <w:szCs w:val="24"/>
          <w:lang w:eastAsia="lv-LV"/>
        </w:rPr>
        <w:t>. 42103022555</w:t>
      </w: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Pilsoņu iela 13, Rīga, LV - 1002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Lielā iela 2-26, Liepāja, LV-3401</w:t>
      </w: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Konta Nr.: LV74 HABA 0551027673367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Konta Nr. LV40NDEA0000080014744</w:t>
      </w: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Banka: AS Swedbank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Banka: </w:t>
      </w:r>
      <w:proofErr w:type="spellStart"/>
      <w:r>
        <w:rPr>
          <w:rFonts w:ascii="Times New Roman" w:eastAsia="Times New Roman" w:hAnsi="Times New Roman"/>
          <w:sz w:val="24"/>
          <w:szCs w:val="24"/>
          <w:lang w:eastAsia="lv-LV"/>
        </w:rPr>
        <w:t>Luminor</w:t>
      </w:r>
      <w:proofErr w:type="spellEnd"/>
      <w:r>
        <w:rPr>
          <w:rFonts w:ascii="Times New Roman" w:eastAsia="Times New Roman" w:hAnsi="Times New Roman"/>
          <w:sz w:val="24"/>
          <w:szCs w:val="24"/>
          <w:lang w:eastAsia="lv-LV"/>
        </w:rPr>
        <w:t xml:space="preserve"> AS</w:t>
      </w: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Kods: HABALV22 Kods: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NDEALV2X</w:t>
      </w: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sz w:val="24"/>
          <w:szCs w:val="24"/>
          <w:lang w:eastAsia="lv-LV"/>
        </w:rPr>
      </w:pPr>
    </w:p>
    <w:p w:rsidR="0022790D" w:rsidRDefault="0022790D" w:rsidP="0022790D">
      <w:pPr>
        <w:shd w:val="clear" w:color="auto" w:fill="FFFFFF"/>
        <w:spacing w:after="0" w:line="240" w:lineRule="auto"/>
        <w:ind w:left="-1112" w:right="-1050" w:firstLine="1135"/>
        <w:jc w:val="both"/>
        <w:rPr>
          <w:rFonts w:ascii="Times New Roman" w:eastAsia="Times New Roman" w:hAnsi="Times New Roman"/>
          <w:b/>
          <w:sz w:val="24"/>
          <w:szCs w:val="24"/>
          <w:lang w:eastAsia="lv-LV"/>
        </w:rPr>
      </w:pPr>
    </w:p>
    <w:p w:rsidR="0022790D" w:rsidRDefault="0022790D" w:rsidP="0022790D">
      <w:pPr>
        <w:spacing w:after="0" w:line="240" w:lineRule="auto"/>
        <w:ind w:left="-1112" w:right="-1050" w:firstLine="1135"/>
        <w:jc w:val="both"/>
        <w:rPr>
          <w:rFonts w:ascii="Times New Roman" w:eastAsia="Times New Roman" w:hAnsi="Times New Roman"/>
          <w:sz w:val="24"/>
          <w:szCs w:val="24"/>
          <w:lang w:eastAsia="lv-LV"/>
        </w:rPr>
      </w:pPr>
    </w:p>
    <w:tbl>
      <w:tblPr>
        <w:tblW w:w="0" w:type="dxa"/>
        <w:tblInd w:w="142" w:type="dxa"/>
        <w:tblLayout w:type="fixed"/>
        <w:tblLook w:val="0400" w:firstRow="0" w:lastRow="0" w:firstColumn="0" w:lastColumn="0" w:noHBand="0" w:noVBand="1"/>
      </w:tblPr>
      <w:tblGrid>
        <w:gridCol w:w="9598"/>
      </w:tblGrid>
      <w:tr w:rsidR="0022790D" w:rsidTr="0022790D">
        <w:trPr>
          <w:trHeight w:val="880"/>
        </w:trPr>
        <w:tc>
          <w:tcPr>
            <w:tcW w:w="9598" w:type="dxa"/>
            <w:tcMar>
              <w:top w:w="0" w:type="dxa"/>
              <w:left w:w="10" w:type="dxa"/>
              <w:bottom w:w="0" w:type="dxa"/>
              <w:right w:w="10" w:type="dxa"/>
            </w:tcMar>
          </w:tcPr>
          <w:p w:rsidR="0022790D" w:rsidRDefault="0022790D">
            <w:pPr>
              <w:widowControl w:val="0"/>
              <w:spacing w:after="0"/>
              <w:ind w:left="-1112" w:right="-1050" w:firstLine="1135"/>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                               ___________________________</w:t>
            </w:r>
          </w:p>
          <w:p w:rsidR="0022790D" w:rsidRDefault="0022790D">
            <w:pPr>
              <w:ind w:left="-1112" w:right="-1050" w:firstLine="113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Valdes priekšsēdētāja </w:t>
            </w:r>
            <w:proofErr w:type="spellStart"/>
            <w:r>
              <w:rPr>
                <w:rFonts w:ascii="Times New Roman" w:eastAsia="Times New Roman" w:hAnsi="Times New Roman"/>
                <w:sz w:val="24"/>
                <w:szCs w:val="24"/>
                <w:lang w:eastAsia="lv-LV"/>
              </w:rPr>
              <w:t>I.Kreicberga</w:t>
            </w:r>
            <w:proofErr w:type="spellEnd"/>
            <w:r>
              <w:rPr>
                <w:rFonts w:ascii="Times New Roman" w:eastAsia="Times New Roman" w:hAnsi="Times New Roman"/>
                <w:sz w:val="24"/>
                <w:szCs w:val="24"/>
                <w:lang w:eastAsia="lv-LV"/>
              </w:rPr>
              <w:t xml:space="preserve">                           Biroja vadītāja </w:t>
            </w:r>
            <w:proofErr w:type="spellStart"/>
            <w:r>
              <w:rPr>
                <w:rFonts w:ascii="Times New Roman" w:eastAsia="Times New Roman" w:hAnsi="Times New Roman"/>
                <w:sz w:val="24"/>
                <w:szCs w:val="24"/>
                <w:lang w:eastAsia="lv-LV"/>
              </w:rPr>
              <w:t>A.Gludava</w:t>
            </w:r>
            <w:proofErr w:type="spellEnd"/>
          </w:p>
          <w:p w:rsidR="0022790D" w:rsidRDefault="0022790D">
            <w:pPr>
              <w:spacing w:after="0" w:line="240" w:lineRule="auto"/>
              <w:ind w:left="-1111" w:right="-1049" w:firstLine="1134"/>
              <w:jc w:val="both"/>
              <w:rPr>
                <w:rFonts w:ascii="Times New Roman" w:eastAsia="Times New Roman" w:hAnsi="Times New Roman"/>
                <w:sz w:val="24"/>
                <w:szCs w:val="24"/>
                <w:lang w:eastAsia="lv-LV"/>
              </w:rPr>
            </w:pPr>
          </w:p>
          <w:p w:rsidR="0022790D" w:rsidRDefault="0022790D">
            <w:pPr>
              <w:spacing w:after="0" w:line="240" w:lineRule="auto"/>
              <w:ind w:left="-1111" w:right="-1049" w:firstLine="113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w:t>
            </w:r>
          </w:p>
          <w:p w:rsidR="0022790D" w:rsidRDefault="0022790D">
            <w:pPr>
              <w:spacing w:after="0" w:line="240" w:lineRule="auto"/>
              <w:ind w:left="-1111" w:right="-1049" w:firstLine="113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Valdes locekle </w:t>
            </w:r>
            <w:proofErr w:type="spellStart"/>
            <w:r>
              <w:rPr>
                <w:rFonts w:ascii="Times New Roman" w:eastAsia="Times New Roman" w:hAnsi="Times New Roman"/>
                <w:sz w:val="24"/>
                <w:szCs w:val="24"/>
                <w:lang w:eastAsia="lv-LV"/>
              </w:rPr>
              <w:t>A.Biruma</w:t>
            </w:r>
            <w:proofErr w:type="spellEnd"/>
          </w:p>
          <w:p w:rsidR="0022790D" w:rsidRDefault="0022790D">
            <w:pPr>
              <w:ind w:left="-1112" w:right="-1050" w:firstLine="1135"/>
              <w:jc w:val="both"/>
              <w:rPr>
                <w:rFonts w:ascii="Times New Roman" w:eastAsia="Times New Roman" w:hAnsi="Times New Roman"/>
                <w:sz w:val="24"/>
                <w:szCs w:val="24"/>
                <w:lang w:eastAsia="lv-LV"/>
              </w:rPr>
            </w:pPr>
          </w:p>
          <w:p w:rsidR="0022790D" w:rsidRDefault="0022790D">
            <w:pPr>
              <w:spacing w:after="0"/>
              <w:ind w:left="-1111" w:right="-1049" w:firstLine="113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w:t>
            </w:r>
          </w:p>
          <w:p w:rsidR="0022790D" w:rsidRDefault="0022790D">
            <w:pPr>
              <w:spacing w:after="0"/>
              <w:ind w:left="-1111" w:right="-1049" w:firstLine="113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Valdes locekle </w:t>
            </w:r>
            <w:proofErr w:type="spellStart"/>
            <w:r>
              <w:rPr>
                <w:rFonts w:ascii="Times New Roman" w:eastAsia="Times New Roman" w:hAnsi="Times New Roman"/>
                <w:sz w:val="24"/>
                <w:szCs w:val="24"/>
                <w:lang w:eastAsia="lv-LV"/>
              </w:rPr>
              <w:t>E.Buša</w:t>
            </w:r>
            <w:proofErr w:type="spellEnd"/>
          </w:p>
        </w:tc>
      </w:tr>
    </w:tbl>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404681">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22790D"/>
    <w:rsid w:val="002E20B8"/>
    <w:rsid w:val="003B4FF7"/>
    <w:rsid w:val="00404681"/>
    <w:rsid w:val="005E62B6"/>
    <w:rsid w:val="0072319A"/>
    <w:rsid w:val="00775CA5"/>
    <w:rsid w:val="00827918"/>
    <w:rsid w:val="00843D98"/>
    <w:rsid w:val="00846BF3"/>
    <w:rsid w:val="008D0D29"/>
    <w:rsid w:val="008D46F5"/>
    <w:rsid w:val="008E5719"/>
    <w:rsid w:val="009316FE"/>
    <w:rsid w:val="00955F9A"/>
    <w:rsid w:val="00A76647"/>
    <w:rsid w:val="00BD07BA"/>
    <w:rsid w:val="00CA703B"/>
    <w:rsid w:val="00CC0157"/>
    <w:rsid w:val="00CE348B"/>
    <w:rsid w:val="00D91B93"/>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44994">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8280</Words>
  <Characters>4721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2018-04-16T10:07:00Z</dcterms:created>
  <dcterms:modified xsi:type="dcterms:W3CDTF">2018-04-16T11:46:00Z</dcterms:modified>
</cp:coreProperties>
</file>