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02379D">
              <w:rPr>
                <w:b/>
                <w:lang w:eastAsia="lv-LV"/>
              </w:rPr>
              <w:t xml:space="preserve"> SKUS 446/18 - VV</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3C5286" w:rsidRDefault="003C5286" w:rsidP="00243B0D">
            <w:pPr>
              <w:spacing w:line="256" w:lineRule="auto"/>
              <w:ind w:right="49"/>
              <w:rPr>
                <w:lang w:eastAsia="lv-LV"/>
              </w:rPr>
            </w:pPr>
            <w:r>
              <w:rPr>
                <w:lang w:eastAsia="lv-LV"/>
              </w:rPr>
              <w:t xml:space="preserve">Rīgā,                                                                           </w:t>
            </w:r>
            <w:r w:rsidR="00E661B5">
              <w:rPr>
                <w:lang w:eastAsia="lv-LV"/>
              </w:rPr>
              <w:t xml:space="preserve">                    </w:t>
            </w:r>
            <w:r w:rsidR="0002379D">
              <w:rPr>
                <w:lang w:eastAsia="lv-LV"/>
              </w:rPr>
              <w:t>2018.gada 17.septembrī</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 xml:space="preserve">40003457109, </w:t>
      </w:r>
      <w:r w:rsidR="006644AE">
        <w:rPr>
          <w:rFonts w:eastAsia="Calibri"/>
        </w:rPr>
        <w:t>kuru saskaņā ar statūtiem un 29.08.2018. valdes lēmumu Nr.81 (protokols Nr.30 p.1) “Par pilnvarojuma (</w:t>
      </w:r>
      <w:proofErr w:type="spellStart"/>
      <w:r w:rsidR="006644AE">
        <w:rPr>
          <w:rFonts w:eastAsia="Calibri"/>
        </w:rPr>
        <w:t>paraksttiesību</w:t>
      </w:r>
      <w:proofErr w:type="spellEnd"/>
      <w:r w:rsidR="006644AE">
        <w:rPr>
          <w:rFonts w:eastAsia="Calibri"/>
        </w:rPr>
        <w:t xml:space="preserve">) piešķiršanu” pārstāv valdes locekļi </w:t>
      </w:r>
      <w:r w:rsidR="006644AE">
        <w:rPr>
          <w:rFonts w:eastAsia="Calibri"/>
          <w:bCs/>
        </w:rPr>
        <w:t>Ilze Kreicberga</w:t>
      </w:r>
      <w:r w:rsidR="006644AE">
        <w:rPr>
          <w:rFonts w:eastAsia="Calibri"/>
        </w:rPr>
        <w:t xml:space="preserve">, Elita Buša un Jānis Komisars </w:t>
      </w:r>
      <w:r w:rsidR="005656C4" w:rsidRPr="005656C4">
        <w:rPr>
          <w:rFonts w:eastAsia="Calibri"/>
          <w:szCs w:val="22"/>
        </w:rPr>
        <w:t xml:space="preserve">(turpmāk – Pasūtītājs), no vienas puses, un </w:t>
      </w:r>
    </w:p>
    <w:p w:rsidR="003C5286" w:rsidRPr="000A0FB6" w:rsidRDefault="00A4223E" w:rsidP="006A5C78">
      <w:pPr>
        <w:ind w:right="-766"/>
      </w:pPr>
      <w:r>
        <w:rPr>
          <w:b/>
          <w:bCs/>
        </w:rPr>
        <w:t>SIA “Amerikas Baltijas tehnoloģiju Korporācija</w:t>
      </w:r>
      <w:r>
        <w:t xml:space="preserve">, reģistrācijas Nr. 50003399781, </w:t>
      </w:r>
      <w:r w:rsidR="00697053" w:rsidRPr="00167615">
        <w:t xml:space="preserve">tās </w:t>
      </w:r>
      <w:r w:rsidR="00697053">
        <w:t>valdes priekšsēdētāja Rinalda Krūkļa personā</w:t>
      </w:r>
      <w:r w:rsidR="00697053" w:rsidRPr="00167615">
        <w:t>, kur</w:t>
      </w:r>
      <w:r w:rsidR="00697053">
        <w:t>š</w:t>
      </w:r>
      <w:r w:rsidR="00697053" w:rsidRPr="00167615">
        <w:t xml:space="preserve"> rīkojas uz</w:t>
      </w:r>
      <w:r w:rsidR="00697053">
        <w:t xml:space="preserve"> statūtu pamata </w:t>
      </w:r>
      <w:r>
        <w:t>(turpmāk - Piegādātājs)</w:t>
      </w:r>
      <w:r w:rsidR="003C5286">
        <w:t xml:space="preserve">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BD0B94" w:rsidRPr="00BD0B94"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w:t>
      </w:r>
      <w:r w:rsidR="00E16F79">
        <w:t>,</w:t>
      </w:r>
    </w:p>
    <w:p w:rsidR="003C5286" w:rsidRDefault="003C5286" w:rsidP="006A5C78">
      <w:pPr>
        <w:numPr>
          <w:ilvl w:val="1"/>
          <w:numId w:val="1"/>
        </w:numPr>
        <w:ind w:right="-766" w:hanging="562"/>
        <w:rPr>
          <w:rFonts w:ascii="Calibri" w:eastAsia="Calibri" w:hAnsi="Calibri"/>
          <w:b/>
          <w:bCs/>
          <w:sz w:val="22"/>
          <w:szCs w:val="22"/>
        </w:rPr>
      </w:pPr>
      <w:r>
        <w:t xml:space="preserve">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A4223E">
        <w:rPr>
          <w:rFonts w:eastAsia="Calibri"/>
          <w:b/>
          <w:bCs/>
        </w:rPr>
        <w:t>914 954</w:t>
      </w:r>
      <w:r w:rsidRPr="009D2C3B">
        <w:rPr>
          <w:rFonts w:eastAsia="Calibri"/>
          <w:b/>
          <w:bCs/>
        </w:rPr>
        <w:t>,00 EUR</w:t>
      </w:r>
      <w:r>
        <w:rPr>
          <w:rFonts w:eastAsia="Calibri"/>
          <w:bCs/>
        </w:rPr>
        <w:t xml:space="preserve"> (</w:t>
      </w:r>
      <w:r w:rsidR="00A4223E">
        <w:rPr>
          <w:rFonts w:eastAsia="Calibri"/>
          <w:bCs/>
        </w:rPr>
        <w:t xml:space="preserve">deviņi simti četrpadsmit tūkstoši deviņi simti piecdesmit četri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t xml:space="preserve">Pasūtītājs Vienošanās izpildes laikā iepērk tādu Preču daudzumu, kāds nepieciešams tā darbības nodrošināšanai. Pasūtītājam nav pienākums iepirkt precīzi Līgumu pielikumos </w:t>
      </w:r>
      <w:r>
        <w:rPr>
          <w:lang w:eastAsia="lv-LV"/>
        </w:rPr>
        <w:lastRenderedPageBreak/>
        <w:t>norādīto katras preču vienības apjomu, taču nepieciešamības gadījumā Piegādātājam līdz 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0" w:name="_Hlk487718665"/>
      <w:r>
        <w:t>Ja Vienošanās darbības laikā netiek sasniegta Vienošanās 2.1.punktā noteiktā summa, Pusēm vienojoties Vienošanās darbības termiņš var tikt pagarināts saskaņā ar Publisko iepirkumu likumā noteikto</w:t>
      </w:r>
      <w:bookmarkEnd w:id="0"/>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Pr="00431536" w:rsidRDefault="003C5286" w:rsidP="006A5C78">
      <w:pPr>
        <w:numPr>
          <w:ilvl w:val="1"/>
          <w:numId w:val="1"/>
        </w:numPr>
        <w:ind w:right="-766"/>
        <w:rPr>
          <w:rFonts w:ascii="Calibri" w:eastAsia="Calibri" w:hAnsi="Calibri"/>
          <w:bCs/>
          <w:sz w:val="22"/>
          <w:szCs w:val="22"/>
        </w:rPr>
      </w:pPr>
      <w:r>
        <w:t>Jautājumos, kas nav tiešā veidā paredzēti Vienošanās vai Līgumā, Puses risina saskaņā ar spēkā esošajiem normatīvajiem aktiem.</w:t>
      </w:r>
    </w:p>
    <w:p w:rsidR="003C5286" w:rsidRDefault="003C5286" w:rsidP="006A5C78">
      <w:pPr>
        <w:ind w:right="-766"/>
        <w:rPr>
          <w:b/>
          <w:bCs/>
        </w:rPr>
      </w:pPr>
    </w:p>
    <w:p w:rsidR="00431536" w:rsidRDefault="00431536" w:rsidP="006A5C78">
      <w:pPr>
        <w:ind w:right="-766"/>
        <w:rPr>
          <w:b/>
          <w:bCs/>
        </w:rPr>
      </w:pPr>
    </w:p>
    <w:p w:rsidR="00431536" w:rsidRDefault="00431536" w:rsidP="006A5C78">
      <w:pPr>
        <w:ind w:right="-766"/>
        <w:rPr>
          <w:b/>
          <w:bCs/>
        </w:rPr>
      </w:pPr>
    </w:p>
    <w:p w:rsidR="00431536" w:rsidRDefault="0043153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431536">
        <w:t>g</w:t>
      </w:r>
      <w:r w:rsidR="00137F44">
        <w:t>atavota latviešu valodā, uz 14 (četrpadsmit</w:t>
      </w:r>
      <w:r>
        <w:t>) lapām,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3C5286" w:rsidRDefault="003C5286" w:rsidP="003C5286">
      <w:pPr>
        <w:ind w:right="-766"/>
        <w:rPr>
          <w:bCs/>
        </w:rPr>
      </w:pPr>
    </w:p>
    <w:p w:rsidR="00F55B61" w:rsidRPr="00F50A8E" w:rsidRDefault="006D6558" w:rsidP="006D6558">
      <w:pPr>
        <w:ind w:left="-775" w:right="-1050" w:firstLine="1135"/>
        <w:rPr>
          <w:b/>
          <w:bCs/>
          <w:lang w:val="en-US"/>
        </w:rPr>
      </w:pPr>
      <w:r>
        <w:rPr>
          <w:b/>
          <w:bCs/>
          <w:lang w:val="en-US"/>
        </w:rPr>
        <w:t xml:space="preserve">     </w:t>
      </w:r>
      <w:proofErr w:type="spellStart"/>
      <w:r w:rsidR="00F55B61" w:rsidRPr="00F50A8E">
        <w:rPr>
          <w:b/>
          <w:bCs/>
          <w:lang w:val="en-US"/>
        </w:rPr>
        <w:t>Pasūtītājs</w:t>
      </w:r>
      <w:proofErr w:type="spellEnd"/>
      <w:r w:rsidR="00F55B61" w:rsidRPr="00F50A8E">
        <w:rPr>
          <w:b/>
          <w:bCs/>
          <w:lang w:val="en-US"/>
        </w:rPr>
        <w:t xml:space="preserve">:            </w:t>
      </w:r>
      <w:r w:rsidR="00200FE5">
        <w:rPr>
          <w:b/>
          <w:bCs/>
          <w:lang w:val="en-US"/>
        </w:rPr>
        <w:tab/>
      </w:r>
      <w:r w:rsidR="00200FE5">
        <w:rPr>
          <w:b/>
          <w:bCs/>
          <w:lang w:val="en-US"/>
        </w:rPr>
        <w:tab/>
      </w:r>
      <w:r>
        <w:rPr>
          <w:b/>
          <w:bCs/>
          <w:lang w:val="en-US"/>
        </w:rPr>
        <w:tab/>
      </w:r>
      <w:r>
        <w:rPr>
          <w:b/>
          <w:bCs/>
          <w:lang w:val="en-US"/>
        </w:rPr>
        <w:tab/>
      </w:r>
      <w:proofErr w:type="spellStart"/>
      <w:r w:rsidR="00200FE5">
        <w:rPr>
          <w:b/>
          <w:bCs/>
          <w:lang w:val="en-US"/>
        </w:rPr>
        <w:t>Piegādātājs</w:t>
      </w:r>
      <w:proofErr w:type="spellEnd"/>
      <w:r w:rsidR="00200FE5">
        <w:rPr>
          <w:b/>
          <w:bCs/>
          <w:lang w:val="en-US"/>
        </w:rPr>
        <w:t>:</w:t>
      </w:r>
      <w:r w:rsidR="00F55B61" w:rsidRPr="00F50A8E">
        <w:rPr>
          <w:b/>
          <w:bCs/>
          <w:lang w:val="en-US"/>
        </w:rPr>
        <w:t xml:space="preserve">                                            </w:t>
      </w: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200FE5" w:rsidTr="00025A87">
        <w:trPr>
          <w:trHeight w:val="881"/>
        </w:trPr>
        <w:tc>
          <w:tcPr>
            <w:tcW w:w="9598" w:type="dxa"/>
            <w:shd w:val="clear" w:color="auto" w:fill="auto"/>
            <w:tcMar>
              <w:top w:w="0" w:type="dxa"/>
              <w:left w:w="10" w:type="dxa"/>
              <w:bottom w:w="0" w:type="dxa"/>
              <w:right w:w="10" w:type="dxa"/>
            </w:tcMar>
          </w:tcPr>
          <w:tbl>
            <w:tblPr>
              <w:tblW w:w="8579" w:type="dxa"/>
              <w:tblLayout w:type="fixed"/>
              <w:tblLook w:val="01E0" w:firstRow="1" w:lastRow="1" w:firstColumn="1" w:lastColumn="1" w:noHBand="0" w:noVBand="0"/>
            </w:tblPr>
            <w:tblGrid>
              <w:gridCol w:w="4276"/>
              <w:gridCol w:w="4303"/>
            </w:tblGrid>
            <w:tr w:rsidR="006D6558" w:rsidRPr="006D6558" w:rsidTr="00AC6FF9">
              <w:trPr>
                <w:trHeight w:val="103"/>
              </w:trPr>
              <w:tc>
                <w:tcPr>
                  <w:tcW w:w="4276" w:type="dxa"/>
                </w:tcPr>
                <w:p w:rsidR="006D6558" w:rsidRPr="006D6558" w:rsidRDefault="006D6558" w:rsidP="006D6558">
                  <w:pPr>
                    <w:spacing w:line="254" w:lineRule="auto"/>
                    <w:ind w:right="-1050"/>
                    <w:rPr>
                      <w:b/>
                      <w:bCs/>
                    </w:rPr>
                  </w:pPr>
                  <w:r w:rsidRPr="006D6558">
                    <w:rPr>
                      <w:b/>
                      <w:bCs/>
                    </w:rPr>
                    <w:t>VSIA “Paula Stradiņa klīniskās</w:t>
                  </w:r>
                </w:p>
                <w:p w:rsidR="006D6558" w:rsidRPr="006D6558" w:rsidRDefault="006D6558" w:rsidP="006D6558">
                  <w:pPr>
                    <w:spacing w:line="254" w:lineRule="auto"/>
                    <w:ind w:right="-1050"/>
                    <w:rPr>
                      <w:b/>
                      <w:bCs/>
                    </w:rPr>
                  </w:pPr>
                  <w:r w:rsidRPr="006D6558">
                    <w:rPr>
                      <w:b/>
                      <w:bCs/>
                    </w:rPr>
                    <w:t>universitātes slimnīca”</w:t>
                  </w:r>
                </w:p>
                <w:p w:rsidR="006D6558" w:rsidRPr="006D6558" w:rsidRDefault="006D6558" w:rsidP="006D6558">
                  <w:pPr>
                    <w:spacing w:line="254" w:lineRule="auto"/>
                    <w:ind w:right="-1050"/>
                  </w:pPr>
                  <w:proofErr w:type="spellStart"/>
                  <w:r w:rsidRPr="006D6558">
                    <w:t>Reģ</w:t>
                  </w:r>
                  <w:proofErr w:type="spellEnd"/>
                  <w:r w:rsidRPr="006D6558">
                    <w:t>. Nr. 40003457109</w:t>
                  </w:r>
                </w:p>
                <w:p w:rsidR="006D6558" w:rsidRPr="006D6558" w:rsidRDefault="006D6558" w:rsidP="006D6558">
                  <w:pPr>
                    <w:spacing w:line="254" w:lineRule="auto"/>
                    <w:ind w:right="-1050"/>
                  </w:pPr>
                  <w:r w:rsidRPr="006D6558">
                    <w:t>Pilsoņu iela 13, Rīga, LV - 1002</w:t>
                  </w:r>
                </w:p>
                <w:p w:rsidR="006D6558" w:rsidRPr="006D6558" w:rsidRDefault="006D6558" w:rsidP="006D6558">
                  <w:pPr>
                    <w:spacing w:line="254" w:lineRule="auto"/>
                    <w:ind w:right="-1050"/>
                  </w:pPr>
                  <w:r w:rsidRPr="006D6558">
                    <w:t xml:space="preserve">Konta Nr. </w:t>
                  </w:r>
                  <w:r w:rsidRPr="006D6558">
                    <w:rPr>
                      <w:bCs/>
                    </w:rPr>
                    <w:t>LV74HABA0551027673367</w:t>
                  </w:r>
                </w:p>
                <w:p w:rsidR="006D6558" w:rsidRPr="006D6558" w:rsidRDefault="006D6558" w:rsidP="006D6558">
                  <w:pPr>
                    <w:spacing w:line="254" w:lineRule="auto"/>
                    <w:ind w:right="-1050"/>
                  </w:pPr>
                  <w:r w:rsidRPr="006D6558">
                    <w:t xml:space="preserve">Banka: AS Swedbank </w:t>
                  </w:r>
                </w:p>
                <w:p w:rsidR="006D6558" w:rsidRPr="006D6558" w:rsidRDefault="006D6558" w:rsidP="006D6558">
                  <w:pPr>
                    <w:spacing w:line="254" w:lineRule="auto"/>
                    <w:ind w:right="-1050"/>
                  </w:pPr>
                  <w:r w:rsidRPr="006D6558">
                    <w:t xml:space="preserve">Kods: </w:t>
                  </w:r>
                  <w:r w:rsidRPr="006D6558">
                    <w:rPr>
                      <w:bCs/>
                    </w:rPr>
                    <w:t>HABALV22</w:t>
                  </w:r>
                </w:p>
                <w:p w:rsidR="006D6558" w:rsidRPr="006D6558" w:rsidRDefault="006D6558" w:rsidP="006D6558">
                  <w:pPr>
                    <w:spacing w:line="254" w:lineRule="auto"/>
                    <w:ind w:right="-1050"/>
                  </w:pPr>
                </w:p>
                <w:p w:rsidR="006D6558" w:rsidRDefault="006D6558" w:rsidP="006D6558">
                  <w:pPr>
                    <w:spacing w:line="254" w:lineRule="auto"/>
                    <w:ind w:right="-1050"/>
                  </w:pPr>
                </w:p>
                <w:p w:rsidR="00137F44" w:rsidRPr="006D6558" w:rsidRDefault="00137F44"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I.Kreicberga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E.Buša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loceklis </w:t>
                  </w:r>
                  <w:proofErr w:type="spellStart"/>
                  <w:r w:rsidRPr="006D6558">
                    <w:t>J.Komisars</w:t>
                  </w:r>
                  <w:proofErr w:type="spellEnd"/>
                </w:p>
              </w:tc>
              <w:tc>
                <w:tcPr>
                  <w:tcW w:w="4303" w:type="dxa"/>
                </w:tcPr>
                <w:p w:rsidR="006D6558" w:rsidRPr="006D6558" w:rsidRDefault="00DB6E08" w:rsidP="006D6558">
                  <w:pPr>
                    <w:spacing w:line="254" w:lineRule="auto"/>
                    <w:ind w:right="-1050"/>
                    <w:rPr>
                      <w:b/>
                    </w:rPr>
                  </w:pPr>
                  <w:r>
                    <w:rPr>
                      <w:b/>
                    </w:rPr>
                    <w:t>SIA “</w:t>
                  </w:r>
                  <w:r w:rsidR="006D6558" w:rsidRPr="006D6558">
                    <w:rPr>
                      <w:b/>
                    </w:rPr>
                    <w:t xml:space="preserve">Amerikas Baltijas Tehnoloģiju </w:t>
                  </w:r>
                </w:p>
                <w:p w:rsidR="006D6558" w:rsidRPr="006D6558" w:rsidRDefault="006D6558" w:rsidP="006D6558">
                  <w:pPr>
                    <w:spacing w:line="254" w:lineRule="auto"/>
                    <w:ind w:right="-1050"/>
                  </w:pPr>
                  <w:r w:rsidRPr="006D6558">
                    <w:rPr>
                      <w:b/>
                    </w:rPr>
                    <w:t>Korporācija</w:t>
                  </w:r>
                  <w:r w:rsidR="00DB6E08">
                    <w:rPr>
                      <w:b/>
                    </w:rPr>
                    <w:t>”</w:t>
                  </w:r>
                  <w:r w:rsidRPr="006D6558">
                    <w:t xml:space="preserve"> </w:t>
                  </w:r>
                </w:p>
                <w:p w:rsidR="006D6558" w:rsidRPr="006D6558" w:rsidRDefault="006D6558" w:rsidP="006D6558">
                  <w:pPr>
                    <w:spacing w:line="254" w:lineRule="auto"/>
                    <w:ind w:right="-1050"/>
                  </w:pPr>
                  <w:r w:rsidRPr="006D6558">
                    <w:t>Reģ.Nr.50003399781</w:t>
                  </w:r>
                </w:p>
                <w:p w:rsidR="00137F44" w:rsidRDefault="00137F44" w:rsidP="00137F44">
                  <w:pPr>
                    <w:tabs>
                      <w:tab w:val="left" w:pos="2160"/>
                    </w:tabs>
                    <w:spacing w:line="256" w:lineRule="auto"/>
                    <w:ind w:right="-1"/>
                    <w:rPr>
                      <w:bCs/>
                      <w:lang w:val="lt-LT"/>
                    </w:rPr>
                  </w:pPr>
                  <w:r>
                    <w:rPr>
                      <w:bCs/>
                      <w:lang w:val="lt-LT"/>
                    </w:rPr>
                    <w:t>Gustava Zemgala gatve 62, Rīga, LV – 1039</w:t>
                  </w:r>
                </w:p>
                <w:p w:rsidR="00137F44" w:rsidRDefault="00137F44" w:rsidP="00137F44">
                  <w:pPr>
                    <w:tabs>
                      <w:tab w:val="left" w:pos="2160"/>
                    </w:tabs>
                    <w:spacing w:line="256" w:lineRule="auto"/>
                    <w:ind w:right="-1"/>
                    <w:rPr>
                      <w:bCs/>
                      <w:lang w:val="lt-LT"/>
                    </w:rPr>
                  </w:pPr>
                  <w:r>
                    <w:rPr>
                      <w:bCs/>
                      <w:lang w:val="lt-LT"/>
                    </w:rPr>
                    <w:t xml:space="preserve">Banka: </w:t>
                  </w:r>
                  <w:r w:rsidR="00D73902">
                    <w:rPr>
                      <w:bCs/>
                      <w:lang w:val="lt-LT"/>
                    </w:rPr>
                    <w:t>__________</w:t>
                  </w:r>
                </w:p>
                <w:p w:rsidR="00137F44" w:rsidRDefault="00D73902" w:rsidP="00137F44">
                  <w:pPr>
                    <w:tabs>
                      <w:tab w:val="left" w:pos="2160"/>
                    </w:tabs>
                    <w:spacing w:line="256" w:lineRule="auto"/>
                    <w:ind w:right="-1"/>
                    <w:rPr>
                      <w:bCs/>
                      <w:lang w:val="lt-LT"/>
                    </w:rPr>
                  </w:pPr>
                  <w:r>
                    <w:rPr>
                      <w:bCs/>
                      <w:lang w:val="lt-LT"/>
                    </w:rPr>
                    <w:t>Kods:____________</w:t>
                  </w:r>
                </w:p>
                <w:p w:rsidR="00137F44" w:rsidRDefault="00D73902" w:rsidP="00137F44">
                  <w:pPr>
                    <w:tabs>
                      <w:tab w:val="left" w:pos="2160"/>
                    </w:tabs>
                    <w:spacing w:line="256" w:lineRule="auto"/>
                    <w:ind w:right="-1"/>
                    <w:rPr>
                      <w:bCs/>
                      <w:lang w:val="lt-LT"/>
                    </w:rPr>
                  </w:pPr>
                  <w:r>
                    <w:rPr>
                      <w:bCs/>
                      <w:lang w:val="lt-LT"/>
                    </w:rPr>
                    <w:t>Konta Nr._________________</w:t>
                  </w:r>
                </w:p>
                <w:p w:rsidR="00137F44" w:rsidRPr="00AA524E" w:rsidRDefault="00137F44" w:rsidP="00137F44">
                  <w:pPr>
                    <w:tabs>
                      <w:tab w:val="left" w:pos="4395"/>
                    </w:tabs>
                    <w:ind w:right="-1049"/>
                    <w:jc w:val="left"/>
                    <w:rPr>
                      <w:highlight w:val="yellow"/>
                    </w:rPr>
                  </w:pPr>
                </w:p>
                <w:p w:rsidR="00137F44" w:rsidRDefault="00137F44" w:rsidP="00137F44">
                  <w:pPr>
                    <w:tabs>
                      <w:tab w:val="left" w:pos="2160"/>
                    </w:tabs>
                    <w:spacing w:line="256" w:lineRule="auto"/>
                    <w:ind w:right="-1"/>
                    <w:rPr>
                      <w:bCs/>
                      <w:lang w:val="lt-LT"/>
                    </w:rPr>
                  </w:pPr>
                </w:p>
                <w:p w:rsidR="00137F44" w:rsidRDefault="00137F44" w:rsidP="00137F44">
                  <w:pPr>
                    <w:tabs>
                      <w:tab w:val="left" w:pos="2160"/>
                    </w:tabs>
                    <w:spacing w:line="256" w:lineRule="auto"/>
                    <w:ind w:right="-1"/>
                    <w:rPr>
                      <w:bCs/>
                      <w:lang w:val="lt-LT"/>
                    </w:rPr>
                  </w:pPr>
                  <w:r>
                    <w:rPr>
                      <w:bCs/>
                      <w:lang w:val="lt-LT"/>
                    </w:rPr>
                    <w:t>_______________________________</w:t>
                  </w:r>
                </w:p>
                <w:p w:rsidR="006D6558" w:rsidRPr="006D6558" w:rsidRDefault="00AA175B" w:rsidP="00137F44">
                  <w:pPr>
                    <w:tabs>
                      <w:tab w:val="left" w:pos="4395"/>
                    </w:tabs>
                    <w:ind w:right="-1049"/>
                    <w:jc w:val="left"/>
                  </w:pPr>
                  <w:r>
                    <w:rPr>
                      <w:bCs/>
                      <w:lang w:val="lt-LT"/>
                    </w:rPr>
                    <w:t>Valdes priekšsēdētājs R.</w:t>
                  </w:r>
                  <w:r w:rsidR="00137F44">
                    <w:rPr>
                      <w:bCs/>
                      <w:lang w:val="lt-LT"/>
                    </w:rPr>
                    <w:t>Krūklis</w:t>
                  </w:r>
                </w:p>
              </w:tc>
            </w:tr>
          </w:tbl>
          <w:p w:rsidR="00200FE5" w:rsidRDefault="00200FE5" w:rsidP="006D6558">
            <w:pPr>
              <w:jc w:val="left"/>
              <w:rPr>
                <w:lang w:val="en-US"/>
              </w:rPr>
            </w:pPr>
          </w:p>
        </w:tc>
      </w:tr>
      <w:tr w:rsidR="00200FE5" w:rsidTr="00025A87">
        <w:trPr>
          <w:trHeight w:val="881"/>
        </w:trPr>
        <w:tc>
          <w:tcPr>
            <w:tcW w:w="9598" w:type="dxa"/>
            <w:shd w:val="clear" w:color="auto" w:fill="auto"/>
            <w:tcMar>
              <w:top w:w="0" w:type="dxa"/>
              <w:left w:w="10" w:type="dxa"/>
              <w:bottom w:w="0" w:type="dxa"/>
              <w:right w:w="10" w:type="dxa"/>
            </w:tcMar>
          </w:tcPr>
          <w:p w:rsidR="00200FE5" w:rsidRDefault="00200FE5" w:rsidP="00025A87">
            <w:pPr>
              <w:spacing w:line="276" w:lineRule="auto"/>
              <w:ind w:left="-1112" w:right="-1050" w:firstLine="1135"/>
              <w:rPr>
                <w:lang w:val="en-US"/>
              </w:rPr>
            </w:pPr>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3C5286" w:rsidRDefault="003C5286" w:rsidP="003C5286">
      <w:pPr>
        <w:ind w:left="720" w:right="49"/>
        <w:jc w:val="right"/>
        <w:rPr>
          <w:rFonts w:eastAsia="Calibri"/>
          <w:bCs/>
          <w:sz w:val="20"/>
          <w:szCs w:val="20"/>
        </w:rPr>
      </w:pPr>
      <w:r>
        <w:rPr>
          <w:rFonts w:eastAsia="Calibri"/>
          <w:bCs/>
          <w:sz w:val="20"/>
          <w:szCs w:val="20"/>
        </w:rPr>
        <w:t xml:space="preserve">1.pielikums </w:t>
      </w:r>
    </w:p>
    <w:p w:rsidR="004C660A" w:rsidRDefault="00D73902" w:rsidP="004C660A">
      <w:pPr>
        <w:ind w:left="720" w:right="49"/>
        <w:jc w:val="right"/>
        <w:rPr>
          <w:rFonts w:eastAsia="Calibri"/>
          <w:bCs/>
          <w:sz w:val="20"/>
          <w:szCs w:val="20"/>
        </w:rPr>
      </w:pPr>
      <w:r>
        <w:rPr>
          <w:rFonts w:eastAsia="Calibri"/>
          <w:bCs/>
          <w:sz w:val="20"/>
          <w:szCs w:val="20"/>
        </w:rPr>
        <w:t>Vienošanās Nr. SKUS 446/18 - VV</w:t>
      </w:r>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2E2777">
      <w:pPr>
        <w:spacing w:after="120"/>
        <w:ind w:right="-766"/>
        <w:jc w:val="left"/>
        <w:rPr>
          <w:b/>
          <w:bCs/>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right"/>
              <w:textAlignment w:val="baseline"/>
              <w:rPr>
                <w:lang w:eastAsia="lv-LV"/>
              </w:rPr>
            </w:pPr>
          </w:p>
          <w:p w:rsidR="000E01CC" w:rsidRPr="000E01CC" w:rsidRDefault="000E01CC" w:rsidP="000E01CC">
            <w:pPr>
              <w:widowControl w:val="0"/>
              <w:suppressAutoHyphens/>
              <w:autoSpaceDE w:val="0"/>
              <w:autoSpaceDN w:val="0"/>
              <w:ind w:left="-567"/>
              <w:jc w:val="right"/>
              <w:textAlignment w:val="baseline"/>
              <w:rPr>
                <w:lang w:eastAsia="lv-LV"/>
              </w:rPr>
            </w:pPr>
            <w:r w:rsidRPr="000E01CC">
              <w:rPr>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Nr.1</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Nr.2</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Nr.3</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Medeksperts</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“Amerikas Baltijas Tehnoloģiju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Mediq</w:t>
            </w:r>
            <w:proofErr w:type="spellEnd"/>
            <w:r w:rsidRPr="000E01CC">
              <w:rPr>
                <w:lang w:eastAsia="lv-LV"/>
              </w:rPr>
              <w:t xml:space="preserve"> Latvija”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391" w:hanging="176"/>
              <w:jc w:val="center"/>
              <w:textAlignment w:val="baseline"/>
              <w:rPr>
                <w:lang w:eastAsia="lv-LV"/>
              </w:rPr>
            </w:pPr>
            <w:r w:rsidRPr="000E01CC">
              <w:rPr>
                <w:lang w:eastAsia="lv-LV"/>
              </w:rPr>
              <w:t>SIA “Amerikas Baltijas Tehnoloģiju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Arbor</w:t>
            </w:r>
            <w:proofErr w:type="spellEnd"/>
            <w:r w:rsidRPr="000E01CC">
              <w:rPr>
                <w:lang w:eastAsia="lv-LV"/>
              </w:rPr>
              <w:t xml:space="preserve"> Medical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bl>
    <w:p w:rsidR="00641C71" w:rsidRDefault="00641C71" w:rsidP="002E2777">
      <w:pPr>
        <w:spacing w:after="120"/>
        <w:ind w:right="-766"/>
        <w:jc w:val="left"/>
        <w:rPr>
          <w:b/>
          <w:bCs/>
        </w:rPr>
      </w:pPr>
    </w:p>
    <w:p w:rsidR="00641C71" w:rsidRDefault="00641C71" w:rsidP="002E2777">
      <w:pPr>
        <w:spacing w:after="120"/>
        <w:ind w:right="-766"/>
        <w:jc w:val="left"/>
        <w:rPr>
          <w:b/>
          <w:bCs/>
        </w:rPr>
      </w:pPr>
      <w:bookmarkStart w:id="1" w:name="_GoBack"/>
      <w:bookmarkEnd w:id="1"/>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sectPr w:rsidR="00641C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49" w:rsidRDefault="005E3A49" w:rsidP="00263E86">
      <w:r>
        <w:separator/>
      </w:r>
    </w:p>
  </w:endnote>
  <w:endnote w:type="continuationSeparator" w:id="0">
    <w:p w:rsidR="005E3A49" w:rsidRDefault="005E3A49"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D73902">
          <w:rPr>
            <w:noProof/>
          </w:rPr>
          <w:t>1</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49" w:rsidRDefault="005E3A49" w:rsidP="00263E86">
      <w:r>
        <w:separator/>
      </w:r>
    </w:p>
  </w:footnote>
  <w:footnote w:type="continuationSeparator" w:id="0">
    <w:p w:rsidR="005E3A49" w:rsidRDefault="005E3A49"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2379D"/>
    <w:rsid w:val="000A0FB6"/>
    <w:rsid w:val="000E01CC"/>
    <w:rsid w:val="000E5FE6"/>
    <w:rsid w:val="00105D0B"/>
    <w:rsid w:val="00137F44"/>
    <w:rsid w:val="00200FE5"/>
    <w:rsid w:val="00221A6D"/>
    <w:rsid w:val="00243B0D"/>
    <w:rsid w:val="00263E86"/>
    <w:rsid w:val="00271EBA"/>
    <w:rsid w:val="002E2777"/>
    <w:rsid w:val="002F048E"/>
    <w:rsid w:val="003B18C1"/>
    <w:rsid w:val="003C5286"/>
    <w:rsid w:val="00431536"/>
    <w:rsid w:val="004C660A"/>
    <w:rsid w:val="005656C4"/>
    <w:rsid w:val="00577776"/>
    <w:rsid w:val="005E3A49"/>
    <w:rsid w:val="005E62B6"/>
    <w:rsid w:val="00641C71"/>
    <w:rsid w:val="006644AE"/>
    <w:rsid w:val="00697053"/>
    <w:rsid w:val="006A5C78"/>
    <w:rsid w:val="006D6558"/>
    <w:rsid w:val="00775CA5"/>
    <w:rsid w:val="007D66BA"/>
    <w:rsid w:val="00840B57"/>
    <w:rsid w:val="00944C26"/>
    <w:rsid w:val="009D2C3B"/>
    <w:rsid w:val="00A24F01"/>
    <w:rsid w:val="00A4223E"/>
    <w:rsid w:val="00A50725"/>
    <w:rsid w:val="00AA175B"/>
    <w:rsid w:val="00B53ECF"/>
    <w:rsid w:val="00B72B9E"/>
    <w:rsid w:val="00BA57AC"/>
    <w:rsid w:val="00BA6A0B"/>
    <w:rsid w:val="00BD0B94"/>
    <w:rsid w:val="00C1101E"/>
    <w:rsid w:val="00C72455"/>
    <w:rsid w:val="00D73902"/>
    <w:rsid w:val="00DB6E08"/>
    <w:rsid w:val="00E16F79"/>
    <w:rsid w:val="00E661B5"/>
    <w:rsid w:val="00F178C3"/>
    <w:rsid w:val="00F50A8E"/>
    <w:rsid w:val="00F55B61"/>
    <w:rsid w:val="00F83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16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7726</Words>
  <Characters>4404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19</cp:revision>
  <cp:lastPrinted>2018-09-13T08:24:00Z</cp:lastPrinted>
  <dcterms:created xsi:type="dcterms:W3CDTF">2018-09-11T06:56:00Z</dcterms:created>
  <dcterms:modified xsi:type="dcterms:W3CDTF">2018-09-27T07:47:00Z</dcterms:modified>
</cp:coreProperties>
</file>