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C816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7130CAD5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77E23B39" w14:textId="70E30D7D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VISPĀRĪGĀS VIENOŠANĀS </w:t>
      </w:r>
      <w:proofErr w:type="spellStart"/>
      <w:r>
        <w:rPr>
          <w:rFonts w:eastAsia="Times New Roman"/>
          <w:bCs/>
          <w:sz w:val="24"/>
          <w:szCs w:val="24"/>
        </w:rPr>
        <w:t>Nr.SKUS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 xml:space="preserve">8-VV </w:t>
      </w:r>
    </w:p>
    <w:p w14:paraId="3D06DEA3" w14:textId="77777777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Par </w:t>
      </w:r>
      <w:proofErr w:type="spellStart"/>
      <w:r>
        <w:rPr>
          <w:rFonts w:eastAsia="Times New Roman"/>
          <w:bCs/>
          <w:sz w:val="24"/>
          <w:szCs w:val="24"/>
        </w:rPr>
        <w:t>Gastrointestinālo</w:t>
      </w:r>
      <w:proofErr w:type="spellEnd"/>
      <w:r>
        <w:rPr>
          <w:rFonts w:eastAsia="Times New Roman"/>
          <w:bCs/>
          <w:sz w:val="24"/>
          <w:szCs w:val="24"/>
        </w:rPr>
        <w:t xml:space="preserve"> piederumu piegādi</w:t>
      </w:r>
    </w:p>
    <w:p w14:paraId="4B97E077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C8B197D" w14:textId="74607A75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</w:t>
      </w:r>
      <w:proofErr w:type="spellStart"/>
      <w:r w:rsidRPr="00C1425A">
        <w:rPr>
          <w:b w:val="0"/>
          <w:sz w:val="24"/>
          <w:szCs w:val="24"/>
        </w:rPr>
        <w:t>paraksttiesību</w:t>
      </w:r>
      <w:proofErr w:type="spellEnd"/>
      <w:r w:rsidRPr="00C1425A">
        <w:rPr>
          <w:b w:val="0"/>
          <w:sz w:val="24"/>
          <w:szCs w:val="24"/>
        </w:rPr>
        <w:t xml:space="preserve">) piešķiršanu” pārstāv valdes </w:t>
      </w:r>
      <w:r w:rsidR="00642E02">
        <w:rPr>
          <w:b w:val="0"/>
          <w:sz w:val="24"/>
          <w:szCs w:val="24"/>
        </w:rPr>
        <w:t xml:space="preserve">locekle </w:t>
      </w:r>
      <w:bookmarkStart w:id="1" w:name="_GoBack"/>
      <w:bookmarkEnd w:id="1"/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1F5D853D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61CD2ACF" w14:textId="473E47EB" w:rsidR="003B143C" w:rsidRPr="00931E37" w:rsidRDefault="007D7C7C" w:rsidP="00AA3760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SIA” </w:t>
      </w:r>
      <w:proofErr w:type="spellStart"/>
      <w:r>
        <w:rPr>
          <w:sz w:val="24"/>
          <w:szCs w:val="24"/>
        </w:rPr>
        <w:t>Scanmed</w:t>
      </w:r>
      <w:proofErr w:type="spellEnd"/>
      <w:r>
        <w:rPr>
          <w:sz w:val="24"/>
          <w:szCs w:val="24"/>
        </w:rPr>
        <w:t xml:space="preserve">” </w:t>
      </w:r>
      <w:r w:rsidR="00C26319" w:rsidRPr="00C26319">
        <w:rPr>
          <w:sz w:val="24"/>
          <w:szCs w:val="24"/>
        </w:rPr>
        <w:t xml:space="preserve">, </w:t>
      </w:r>
      <w:r w:rsidR="00C26319" w:rsidRPr="00C26319">
        <w:rPr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>40003665589</w:t>
      </w:r>
      <w:r w:rsidR="00C1425A">
        <w:rPr>
          <w:b w:val="0"/>
          <w:sz w:val="24"/>
          <w:szCs w:val="24"/>
        </w:rPr>
        <w:t xml:space="preserve">, tās </w:t>
      </w:r>
      <w:proofErr w:type="spellStart"/>
      <w:r>
        <w:rPr>
          <w:b w:val="0"/>
          <w:sz w:val="24"/>
          <w:szCs w:val="24"/>
        </w:rPr>
        <w:t>prokūristes</w:t>
      </w:r>
      <w:proofErr w:type="spellEnd"/>
      <w:r w:rsidR="00183319">
        <w:rPr>
          <w:b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Elitas Siliņas</w:t>
      </w:r>
      <w:r w:rsidR="00C26319" w:rsidRPr="00C26319">
        <w:rPr>
          <w:b w:val="0"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personā, kur</w:t>
      </w:r>
      <w:r>
        <w:rPr>
          <w:b w:val="0"/>
          <w:sz w:val="24"/>
          <w:szCs w:val="24"/>
        </w:rPr>
        <w:t>a</w:t>
      </w:r>
      <w:r w:rsidR="00C26319" w:rsidRPr="00C26319">
        <w:rPr>
          <w:b w:val="0"/>
          <w:sz w:val="24"/>
          <w:szCs w:val="24"/>
        </w:rPr>
        <w:t xml:space="preserve"> rīkojas uz </w:t>
      </w:r>
      <w:proofErr w:type="spellStart"/>
      <w:r>
        <w:rPr>
          <w:b w:val="0"/>
          <w:sz w:val="24"/>
          <w:szCs w:val="24"/>
        </w:rPr>
        <w:t>Prokūras</w:t>
      </w:r>
      <w:proofErr w:type="spellEnd"/>
      <w:r w:rsidRPr="00C26319">
        <w:rPr>
          <w:b w:val="0"/>
          <w:sz w:val="24"/>
          <w:szCs w:val="24"/>
        </w:rPr>
        <w:t xml:space="preserve"> </w:t>
      </w:r>
      <w:r w:rsidR="00C26319" w:rsidRPr="00C26319">
        <w:rPr>
          <w:b w:val="0"/>
          <w:sz w:val="24"/>
          <w:szCs w:val="24"/>
        </w:rPr>
        <w:t>pamata</w:t>
      </w:r>
      <w:r w:rsidR="00C26319">
        <w:rPr>
          <w:b w:val="0"/>
          <w:sz w:val="24"/>
          <w:szCs w:val="24"/>
        </w:rPr>
        <w:t>,</w:t>
      </w:r>
      <w:r w:rsidR="00C1425A">
        <w:rPr>
          <w:b w:val="0"/>
          <w:sz w:val="24"/>
          <w:szCs w:val="24"/>
        </w:rPr>
        <w:t xml:space="preserve"> 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 w:rsidR="00C1425A"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 w:rsidR="00C1425A">
        <w:rPr>
          <w:rFonts w:eastAsia="Times New Roman"/>
          <w:b w:val="0"/>
          <w:bCs/>
          <w:sz w:val="24"/>
          <w:szCs w:val="24"/>
        </w:rPr>
        <w:t xml:space="preserve">,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 uz 2018.gada 20.augusta </w:t>
      </w:r>
      <w:r w:rsidR="00AA3760">
        <w:rPr>
          <w:rFonts w:eastAsia="Times New Roman"/>
          <w:b w:val="0"/>
          <w:bCs/>
          <w:sz w:val="24"/>
          <w:szCs w:val="24"/>
        </w:rPr>
        <w:t>V</w:t>
      </w:r>
      <w:r w:rsidR="003D001A">
        <w:rPr>
          <w:rFonts w:eastAsia="Times New Roman"/>
          <w:b w:val="0"/>
          <w:bCs/>
          <w:sz w:val="24"/>
          <w:szCs w:val="24"/>
        </w:rPr>
        <w:t xml:space="preserve">ispārīgās vienošanās Nr. SKUS 391/18-VV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 w:rsidR="00C1425A"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 w:rsidR="00C1425A"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F668E9">
        <w:rPr>
          <w:rFonts w:eastAsia="Times New Roman"/>
          <w:b w:val="0"/>
          <w:bCs/>
          <w:sz w:val="24"/>
          <w:szCs w:val="24"/>
        </w:rPr>
        <w:t xml:space="preserve">un </w:t>
      </w:r>
      <w:r w:rsidR="003E1B95">
        <w:rPr>
          <w:rFonts w:eastAsia="Times New Roman"/>
          <w:b w:val="0"/>
          <w:bCs/>
          <w:sz w:val="24"/>
          <w:szCs w:val="24"/>
        </w:rPr>
        <w:t>2018.gada 20.augusta piegādes līguma Nr. SKUS 391/18-S</w:t>
      </w:r>
      <w:r w:rsidR="00AA3760">
        <w:rPr>
          <w:rFonts w:eastAsia="Times New Roman"/>
          <w:b w:val="0"/>
          <w:bCs/>
          <w:sz w:val="24"/>
          <w:szCs w:val="24"/>
        </w:rPr>
        <w:t xml:space="preserve"> 7.4.punktu</w:t>
      </w:r>
      <w:r w:rsidR="00646BD1">
        <w:rPr>
          <w:rFonts w:eastAsia="Times New Roman"/>
          <w:b w:val="0"/>
          <w:bCs/>
          <w:sz w:val="24"/>
          <w:szCs w:val="24"/>
        </w:rPr>
        <w:t>,</w:t>
      </w:r>
      <w:r w:rsidR="00AA3760">
        <w:rPr>
          <w:rFonts w:eastAsia="Times New Roman"/>
          <w:b w:val="0"/>
          <w:bCs/>
          <w:sz w:val="24"/>
          <w:szCs w:val="24"/>
        </w:rPr>
        <w:t xml:space="preserve"> noslēdz šādu vienošanos (turpmāk – Vienošanās):</w:t>
      </w:r>
      <w:r w:rsidR="003E1B95">
        <w:rPr>
          <w:rFonts w:eastAsia="Times New Roman"/>
          <w:b w:val="0"/>
          <w:bCs/>
          <w:sz w:val="24"/>
          <w:szCs w:val="24"/>
        </w:rPr>
        <w:t xml:space="preserve"> </w:t>
      </w:r>
    </w:p>
    <w:p w14:paraId="16F02324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1580CAB0" w14:textId="509DDFE8" w:rsidR="00C26319" w:rsidRPr="003D09B6" w:rsidRDefault="003F4C87" w:rsidP="00AA37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3D09B6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3D09B6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 w:rsidRPr="003D09B6">
        <w:rPr>
          <w:rFonts w:eastAsia="Times New Roman"/>
          <w:b w:val="0"/>
          <w:bCs/>
          <w:sz w:val="24"/>
          <w:szCs w:val="24"/>
        </w:rPr>
        <w:t>2</w:t>
      </w:r>
      <w:r w:rsidR="00C26319" w:rsidRPr="003D09B6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08EC74AB" w14:textId="4699FD3F" w:rsidR="003B143C" w:rsidRPr="00712635" w:rsidRDefault="00C1425A" w:rsidP="00AA3760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>Vienošanās maksimālā summa ir 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26319" w:rsidRPr="00931E37">
        <w:rPr>
          <w:rFonts w:eastAsia="Times New Roman"/>
          <w:b w:val="0"/>
          <w:i/>
          <w:iCs/>
          <w:sz w:val="24"/>
          <w:szCs w:val="24"/>
        </w:rPr>
        <w:t>euro</w:t>
      </w:r>
      <w:proofErr w:type="spellEnd"/>
      <w:r>
        <w:rPr>
          <w:rFonts w:eastAsia="Times New Roman"/>
          <w:b w:val="0"/>
          <w:sz w:val="24"/>
          <w:szCs w:val="24"/>
        </w:rPr>
        <w:t xml:space="preserve"> un </w:t>
      </w:r>
      <w:r w:rsidR="00712635">
        <w:rPr>
          <w:rFonts w:eastAsia="Times New Roman"/>
          <w:b w:val="0"/>
          <w:sz w:val="24"/>
          <w:szCs w:val="24"/>
        </w:rPr>
        <w:t>0</w:t>
      </w:r>
      <w:r>
        <w:rPr>
          <w:rFonts w:eastAsia="Times New Roman"/>
          <w:b w:val="0"/>
          <w:sz w:val="24"/>
          <w:szCs w:val="24"/>
        </w:rPr>
        <w:t>0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72447678" w14:textId="7B7A1170" w:rsidR="003B143C" w:rsidRPr="003D09B6" w:rsidRDefault="003F4C87" w:rsidP="00AA37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3D09B6">
        <w:rPr>
          <w:rFonts w:eastAsia="Times New Roman"/>
          <w:b w:val="0"/>
          <w:bCs/>
          <w:sz w:val="24"/>
          <w:szCs w:val="24"/>
        </w:rPr>
        <w:t>Vie</w:t>
      </w:r>
      <w:r w:rsidR="00B94452" w:rsidRPr="003D09B6">
        <w:rPr>
          <w:rFonts w:eastAsia="Times New Roman"/>
          <w:b w:val="0"/>
          <w:bCs/>
          <w:sz w:val="24"/>
          <w:szCs w:val="24"/>
        </w:rPr>
        <w:t>n</w:t>
      </w:r>
      <w:r w:rsidR="00F70B4B" w:rsidRPr="003D09B6">
        <w:rPr>
          <w:rFonts w:eastAsia="Times New Roman"/>
          <w:b w:val="0"/>
          <w:bCs/>
          <w:sz w:val="24"/>
          <w:szCs w:val="24"/>
        </w:rPr>
        <w:t>ošanās stājās spēkā 20</w:t>
      </w:r>
      <w:r w:rsidR="003D09B6">
        <w:rPr>
          <w:rFonts w:eastAsia="Times New Roman"/>
          <w:b w:val="0"/>
          <w:bCs/>
          <w:sz w:val="24"/>
          <w:szCs w:val="24"/>
        </w:rPr>
        <w:t>20</w:t>
      </w:r>
      <w:r w:rsidR="00F70B4B" w:rsidRPr="003D09B6">
        <w:rPr>
          <w:rFonts w:eastAsia="Times New Roman"/>
          <w:b w:val="0"/>
          <w:bCs/>
          <w:sz w:val="24"/>
          <w:szCs w:val="24"/>
        </w:rPr>
        <w:t xml:space="preserve">.gada </w:t>
      </w:r>
      <w:r w:rsidR="003D09B6">
        <w:rPr>
          <w:rFonts w:eastAsia="Times New Roman"/>
          <w:b w:val="0"/>
          <w:bCs/>
          <w:sz w:val="24"/>
          <w:szCs w:val="24"/>
        </w:rPr>
        <w:t>2</w:t>
      </w:r>
      <w:r w:rsidR="00F70B4B" w:rsidRPr="003D09B6">
        <w:rPr>
          <w:rFonts w:eastAsia="Times New Roman"/>
          <w:b w:val="0"/>
          <w:bCs/>
          <w:sz w:val="24"/>
          <w:szCs w:val="24"/>
        </w:rPr>
        <w:t>.</w:t>
      </w:r>
      <w:r w:rsidR="003D09B6">
        <w:rPr>
          <w:rFonts w:eastAsia="Times New Roman"/>
          <w:b w:val="0"/>
          <w:bCs/>
          <w:sz w:val="24"/>
          <w:szCs w:val="24"/>
        </w:rPr>
        <w:t>janvārī</w:t>
      </w:r>
      <w:r w:rsidRPr="003D09B6">
        <w:rPr>
          <w:rFonts w:eastAsia="Times New Roman"/>
          <w:b w:val="0"/>
          <w:bCs/>
          <w:sz w:val="24"/>
          <w:szCs w:val="24"/>
        </w:rPr>
        <w:t>.</w:t>
      </w:r>
    </w:p>
    <w:p w14:paraId="4781DC32" w14:textId="77777777" w:rsidR="003B143C" w:rsidRDefault="003F4C87" w:rsidP="00AA37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5BE934B7" w14:textId="77777777" w:rsidR="003B143C" w:rsidRDefault="003F4C87" w:rsidP="00AA37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1C98466C" w14:textId="77777777" w:rsidR="003B143C" w:rsidRDefault="003F4C87" w:rsidP="00AA37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18D24CF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6247B4B1" w14:textId="77777777" w:rsidTr="00A201DD">
        <w:trPr>
          <w:trHeight w:val="80"/>
        </w:trPr>
        <w:tc>
          <w:tcPr>
            <w:tcW w:w="5176" w:type="dxa"/>
          </w:tcPr>
          <w:p w14:paraId="56DF6E41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54959B3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0A715505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38D75CD6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B94452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B94452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3911442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6671424B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2209302F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558A34FE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321FDDC6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0C183DCC" w14:textId="77777777" w:rsidR="00183319" w:rsidRPr="00B94452" w:rsidRDefault="00183319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1907648C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4BA9137E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  <w:proofErr w:type="spellEnd"/>
          </w:p>
          <w:p w14:paraId="305DB14D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1567995D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27335B7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58E07868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39780604" w14:textId="77777777" w:rsidR="00B94452" w:rsidRPr="00B94452" w:rsidRDefault="007D7C7C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pacing w:val="30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SIA” </w:t>
            </w:r>
            <w:proofErr w:type="spellStart"/>
            <w:r>
              <w:rPr>
                <w:sz w:val="24"/>
                <w:szCs w:val="24"/>
              </w:rPr>
              <w:t>Scanmed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  <w:p w14:paraId="4C8B97DA" w14:textId="02040B9A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B94452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B94452"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7D7C7C">
              <w:rPr>
                <w:rFonts w:eastAsia="Times New Roman"/>
                <w:b w:val="0"/>
                <w:sz w:val="24"/>
                <w:szCs w:val="24"/>
              </w:rPr>
              <w:t>40003665589</w:t>
            </w:r>
          </w:p>
          <w:p w14:paraId="224D5C37" w14:textId="0D9007CD" w:rsidR="00B94452" w:rsidRPr="00B94452" w:rsidRDefault="007D7C7C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Nometņu iela 13-3</w:t>
            </w:r>
            <w:r w:rsidR="00183319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, Rīga, L</w:t>
            </w:r>
            <w:r w:rsidR="00C84CBA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V</w:t>
            </w:r>
            <w:r w:rsidR="00183319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-10</w:t>
            </w: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48</w:t>
            </w:r>
          </w:p>
          <w:p w14:paraId="0CD7718A" w14:textId="6987EAA8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7D7C7C">
              <w:rPr>
                <w:rFonts w:eastAsia="Times New Roman"/>
                <w:b w:val="0"/>
                <w:sz w:val="24"/>
                <w:szCs w:val="24"/>
              </w:rPr>
              <w:t>LV08HABA0551013218451</w:t>
            </w:r>
          </w:p>
          <w:p w14:paraId="402B8084" w14:textId="1E422F29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A</w:t>
            </w:r>
            <w:r w:rsidR="007D7C7C">
              <w:rPr>
                <w:rFonts w:eastAsia="Times New Roman"/>
                <w:b w:val="0"/>
                <w:sz w:val="24"/>
                <w:szCs w:val="24"/>
              </w:rPr>
              <w:t>S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Swedbank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 </w:t>
            </w:r>
          </w:p>
          <w:p w14:paraId="5FEE296F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4EB86D3A" w14:textId="77777777" w:rsidR="007D7C7C" w:rsidRPr="00B94452" w:rsidRDefault="007D7C7C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1443251C" w14:textId="19B4310D" w:rsid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0CA7C1E" w14:textId="77777777" w:rsidR="003D09B6" w:rsidRPr="00B94452" w:rsidRDefault="003D09B6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EF3713F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0C4C6212" w14:textId="6C180298" w:rsidR="00B94452" w:rsidRPr="00B94452" w:rsidRDefault="007D7C7C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E.Siliņa</w:t>
            </w:r>
            <w:proofErr w:type="spellEnd"/>
          </w:p>
          <w:p w14:paraId="695AFA78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38A2ACCF" w14:textId="77777777" w:rsidTr="00A201DD">
        <w:trPr>
          <w:trHeight w:val="80"/>
        </w:trPr>
        <w:tc>
          <w:tcPr>
            <w:tcW w:w="5176" w:type="dxa"/>
          </w:tcPr>
          <w:p w14:paraId="73EBE81A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3C342CA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53CC515F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05A90F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2F80A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2AA909F1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0DD5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FF2143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183319"/>
    <w:rsid w:val="001A3650"/>
    <w:rsid w:val="003B143C"/>
    <w:rsid w:val="003D001A"/>
    <w:rsid w:val="003D09B6"/>
    <w:rsid w:val="003E1B95"/>
    <w:rsid w:val="003F4C87"/>
    <w:rsid w:val="004261DA"/>
    <w:rsid w:val="0048671B"/>
    <w:rsid w:val="00552A2B"/>
    <w:rsid w:val="00642E02"/>
    <w:rsid w:val="00646BD1"/>
    <w:rsid w:val="00676B54"/>
    <w:rsid w:val="00712635"/>
    <w:rsid w:val="007A3102"/>
    <w:rsid w:val="007B11F5"/>
    <w:rsid w:val="007D7C7C"/>
    <w:rsid w:val="00921581"/>
    <w:rsid w:val="00931E37"/>
    <w:rsid w:val="00991819"/>
    <w:rsid w:val="009D2B98"/>
    <w:rsid w:val="00AA3760"/>
    <w:rsid w:val="00B61F62"/>
    <w:rsid w:val="00B94452"/>
    <w:rsid w:val="00B969B3"/>
    <w:rsid w:val="00C1425A"/>
    <w:rsid w:val="00C26319"/>
    <w:rsid w:val="00C41ED8"/>
    <w:rsid w:val="00C84CBA"/>
    <w:rsid w:val="00F668E9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7AD2A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11</cp:revision>
  <dcterms:created xsi:type="dcterms:W3CDTF">2020-01-02T08:33:00Z</dcterms:created>
  <dcterms:modified xsi:type="dcterms:W3CDTF">2020-01-10T09:50:00Z</dcterms:modified>
</cp:coreProperties>
</file>