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F9E1" w14:textId="05332E8B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2A54CF">
        <w:rPr>
          <w:rFonts w:eastAsia="Times New Roman"/>
          <w:bCs/>
          <w:sz w:val="24"/>
          <w:szCs w:val="24"/>
        </w:rPr>
        <w:t>1</w:t>
      </w:r>
    </w:p>
    <w:p w14:paraId="542EFB1D" w14:textId="5F5B2ACD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0436E3">
        <w:rPr>
          <w:rFonts w:eastAsia="Times New Roman"/>
          <w:bCs/>
          <w:sz w:val="24"/>
          <w:szCs w:val="24"/>
        </w:rPr>
        <w:t>20</w:t>
      </w:r>
      <w:r>
        <w:rPr>
          <w:rFonts w:eastAsia="Times New Roman"/>
          <w:bCs/>
          <w:sz w:val="24"/>
          <w:szCs w:val="24"/>
        </w:rPr>
        <w:t>.</w:t>
      </w:r>
      <w:r w:rsidR="000436E3">
        <w:rPr>
          <w:rFonts w:eastAsia="Times New Roman"/>
          <w:bCs/>
          <w:sz w:val="24"/>
          <w:szCs w:val="24"/>
        </w:rPr>
        <w:t>12</w:t>
      </w:r>
      <w:r>
        <w:rPr>
          <w:rFonts w:eastAsia="Times New Roman"/>
          <w:bCs/>
          <w:sz w:val="24"/>
          <w:szCs w:val="24"/>
        </w:rPr>
        <w:t>.20</w:t>
      </w:r>
      <w:r w:rsidR="00AC27E9">
        <w:rPr>
          <w:rFonts w:eastAsia="Times New Roman"/>
          <w:bCs/>
          <w:sz w:val="24"/>
          <w:szCs w:val="24"/>
        </w:rPr>
        <w:t>1</w:t>
      </w:r>
      <w:r w:rsidR="000436E3">
        <w:rPr>
          <w:rFonts w:eastAsia="Times New Roman"/>
          <w:bCs/>
          <w:sz w:val="24"/>
          <w:szCs w:val="24"/>
        </w:rPr>
        <w:t>7</w:t>
      </w:r>
      <w:r w:rsidR="003D34DC">
        <w:rPr>
          <w:rFonts w:eastAsia="Times New Roman"/>
          <w:bCs/>
          <w:sz w:val="24"/>
          <w:szCs w:val="24"/>
        </w:rPr>
        <w:t xml:space="preserve">. līguma Nr. SKUS </w:t>
      </w:r>
      <w:r w:rsidR="000436E3">
        <w:rPr>
          <w:rFonts w:eastAsia="Times New Roman"/>
          <w:bCs/>
          <w:sz w:val="24"/>
          <w:szCs w:val="24"/>
        </w:rPr>
        <w:t>783</w:t>
      </w:r>
      <w:r>
        <w:rPr>
          <w:rFonts w:eastAsia="Times New Roman"/>
          <w:bCs/>
          <w:sz w:val="24"/>
          <w:szCs w:val="24"/>
        </w:rPr>
        <w:t>/</w:t>
      </w:r>
      <w:r w:rsidR="00AC27E9">
        <w:rPr>
          <w:rFonts w:eastAsia="Times New Roman"/>
          <w:bCs/>
          <w:sz w:val="24"/>
          <w:szCs w:val="24"/>
        </w:rPr>
        <w:t>1</w:t>
      </w:r>
      <w:r w:rsidR="000436E3">
        <w:rPr>
          <w:rFonts w:eastAsia="Times New Roman"/>
          <w:bCs/>
          <w:sz w:val="24"/>
          <w:szCs w:val="24"/>
        </w:rPr>
        <w:t>7</w:t>
      </w:r>
    </w:p>
    <w:p w14:paraId="2964613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B9C0D78" w14:textId="111554F1" w:rsidR="001B06F9" w:rsidRPr="00AC27E9" w:rsidRDefault="001B06F9" w:rsidP="00AC27E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 xml:space="preserve">VSIA </w:t>
      </w:r>
      <w:r w:rsidR="00AC27E9">
        <w:rPr>
          <w:rFonts w:eastAsia="Times New Roman"/>
          <w:b/>
          <w:bCs/>
          <w:sz w:val="24"/>
          <w:szCs w:val="24"/>
        </w:rPr>
        <w:t>“</w:t>
      </w:r>
      <w:r w:rsidRPr="00D247F3">
        <w:rPr>
          <w:rFonts w:eastAsia="Times New Roman"/>
          <w:b/>
          <w:bCs/>
          <w:sz w:val="24"/>
          <w:szCs w:val="24"/>
        </w:rPr>
        <w:t>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>, reģistrācijas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Pr="001B06F9">
        <w:rPr>
          <w:rFonts w:eastAsia="Times New Roman"/>
          <w:bCs/>
          <w:sz w:val="24"/>
          <w:szCs w:val="24"/>
        </w:rPr>
        <w:t xml:space="preserve">40003457109, kuru saskaņā ar statūtiem </w:t>
      </w:r>
      <w:r w:rsidR="00CC60C9">
        <w:rPr>
          <w:rFonts w:eastAsia="Times New Roman"/>
          <w:bCs/>
          <w:sz w:val="24"/>
          <w:szCs w:val="24"/>
        </w:rPr>
        <w:t>pārstāv valdes priekšsēdētājs</w:t>
      </w:r>
      <w:r w:rsidRPr="001B06F9">
        <w:rPr>
          <w:rFonts w:eastAsia="Times New Roman"/>
          <w:bCs/>
          <w:sz w:val="24"/>
          <w:szCs w:val="24"/>
        </w:rPr>
        <w:t xml:space="preserve"> </w:t>
      </w:r>
      <w:r w:rsidR="00CC60C9">
        <w:rPr>
          <w:rFonts w:eastAsia="Times New Roman"/>
          <w:b/>
          <w:bCs/>
          <w:sz w:val="24"/>
          <w:szCs w:val="24"/>
        </w:rPr>
        <w:t>Rinalds Muciņš</w:t>
      </w:r>
      <w:r w:rsidRPr="001B06F9">
        <w:rPr>
          <w:rFonts w:eastAsia="Times New Roman"/>
          <w:bCs/>
          <w:sz w:val="24"/>
          <w:szCs w:val="24"/>
        </w:rPr>
        <w:t xml:space="preserve">, </w:t>
      </w:r>
      <w:r w:rsidR="000E6D0B">
        <w:rPr>
          <w:rFonts w:eastAsia="Times New Roman"/>
          <w:bCs/>
          <w:sz w:val="24"/>
          <w:szCs w:val="24"/>
        </w:rPr>
        <w:t xml:space="preserve">valdes locekle </w:t>
      </w:r>
      <w:r w:rsidR="000E6D0B" w:rsidRPr="000E6D0B">
        <w:rPr>
          <w:rFonts w:eastAsia="Times New Roman"/>
          <w:b/>
          <w:sz w:val="24"/>
          <w:szCs w:val="24"/>
        </w:rPr>
        <w:t>Ilze Kreicberga</w:t>
      </w:r>
      <w:r w:rsidR="000E6D0B">
        <w:rPr>
          <w:rFonts w:eastAsia="Times New Roman"/>
          <w:bCs/>
          <w:sz w:val="24"/>
          <w:szCs w:val="24"/>
        </w:rPr>
        <w:t xml:space="preserve">, valdes locekle </w:t>
      </w:r>
      <w:r w:rsidR="000E6D0B" w:rsidRPr="000E6D0B">
        <w:rPr>
          <w:rFonts w:eastAsia="Times New Roman"/>
          <w:b/>
          <w:sz w:val="24"/>
          <w:szCs w:val="24"/>
        </w:rPr>
        <w:t>Elita Buša</w:t>
      </w:r>
      <w:r w:rsidR="000E6D0B">
        <w:rPr>
          <w:rFonts w:eastAsia="Times New Roman"/>
          <w:bCs/>
          <w:sz w:val="24"/>
          <w:szCs w:val="24"/>
        </w:rPr>
        <w:t xml:space="preserve"> un valdes locekle </w:t>
      </w:r>
      <w:r w:rsidR="000E6D0B" w:rsidRPr="000E6D0B">
        <w:rPr>
          <w:rFonts w:eastAsia="Times New Roman"/>
          <w:b/>
          <w:sz w:val="24"/>
          <w:szCs w:val="24"/>
        </w:rPr>
        <w:t>Agra Ločmele</w:t>
      </w:r>
      <w:r w:rsidR="000E6D0B">
        <w:rPr>
          <w:rFonts w:eastAsia="Times New Roman"/>
          <w:bCs/>
          <w:sz w:val="24"/>
          <w:szCs w:val="24"/>
        </w:rPr>
        <w:t xml:space="preserve">, </w:t>
      </w:r>
      <w:r w:rsidRPr="001B06F9">
        <w:rPr>
          <w:rFonts w:eastAsia="Times New Roman"/>
          <w:bCs/>
          <w:sz w:val="24"/>
          <w:szCs w:val="24"/>
        </w:rPr>
        <w:t>(turpmāk - Pasūtītājs) no vienas puses</w:t>
      </w:r>
      <w:r w:rsidR="00AC27E9">
        <w:rPr>
          <w:rFonts w:ascii="Calibri" w:hAnsi="Calibri" w:cs="DokChampa"/>
          <w:sz w:val="22"/>
          <w:szCs w:val="22"/>
        </w:rPr>
        <w:t xml:space="preserve"> </w:t>
      </w:r>
      <w:r w:rsidRPr="001B06F9">
        <w:rPr>
          <w:rFonts w:eastAsia="Times New Roman"/>
          <w:sz w:val="24"/>
          <w:szCs w:val="24"/>
          <w:lang w:eastAsia="zh-CN"/>
        </w:rPr>
        <w:t>un</w:t>
      </w:r>
    </w:p>
    <w:p w14:paraId="4CBD8212" w14:textId="222E1F02" w:rsidR="00917566" w:rsidRDefault="000436E3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0436E3">
        <w:rPr>
          <w:rFonts w:eastAsia="Times New Roman"/>
          <w:b/>
          <w:bCs/>
          <w:sz w:val="24"/>
          <w:szCs w:val="24"/>
        </w:rPr>
        <w:t>SIA “Amerikas Baltijas Tehnoloģiju Korporācija”</w:t>
      </w:r>
      <w:r w:rsidRPr="000436E3">
        <w:rPr>
          <w:rFonts w:eastAsia="Times New Roman"/>
          <w:sz w:val="24"/>
          <w:szCs w:val="24"/>
        </w:rPr>
        <w:t xml:space="preserve">, reģistrācijas Nr. 50003399781, tās valdes </w:t>
      </w:r>
      <w:r w:rsidR="00C35E6B">
        <w:rPr>
          <w:rFonts w:eastAsia="Times New Roman"/>
          <w:sz w:val="24"/>
          <w:szCs w:val="24"/>
        </w:rPr>
        <w:t xml:space="preserve">priekšsēdētāja </w:t>
      </w:r>
      <w:r w:rsidR="00C35E6B" w:rsidRPr="00C773E6">
        <w:rPr>
          <w:rFonts w:eastAsia="Times New Roman"/>
          <w:b/>
          <w:bCs/>
          <w:sz w:val="24"/>
          <w:szCs w:val="24"/>
        </w:rPr>
        <w:t>Rinalda Krūkļa</w:t>
      </w:r>
      <w:r w:rsidRPr="000436E3">
        <w:rPr>
          <w:rFonts w:eastAsia="Times New Roman"/>
          <w:sz w:val="24"/>
          <w:szCs w:val="24"/>
        </w:rPr>
        <w:t xml:space="preserve"> personā</w:t>
      </w:r>
      <w:r w:rsidR="000E6D0B">
        <w:rPr>
          <w:rFonts w:eastAsia="Times New Roman"/>
          <w:sz w:val="24"/>
          <w:szCs w:val="24"/>
        </w:rPr>
        <w:t xml:space="preserve">, </w:t>
      </w:r>
      <w:r w:rsidR="000E6D0B" w:rsidRPr="000E6D0B">
        <w:rPr>
          <w:rFonts w:eastAsia="Times New Roman"/>
          <w:sz w:val="24"/>
          <w:szCs w:val="24"/>
        </w:rPr>
        <w:t xml:space="preserve"> </w:t>
      </w:r>
      <w:r w:rsidR="00C773E6">
        <w:rPr>
          <w:rFonts w:eastAsia="Times New Roman"/>
          <w:sz w:val="24"/>
          <w:szCs w:val="24"/>
        </w:rPr>
        <w:t xml:space="preserve">kurš rīkojas uz statūtu pamata, </w:t>
      </w:r>
      <w:r w:rsidR="001B06F9" w:rsidRPr="00AC27E9">
        <w:rPr>
          <w:rFonts w:eastAsia="Times New Roman"/>
          <w:sz w:val="24"/>
          <w:szCs w:val="24"/>
        </w:rPr>
        <w:t xml:space="preserve">(turpmāk – </w:t>
      </w:r>
      <w:r w:rsidR="000E6D0B">
        <w:rPr>
          <w:rFonts w:eastAsia="Times New Roman"/>
          <w:sz w:val="24"/>
          <w:szCs w:val="24"/>
        </w:rPr>
        <w:t>Piegādātājs</w:t>
      </w:r>
      <w:r w:rsidR="001B06F9" w:rsidRPr="00AC27E9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 w:rsidR="000E6D0B">
        <w:rPr>
          <w:rFonts w:eastAsia="Times New Roman"/>
          <w:sz w:val="24"/>
          <w:szCs w:val="24"/>
        </w:rPr>
        <w:t>Piegādātājs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 xml:space="preserve">, </w:t>
      </w:r>
      <w:r w:rsidR="00CC60C9" w:rsidRPr="00AC27E9">
        <w:rPr>
          <w:rFonts w:eastAsia="Times New Roman"/>
          <w:bCs/>
          <w:sz w:val="24"/>
          <w:szCs w:val="24"/>
        </w:rPr>
        <w:t>pamatojoties uz 201</w:t>
      </w:r>
      <w:r w:rsidR="00CF01C0">
        <w:rPr>
          <w:rFonts w:eastAsia="Times New Roman"/>
          <w:bCs/>
          <w:sz w:val="24"/>
          <w:szCs w:val="24"/>
        </w:rPr>
        <w:t>7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 w:rsidR="00CF01C0">
        <w:rPr>
          <w:rFonts w:eastAsia="Times New Roman"/>
          <w:bCs/>
          <w:sz w:val="24"/>
          <w:szCs w:val="24"/>
        </w:rPr>
        <w:t>20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F01C0">
        <w:rPr>
          <w:rFonts w:eastAsia="Times New Roman"/>
          <w:bCs/>
          <w:sz w:val="24"/>
          <w:szCs w:val="24"/>
        </w:rPr>
        <w:t>decembra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līguma Nr. SKUS </w:t>
      </w:r>
      <w:r w:rsidR="00CF01C0">
        <w:rPr>
          <w:rFonts w:eastAsia="Times New Roman"/>
          <w:bCs/>
          <w:sz w:val="24"/>
          <w:szCs w:val="24"/>
        </w:rPr>
        <w:t>783</w:t>
      </w:r>
      <w:r w:rsidR="00CC60C9" w:rsidRPr="00AC27E9">
        <w:rPr>
          <w:rFonts w:eastAsia="Times New Roman"/>
          <w:bCs/>
          <w:sz w:val="24"/>
          <w:szCs w:val="24"/>
        </w:rPr>
        <w:t>/</w:t>
      </w:r>
      <w:r w:rsidR="00AC27E9" w:rsidRPr="00AC27E9">
        <w:rPr>
          <w:rFonts w:eastAsia="Times New Roman"/>
          <w:bCs/>
          <w:sz w:val="24"/>
          <w:szCs w:val="24"/>
        </w:rPr>
        <w:t>1</w:t>
      </w:r>
      <w:r w:rsidR="00CF01C0">
        <w:rPr>
          <w:rFonts w:eastAsia="Times New Roman"/>
          <w:bCs/>
          <w:sz w:val="24"/>
          <w:szCs w:val="24"/>
        </w:rPr>
        <w:t>7,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 w:rsidR="00A71D07" w:rsidRPr="00AC27E9">
        <w:rPr>
          <w:rFonts w:eastAsia="Times New Roman"/>
          <w:bCs/>
          <w:sz w:val="24"/>
          <w:szCs w:val="24"/>
        </w:rPr>
        <w:t xml:space="preserve"> </w:t>
      </w:r>
      <w:r w:rsidR="000E6D0B">
        <w:rPr>
          <w:rFonts w:eastAsia="Times New Roman"/>
          <w:bCs/>
          <w:sz w:val="24"/>
          <w:szCs w:val="24"/>
        </w:rPr>
        <w:t>3</w:t>
      </w:r>
      <w:r w:rsidR="00AC27E9" w:rsidRPr="00AC27E9">
        <w:rPr>
          <w:rFonts w:eastAsia="Times New Roman"/>
          <w:bCs/>
          <w:sz w:val="24"/>
          <w:szCs w:val="24"/>
        </w:rPr>
        <w:t>.</w:t>
      </w:r>
      <w:r w:rsidR="000E6D0B">
        <w:rPr>
          <w:rFonts w:eastAsia="Times New Roman"/>
          <w:bCs/>
          <w:sz w:val="24"/>
          <w:szCs w:val="24"/>
        </w:rPr>
        <w:t>2</w:t>
      </w:r>
      <w:r w:rsidR="003D34DC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3D34DC" w:rsidRPr="00AC27E9">
        <w:rPr>
          <w:rFonts w:eastAsia="Times New Roman"/>
          <w:bCs/>
          <w:sz w:val="24"/>
          <w:szCs w:val="24"/>
        </w:rPr>
        <w:t>punktu</w:t>
      </w:r>
      <w:r w:rsidR="00A71D07" w:rsidRPr="00AC27E9">
        <w:rPr>
          <w:rFonts w:eastAsia="Times New Roman"/>
          <w:bCs/>
          <w:sz w:val="24"/>
          <w:szCs w:val="24"/>
        </w:rPr>
        <w:t>,</w:t>
      </w:r>
      <w:r w:rsidR="00A71D07">
        <w:rPr>
          <w:rFonts w:eastAsia="Times New Roman"/>
          <w:bCs/>
          <w:sz w:val="24"/>
          <w:szCs w:val="24"/>
        </w:rPr>
        <w:t xml:space="preserve">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1D33BF56" w14:textId="3DCF1490" w:rsidR="00D73D7E" w:rsidRPr="00D73D7E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0E6D0B">
        <w:rPr>
          <w:rFonts w:eastAsia="Times New Roman"/>
          <w:bCs/>
          <w:sz w:val="24"/>
          <w:szCs w:val="24"/>
        </w:rPr>
        <w:t>3</w:t>
      </w:r>
      <w:r w:rsidR="003D34DC">
        <w:rPr>
          <w:rFonts w:eastAsia="Times New Roman"/>
          <w:bCs/>
          <w:sz w:val="24"/>
          <w:szCs w:val="24"/>
        </w:rPr>
        <w:t>.</w:t>
      </w:r>
      <w:r w:rsidR="000E6D0B">
        <w:rPr>
          <w:rFonts w:eastAsia="Times New Roman"/>
          <w:bCs/>
          <w:sz w:val="24"/>
          <w:szCs w:val="24"/>
        </w:rPr>
        <w:t>1.</w:t>
      </w:r>
      <w:r w:rsidR="00AC27E9">
        <w:rPr>
          <w:rFonts w:eastAsia="Times New Roman"/>
          <w:bCs/>
          <w:sz w:val="24"/>
          <w:szCs w:val="24"/>
        </w:rPr>
        <w:t>2</w:t>
      </w:r>
      <w:r w:rsidR="003D34DC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3D34DC">
        <w:rPr>
          <w:rFonts w:eastAsia="Times New Roman"/>
          <w:bCs/>
          <w:sz w:val="24"/>
          <w:szCs w:val="24"/>
        </w:rPr>
        <w:t xml:space="preserve">punktā noteiktais termiņš tiek pagarināts par 12 </w:t>
      </w:r>
      <w:r w:rsidR="00AC27E9">
        <w:rPr>
          <w:rFonts w:eastAsia="Times New Roman"/>
          <w:bCs/>
          <w:sz w:val="24"/>
          <w:szCs w:val="24"/>
        </w:rPr>
        <w:t xml:space="preserve">(divpadsmit) </w:t>
      </w:r>
      <w:r w:rsidR="003D34DC">
        <w:rPr>
          <w:rFonts w:eastAsia="Times New Roman"/>
          <w:bCs/>
          <w:sz w:val="24"/>
          <w:szCs w:val="24"/>
        </w:rPr>
        <w:t xml:space="preserve">mēnešiem. </w:t>
      </w:r>
    </w:p>
    <w:p w14:paraId="65401511" w14:textId="7606441C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A71D07">
        <w:rPr>
          <w:rFonts w:eastAsia="Times New Roman"/>
          <w:bCs/>
          <w:sz w:val="24"/>
          <w:szCs w:val="24"/>
        </w:rPr>
        <w:t>202</w:t>
      </w:r>
      <w:r w:rsidR="00D12035">
        <w:rPr>
          <w:rFonts w:eastAsia="Times New Roman"/>
          <w:bCs/>
          <w:sz w:val="24"/>
          <w:szCs w:val="24"/>
        </w:rPr>
        <w:t>0</w:t>
      </w:r>
      <w:r w:rsidR="00D73D7E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D73D7E">
        <w:rPr>
          <w:rFonts w:eastAsia="Times New Roman"/>
          <w:bCs/>
          <w:sz w:val="24"/>
          <w:szCs w:val="24"/>
        </w:rPr>
        <w:t xml:space="preserve">gada </w:t>
      </w:r>
      <w:r w:rsidR="00D12035">
        <w:rPr>
          <w:rFonts w:eastAsia="Times New Roman"/>
          <w:bCs/>
          <w:sz w:val="24"/>
          <w:szCs w:val="24"/>
        </w:rPr>
        <w:t>19</w:t>
      </w:r>
      <w:r w:rsidR="00A71D07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D12035">
        <w:rPr>
          <w:rFonts w:eastAsia="Times New Roman"/>
          <w:bCs/>
          <w:sz w:val="24"/>
          <w:szCs w:val="24"/>
        </w:rPr>
        <w:t>decembrī</w:t>
      </w:r>
      <w:r w:rsidRPr="0006579F">
        <w:rPr>
          <w:rFonts w:eastAsia="Times New Roman"/>
          <w:bCs/>
          <w:sz w:val="24"/>
          <w:szCs w:val="24"/>
        </w:rPr>
        <w:t>.</w:t>
      </w:r>
    </w:p>
    <w:p w14:paraId="66750A4F" w14:textId="235F85AB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šo vienošanos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2BA8E071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>
        <w:rPr>
          <w:rFonts w:eastAsia="Times New Roman"/>
          <w:bCs/>
          <w:sz w:val="24"/>
          <w:szCs w:val="24"/>
        </w:rPr>
        <w:t>Izpildītājam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08B7291E" w14:textId="39BF7F57" w:rsidR="00AC27E9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Pušu rekvizīti: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276"/>
        <w:gridCol w:w="332"/>
        <w:gridCol w:w="3971"/>
        <w:gridCol w:w="666"/>
      </w:tblGrid>
      <w:tr w:rsidR="000E6D0B" w:rsidRPr="000E6D0B" w14:paraId="7E6E2847" w14:textId="77777777" w:rsidTr="00670EBB">
        <w:trPr>
          <w:trHeight w:val="70"/>
        </w:trPr>
        <w:tc>
          <w:tcPr>
            <w:tcW w:w="4608" w:type="dxa"/>
            <w:gridSpan w:val="2"/>
          </w:tcPr>
          <w:p w14:paraId="29D1B88F" w14:textId="77777777" w:rsidR="000E6D0B" w:rsidRPr="000E6D0B" w:rsidRDefault="000E6D0B" w:rsidP="000E6D0B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14:paraId="6DA2178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  <w:tr w:rsidR="000E6D0B" w:rsidRPr="000E6D0B" w14:paraId="2D527711" w14:textId="77777777" w:rsidTr="00670EBB">
        <w:trPr>
          <w:gridAfter w:val="1"/>
          <w:wAfter w:w="666" w:type="dxa"/>
          <w:trHeight w:val="70"/>
        </w:trPr>
        <w:tc>
          <w:tcPr>
            <w:tcW w:w="4276" w:type="dxa"/>
          </w:tcPr>
          <w:p w14:paraId="630C248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14:paraId="63E1345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51A0DDE4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236D653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Reģ. Nr. 40003457109</w:t>
            </w:r>
          </w:p>
          <w:p w14:paraId="36D0022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14:paraId="64F0A8C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Konta Nr.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LV74HABA0551027673367</w:t>
            </w:r>
          </w:p>
          <w:p w14:paraId="7F88B79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14:paraId="3AF8AE2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Kods: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HABALV22</w:t>
            </w:r>
          </w:p>
          <w:p w14:paraId="713E810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05E81E5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F98C37E" w14:textId="28D6CB1E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533B1184" w14:textId="587595E8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R.Muciņš</w:t>
            </w:r>
          </w:p>
          <w:p w14:paraId="11DC259D" w14:textId="77777777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4DFD52E" w14:textId="5290A378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A0211B1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I.Kreicberga</w:t>
            </w:r>
          </w:p>
          <w:p w14:paraId="0C6D6DD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D1AE5C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6BEF0BD7" w14:textId="0A0745B5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E.Buša</w:t>
            </w:r>
          </w:p>
          <w:p w14:paraId="4CA6288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1D6E5D0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</w:t>
            </w:r>
          </w:p>
          <w:p w14:paraId="2DF2902F" w14:textId="64C18A76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A.Ločmele</w:t>
            </w:r>
          </w:p>
          <w:p w14:paraId="4D9223F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A7B23E7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16FDCFC3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b/>
                <w:sz w:val="24"/>
                <w:szCs w:val="24"/>
              </w:rPr>
              <w:t>SIA</w:t>
            </w:r>
            <w:r w:rsidRPr="00CF01C0">
              <w:rPr>
                <w:rFonts w:eastAsia="Times New Roman"/>
                <w:sz w:val="24"/>
                <w:szCs w:val="24"/>
              </w:rPr>
              <w:t xml:space="preserve"> “</w:t>
            </w:r>
            <w:r w:rsidRPr="00CF01C0">
              <w:rPr>
                <w:rFonts w:eastAsia="Times New Roman"/>
                <w:b/>
                <w:sz w:val="24"/>
                <w:szCs w:val="24"/>
              </w:rPr>
              <w:t>Amerikas Baltijas Tehnoloģiju Korporācija</w:t>
            </w:r>
            <w:r w:rsidRPr="00CF01C0">
              <w:rPr>
                <w:rFonts w:eastAsia="Times New Roman"/>
                <w:sz w:val="24"/>
                <w:szCs w:val="24"/>
              </w:rPr>
              <w:t>”</w:t>
            </w:r>
          </w:p>
          <w:p w14:paraId="221819D9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>Reģ. Nr. 50003399781</w:t>
            </w:r>
          </w:p>
          <w:p w14:paraId="11A4618B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 xml:space="preserve">Gustava Zemgala gatve 62, </w:t>
            </w:r>
          </w:p>
          <w:p w14:paraId="6A3EBE73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>Rīga, LV - 1039</w:t>
            </w:r>
          </w:p>
          <w:p w14:paraId="041D4162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>Banka: AS Citadele</w:t>
            </w:r>
          </w:p>
          <w:p w14:paraId="71620CE3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>Kods: PARXLV22</w:t>
            </w:r>
          </w:p>
          <w:p w14:paraId="59955AD2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>Konta Nr. LV06PARX0016271190001</w:t>
            </w:r>
          </w:p>
          <w:p w14:paraId="519F4E89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794B103" w14:textId="77777777" w:rsidR="00CF01C0" w:rsidRPr="00CF01C0" w:rsidRDefault="00CF01C0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CF01C0"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777DB9EB" w14:textId="3A8EFD3E" w:rsidR="000E6D0B" w:rsidRPr="000E6D0B" w:rsidRDefault="00C35E6B" w:rsidP="00CF01C0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R.Krūklis</w:t>
            </w:r>
          </w:p>
        </w:tc>
      </w:tr>
    </w:tbl>
    <w:p w14:paraId="36808A15" w14:textId="06F2D602"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</w:p>
    <w:p w14:paraId="7C3E1F97" w14:textId="77777777" w:rsidR="003B143C" w:rsidRDefault="003B143C"/>
    <w:sectPr w:rsidR="003B143C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CCCC" w14:textId="77777777" w:rsidR="007C68E0" w:rsidRDefault="007C68E0">
      <w:pPr>
        <w:spacing w:after="0" w:line="240" w:lineRule="auto"/>
      </w:pPr>
      <w:r>
        <w:separator/>
      </w:r>
    </w:p>
  </w:endnote>
  <w:endnote w:type="continuationSeparator" w:id="0">
    <w:p w14:paraId="3AB50B04" w14:textId="77777777" w:rsidR="007C68E0" w:rsidRDefault="007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432BE" w14:textId="77777777" w:rsidR="007C68E0" w:rsidRDefault="007C68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D0D370" w14:textId="77777777" w:rsidR="007C68E0" w:rsidRDefault="007C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3C"/>
    <w:rsid w:val="00032BDD"/>
    <w:rsid w:val="000436E3"/>
    <w:rsid w:val="0006579F"/>
    <w:rsid w:val="000E6D0B"/>
    <w:rsid w:val="001B06F9"/>
    <w:rsid w:val="002847B1"/>
    <w:rsid w:val="002A54CF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C409C"/>
    <w:rsid w:val="004D28AB"/>
    <w:rsid w:val="0068255B"/>
    <w:rsid w:val="00690288"/>
    <w:rsid w:val="006A49E0"/>
    <w:rsid w:val="006B3737"/>
    <w:rsid w:val="007C68E0"/>
    <w:rsid w:val="007D3307"/>
    <w:rsid w:val="007E324D"/>
    <w:rsid w:val="00831B2F"/>
    <w:rsid w:val="00917566"/>
    <w:rsid w:val="009411E3"/>
    <w:rsid w:val="00A34CEF"/>
    <w:rsid w:val="00A5605C"/>
    <w:rsid w:val="00A71D07"/>
    <w:rsid w:val="00AC27E9"/>
    <w:rsid w:val="00B373E0"/>
    <w:rsid w:val="00B67A83"/>
    <w:rsid w:val="00C14217"/>
    <w:rsid w:val="00C35E6B"/>
    <w:rsid w:val="00C773E6"/>
    <w:rsid w:val="00CC4383"/>
    <w:rsid w:val="00CC60C9"/>
    <w:rsid w:val="00CF01C0"/>
    <w:rsid w:val="00D12035"/>
    <w:rsid w:val="00D1766E"/>
    <w:rsid w:val="00D247F3"/>
    <w:rsid w:val="00D26243"/>
    <w:rsid w:val="00D73D7E"/>
    <w:rsid w:val="00D87D31"/>
    <w:rsid w:val="00E026CF"/>
    <w:rsid w:val="00F40FEC"/>
    <w:rsid w:val="00F531B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1CA44D56-7A83-4A77-81F5-9A92BD37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Briede</dc:creator>
  <cp:lastModifiedBy>Sanita Briede</cp:lastModifiedBy>
  <cp:revision>2</cp:revision>
  <dcterms:created xsi:type="dcterms:W3CDTF">2020-11-13T09:46:00Z</dcterms:created>
  <dcterms:modified xsi:type="dcterms:W3CDTF">2020-11-13T09:46:00Z</dcterms:modified>
</cp:coreProperties>
</file>