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68F08" w14:textId="45AFD485" w:rsidR="003B143C" w:rsidRDefault="003F4C87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0578D9B9" w14:textId="5441AA32" w:rsidR="00B87540" w:rsidRDefault="00B87540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“</w:t>
      </w:r>
      <w:r w:rsidR="000A52E4" w:rsidRPr="000A52E4">
        <w:rPr>
          <w:rFonts w:eastAsia="Times New Roman"/>
          <w:bCs/>
          <w:sz w:val="24"/>
          <w:szCs w:val="24"/>
        </w:rPr>
        <w:t>Medicīnas iekārtu vienreizlietojamo piederumu piegāde</w:t>
      </w:r>
      <w:r w:rsidR="00381197">
        <w:rPr>
          <w:rFonts w:eastAsia="Times New Roman"/>
          <w:bCs/>
          <w:sz w:val="24"/>
          <w:szCs w:val="24"/>
        </w:rPr>
        <w:t xml:space="preserve">” </w:t>
      </w:r>
    </w:p>
    <w:p w14:paraId="5CAA1F71" w14:textId="0A535680" w:rsidR="003B143C" w:rsidRDefault="00556423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pie </w:t>
      </w:r>
      <w:bookmarkStart w:id="0" w:name="_Hlk39049141"/>
      <w:r w:rsidR="000A52E4">
        <w:rPr>
          <w:rFonts w:eastAsia="Times New Roman"/>
          <w:bCs/>
          <w:sz w:val="24"/>
          <w:szCs w:val="24"/>
        </w:rPr>
        <w:t>09</w:t>
      </w:r>
      <w:r w:rsidR="00FF744E">
        <w:rPr>
          <w:rFonts w:eastAsia="Times New Roman"/>
          <w:bCs/>
          <w:sz w:val="24"/>
          <w:szCs w:val="24"/>
        </w:rPr>
        <w:t>.</w:t>
      </w:r>
      <w:r w:rsidR="00B87540">
        <w:rPr>
          <w:rFonts w:eastAsia="Times New Roman"/>
          <w:bCs/>
          <w:sz w:val="24"/>
          <w:szCs w:val="24"/>
        </w:rPr>
        <w:t>02</w:t>
      </w:r>
      <w:r w:rsidR="00FF744E">
        <w:rPr>
          <w:rFonts w:eastAsia="Times New Roman"/>
          <w:bCs/>
          <w:sz w:val="24"/>
          <w:szCs w:val="24"/>
        </w:rPr>
        <w:t>.201</w:t>
      </w:r>
      <w:r w:rsidR="00B87540">
        <w:rPr>
          <w:rFonts w:eastAsia="Times New Roman"/>
          <w:bCs/>
          <w:sz w:val="24"/>
          <w:szCs w:val="24"/>
        </w:rPr>
        <w:t>8</w:t>
      </w:r>
      <w:bookmarkEnd w:id="0"/>
      <w:r w:rsidR="003F4C87">
        <w:rPr>
          <w:rFonts w:eastAsia="Times New Roman"/>
          <w:bCs/>
          <w:sz w:val="24"/>
          <w:szCs w:val="24"/>
        </w:rPr>
        <w:t xml:space="preserve">. </w:t>
      </w:r>
      <w:r w:rsidR="00B87540">
        <w:rPr>
          <w:rFonts w:eastAsia="Times New Roman"/>
          <w:bCs/>
          <w:sz w:val="24"/>
          <w:szCs w:val="24"/>
        </w:rPr>
        <w:t>Vispārīgās vienošanās</w:t>
      </w:r>
      <w:r w:rsidR="003F4C87">
        <w:rPr>
          <w:rFonts w:eastAsia="Times New Roman"/>
          <w:bCs/>
          <w:sz w:val="24"/>
          <w:szCs w:val="24"/>
        </w:rPr>
        <w:t xml:space="preserve"> </w:t>
      </w:r>
      <w:r w:rsidR="000A52E4" w:rsidRPr="000A52E4">
        <w:rPr>
          <w:rFonts w:eastAsia="Times New Roman"/>
          <w:bCs/>
          <w:sz w:val="24"/>
          <w:szCs w:val="24"/>
        </w:rPr>
        <w:t xml:space="preserve">Nr. SKUS </w:t>
      </w:r>
      <w:bookmarkStart w:id="1" w:name="_Hlk39049155"/>
      <w:r w:rsidR="000A52E4" w:rsidRPr="000A52E4">
        <w:rPr>
          <w:rFonts w:eastAsia="Times New Roman"/>
          <w:bCs/>
          <w:sz w:val="24"/>
          <w:szCs w:val="24"/>
        </w:rPr>
        <w:t>VV-66/18</w:t>
      </w:r>
      <w:r w:rsidR="000A52E4">
        <w:rPr>
          <w:rFonts w:eastAsia="Times New Roman"/>
          <w:bCs/>
          <w:sz w:val="24"/>
          <w:szCs w:val="24"/>
        </w:rPr>
        <w:t xml:space="preserve"> </w:t>
      </w:r>
      <w:bookmarkEnd w:id="1"/>
    </w:p>
    <w:p w14:paraId="058508E6" w14:textId="40A751C7" w:rsidR="003B143C" w:rsidRPr="00472228" w:rsidRDefault="005B4CB2" w:rsidP="00472228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  <w:r>
        <w:rPr>
          <w:rFonts w:eastAsia="Times New Roman"/>
          <w:b w:val="0"/>
          <w:bCs/>
          <w:sz w:val="24"/>
          <w:szCs w:val="24"/>
          <w:lang w:eastAsia="lv-LV"/>
        </w:rPr>
        <w:tab/>
      </w:r>
      <w:r>
        <w:rPr>
          <w:rFonts w:eastAsia="Times New Roman"/>
          <w:b w:val="0"/>
          <w:bCs/>
          <w:sz w:val="24"/>
          <w:szCs w:val="24"/>
          <w:lang w:eastAsia="lv-LV"/>
        </w:rPr>
        <w:tab/>
      </w:r>
    </w:p>
    <w:p w14:paraId="5BB300AC" w14:textId="44301123" w:rsidR="003B143C" w:rsidRDefault="003F4C87">
      <w:pPr>
        <w:spacing w:after="0" w:line="240" w:lineRule="auto"/>
        <w:jc w:val="both"/>
      </w:pPr>
      <w:r>
        <w:rPr>
          <w:rFonts w:eastAsia="Times New Roman"/>
          <w:bCs/>
          <w:sz w:val="24"/>
          <w:szCs w:val="24"/>
        </w:rPr>
        <w:t>VSIA</w:t>
      </w:r>
      <w:r w:rsidR="00B87540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„Paula Stradiņa klīniskā universitātes slimnīca”</w:t>
      </w:r>
      <w:r>
        <w:rPr>
          <w:rFonts w:eastAsia="Times New Roman"/>
          <w:b w:val="0"/>
          <w:bCs/>
          <w:sz w:val="24"/>
          <w:szCs w:val="24"/>
        </w:rPr>
        <w:t>, reģistrācijas Nr.40003457109, kuru saskaņā ar statūtiem</w:t>
      </w:r>
      <w:r w:rsidR="00742010">
        <w:rPr>
          <w:rFonts w:eastAsia="Times New Roman"/>
          <w:b w:val="0"/>
          <w:bCs/>
          <w:sz w:val="24"/>
          <w:szCs w:val="24"/>
        </w:rPr>
        <w:t xml:space="preserve"> un 29.08.2018. valdes lēmumu Nr.81 (protokols Nr.30 p.1) “Par pilnvarojuma (</w:t>
      </w:r>
      <w:proofErr w:type="spellStart"/>
      <w:r w:rsidR="00742010">
        <w:rPr>
          <w:rFonts w:eastAsia="Times New Roman"/>
          <w:b w:val="0"/>
          <w:bCs/>
          <w:sz w:val="24"/>
          <w:szCs w:val="24"/>
        </w:rPr>
        <w:t>paraksttiesību</w:t>
      </w:r>
      <w:proofErr w:type="spellEnd"/>
      <w:r w:rsidR="00742010">
        <w:rPr>
          <w:rFonts w:eastAsia="Times New Roman"/>
          <w:b w:val="0"/>
          <w:bCs/>
          <w:sz w:val="24"/>
          <w:szCs w:val="24"/>
        </w:rPr>
        <w:t xml:space="preserve">) piešķiršanu” </w:t>
      </w:r>
      <w:r>
        <w:rPr>
          <w:rFonts w:eastAsia="Times New Roman"/>
          <w:b w:val="0"/>
          <w:bCs/>
          <w:sz w:val="24"/>
          <w:szCs w:val="24"/>
        </w:rPr>
        <w:t xml:space="preserve"> pārstāv </w:t>
      </w:r>
      <w:r w:rsidR="00472228" w:rsidRPr="00472228">
        <w:rPr>
          <w:rFonts w:eastAsia="Times New Roman"/>
          <w:b w:val="0"/>
          <w:bCs/>
          <w:sz w:val="24"/>
          <w:szCs w:val="24"/>
        </w:rPr>
        <w:t xml:space="preserve">valdes locekle </w:t>
      </w:r>
      <w:r w:rsidR="00472228" w:rsidRPr="00472228">
        <w:rPr>
          <w:rFonts w:eastAsia="Times New Roman"/>
          <w:bCs/>
          <w:sz w:val="24"/>
          <w:szCs w:val="24"/>
        </w:rPr>
        <w:t>Ilze Kreicberga</w:t>
      </w:r>
      <w:r w:rsidR="00472228" w:rsidRPr="00472228">
        <w:rPr>
          <w:rFonts w:eastAsia="Times New Roman"/>
          <w:b w:val="0"/>
          <w:bCs/>
          <w:sz w:val="24"/>
          <w:szCs w:val="24"/>
        </w:rPr>
        <w:t xml:space="preserve">, valdes locekle </w:t>
      </w:r>
      <w:r w:rsidR="00472228" w:rsidRPr="00472228">
        <w:rPr>
          <w:rFonts w:eastAsia="Times New Roman"/>
          <w:bCs/>
          <w:sz w:val="24"/>
          <w:szCs w:val="24"/>
        </w:rPr>
        <w:t>Elita Buša</w:t>
      </w:r>
      <w:r w:rsidR="00472228" w:rsidRPr="00472228">
        <w:rPr>
          <w:rFonts w:eastAsia="Times New Roman"/>
          <w:b w:val="0"/>
          <w:bCs/>
          <w:sz w:val="24"/>
          <w:szCs w:val="24"/>
        </w:rPr>
        <w:t xml:space="preserve"> un valdes loceklis </w:t>
      </w:r>
      <w:r w:rsidR="00472228" w:rsidRPr="00472228">
        <w:rPr>
          <w:rFonts w:eastAsia="Times New Roman"/>
          <w:bCs/>
          <w:sz w:val="24"/>
          <w:szCs w:val="24"/>
        </w:rPr>
        <w:t>Jānis Komisars</w:t>
      </w:r>
      <w:r w:rsidR="00472228">
        <w:rPr>
          <w:rFonts w:eastAsia="Times New Roman"/>
          <w:b w:val="0"/>
          <w:bCs/>
          <w:sz w:val="24"/>
          <w:szCs w:val="24"/>
        </w:rPr>
        <w:t xml:space="preserve"> </w:t>
      </w:r>
      <w:r>
        <w:rPr>
          <w:rFonts w:eastAsia="Times New Roman"/>
          <w:b w:val="0"/>
          <w:bCs/>
          <w:sz w:val="24"/>
          <w:szCs w:val="24"/>
        </w:rPr>
        <w:t>(turpmāk - Pasūtītājs) no vienas puses,</w:t>
      </w:r>
    </w:p>
    <w:p w14:paraId="7D2DAB42" w14:textId="77777777" w:rsidR="003B143C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un</w:t>
      </w:r>
    </w:p>
    <w:p w14:paraId="5C100EF1" w14:textId="6D05D3A0" w:rsidR="003B143C" w:rsidRPr="00FF744E" w:rsidRDefault="004D483D" w:rsidP="00FF744E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  <w:lang w:eastAsia="lv-LV"/>
        </w:rPr>
        <w:t>SIA “LILY MARKET</w:t>
      </w:r>
      <w:r w:rsidRPr="004D483D">
        <w:rPr>
          <w:rFonts w:eastAsia="Times New Roman"/>
          <w:b w:val="0"/>
          <w:sz w:val="24"/>
          <w:szCs w:val="24"/>
          <w:lang w:eastAsia="lv-LV"/>
        </w:rPr>
        <w:t>”, reģistrācijas Nr</w:t>
      </w:r>
      <w:r w:rsidRPr="004D483D">
        <w:rPr>
          <w:rFonts w:eastAsia="Times New Roman"/>
          <w:b w:val="0"/>
          <w:color w:val="000000"/>
          <w:sz w:val="24"/>
          <w:szCs w:val="24"/>
          <w:lang w:eastAsia="lv-LV"/>
        </w:rPr>
        <w:t>. 40203013669, juridiskā adrese: Mežkalnu iela 18, Mārupe, Mārupes nov., LV-2167, tās valdes locekļa</w:t>
      </w:r>
      <w:r w:rsidRPr="00E00B6B">
        <w:rPr>
          <w:rFonts w:eastAsia="Times New Roman"/>
          <w:color w:val="000000"/>
          <w:sz w:val="24"/>
          <w:szCs w:val="24"/>
          <w:lang w:eastAsia="lv-LV"/>
        </w:rPr>
        <w:t xml:space="preserve"> Ginta Krūmiņa </w:t>
      </w:r>
      <w:r w:rsidRPr="004D483D">
        <w:rPr>
          <w:rFonts w:eastAsia="Times New Roman"/>
          <w:b w:val="0"/>
          <w:bCs/>
          <w:color w:val="000000"/>
          <w:sz w:val="24"/>
          <w:szCs w:val="24"/>
          <w:lang w:eastAsia="lv-LV"/>
        </w:rPr>
        <w:t>personā, kurš rīkojas uz Statūtu pamata</w:t>
      </w:r>
      <w:r w:rsidRPr="004D483D">
        <w:rPr>
          <w:rFonts w:eastAsia="Times New Roman"/>
          <w:b w:val="0"/>
          <w:bCs/>
          <w:sz w:val="24"/>
          <w:szCs w:val="24"/>
          <w:lang w:eastAsia="lv-LV"/>
        </w:rPr>
        <w:t xml:space="preserve"> (turpmāk- Piegādātājs)</w:t>
      </w:r>
      <w:r w:rsidR="00FC0635" w:rsidRPr="004D483D">
        <w:rPr>
          <w:rFonts w:eastAsia="SimSun"/>
          <w:b w:val="0"/>
          <w:bCs/>
          <w:sz w:val="24"/>
          <w:szCs w:val="24"/>
        </w:rPr>
        <w:t>,</w:t>
      </w:r>
      <w:r w:rsidR="00FC0635">
        <w:rPr>
          <w:rFonts w:eastAsia="SimSun"/>
          <w:b w:val="0"/>
          <w:bCs/>
          <w:sz w:val="24"/>
          <w:szCs w:val="24"/>
        </w:rPr>
        <w:t xml:space="preserve"> </w:t>
      </w:r>
      <w:r w:rsidR="003F4C87">
        <w:rPr>
          <w:rFonts w:eastAsia="Times New Roman"/>
          <w:b w:val="0"/>
          <w:sz w:val="24"/>
          <w:szCs w:val="24"/>
        </w:rPr>
        <w:t>no otras puses</w:t>
      </w:r>
      <w:r w:rsidR="003F4C87">
        <w:rPr>
          <w:rFonts w:eastAsia="Times New Roman"/>
          <w:b w:val="0"/>
          <w:bCs/>
          <w:sz w:val="24"/>
          <w:szCs w:val="24"/>
        </w:rPr>
        <w:t>,</w:t>
      </w:r>
      <w:r w:rsidR="00297FB2">
        <w:rPr>
          <w:rFonts w:eastAsia="Times New Roman"/>
          <w:b w:val="0"/>
          <w:bCs/>
          <w:sz w:val="24"/>
          <w:szCs w:val="24"/>
        </w:rPr>
        <w:t xml:space="preserve"> </w:t>
      </w:r>
      <w:r w:rsidR="00B87540">
        <w:rPr>
          <w:rFonts w:eastAsia="Times New Roman"/>
          <w:b w:val="0"/>
          <w:bCs/>
          <w:sz w:val="24"/>
          <w:szCs w:val="24"/>
        </w:rPr>
        <w:t xml:space="preserve"> (abi kopā – Puses) </w:t>
      </w:r>
      <w:r w:rsidR="003F4C87">
        <w:rPr>
          <w:rFonts w:eastAsia="Times New Roman"/>
          <w:b w:val="0"/>
          <w:bCs/>
          <w:sz w:val="24"/>
          <w:szCs w:val="24"/>
        </w:rPr>
        <w:t xml:space="preserve">saskaņā ar </w:t>
      </w:r>
      <w:r w:rsidR="000A52E4" w:rsidRPr="000A52E4">
        <w:rPr>
          <w:rFonts w:eastAsia="Times New Roman"/>
          <w:bCs/>
          <w:sz w:val="24"/>
          <w:szCs w:val="24"/>
        </w:rPr>
        <w:t>09.02.2018</w:t>
      </w:r>
      <w:r w:rsidR="000A52E4">
        <w:rPr>
          <w:rFonts w:eastAsia="Times New Roman"/>
          <w:bCs/>
          <w:sz w:val="24"/>
          <w:szCs w:val="24"/>
        </w:rPr>
        <w:t xml:space="preserve"> </w:t>
      </w:r>
      <w:r w:rsidR="00B87540">
        <w:rPr>
          <w:rFonts w:eastAsia="Times New Roman"/>
          <w:bCs/>
          <w:sz w:val="24"/>
          <w:szCs w:val="24"/>
        </w:rPr>
        <w:t>Vispārīgās vienošanās</w:t>
      </w:r>
      <w:r w:rsidR="00FF744E" w:rsidRPr="00FF744E">
        <w:rPr>
          <w:rFonts w:eastAsia="Times New Roman"/>
          <w:bCs/>
          <w:sz w:val="24"/>
          <w:szCs w:val="24"/>
        </w:rPr>
        <w:t xml:space="preserve"> Nr. SKUS </w:t>
      </w:r>
      <w:r w:rsidR="000A52E4" w:rsidRPr="000A52E4">
        <w:rPr>
          <w:rFonts w:eastAsia="Times New Roman"/>
          <w:bCs/>
          <w:sz w:val="24"/>
          <w:szCs w:val="24"/>
        </w:rPr>
        <w:t xml:space="preserve">VV-66/18 </w:t>
      </w:r>
      <w:r w:rsidR="00FF744E">
        <w:rPr>
          <w:rFonts w:eastAsia="Times New Roman"/>
          <w:b w:val="0"/>
          <w:bCs/>
          <w:sz w:val="24"/>
          <w:szCs w:val="24"/>
        </w:rPr>
        <w:t xml:space="preserve">(turpmāk – </w:t>
      </w:r>
      <w:r w:rsidR="00B87540">
        <w:rPr>
          <w:rFonts w:eastAsia="Times New Roman"/>
          <w:b w:val="0"/>
          <w:bCs/>
          <w:sz w:val="24"/>
          <w:szCs w:val="24"/>
        </w:rPr>
        <w:t>Vispārīgā vienošanās</w:t>
      </w:r>
      <w:r w:rsidR="00FF744E">
        <w:rPr>
          <w:rFonts w:eastAsia="Times New Roman"/>
          <w:b w:val="0"/>
          <w:bCs/>
          <w:sz w:val="24"/>
          <w:szCs w:val="24"/>
        </w:rPr>
        <w:t xml:space="preserve">) </w:t>
      </w:r>
      <w:r w:rsidR="007F1EFD">
        <w:rPr>
          <w:rFonts w:eastAsia="Times New Roman"/>
          <w:b w:val="0"/>
          <w:bCs/>
          <w:sz w:val="24"/>
          <w:szCs w:val="24"/>
        </w:rPr>
        <w:t>5.1</w:t>
      </w:r>
      <w:r w:rsidR="00FF744E">
        <w:rPr>
          <w:rFonts w:eastAsia="Times New Roman"/>
          <w:b w:val="0"/>
          <w:bCs/>
          <w:sz w:val="24"/>
          <w:szCs w:val="24"/>
        </w:rPr>
        <w:t>.</w:t>
      </w:r>
      <w:r w:rsidR="003F4C87">
        <w:rPr>
          <w:rFonts w:eastAsia="Times New Roman"/>
          <w:b w:val="0"/>
          <w:bCs/>
          <w:sz w:val="24"/>
          <w:szCs w:val="24"/>
        </w:rPr>
        <w:t>punktu</w:t>
      </w:r>
      <w:r w:rsidR="00FF744E">
        <w:rPr>
          <w:rFonts w:eastAsia="Times New Roman"/>
          <w:b w:val="0"/>
          <w:bCs/>
          <w:sz w:val="24"/>
          <w:szCs w:val="24"/>
        </w:rPr>
        <w:t xml:space="preserve"> </w:t>
      </w:r>
      <w:r w:rsidR="003F4C87">
        <w:rPr>
          <w:rFonts w:eastAsia="Times New Roman"/>
          <w:b w:val="0"/>
          <w:bCs/>
          <w:sz w:val="24"/>
          <w:szCs w:val="24"/>
        </w:rPr>
        <w:t>noslēdz šādu vienošanos (turpmāk – Vienošanās):</w:t>
      </w:r>
    </w:p>
    <w:p w14:paraId="1F515AC9" w14:textId="577AC428" w:rsidR="008A135B" w:rsidRDefault="00FF44CE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Puses</w:t>
      </w:r>
      <w:r w:rsidR="00297FB2">
        <w:rPr>
          <w:rFonts w:eastAsia="Times New Roman"/>
          <w:b w:val="0"/>
          <w:bCs/>
          <w:sz w:val="24"/>
          <w:szCs w:val="24"/>
        </w:rPr>
        <w:t xml:space="preserve"> vienojas</w:t>
      </w:r>
      <w:r w:rsidR="008A135B">
        <w:rPr>
          <w:rFonts w:eastAsia="Times New Roman"/>
          <w:b w:val="0"/>
          <w:bCs/>
          <w:sz w:val="24"/>
          <w:szCs w:val="24"/>
        </w:rPr>
        <w:t xml:space="preserve"> </w:t>
      </w:r>
      <w:r w:rsidR="007F1EFD">
        <w:rPr>
          <w:rFonts w:eastAsia="Times New Roman"/>
          <w:b w:val="0"/>
          <w:bCs/>
          <w:sz w:val="24"/>
          <w:szCs w:val="24"/>
        </w:rPr>
        <w:t xml:space="preserve">palielināt </w:t>
      </w:r>
      <w:r w:rsidR="007F1EFD" w:rsidRPr="007F1EFD">
        <w:rPr>
          <w:rFonts w:eastAsia="Times New Roman"/>
          <w:b w:val="0"/>
          <w:bCs/>
          <w:sz w:val="24"/>
          <w:szCs w:val="24"/>
        </w:rPr>
        <w:t>Vispārīgās vienošanās summu par 10% no sākotnējās summas 225 000.00 EUR</w:t>
      </w:r>
      <w:r w:rsidR="007F1EFD" w:rsidRPr="007F1EFD">
        <w:rPr>
          <w:rFonts w:eastAsia="Times New Roman"/>
          <w:b w:val="0"/>
          <w:bCs/>
          <w:sz w:val="24"/>
          <w:szCs w:val="24"/>
        </w:rPr>
        <w:t xml:space="preserve"> </w:t>
      </w:r>
      <w:r w:rsidR="007F1EFD">
        <w:rPr>
          <w:rFonts w:eastAsia="Times New Roman"/>
          <w:b w:val="0"/>
          <w:bCs/>
          <w:sz w:val="24"/>
          <w:szCs w:val="24"/>
        </w:rPr>
        <w:t xml:space="preserve">un </w:t>
      </w:r>
      <w:r w:rsidR="008A135B">
        <w:rPr>
          <w:rFonts w:eastAsia="Times New Roman"/>
          <w:b w:val="0"/>
          <w:bCs/>
          <w:sz w:val="24"/>
          <w:szCs w:val="24"/>
        </w:rPr>
        <w:t xml:space="preserve">pagarināt Vispārīgās vienošanās darbības termiņu </w:t>
      </w:r>
      <w:r w:rsidR="007F1EFD">
        <w:rPr>
          <w:rFonts w:eastAsia="Times New Roman"/>
          <w:b w:val="0"/>
          <w:bCs/>
          <w:sz w:val="24"/>
          <w:szCs w:val="24"/>
        </w:rPr>
        <w:t>uz</w:t>
      </w:r>
      <w:r w:rsidR="008A135B">
        <w:rPr>
          <w:rFonts w:eastAsia="Times New Roman"/>
          <w:b w:val="0"/>
          <w:bCs/>
          <w:sz w:val="24"/>
          <w:szCs w:val="24"/>
        </w:rPr>
        <w:t xml:space="preserve"> </w:t>
      </w:r>
      <w:r w:rsidR="007F1EFD">
        <w:rPr>
          <w:rFonts w:eastAsia="Times New Roman"/>
          <w:b w:val="0"/>
          <w:bCs/>
          <w:sz w:val="24"/>
          <w:szCs w:val="24"/>
        </w:rPr>
        <w:t>12</w:t>
      </w:r>
      <w:r w:rsidR="008A135B">
        <w:rPr>
          <w:rFonts w:eastAsia="Times New Roman"/>
          <w:b w:val="0"/>
          <w:bCs/>
          <w:sz w:val="24"/>
          <w:szCs w:val="24"/>
        </w:rPr>
        <w:t xml:space="preserve"> (</w:t>
      </w:r>
      <w:r w:rsidR="007F1EFD">
        <w:rPr>
          <w:rFonts w:eastAsia="Times New Roman"/>
          <w:b w:val="0"/>
          <w:bCs/>
          <w:sz w:val="24"/>
          <w:szCs w:val="24"/>
        </w:rPr>
        <w:t>divpadsmit</w:t>
      </w:r>
      <w:r w:rsidR="008A135B">
        <w:rPr>
          <w:rFonts w:eastAsia="Times New Roman"/>
          <w:b w:val="0"/>
          <w:bCs/>
          <w:sz w:val="24"/>
          <w:szCs w:val="24"/>
        </w:rPr>
        <w:t xml:space="preserve">) mēnešiem, izsakot Vispārīgās vienošanās </w:t>
      </w:r>
      <w:r w:rsidR="007F1EFD">
        <w:rPr>
          <w:rFonts w:eastAsia="Times New Roman"/>
          <w:b w:val="0"/>
          <w:bCs/>
          <w:sz w:val="24"/>
          <w:szCs w:val="24"/>
        </w:rPr>
        <w:t>2</w:t>
      </w:r>
      <w:r w:rsidR="008A135B">
        <w:rPr>
          <w:rFonts w:eastAsia="Times New Roman"/>
          <w:b w:val="0"/>
          <w:bCs/>
          <w:sz w:val="24"/>
          <w:szCs w:val="24"/>
        </w:rPr>
        <w:t>. punktu šādā redakcijā:</w:t>
      </w:r>
    </w:p>
    <w:p w14:paraId="7601BF38" w14:textId="77777777" w:rsidR="007F1EFD" w:rsidRPr="007F1EFD" w:rsidRDefault="008A135B" w:rsidP="00411F63">
      <w:pPr>
        <w:spacing w:line="240" w:lineRule="auto"/>
        <w:ind w:left="709" w:hanging="142"/>
        <w:contextualSpacing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“ </w:t>
      </w:r>
      <w:r w:rsidR="007F1EFD" w:rsidRPr="007F1EFD">
        <w:rPr>
          <w:rFonts w:eastAsia="Times New Roman"/>
          <w:sz w:val="24"/>
          <w:szCs w:val="24"/>
        </w:rPr>
        <w:t>2.</w:t>
      </w:r>
      <w:r w:rsidR="007F1EFD" w:rsidRPr="007F1EFD">
        <w:rPr>
          <w:rFonts w:eastAsia="Times New Roman"/>
          <w:sz w:val="24"/>
          <w:szCs w:val="24"/>
        </w:rPr>
        <w:tab/>
        <w:t>Vienošanās darbības laiks un kopējā līgumcena</w:t>
      </w:r>
    </w:p>
    <w:p w14:paraId="3C11C287" w14:textId="7C488FA1" w:rsidR="007F1EFD" w:rsidRPr="007F1EFD" w:rsidRDefault="007F1EFD" w:rsidP="00411F63">
      <w:pPr>
        <w:spacing w:line="240" w:lineRule="auto"/>
        <w:ind w:left="709" w:hanging="142"/>
        <w:contextualSpacing/>
        <w:rPr>
          <w:rFonts w:eastAsia="Times New Roman"/>
          <w:b w:val="0"/>
          <w:bCs/>
          <w:sz w:val="24"/>
          <w:szCs w:val="24"/>
        </w:rPr>
      </w:pPr>
      <w:r w:rsidRPr="007F1EFD">
        <w:rPr>
          <w:rFonts w:eastAsia="Times New Roman"/>
          <w:b w:val="0"/>
          <w:bCs/>
          <w:sz w:val="24"/>
          <w:szCs w:val="24"/>
        </w:rPr>
        <w:t>2.1.</w:t>
      </w:r>
      <w:r w:rsidRPr="007F1EFD">
        <w:rPr>
          <w:rFonts w:eastAsia="Times New Roman"/>
          <w:b w:val="0"/>
          <w:bCs/>
          <w:sz w:val="24"/>
          <w:szCs w:val="24"/>
        </w:rPr>
        <w:tab/>
        <w:t xml:space="preserve">Vienošanās ietvaros, Preces iepērk par kopējo summu līdz EUR </w:t>
      </w:r>
      <w:bookmarkStart w:id="2" w:name="_Hlk39053739"/>
      <w:r>
        <w:rPr>
          <w:rFonts w:eastAsia="Times New Roman"/>
          <w:b w:val="0"/>
          <w:bCs/>
          <w:sz w:val="24"/>
          <w:szCs w:val="24"/>
        </w:rPr>
        <w:t>247 500</w:t>
      </w:r>
      <w:r w:rsidRPr="007F1EFD">
        <w:rPr>
          <w:rFonts w:eastAsia="Times New Roman"/>
          <w:b w:val="0"/>
          <w:bCs/>
          <w:sz w:val="24"/>
          <w:szCs w:val="24"/>
        </w:rPr>
        <w:t xml:space="preserve">,00 (divi simti </w:t>
      </w:r>
      <w:r>
        <w:rPr>
          <w:rFonts w:eastAsia="Times New Roman"/>
          <w:b w:val="0"/>
          <w:bCs/>
          <w:sz w:val="24"/>
          <w:szCs w:val="24"/>
        </w:rPr>
        <w:t>četrdesmit septiņi</w:t>
      </w:r>
      <w:r w:rsidRPr="007F1EFD">
        <w:rPr>
          <w:rFonts w:eastAsia="Times New Roman"/>
          <w:b w:val="0"/>
          <w:bCs/>
          <w:sz w:val="24"/>
          <w:szCs w:val="24"/>
        </w:rPr>
        <w:t xml:space="preserve"> tūkstoši</w:t>
      </w:r>
      <w:r>
        <w:rPr>
          <w:rFonts w:eastAsia="Times New Roman"/>
          <w:b w:val="0"/>
          <w:bCs/>
          <w:sz w:val="24"/>
          <w:szCs w:val="24"/>
        </w:rPr>
        <w:t xml:space="preserve"> pieci simti</w:t>
      </w:r>
      <w:r w:rsidRPr="007F1EFD">
        <w:rPr>
          <w:rFonts w:eastAsia="Times New Roman"/>
          <w:b w:val="0"/>
          <w:bCs/>
          <w:sz w:val="24"/>
          <w:szCs w:val="24"/>
        </w:rPr>
        <w:t xml:space="preserve"> </w:t>
      </w:r>
      <w:proofErr w:type="spellStart"/>
      <w:r w:rsidRPr="007F1EFD">
        <w:rPr>
          <w:rFonts w:eastAsia="Times New Roman"/>
          <w:b w:val="0"/>
          <w:bCs/>
          <w:sz w:val="24"/>
          <w:szCs w:val="24"/>
        </w:rPr>
        <w:t>euro</w:t>
      </w:r>
      <w:proofErr w:type="spellEnd"/>
      <w:r w:rsidRPr="007F1EFD">
        <w:rPr>
          <w:rFonts w:eastAsia="Times New Roman"/>
          <w:b w:val="0"/>
          <w:bCs/>
          <w:sz w:val="24"/>
          <w:szCs w:val="24"/>
        </w:rPr>
        <w:t>)</w:t>
      </w:r>
      <w:bookmarkEnd w:id="2"/>
      <w:r w:rsidRPr="007F1EFD">
        <w:rPr>
          <w:rFonts w:eastAsia="Times New Roman"/>
          <w:b w:val="0"/>
          <w:bCs/>
          <w:sz w:val="24"/>
          <w:szCs w:val="24"/>
        </w:rPr>
        <w:t xml:space="preserve"> bez PVN.</w:t>
      </w:r>
    </w:p>
    <w:p w14:paraId="18183DEE" w14:textId="3B4F1F02" w:rsidR="003B143C" w:rsidRPr="007F1EFD" w:rsidRDefault="007F1EFD" w:rsidP="00472228">
      <w:pPr>
        <w:spacing w:line="240" w:lineRule="auto"/>
        <w:ind w:left="709" w:hanging="142"/>
        <w:contextualSpacing/>
        <w:jc w:val="both"/>
        <w:rPr>
          <w:rFonts w:eastAsia="Times New Roman"/>
          <w:b w:val="0"/>
          <w:bCs/>
          <w:sz w:val="24"/>
          <w:szCs w:val="24"/>
        </w:rPr>
      </w:pPr>
      <w:r w:rsidRPr="007F1EFD">
        <w:rPr>
          <w:rFonts w:eastAsia="Times New Roman"/>
          <w:b w:val="0"/>
          <w:bCs/>
          <w:sz w:val="24"/>
          <w:szCs w:val="24"/>
        </w:rPr>
        <w:t>2.2.</w:t>
      </w:r>
      <w:r w:rsidRPr="007F1EFD">
        <w:rPr>
          <w:rFonts w:eastAsia="Times New Roman"/>
          <w:b w:val="0"/>
          <w:bCs/>
          <w:sz w:val="24"/>
          <w:szCs w:val="24"/>
        </w:rPr>
        <w:tab/>
        <w:t xml:space="preserve">Vienošanās stājas spēkā ar abpusējas parakstīšanas brīdi un ir spēkā </w:t>
      </w:r>
      <w:r w:rsidR="00411F63">
        <w:rPr>
          <w:rFonts w:eastAsia="Times New Roman"/>
          <w:b w:val="0"/>
          <w:bCs/>
          <w:sz w:val="24"/>
          <w:szCs w:val="24"/>
        </w:rPr>
        <w:t>36</w:t>
      </w:r>
      <w:r w:rsidRPr="007F1EFD">
        <w:rPr>
          <w:rFonts w:eastAsia="Times New Roman"/>
          <w:b w:val="0"/>
          <w:bCs/>
          <w:sz w:val="24"/>
          <w:szCs w:val="24"/>
        </w:rPr>
        <w:t xml:space="preserve"> (</w:t>
      </w:r>
      <w:r w:rsidR="00411F63">
        <w:rPr>
          <w:rFonts w:eastAsia="Times New Roman"/>
          <w:b w:val="0"/>
          <w:bCs/>
          <w:sz w:val="24"/>
          <w:szCs w:val="24"/>
        </w:rPr>
        <w:t>trīsdesmit sešu</w:t>
      </w:r>
      <w:r w:rsidRPr="007F1EFD">
        <w:rPr>
          <w:rFonts w:eastAsia="Times New Roman"/>
          <w:b w:val="0"/>
          <w:bCs/>
          <w:sz w:val="24"/>
          <w:szCs w:val="24"/>
        </w:rPr>
        <w:t xml:space="preserve">) kalendāros mēnešus vai līdz brīdim, kad kopējā Pasūtītāja veikto pasūtījumu kopsumma sasniedz </w:t>
      </w:r>
      <w:r>
        <w:rPr>
          <w:rFonts w:eastAsia="Times New Roman"/>
          <w:b w:val="0"/>
          <w:bCs/>
          <w:sz w:val="24"/>
          <w:szCs w:val="24"/>
        </w:rPr>
        <w:t xml:space="preserve">EUR </w:t>
      </w:r>
      <w:r w:rsidRPr="007F1EFD">
        <w:rPr>
          <w:rFonts w:eastAsia="Times New Roman"/>
          <w:b w:val="0"/>
          <w:bCs/>
          <w:sz w:val="24"/>
          <w:szCs w:val="24"/>
        </w:rPr>
        <w:t xml:space="preserve">247 500,00 (divi simti četrdesmit septiņi tūkstoši pieci simti </w:t>
      </w:r>
      <w:proofErr w:type="spellStart"/>
      <w:r w:rsidRPr="007F1EFD">
        <w:rPr>
          <w:rFonts w:eastAsia="Times New Roman"/>
          <w:b w:val="0"/>
          <w:bCs/>
          <w:sz w:val="24"/>
          <w:szCs w:val="24"/>
        </w:rPr>
        <w:t>euro</w:t>
      </w:r>
      <w:proofErr w:type="spellEnd"/>
      <w:r w:rsidRPr="007F1EFD">
        <w:rPr>
          <w:rFonts w:eastAsia="Times New Roman"/>
          <w:b w:val="0"/>
          <w:bCs/>
          <w:sz w:val="24"/>
          <w:szCs w:val="24"/>
        </w:rPr>
        <w:t>)</w:t>
      </w:r>
      <w:r>
        <w:rPr>
          <w:rFonts w:eastAsia="Times New Roman"/>
          <w:b w:val="0"/>
          <w:bCs/>
          <w:sz w:val="24"/>
          <w:szCs w:val="24"/>
        </w:rPr>
        <w:t xml:space="preserve"> </w:t>
      </w:r>
      <w:r w:rsidRPr="007F1EFD">
        <w:rPr>
          <w:rFonts w:eastAsia="Times New Roman"/>
          <w:b w:val="0"/>
          <w:bCs/>
          <w:sz w:val="24"/>
          <w:szCs w:val="24"/>
        </w:rPr>
        <w:t>bez PVN.</w:t>
      </w:r>
    </w:p>
    <w:p w14:paraId="65CE4CED" w14:textId="366A197B" w:rsidR="007F1EFD" w:rsidRDefault="007F1EFD" w:rsidP="004722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7F1EFD">
        <w:rPr>
          <w:rFonts w:eastAsia="Times New Roman"/>
          <w:b w:val="0"/>
          <w:bCs/>
          <w:sz w:val="24"/>
          <w:szCs w:val="24"/>
        </w:rPr>
        <w:t>Vienošanās stājās spēkā 2020.gada 8.februārī.</w:t>
      </w:r>
    </w:p>
    <w:p w14:paraId="750C8AD4" w14:textId="20A7F0D1" w:rsidR="003B143C" w:rsidRPr="00207F90" w:rsidRDefault="003F4C87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Pārējie </w:t>
      </w:r>
      <w:r w:rsidR="00207F90">
        <w:rPr>
          <w:rFonts w:eastAsia="Times New Roman"/>
          <w:b w:val="0"/>
          <w:bCs/>
          <w:sz w:val="24"/>
          <w:szCs w:val="24"/>
        </w:rPr>
        <w:t>Vispārīgās vienošanās</w:t>
      </w:r>
      <w:r w:rsidRPr="00207F90">
        <w:rPr>
          <w:rFonts w:eastAsia="Times New Roman"/>
          <w:b w:val="0"/>
          <w:bCs/>
          <w:sz w:val="24"/>
          <w:szCs w:val="24"/>
        </w:rPr>
        <w:t xml:space="preserve"> </w:t>
      </w:r>
      <w:r w:rsidR="00297FB2" w:rsidRPr="00207F90">
        <w:rPr>
          <w:rFonts w:eastAsia="Times New Roman"/>
          <w:b w:val="0"/>
          <w:bCs/>
          <w:sz w:val="24"/>
          <w:szCs w:val="24"/>
        </w:rPr>
        <w:t xml:space="preserve">un </w:t>
      </w:r>
      <w:r w:rsidR="00207F90">
        <w:rPr>
          <w:rFonts w:eastAsia="Times New Roman"/>
          <w:b w:val="0"/>
          <w:bCs/>
          <w:sz w:val="24"/>
          <w:szCs w:val="24"/>
        </w:rPr>
        <w:t>Līguma</w:t>
      </w:r>
      <w:r w:rsidR="00297FB2" w:rsidRPr="00207F90">
        <w:rPr>
          <w:rFonts w:eastAsia="Times New Roman"/>
          <w:b w:val="0"/>
          <w:bCs/>
          <w:sz w:val="24"/>
          <w:szCs w:val="24"/>
        </w:rPr>
        <w:t xml:space="preserve"> </w:t>
      </w:r>
      <w:r w:rsidRPr="00207F90">
        <w:rPr>
          <w:rFonts w:eastAsia="Times New Roman"/>
          <w:b w:val="0"/>
          <w:bCs/>
          <w:sz w:val="24"/>
          <w:szCs w:val="24"/>
        </w:rPr>
        <w:t>noteikumi netiek mainīti.</w:t>
      </w:r>
    </w:p>
    <w:p w14:paraId="7D36F022" w14:textId="3A2A19D5" w:rsidR="003B143C" w:rsidRPr="00207F90" w:rsidRDefault="003F4C87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ir </w:t>
      </w:r>
      <w:r w:rsidR="00207F90">
        <w:rPr>
          <w:rFonts w:eastAsia="Times New Roman"/>
          <w:b w:val="0"/>
          <w:bCs/>
          <w:sz w:val="24"/>
          <w:szCs w:val="24"/>
        </w:rPr>
        <w:t>Vispārīgās vienošanās</w:t>
      </w:r>
      <w:r w:rsidRPr="00207F90">
        <w:rPr>
          <w:rFonts w:eastAsia="Times New Roman"/>
          <w:b w:val="0"/>
          <w:bCs/>
          <w:sz w:val="24"/>
          <w:szCs w:val="24"/>
        </w:rPr>
        <w:t xml:space="preserve"> neatņemama sastāvdaļa.</w:t>
      </w:r>
    </w:p>
    <w:p w14:paraId="3FA731C7" w14:textId="77777777" w:rsidR="003B143C" w:rsidRDefault="003F4C87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297FB2">
        <w:rPr>
          <w:rFonts w:eastAsia="Times New Roman"/>
          <w:b w:val="0"/>
          <w:bCs/>
          <w:sz w:val="24"/>
          <w:szCs w:val="24"/>
        </w:rPr>
        <w:t>Piegādātājam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0C2D68A7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3B143C" w14:paraId="407E288D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7B7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3DD1C2A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33243CA8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1037CC48" w14:textId="77777777" w:rsidR="003B143C" w:rsidRDefault="003F4C87">
            <w:pPr>
              <w:spacing w:after="0" w:line="240" w:lineRule="auto"/>
              <w:ind w:right="-1"/>
              <w:jc w:val="both"/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</w:rPr>
              <w:t xml:space="preserve">. Nr. </w:t>
            </w:r>
            <w:r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47A4921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0F845A97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>
              <w:rPr>
                <w:b w:val="0"/>
                <w:bCs/>
                <w:sz w:val="24"/>
                <w:szCs w:val="24"/>
              </w:rPr>
              <w:t>LV74HABA0551027673367</w:t>
            </w:r>
          </w:p>
          <w:p w14:paraId="6394001C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AS Swedbank  </w:t>
            </w:r>
          </w:p>
          <w:p w14:paraId="3FD52749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>
              <w:rPr>
                <w:b w:val="0"/>
                <w:bCs/>
                <w:sz w:val="24"/>
                <w:szCs w:val="24"/>
              </w:rPr>
              <w:t>HABALV22</w:t>
            </w:r>
          </w:p>
          <w:p w14:paraId="0D1D014B" w14:textId="77777777" w:rsidR="005967AD" w:rsidRDefault="005967AD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1A10139A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 w:rsidRPr="00472228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75CCBFF4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472228">
              <w:rPr>
                <w:rFonts w:eastAsia="Times New Roman"/>
                <w:b w:val="0"/>
                <w:sz w:val="24"/>
                <w:szCs w:val="24"/>
              </w:rPr>
              <w:t>I.Kreicberga</w:t>
            </w:r>
            <w:proofErr w:type="spellEnd"/>
          </w:p>
          <w:p w14:paraId="4AECD8A5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7B400615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 w:rsidRPr="00472228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62365328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472228">
              <w:rPr>
                <w:rFonts w:eastAsia="Times New Roman"/>
                <w:b w:val="0"/>
                <w:sz w:val="24"/>
                <w:szCs w:val="24"/>
              </w:rPr>
              <w:t>E.Buša</w:t>
            </w:r>
            <w:proofErr w:type="spellEnd"/>
          </w:p>
          <w:p w14:paraId="5921055D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62D7A6D6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 w:rsidRPr="00472228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3721D39E" w14:textId="527A80AD" w:rsidR="003B143C" w:rsidRDefault="00472228" w:rsidP="00472228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472228">
              <w:rPr>
                <w:rFonts w:eastAsia="Times New Roman"/>
                <w:b w:val="0"/>
                <w:sz w:val="24"/>
                <w:szCs w:val="24"/>
              </w:rPr>
              <w:t>J.Komisars</w:t>
            </w:r>
            <w:proofErr w:type="spellEnd"/>
            <w:r w:rsidRPr="00472228">
              <w:rPr>
                <w:rFonts w:eastAsia="Times New Roman"/>
                <w:b w:val="0"/>
                <w:bCs/>
                <w:sz w:val="24"/>
                <w:szCs w:val="24"/>
              </w:rPr>
              <w:t xml:space="preserve"> </w:t>
            </w:r>
          </w:p>
          <w:p w14:paraId="67E71E11" w14:textId="77777777" w:rsidR="003B143C" w:rsidRDefault="003B143C" w:rsidP="00B54FA4">
            <w:pPr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B228" w14:textId="77777777" w:rsidR="004D483D" w:rsidRPr="004D483D" w:rsidRDefault="004D483D" w:rsidP="004D483D">
            <w:pPr>
              <w:widowControl w:val="0"/>
              <w:autoSpaceDN/>
              <w:spacing w:after="0" w:line="276" w:lineRule="auto"/>
              <w:ind w:firstLine="1135"/>
              <w:textAlignment w:val="auto"/>
              <w:rPr>
                <w:rFonts w:eastAsia="Times New Roman"/>
                <w:b w:val="0"/>
                <w:color w:val="00000A"/>
                <w:sz w:val="24"/>
                <w:szCs w:val="24"/>
                <w:lang w:val="en-US"/>
              </w:rPr>
            </w:pPr>
            <w:r w:rsidRPr="004D483D">
              <w:rPr>
                <w:rFonts w:eastAsia="Times New Roman"/>
                <w:bCs/>
                <w:color w:val="00000A"/>
                <w:sz w:val="24"/>
                <w:szCs w:val="24"/>
                <w:u w:val="single"/>
              </w:rPr>
              <w:t>Piegādātājs</w:t>
            </w:r>
            <w:r w:rsidRPr="004D483D">
              <w:rPr>
                <w:rFonts w:eastAsia="Times New Roman"/>
                <w:bCs/>
                <w:color w:val="00000A"/>
                <w:sz w:val="24"/>
                <w:szCs w:val="24"/>
                <w:u w:val="single"/>
                <w:lang w:val="en-US"/>
              </w:rPr>
              <w:t>:</w:t>
            </w:r>
          </w:p>
          <w:p w14:paraId="728483B7" w14:textId="77777777" w:rsidR="004D483D" w:rsidRPr="004D483D" w:rsidRDefault="004D483D" w:rsidP="004D483D">
            <w:pPr>
              <w:widowControl w:val="0"/>
              <w:autoSpaceDN/>
              <w:spacing w:after="0" w:line="240" w:lineRule="auto"/>
              <w:textAlignment w:val="auto"/>
              <w:rPr>
                <w:rFonts w:eastAsia="Times New Roman"/>
                <w:b w:val="0"/>
                <w:color w:val="000000"/>
                <w:sz w:val="24"/>
                <w:szCs w:val="24"/>
              </w:rPr>
            </w:pPr>
            <w:r w:rsidRPr="004D483D">
              <w:rPr>
                <w:rFonts w:eastAsia="Times New Roman"/>
                <w:b w:val="0"/>
                <w:color w:val="000000"/>
                <w:sz w:val="24"/>
                <w:szCs w:val="24"/>
              </w:rPr>
              <w:t xml:space="preserve">SIA “LILY MARKET” </w:t>
            </w:r>
          </w:p>
          <w:p w14:paraId="60BE05DB" w14:textId="77777777" w:rsidR="004D483D" w:rsidRPr="004D483D" w:rsidRDefault="004D483D" w:rsidP="004D483D">
            <w:pPr>
              <w:widowControl w:val="0"/>
              <w:autoSpaceDN/>
              <w:spacing w:after="0" w:line="240" w:lineRule="auto"/>
              <w:textAlignment w:val="auto"/>
              <w:rPr>
                <w:rFonts w:eastAsia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4D483D">
              <w:rPr>
                <w:rFonts w:eastAsia="Times New Roman"/>
                <w:b w:val="0"/>
                <w:color w:val="000000"/>
                <w:sz w:val="24"/>
                <w:szCs w:val="24"/>
              </w:rPr>
              <w:t>Reģ</w:t>
            </w:r>
            <w:proofErr w:type="spellEnd"/>
            <w:r w:rsidRPr="004D483D">
              <w:rPr>
                <w:rFonts w:eastAsia="Times New Roman"/>
                <w:b w:val="0"/>
                <w:color w:val="000000"/>
                <w:sz w:val="24"/>
                <w:szCs w:val="24"/>
              </w:rPr>
              <w:t>. Nr.40203013669</w:t>
            </w:r>
          </w:p>
          <w:p w14:paraId="74F37E7E" w14:textId="77777777" w:rsidR="004D483D" w:rsidRPr="004D483D" w:rsidRDefault="004D483D" w:rsidP="004D483D">
            <w:pPr>
              <w:widowControl w:val="0"/>
              <w:autoSpaceDN/>
              <w:spacing w:after="0" w:line="240" w:lineRule="auto"/>
              <w:textAlignment w:val="auto"/>
              <w:rPr>
                <w:rFonts w:eastAsia="Times New Roman"/>
                <w:b w:val="0"/>
                <w:color w:val="000000"/>
                <w:sz w:val="24"/>
                <w:szCs w:val="24"/>
              </w:rPr>
            </w:pPr>
            <w:r w:rsidRPr="004D483D">
              <w:rPr>
                <w:rFonts w:eastAsia="Times New Roman"/>
                <w:b w:val="0"/>
                <w:color w:val="000000"/>
                <w:sz w:val="24"/>
                <w:szCs w:val="24"/>
              </w:rPr>
              <w:t xml:space="preserve">Mežkalnu iela 18, Mārupe, Mārupes nov., LV-2167 </w:t>
            </w:r>
          </w:p>
          <w:p w14:paraId="3C48A31B" w14:textId="77777777" w:rsidR="004D483D" w:rsidRPr="004D483D" w:rsidRDefault="004D483D" w:rsidP="004D483D">
            <w:pPr>
              <w:widowControl w:val="0"/>
              <w:autoSpaceDN/>
              <w:spacing w:after="0" w:line="240" w:lineRule="auto"/>
              <w:textAlignment w:val="auto"/>
              <w:rPr>
                <w:rFonts w:eastAsia="Times New Roman"/>
                <w:b w:val="0"/>
                <w:color w:val="000000"/>
                <w:sz w:val="24"/>
                <w:szCs w:val="24"/>
              </w:rPr>
            </w:pPr>
            <w:r w:rsidRPr="004D483D">
              <w:rPr>
                <w:rFonts w:eastAsia="Times New Roman"/>
                <w:b w:val="0"/>
                <w:color w:val="000000"/>
                <w:sz w:val="24"/>
                <w:szCs w:val="24"/>
              </w:rPr>
              <w:t>Konta Nr. : LV92LATB0002210080207 "</w:t>
            </w:r>
          </w:p>
          <w:p w14:paraId="49A61C0C" w14:textId="77777777" w:rsidR="004D483D" w:rsidRPr="004D483D" w:rsidRDefault="004D483D" w:rsidP="004D483D">
            <w:pPr>
              <w:widowControl w:val="0"/>
              <w:autoSpaceDN/>
              <w:spacing w:after="0" w:line="276" w:lineRule="auto"/>
              <w:textAlignment w:val="auto"/>
              <w:rPr>
                <w:rFonts w:eastAsia="Times New Roman"/>
                <w:b w:val="0"/>
                <w:color w:val="000000"/>
                <w:sz w:val="24"/>
                <w:szCs w:val="24"/>
              </w:rPr>
            </w:pPr>
            <w:r w:rsidRPr="004D483D">
              <w:rPr>
                <w:rFonts w:eastAsia="Times New Roman"/>
                <w:b w:val="0"/>
                <w:color w:val="000000"/>
                <w:sz w:val="24"/>
                <w:szCs w:val="24"/>
                <w:lang w:val="en-US"/>
              </w:rPr>
              <w:t>Banka: NORVIK BANKA" AS,</w:t>
            </w:r>
          </w:p>
          <w:p w14:paraId="048EDF04" w14:textId="77777777" w:rsidR="004D483D" w:rsidRPr="004D483D" w:rsidRDefault="004D483D" w:rsidP="004D483D">
            <w:pPr>
              <w:widowControl w:val="0"/>
              <w:autoSpaceDN/>
              <w:spacing w:after="0" w:line="276" w:lineRule="auto"/>
              <w:textAlignment w:val="auto"/>
              <w:rPr>
                <w:rFonts w:eastAsia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4D483D">
              <w:rPr>
                <w:rFonts w:eastAsia="Times New Roman"/>
                <w:b w:val="0"/>
                <w:color w:val="000000"/>
                <w:sz w:val="24"/>
                <w:szCs w:val="24"/>
                <w:lang w:val="en-US"/>
              </w:rPr>
              <w:t>Kods</w:t>
            </w:r>
            <w:proofErr w:type="spellEnd"/>
            <w:r w:rsidRPr="004D483D">
              <w:rPr>
                <w:rFonts w:eastAsia="Times New Roman"/>
                <w:b w:val="0"/>
                <w:color w:val="000000"/>
                <w:sz w:val="24"/>
                <w:szCs w:val="24"/>
                <w:lang w:val="en-US"/>
              </w:rPr>
              <w:t>: LATBLV22</w:t>
            </w:r>
          </w:p>
          <w:p w14:paraId="780E4A15" w14:textId="77777777" w:rsidR="004D483D" w:rsidRPr="004D483D" w:rsidRDefault="004D483D" w:rsidP="004D483D">
            <w:pPr>
              <w:widowControl w:val="0"/>
              <w:autoSpaceDN/>
              <w:spacing w:after="0" w:line="276" w:lineRule="auto"/>
              <w:ind w:firstLine="1135"/>
              <w:textAlignment w:val="auto"/>
              <w:rPr>
                <w:rFonts w:eastAsia="Times New Roman"/>
                <w:b w:val="0"/>
                <w:color w:val="00000A"/>
                <w:sz w:val="24"/>
                <w:szCs w:val="24"/>
                <w:lang w:val="en-US"/>
              </w:rPr>
            </w:pPr>
          </w:p>
          <w:p w14:paraId="573CF938" w14:textId="77777777" w:rsidR="004D483D" w:rsidRPr="004D483D" w:rsidRDefault="004D483D" w:rsidP="004D483D">
            <w:pPr>
              <w:widowControl w:val="0"/>
              <w:autoSpaceDN/>
              <w:spacing w:after="0" w:line="276" w:lineRule="auto"/>
              <w:ind w:firstLine="1135"/>
              <w:textAlignment w:val="auto"/>
              <w:rPr>
                <w:rFonts w:eastAsia="Times New Roman"/>
                <w:b w:val="0"/>
                <w:color w:val="00000A"/>
                <w:sz w:val="24"/>
                <w:szCs w:val="24"/>
                <w:lang w:val="en-US"/>
              </w:rPr>
            </w:pPr>
          </w:p>
          <w:p w14:paraId="5931C145" w14:textId="77777777" w:rsidR="004D483D" w:rsidRPr="004D483D" w:rsidRDefault="004D483D" w:rsidP="004D483D">
            <w:pPr>
              <w:widowControl w:val="0"/>
              <w:autoSpaceDN/>
              <w:spacing w:after="0" w:line="276" w:lineRule="auto"/>
              <w:textAlignment w:val="auto"/>
              <w:rPr>
                <w:rFonts w:ascii="Calibri" w:eastAsiaTheme="minorHAnsi" w:hAnsi="Calibri"/>
                <w:b w:val="0"/>
                <w:color w:val="00000A"/>
              </w:rPr>
            </w:pPr>
            <w:r w:rsidRPr="004D483D">
              <w:rPr>
                <w:rFonts w:eastAsia="Times New Roman"/>
                <w:b w:val="0"/>
                <w:color w:val="00000A"/>
                <w:sz w:val="24"/>
                <w:szCs w:val="24"/>
                <w:lang w:val="en-US"/>
              </w:rPr>
              <w:t>__________________________</w:t>
            </w:r>
          </w:p>
          <w:p w14:paraId="64D04B6E" w14:textId="347DAA71" w:rsidR="004D483D" w:rsidRPr="004D483D" w:rsidRDefault="004D483D" w:rsidP="004D483D">
            <w:pPr>
              <w:widowControl w:val="0"/>
              <w:autoSpaceDN/>
              <w:spacing w:after="0" w:line="276" w:lineRule="auto"/>
              <w:textAlignment w:val="auto"/>
              <w:rPr>
                <w:rFonts w:ascii="Calibri" w:eastAsiaTheme="minorHAnsi" w:hAnsi="Calibri"/>
                <w:b w:val="0"/>
                <w:color w:val="00000A"/>
              </w:rPr>
            </w:pPr>
            <w:bookmarkStart w:id="3" w:name="_GoBack"/>
            <w:bookmarkEnd w:id="3"/>
            <w:proofErr w:type="spellStart"/>
            <w:proofErr w:type="gramStart"/>
            <w:r w:rsidRPr="004D483D">
              <w:rPr>
                <w:rFonts w:eastAsia="Times New Roman"/>
                <w:b w:val="0"/>
                <w:color w:val="00000A"/>
                <w:sz w:val="24"/>
                <w:szCs w:val="24"/>
                <w:lang w:val="en-US"/>
              </w:rPr>
              <w:t>G.Krūmiņš</w:t>
            </w:r>
            <w:proofErr w:type="spellEnd"/>
            <w:proofErr w:type="gramEnd"/>
          </w:p>
          <w:p w14:paraId="3B97900D" w14:textId="48387913" w:rsidR="003B143C" w:rsidRDefault="003B143C" w:rsidP="00C31AF2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</w:tc>
      </w:tr>
      <w:tr w:rsidR="003B143C" w14:paraId="79566ADA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7D4B" w14:textId="77777777" w:rsidR="003B143C" w:rsidRDefault="003B143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7872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034E2B4E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68DFF76C" w14:textId="77777777" w:rsidR="003B143C" w:rsidRDefault="003B143C"/>
    <w:sectPr w:rsidR="003B143C" w:rsidSect="007F1EFD">
      <w:pgSz w:w="11906" w:h="16838"/>
      <w:pgMar w:top="1134" w:right="127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BC40A" w14:textId="77777777" w:rsidR="000A6ECB" w:rsidRDefault="003F4C87">
      <w:pPr>
        <w:spacing w:after="0" w:line="240" w:lineRule="auto"/>
      </w:pPr>
      <w:r>
        <w:separator/>
      </w:r>
    </w:p>
  </w:endnote>
  <w:endnote w:type="continuationSeparator" w:id="0">
    <w:p w14:paraId="0E85084F" w14:textId="77777777" w:rsidR="000A6ECB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3CAE4" w14:textId="77777777" w:rsidR="000A6ECB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52A325" w14:textId="77777777" w:rsidR="000A6ECB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06F8C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9C34D03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16F3A"/>
    <w:rsid w:val="000A52E4"/>
    <w:rsid w:val="000A6ECB"/>
    <w:rsid w:val="00155A1B"/>
    <w:rsid w:val="001B6DFB"/>
    <w:rsid w:val="00207F90"/>
    <w:rsid w:val="00225836"/>
    <w:rsid w:val="00251975"/>
    <w:rsid w:val="00277C9A"/>
    <w:rsid w:val="00297FB2"/>
    <w:rsid w:val="00381197"/>
    <w:rsid w:val="003B143C"/>
    <w:rsid w:val="003D150A"/>
    <w:rsid w:val="003E516D"/>
    <w:rsid w:val="003F4C87"/>
    <w:rsid w:val="00411F63"/>
    <w:rsid w:val="00443647"/>
    <w:rsid w:val="00472228"/>
    <w:rsid w:val="004B00AE"/>
    <w:rsid w:val="004D483D"/>
    <w:rsid w:val="00556423"/>
    <w:rsid w:val="00590044"/>
    <w:rsid w:val="005967AD"/>
    <w:rsid w:val="005B4CB2"/>
    <w:rsid w:val="006B1E86"/>
    <w:rsid w:val="00742010"/>
    <w:rsid w:val="007540A3"/>
    <w:rsid w:val="007F02AB"/>
    <w:rsid w:val="007F1EFD"/>
    <w:rsid w:val="00851611"/>
    <w:rsid w:val="00852164"/>
    <w:rsid w:val="008A0C32"/>
    <w:rsid w:val="008A135B"/>
    <w:rsid w:val="0093341A"/>
    <w:rsid w:val="009630A2"/>
    <w:rsid w:val="009F08A0"/>
    <w:rsid w:val="00A2768F"/>
    <w:rsid w:val="00AD0FE3"/>
    <w:rsid w:val="00B54FA4"/>
    <w:rsid w:val="00B76B8B"/>
    <w:rsid w:val="00B85C3E"/>
    <w:rsid w:val="00B87540"/>
    <w:rsid w:val="00BB0494"/>
    <w:rsid w:val="00C20FBA"/>
    <w:rsid w:val="00C31AF2"/>
    <w:rsid w:val="00C847E0"/>
    <w:rsid w:val="00CC5A49"/>
    <w:rsid w:val="00CE2877"/>
    <w:rsid w:val="00CF074D"/>
    <w:rsid w:val="00D066C8"/>
    <w:rsid w:val="00EE22EA"/>
    <w:rsid w:val="00FA62A6"/>
    <w:rsid w:val="00FC0635"/>
    <w:rsid w:val="00FC4882"/>
    <w:rsid w:val="00FF44CE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A5A43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0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1583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Anna Stinkeviča</cp:lastModifiedBy>
  <cp:revision>2</cp:revision>
  <dcterms:created xsi:type="dcterms:W3CDTF">2020-04-29T12:00:00Z</dcterms:created>
  <dcterms:modified xsi:type="dcterms:W3CDTF">2020-04-29T12:00:00Z</dcterms:modified>
</cp:coreProperties>
</file>