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BFB" w:rsidRDefault="00F76BFB" w:rsidP="00F76BFB">
      <w:pPr>
        <w:spacing w:after="0"/>
        <w:ind w:left="720" w:right="49"/>
        <w:jc w:val="center"/>
        <w:rPr>
          <w:rFonts w:ascii="Times New Roman" w:hAnsi="Times New Roman"/>
          <w:b/>
          <w:bCs/>
          <w:sz w:val="24"/>
          <w:szCs w:val="24"/>
        </w:rPr>
      </w:pPr>
      <w:r w:rsidRPr="000B36ED">
        <w:rPr>
          <w:rFonts w:ascii="Times New Roman" w:hAnsi="Times New Roman"/>
          <w:b/>
          <w:bCs/>
          <w:sz w:val="24"/>
          <w:szCs w:val="24"/>
        </w:rPr>
        <w:t>Piegādes līgums Nr.</w:t>
      </w:r>
      <w:r w:rsidR="00D639B9">
        <w:rPr>
          <w:rFonts w:ascii="Times New Roman" w:hAnsi="Times New Roman"/>
          <w:b/>
          <w:bCs/>
          <w:sz w:val="24"/>
          <w:szCs w:val="24"/>
        </w:rPr>
        <w:t xml:space="preserve"> SKUS 57/18-T</w:t>
      </w:r>
    </w:p>
    <w:p w:rsidR="00F76BFB" w:rsidRPr="000B36ED" w:rsidRDefault="00F76BFB" w:rsidP="00F76BFB">
      <w:pPr>
        <w:spacing w:after="0" w:line="240" w:lineRule="auto"/>
        <w:jc w:val="center"/>
        <w:rPr>
          <w:rFonts w:ascii="Times New Roman" w:eastAsia="Times New Roman" w:hAnsi="Times New Roman"/>
          <w:bCs/>
          <w:i/>
          <w:sz w:val="24"/>
          <w:szCs w:val="24"/>
          <w:lang w:eastAsia="x-none"/>
        </w:rPr>
      </w:pPr>
      <w:r w:rsidRPr="000B36ED">
        <w:rPr>
          <w:rFonts w:ascii="Times New Roman" w:hAnsi="Times New Roman"/>
          <w:b/>
          <w:bCs/>
          <w:sz w:val="24"/>
          <w:szCs w:val="24"/>
        </w:rPr>
        <w:t xml:space="preserve">“LOR operāciju bloka iekārtu instrumentu un piederumu piegāde - Karl </w:t>
      </w:r>
      <w:proofErr w:type="spellStart"/>
      <w:r w:rsidRPr="000B36ED">
        <w:rPr>
          <w:rFonts w:ascii="Times New Roman" w:hAnsi="Times New Roman"/>
          <w:b/>
          <w:bCs/>
          <w:sz w:val="24"/>
          <w:szCs w:val="24"/>
        </w:rPr>
        <w:t>Storz</w:t>
      </w:r>
      <w:proofErr w:type="spellEnd"/>
      <w:r w:rsidRPr="000B36ED">
        <w:rPr>
          <w:rFonts w:ascii="Times New Roman" w:hAnsi="Times New Roman"/>
          <w:b/>
          <w:bCs/>
          <w:sz w:val="24"/>
          <w:szCs w:val="24"/>
        </w:rPr>
        <w:t xml:space="preserve">, </w:t>
      </w:r>
      <w:proofErr w:type="spellStart"/>
      <w:r w:rsidRPr="000B36ED">
        <w:rPr>
          <w:rFonts w:ascii="Times New Roman" w:hAnsi="Times New Roman"/>
          <w:b/>
          <w:bCs/>
          <w:sz w:val="24"/>
          <w:szCs w:val="24"/>
        </w:rPr>
        <w:t>Deka</w:t>
      </w:r>
      <w:proofErr w:type="spellEnd"/>
      <w:r w:rsidRPr="000B36ED">
        <w:rPr>
          <w:rFonts w:ascii="Times New Roman" w:hAnsi="Times New Roman"/>
          <w:b/>
          <w:bCs/>
          <w:sz w:val="24"/>
          <w:szCs w:val="24"/>
        </w:rPr>
        <w:t xml:space="preserve"> un </w:t>
      </w:r>
      <w:proofErr w:type="spellStart"/>
      <w:r w:rsidRPr="000B36ED">
        <w:rPr>
          <w:rFonts w:ascii="Times New Roman" w:hAnsi="Times New Roman"/>
          <w:b/>
          <w:bCs/>
          <w:sz w:val="24"/>
          <w:szCs w:val="24"/>
        </w:rPr>
        <w:t>Medtronic</w:t>
      </w:r>
      <w:proofErr w:type="spellEnd"/>
      <w:r w:rsidRPr="000B36ED">
        <w:rPr>
          <w:rFonts w:ascii="Times New Roman" w:hAnsi="Times New Roman"/>
          <w:b/>
          <w:bCs/>
          <w:sz w:val="24"/>
          <w:szCs w:val="24"/>
        </w:rPr>
        <w:t xml:space="preserve"> preču iegāde ”</w:t>
      </w:r>
    </w:p>
    <w:p w:rsidR="00F76BFB" w:rsidRDefault="00F76BFB" w:rsidP="00A7762C">
      <w:pPr>
        <w:spacing w:after="0"/>
        <w:ind w:left="720" w:right="49"/>
        <w:jc w:val="center"/>
        <w:rPr>
          <w:rFonts w:ascii="Times New Roman" w:hAnsi="Times New Roman"/>
          <w:b/>
          <w:bCs/>
          <w:sz w:val="24"/>
          <w:szCs w:val="24"/>
        </w:rPr>
      </w:pPr>
      <w:r w:rsidRPr="000B36ED">
        <w:rPr>
          <w:rFonts w:ascii="Times New Roman" w:hAnsi="Times New Roman"/>
          <w:sz w:val="24"/>
          <w:szCs w:val="24"/>
          <w:lang w:eastAsia="lv-LV"/>
        </w:rPr>
        <w:t xml:space="preserve"> (id</w:t>
      </w:r>
      <w:r w:rsidR="00A7762C">
        <w:rPr>
          <w:rFonts w:ascii="Times New Roman" w:hAnsi="Times New Roman"/>
          <w:sz w:val="24"/>
          <w:szCs w:val="24"/>
          <w:lang w:eastAsia="lv-LV"/>
        </w:rPr>
        <w:t>entifikācijas Nr. PSKUS 2017/183</w:t>
      </w:r>
      <w:r w:rsidRPr="000B36ED">
        <w:rPr>
          <w:rFonts w:ascii="Times New Roman" w:hAnsi="Times New Roman"/>
          <w:sz w:val="24"/>
          <w:szCs w:val="24"/>
          <w:lang w:eastAsia="lv-LV"/>
        </w:rPr>
        <w:t>)</w:t>
      </w:r>
    </w:p>
    <w:p w:rsidR="00A7762C" w:rsidRPr="000B36ED" w:rsidRDefault="00A7762C" w:rsidP="00A7762C">
      <w:pPr>
        <w:spacing w:after="0"/>
        <w:ind w:left="720" w:right="49"/>
        <w:jc w:val="center"/>
        <w:rPr>
          <w:rFonts w:ascii="Times New Roman" w:hAnsi="Times New Roman"/>
          <w:b/>
          <w:bCs/>
          <w:sz w:val="24"/>
          <w:szCs w:val="24"/>
        </w:rPr>
      </w:pPr>
    </w:p>
    <w:p w:rsidR="00F76BFB" w:rsidRPr="000B36ED" w:rsidRDefault="00F76BFB" w:rsidP="00F76BFB">
      <w:pPr>
        <w:ind w:right="49"/>
        <w:rPr>
          <w:rFonts w:ascii="Times New Roman" w:hAnsi="Times New Roman"/>
          <w:sz w:val="24"/>
          <w:szCs w:val="24"/>
        </w:rPr>
      </w:pPr>
      <w:r>
        <w:rPr>
          <w:rFonts w:ascii="Times New Roman" w:hAnsi="Times New Roman"/>
          <w:sz w:val="24"/>
          <w:szCs w:val="24"/>
        </w:rPr>
        <w:t>Rīgā</w:t>
      </w:r>
      <w:r w:rsidRPr="000B36ED">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2018</w:t>
      </w:r>
      <w:r w:rsidRPr="000B36ED">
        <w:rPr>
          <w:rFonts w:ascii="Times New Roman" w:hAnsi="Times New Roman"/>
          <w:sz w:val="24"/>
          <w:szCs w:val="24"/>
        </w:rPr>
        <w:t xml:space="preserve">.gada </w:t>
      </w:r>
      <w:r w:rsidR="00D639B9">
        <w:rPr>
          <w:rFonts w:ascii="Times New Roman" w:hAnsi="Times New Roman"/>
          <w:sz w:val="24"/>
          <w:szCs w:val="24"/>
        </w:rPr>
        <w:t>5.februārī</w:t>
      </w:r>
    </w:p>
    <w:p w:rsidR="00A7762C" w:rsidRPr="00A7762C" w:rsidRDefault="00A7762C" w:rsidP="004640BF">
      <w:pPr>
        <w:spacing w:after="0" w:line="240" w:lineRule="auto"/>
        <w:ind w:right="49" w:firstLine="360"/>
        <w:jc w:val="both"/>
        <w:rPr>
          <w:rFonts w:ascii="Times New Roman" w:hAnsi="Times New Roman"/>
          <w:bCs/>
          <w:sz w:val="24"/>
          <w:szCs w:val="24"/>
        </w:rPr>
      </w:pPr>
      <w:r w:rsidRPr="00A7762C">
        <w:rPr>
          <w:rFonts w:ascii="Times New Roman" w:hAnsi="Times New Roman"/>
          <w:b/>
          <w:bCs/>
          <w:sz w:val="24"/>
          <w:szCs w:val="24"/>
        </w:rPr>
        <w:t>Valsts sabiedrība ar ierobežotu atbildību „Paula Stradiņa klīniskā universitātes slimnīca”,</w:t>
      </w:r>
      <w:r w:rsidRPr="00A7762C">
        <w:rPr>
          <w:rFonts w:ascii="Times New Roman" w:hAnsi="Times New Roman"/>
          <w:bCs/>
          <w:sz w:val="24"/>
          <w:szCs w:val="24"/>
        </w:rPr>
        <w:t xml:space="preserve"> reģistrācijas Nr.40003457109, adrese: Pilsoņu ielā 13, Rīgā, LV-1002, kuru saskaņā ar statūtiem un 01.03.2017. valdes lēmumu Nr.21 (protokols Nr.9p.1) “Par pilnvarojuma (</w:t>
      </w:r>
      <w:proofErr w:type="spellStart"/>
      <w:r w:rsidRPr="00A7762C">
        <w:rPr>
          <w:rFonts w:ascii="Times New Roman" w:hAnsi="Times New Roman"/>
          <w:bCs/>
          <w:sz w:val="24"/>
          <w:szCs w:val="24"/>
        </w:rPr>
        <w:t>paraksttiesību</w:t>
      </w:r>
      <w:proofErr w:type="spellEnd"/>
      <w:r w:rsidRPr="00A7762C">
        <w:rPr>
          <w:rFonts w:ascii="Times New Roman" w:hAnsi="Times New Roman"/>
          <w:bCs/>
          <w:sz w:val="24"/>
          <w:szCs w:val="24"/>
        </w:rPr>
        <w:t>) piešķiršanu” pārstāv valdes priekšsēdētāja Ilze Kreicberga, (turpmāk - Pasūtītājs) no vienas puses, un</w:t>
      </w:r>
    </w:p>
    <w:p w:rsidR="00F76BFB" w:rsidRDefault="00A7762C" w:rsidP="004640BF">
      <w:pPr>
        <w:spacing w:after="0" w:line="240" w:lineRule="auto"/>
        <w:ind w:right="49" w:firstLine="360"/>
        <w:jc w:val="both"/>
        <w:rPr>
          <w:rFonts w:ascii="Times New Roman" w:hAnsi="Times New Roman"/>
          <w:sz w:val="24"/>
          <w:szCs w:val="24"/>
        </w:rPr>
      </w:pPr>
      <w:r w:rsidRPr="00A7762C">
        <w:rPr>
          <w:rFonts w:ascii="Times New Roman" w:hAnsi="Times New Roman"/>
          <w:b/>
          <w:bCs/>
          <w:sz w:val="24"/>
          <w:szCs w:val="24"/>
        </w:rPr>
        <w:t>SIA “</w:t>
      </w:r>
      <w:proofErr w:type="spellStart"/>
      <w:r w:rsidRPr="00A7762C">
        <w:rPr>
          <w:rFonts w:ascii="Times New Roman" w:hAnsi="Times New Roman"/>
          <w:b/>
          <w:bCs/>
          <w:sz w:val="24"/>
          <w:szCs w:val="24"/>
        </w:rPr>
        <w:t>Tradintek</w:t>
      </w:r>
      <w:proofErr w:type="spellEnd"/>
      <w:r w:rsidRPr="00A7762C">
        <w:rPr>
          <w:rFonts w:ascii="Times New Roman" w:hAnsi="Times New Roman"/>
          <w:b/>
          <w:bCs/>
          <w:sz w:val="24"/>
          <w:szCs w:val="24"/>
        </w:rPr>
        <w:t>”</w:t>
      </w:r>
      <w:r w:rsidRPr="00A7762C">
        <w:rPr>
          <w:rFonts w:ascii="Times New Roman" w:hAnsi="Times New Roman"/>
          <w:bCs/>
          <w:sz w:val="24"/>
          <w:szCs w:val="24"/>
        </w:rPr>
        <w:t xml:space="preserve">, reģistrācijas Nr. 40003308634, tās valdes locekļa Aleksandra </w:t>
      </w:r>
      <w:proofErr w:type="spellStart"/>
      <w:r w:rsidRPr="00A7762C">
        <w:rPr>
          <w:rFonts w:ascii="Times New Roman" w:hAnsi="Times New Roman"/>
          <w:bCs/>
          <w:sz w:val="24"/>
          <w:szCs w:val="24"/>
        </w:rPr>
        <w:t>Packeviča</w:t>
      </w:r>
      <w:proofErr w:type="spellEnd"/>
      <w:r w:rsidRPr="00A7762C">
        <w:rPr>
          <w:rFonts w:ascii="Times New Roman" w:hAnsi="Times New Roman"/>
          <w:bCs/>
          <w:sz w:val="24"/>
          <w:szCs w:val="24"/>
        </w:rPr>
        <w:t xml:space="preserve"> personā, kurš rīkojas uz statūtu pamata,</w:t>
      </w:r>
      <w:r>
        <w:rPr>
          <w:rFonts w:ascii="Times New Roman" w:hAnsi="Times New Roman"/>
          <w:bCs/>
          <w:sz w:val="24"/>
          <w:szCs w:val="24"/>
        </w:rPr>
        <w:t xml:space="preserve"> </w:t>
      </w:r>
      <w:r w:rsidR="00F76BFB" w:rsidRPr="000B36ED">
        <w:rPr>
          <w:rFonts w:ascii="Times New Roman" w:hAnsi="Times New Roman"/>
          <w:sz w:val="24"/>
          <w:szCs w:val="24"/>
        </w:rPr>
        <w:t xml:space="preserve">(turpmāk - Piegādātājs) no otras puses (abi kopā – Puses), pamatojoties uz </w:t>
      </w:r>
      <w:r>
        <w:rPr>
          <w:rFonts w:ascii="Times New Roman" w:hAnsi="Times New Roman"/>
          <w:sz w:val="24"/>
          <w:szCs w:val="24"/>
        </w:rPr>
        <w:t>sarunu procedūras</w:t>
      </w:r>
      <w:r w:rsidR="00F76BFB" w:rsidRPr="000B36ED">
        <w:rPr>
          <w:rFonts w:ascii="Times New Roman" w:hAnsi="Times New Roman"/>
          <w:sz w:val="24"/>
          <w:szCs w:val="24"/>
        </w:rPr>
        <w:t xml:space="preserve"> </w:t>
      </w:r>
      <w:r w:rsidR="00F76BFB" w:rsidRPr="0051578F">
        <w:rPr>
          <w:rFonts w:ascii="Times New Roman" w:hAnsi="Times New Roman"/>
          <w:sz w:val="24"/>
          <w:szCs w:val="24"/>
        </w:rPr>
        <w:t>„</w:t>
      </w:r>
      <w:r w:rsidR="00F76BFB" w:rsidRPr="0051578F">
        <w:rPr>
          <w:rFonts w:ascii="Times New Roman" w:hAnsi="Times New Roman"/>
          <w:bCs/>
          <w:sz w:val="24"/>
          <w:szCs w:val="24"/>
        </w:rPr>
        <w:t xml:space="preserve">LOR operāciju bloka iekārtu instrumentu un piederumu piegāde - Karl </w:t>
      </w:r>
      <w:proofErr w:type="spellStart"/>
      <w:r w:rsidR="00F76BFB" w:rsidRPr="0051578F">
        <w:rPr>
          <w:rFonts w:ascii="Times New Roman" w:hAnsi="Times New Roman"/>
          <w:bCs/>
          <w:sz w:val="24"/>
          <w:szCs w:val="24"/>
        </w:rPr>
        <w:t>Storz</w:t>
      </w:r>
      <w:proofErr w:type="spellEnd"/>
      <w:r w:rsidR="00F76BFB" w:rsidRPr="0051578F">
        <w:rPr>
          <w:rFonts w:ascii="Times New Roman" w:hAnsi="Times New Roman"/>
          <w:bCs/>
          <w:sz w:val="24"/>
          <w:szCs w:val="24"/>
        </w:rPr>
        <w:t xml:space="preserve">, </w:t>
      </w:r>
      <w:proofErr w:type="spellStart"/>
      <w:r w:rsidR="00F76BFB" w:rsidRPr="0051578F">
        <w:rPr>
          <w:rFonts w:ascii="Times New Roman" w:hAnsi="Times New Roman"/>
          <w:bCs/>
          <w:sz w:val="24"/>
          <w:szCs w:val="24"/>
        </w:rPr>
        <w:t>Deka</w:t>
      </w:r>
      <w:proofErr w:type="spellEnd"/>
      <w:r w:rsidR="00F76BFB" w:rsidRPr="0051578F">
        <w:rPr>
          <w:rFonts w:ascii="Times New Roman" w:hAnsi="Times New Roman"/>
          <w:bCs/>
          <w:sz w:val="24"/>
          <w:szCs w:val="24"/>
        </w:rPr>
        <w:t xml:space="preserve"> un </w:t>
      </w:r>
      <w:proofErr w:type="spellStart"/>
      <w:r w:rsidR="00F76BFB" w:rsidRPr="0051578F">
        <w:rPr>
          <w:rFonts w:ascii="Times New Roman" w:hAnsi="Times New Roman"/>
          <w:bCs/>
          <w:sz w:val="24"/>
          <w:szCs w:val="24"/>
        </w:rPr>
        <w:t>Medtronic</w:t>
      </w:r>
      <w:proofErr w:type="spellEnd"/>
      <w:r w:rsidR="00F76BFB" w:rsidRPr="0051578F">
        <w:rPr>
          <w:rFonts w:ascii="Times New Roman" w:hAnsi="Times New Roman"/>
          <w:bCs/>
          <w:sz w:val="24"/>
          <w:szCs w:val="24"/>
        </w:rPr>
        <w:t xml:space="preserve"> preču iegāde</w:t>
      </w:r>
      <w:r w:rsidR="00F76BFB" w:rsidRPr="0051578F">
        <w:rPr>
          <w:rFonts w:ascii="Times New Roman" w:hAnsi="Times New Roman"/>
          <w:sz w:val="24"/>
          <w:szCs w:val="24"/>
        </w:rPr>
        <w:t>”</w:t>
      </w:r>
      <w:r>
        <w:rPr>
          <w:rFonts w:ascii="Times New Roman" w:hAnsi="Times New Roman"/>
          <w:sz w:val="24"/>
          <w:szCs w:val="24"/>
        </w:rPr>
        <w:t>, ID Nr. PSKUS 2017/183</w:t>
      </w:r>
      <w:r w:rsidR="00F76BFB" w:rsidRPr="000B36ED">
        <w:rPr>
          <w:rFonts w:ascii="Times New Roman" w:hAnsi="Times New Roman"/>
          <w:sz w:val="24"/>
          <w:szCs w:val="24"/>
        </w:rPr>
        <w:t>, rezultātiem un, saskaņā ar Piegādātāja iesniegto piedāvājumu, noslēdz šādu līgumu (turpmāk – Līgums):</w:t>
      </w:r>
    </w:p>
    <w:p w:rsidR="000D281D" w:rsidRPr="000B36ED" w:rsidRDefault="000D281D" w:rsidP="004640BF">
      <w:pPr>
        <w:spacing w:after="0" w:line="240" w:lineRule="auto"/>
        <w:ind w:right="49" w:firstLine="360"/>
        <w:jc w:val="both"/>
        <w:rPr>
          <w:rFonts w:ascii="Times New Roman" w:hAnsi="Times New Roman"/>
          <w:sz w:val="24"/>
          <w:szCs w:val="24"/>
        </w:rPr>
      </w:pPr>
    </w:p>
    <w:p w:rsidR="00F76BFB" w:rsidRPr="000B36ED" w:rsidRDefault="00F76BFB" w:rsidP="0040699F">
      <w:pPr>
        <w:numPr>
          <w:ilvl w:val="0"/>
          <w:numId w:val="1"/>
        </w:numPr>
        <w:spacing w:after="0" w:line="240" w:lineRule="auto"/>
        <w:ind w:right="49"/>
        <w:jc w:val="center"/>
        <w:rPr>
          <w:rFonts w:ascii="Times New Roman" w:hAnsi="Times New Roman"/>
          <w:b/>
          <w:bCs/>
          <w:sz w:val="24"/>
          <w:szCs w:val="24"/>
        </w:rPr>
      </w:pPr>
      <w:r w:rsidRPr="000B36ED">
        <w:rPr>
          <w:rFonts w:ascii="Times New Roman" w:hAnsi="Times New Roman"/>
          <w:b/>
          <w:bCs/>
          <w:sz w:val="24"/>
          <w:szCs w:val="24"/>
        </w:rPr>
        <w:t>Līguma priekšmets</w:t>
      </w:r>
    </w:p>
    <w:p w:rsidR="00F76BFB" w:rsidRPr="000B36ED" w:rsidRDefault="00F76BFB" w:rsidP="0040699F">
      <w:pPr>
        <w:numPr>
          <w:ilvl w:val="1"/>
          <w:numId w:val="1"/>
        </w:numPr>
        <w:tabs>
          <w:tab w:val="clear" w:pos="562"/>
          <w:tab w:val="left" w:pos="993"/>
        </w:tabs>
        <w:spacing w:after="0" w:line="240" w:lineRule="auto"/>
        <w:ind w:left="0" w:right="49" w:firstLine="567"/>
        <w:jc w:val="both"/>
        <w:rPr>
          <w:rFonts w:ascii="Times New Roman" w:hAnsi="Times New Roman"/>
          <w:sz w:val="24"/>
          <w:szCs w:val="24"/>
        </w:rPr>
      </w:pPr>
      <w:r w:rsidRPr="000B36ED">
        <w:rPr>
          <w:rFonts w:ascii="Times New Roman" w:hAnsi="Times New Roman"/>
          <w:sz w:val="24"/>
          <w:szCs w:val="24"/>
        </w:rPr>
        <w:t xml:space="preserve">Pasūtītājs </w:t>
      </w:r>
      <w:proofErr w:type="spellStart"/>
      <w:r w:rsidRPr="000B36ED">
        <w:rPr>
          <w:rFonts w:ascii="Times New Roman" w:hAnsi="Times New Roman"/>
          <w:sz w:val="24"/>
          <w:szCs w:val="24"/>
        </w:rPr>
        <w:t>pasūta</w:t>
      </w:r>
      <w:proofErr w:type="spellEnd"/>
      <w:r w:rsidRPr="000B36ED">
        <w:rPr>
          <w:rFonts w:ascii="Times New Roman" w:hAnsi="Times New Roman"/>
          <w:sz w:val="24"/>
          <w:szCs w:val="24"/>
        </w:rPr>
        <w:t xml:space="preserve"> un</w:t>
      </w:r>
      <w:r w:rsidR="00A7762C">
        <w:rPr>
          <w:rFonts w:ascii="Times New Roman" w:hAnsi="Times New Roman"/>
          <w:sz w:val="24"/>
          <w:szCs w:val="24"/>
        </w:rPr>
        <w:t xml:space="preserve"> Piegādātājs piegādā </w:t>
      </w:r>
      <w:r w:rsidR="00A7762C" w:rsidRPr="00A7762C">
        <w:rPr>
          <w:rFonts w:ascii="Times New Roman" w:hAnsi="Times New Roman"/>
          <w:sz w:val="24"/>
          <w:szCs w:val="24"/>
        </w:rPr>
        <w:t>Ka</w:t>
      </w:r>
      <w:r w:rsidR="00A7762C">
        <w:rPr>
          <w:rFonts w:ascii="Times New Roman" w:hAnsi="Times New Roman"/>
          <w:sz w:val="24"/>
          <w:szCs w:val="24"/>
        </w:rPr>
        <w:t xml:space="preserve">rl </w:t>
      </w:r>
      <w:proofErr w:type="spellStart"/>
      <w:r w:rsidR="00A7762C">
        <w:rPr>
          <w:rFonts w:ascii="Times New Roman" w:hAnsi="Times New Roman"/>
          <w:sz w:val="24"/>
          <w:szCs w:val="24"/>
        </w:rPr>
        <w:t>Storz</w:t>
      </w:r>
      <w:proofErr w:type="spellEnd"/>
      <w:r w:rsidR="00A7762C">
        <w:rPr>
          <w:rFonts w:ascii="Times New Roman" w:hAnsi="Times New Roman"/>
          <w:sz w:val="24"/>
          <w:szCs w:val="24"/>
        </w:rPr>
        <w:t xml:space="preserve"> iekārtu navigācij</w:t>
      </w:r>
      <w:r w:rsidR="00A7762C" w:rsidRPr="00A7762C">
        <w:rPr>
          <w:rFonts w:ascii="Times New Roman" w:hAnsi="Times New Roman"/>
          <w:sz w:val="24"/>
          <w:szCs w:val="24"/>
        </w:rPr>
        <w:t xml:space="preserve">as sistēmas NAVI </w:t>
      </w:r>
      <w:proofErr w:type="spellStart"/>
      <w:r w:rsidR="00A7762C" w:rsidRPr="00A7762C">
        <w:rPr>
          <w:rFonts w:ascii="Times New Roman" w:hAnsi="Times New Roman"/>
          <w:sz w:val="24"/>
          <w:szCs w:val="24"/>
        </w:rPr>
        <w:t>Electromagnetic</w:t>
      </w:r>
      <w:proofErr w:type="spellEnd"/>
      <w:r w:rsidR="00A7762C" w:rsidRPr="00A7762C">
        <w:rPr>
          <w:rFonts w:ascii="Times New Roman" w:hAnsi="Times New Roman"/>
          <w:sz w:val="24"/>
          <w:szCs w:val="24"/>
        </w:rPr>
        <w:t>, urbja-</w:t>
      </w:r>
      <w:proofErr w:type="spellStart"/>
      <w:r w:rsidR="00A7762C" w:rsidRPr="00A7762C">
        <w:rPr>
          <w:rFonts w:ascii="Times New Roman" w:hAnsi="Times New Roman"/>
          <w:sz w:val="24"/>
          <w:szCs w:val="24"/>
        </w:rPr>
        <w:t>šeivera</w:t>
      </w:r>
      <w:proofErr w:type="spellEnd"/>
      <w:r w:rsidR="00A7762C" w:rsidRPr="00A7762C">
        <w:rPr>
          <w:rFonts w:ascii="Times New Roman" w:hAnsi="Times New Roman"/>
          <w:sz w:val="24"/>
          <w:szCs w:val="24"/>
        </w:rPr>
        <w:t xml:space="preserve"> iekārtas UNIDRIVE S III ENT un </w:t>
      </w:r>
      <w:proofErr w:type="spellStart"/>
      <w:r w:rsidR="00A7762C" w:rsidRPr="00A7762C">
        <w:rPr>
          <w:rFonts w:ascii="Times New Roman" w:hAnsi="Times New Roman"/>
          <w:sz w:val="24"/>
          <w:szCs w:val="24"/>
        </w:rPr>
        <w:t>endoskopu</w:t>
      </w:r>
      <w:proofErr w:type="spellEnd"/>
      <w:r w:rsidR="00A7762C" w:rsidRPr="00A7762C">
        <w:rPr>
          <w:rFonts w:ascii="Times New Roman" w:hAnsi="Times New Roman"/>
          <w:sz w:val="24"/>
          <w:szCs w:val="24"/>
        </w:rPr>
        <w:t xml:space="preserve"> lēcu tīrīšanas i</w:t>
      </w:r>
      <w:r w:rsidR="00A7762C">
        <w:rPr>
          <w:rFonts w:ascii="Times New Roman" w:hAnsi="Times New Roman"/>
          <w:sz w:val="24"/>
          <w:szCs w:val="24"/>
        </w:rPr>
        <w:t xml:space="preserve">ekārtas </w:t>
      </w:r>
      <w:proofErr w:type="spellStart"/>
      <w:r w:rsidR="00A7762C">
        <w:rPr>
          <w:rFonts w:ascii="Times New Roman" w:hAnsi="Times New Roman"/>
          <w:sz w:val="24"/>
          <w:szCs w:val="24"/>
        </w:rPr>
        <w:t>Clearvision</w:t>
      </w:r>
      <w:proofErr w:type="spellEnd"/>
      <w:r w:rsidR="00A7762C">
        <w:rPr>
          <w:rFonts w:ascii="Times New Roman" w:hAnsi="Times New Roman"/>
          <w:sz w:val="24"/>
          <w:szCs w:val="24"/>
        </w:rPr>
        <w:t xml:space="preserve"> II piederumus un instrumentus</w:t>
      </w:r>
      <w:r w:rsidRPr="000B36ED">
        <w:rPr>
          <w:rFonts w:ascii="Times New Roman" w:hAnsi="Times New Roman"/>
          <w:i/>
          <w:sz w:val="24"/>
          <w:szCs w:val="24"/>
        </w:rPr>
        <w:t xml:space="preserve"> </w:t>
      </w:r>
      <w:r w:rsidRPr="000B36ED">
        <w:rPr>
          <w:rFonts w:ascii="Times New Roman" w:hAnsi="Times New Roman"/>
          <w:sz w:val="24"/>
          <w:szCs w:val="24"/>
        </w:rPr>
        <w:t>(turpmāk – Prece) atbilstoši Līgu</w:t>
      </w:r>
      <w:r w:rsidR="00A7762C">
        <w:rPr>
          <w:rFonts w:ascii="Times New Roman" w:hAnsi="Times New Roman"/>
          <w:sz w:val="24"/>
          <w:szCs w:val="24"/>
        </w:rPr>
        <w:t>ma un tā pielikumu noteikumiem.</w:t>
      </w:r>
    </w:p>
    <w:p w:rsidR="00F76BFB" w:rsidRPr="000B36ED" w:rsidRDefault="00F76BFB" w:rsidP="0040699F">
      <w:pPr>
        <w:numPr>
          <w:ilvl w:val="1"/>
          <w:numId w:val="1"/>
        </w:numPr>
        <w:tabs>
          <w:tab w:val="clear" w:pos="562"/>
          <w:tab w:val="left" w:pos="993"/>
        </w:tabs>
        <w:spacing w:after="0" w:line="240" w:lineRule="auto"/>
        <w:ind w:left="0" w:right="49" w:firstLine="567"/>
        <w:jc w:val="both"/>
        <w:rPr>
          <w:rFonts w:ascii="Times New Roman" w:hAnsi="Times New Roman"/>
          <w:sz w:val="24"/>
          <w:szCs w:val="24"/>
        </w:rPr>
      </w:pPr>
      <w:r w:rsidRPr="000B36ED">
        <w:rPr>
          <w:rFonts w:ascii="Times New Roman" w:hAnsi="Times New Roman"/>
          <w:sz w:val="24"/>
          <w:szCs w:val="24"/>
        </w:rPr>
        <w:t xml:space="preserve">Preces piegādes vieta: VSIA “Paula Stradiņa klīniskā universitātes slimnīca” Pilsoņu iela 13, Rīga, LV – 1002. </w:t>
      </w:r>
    </w:p>
    <w:p w:rsidR="00F76BFB" w:rsidRPr="000B36ED" w:rsidRDefault="00F76BFB" w:rsidP="0040699F">
      <w:pPr>
        <w:numPr>
          <w:ilvl w:val="1"/>
          <w:numId w:val="1"/>
        </w:numPr>
        <w:tabs>
          <w:tab w:val="clear" w:pos="562"/>
          <w:tab w:val="left" w:pos="993"/>
        </w:tabs>
        <w:spacing w:after="0" w:line="240" w:lineRule="auto"/>
        <w:ind w:left="0" w:right="49" w:firstLine="567"/>
        <w:jc w:val="both"/>
        <w:rPr>
          <w:rFonts w:ascii="Times New Roman" w:hAnsi="Times New Roman"/>
          <w:sz w:val="24"/>
          <w:szCs w:val="24"/>
        </w:rPr>
      </w:pPr>
      <w:r w:rsidRPr="000B36ED">
        <w:rPr>
          <w:rFonts w:ascii="Times New Roman" w:hAnsi="Times New Roman"/>
          <w:sz w:val="24"/>
          <w:szCs w:val="24"/>
        </w:rPr>
        <w:t xml:space="preserve">Pasūtītājs Preces pasūtīšanu veic elektroniski, pieprasījumu nosūtot uz Līguma </w:t>
      </w:r>
      <w:r>
        <w:rPr>
          <w:rFonts w:ascii="Times New Roman" w:hAnsi="Times New Roman"/>
          <w:sz w:val="24"/>
          <w:szCs w:val="24"/>
        </w:rPr>
        <w:t>9.7</w:t>
      </w:r>
      <w:r w:rsidRPr="000B36ED">
        <w:rPr>
          <w:rFonts w:ascii="Times New Roman" w:hAnsi="Times New Roman"/>
          <w:sz w:val="24"/>
          <w:szCs w:val="24"/>
        </w:rPr>
        <w:t>.punktā norādītās kontaktpersonas e-pastu.</w:t>
      </w:r>
    </w:p>
    <w:p w:rsidR="00F76BFB" w:rsidRPr="000B36ED" w:rsidRDefault="00F76BFB" w:rsidP="0040699F">
      <w:pPr>
        <w:numPr>
          <w:ilvl w:val="1"/>
          <w:numId w:val="1"/>
        </w:numPr>
        <w:tabs>
          <w:tab w:val="clear" w:pos="562"/>
          <w:tab w:val="num" w:pos="851"/>
          <w:tab w:val="left" w:pos="993"/>
        </w:tabs>
        <w:spacing w:after="0" w:line="240" w:lineRule="auto"/>
        <w:ind w:left="0" w:right="49" w:firstLine="567"/>
        <w:jc w:val="both"/>
        <w:rPr>
          <w:rFonts w:ascii="Times New Roman" w:hAnsi="Times New Roman"/>
          <w:sz w:val="24"/>
          <w:szCs w:val="24"/>
        </w:rPr>
      </w:pPr>
      <w:r w:rsidRPr="000B36ED">
        <w:rPr>
          <w:rFonts w:ascii="Times New Roman" w:hAnsi="Times New Roman"/>
          <w:sz w:val="24"/>
          <w:szCs w:val="24"/>
        </w:rPr>
        <w:t>Preces piegādes laiks: Piegādātājs piegādā Preci saskaņā ar Līgum</w:t>
      </w:r>
      <w:r>
        <w:rPr>
          <w:rFonts w:ascii="Times New Roman" w:hAnsi="Times New Roman"/>
          <w:sz w:val="24"/>
          <w:szCs w:val="24"/>
        </w:rPr>
        <w:t>ā</w:t>
      </w:r>
      <w:r w:rsidRPr="000B36ED">
        <w:rPr>
          <w:rFonts w:ascii="Times New Roman" w:hAnsi="Times New Roman"/>
          <w:sz w:val="24"/>
          <w:szCs w:val="24"/>
        </w:rPr>
        <w:t xml:space="preserve"> norādīto piegādes termiņu, piegādes laiku saskaņojot ar Līguma </w:t>
      </w:r>
      <w:r>
        <w:rPr>
          <w:rFonts w:ascii="Times New Roman" w:hAnsi="Times New Roman"/>
          <w:sz w:val="24"/>
          <w:szCs w:val="24"/>
        </w:rPr>
        <w:t>9.7</w:t>
      </w:r>
      <w:r w:rsidRPr="000B36ED">
        <w:rPr>
          <w:rFonts w:ascii="Times New Roman" w:hAnsi="Times New Roman"/>
          <w:sz w:val="24"/>
          <w:szCs w:val="24"/>
        </w:rPr>
        <w:t xml:space="preserve">.punktā norādīto kontaktpersonu. </w:t>
      </w:r>
    </w:p>
    <w:p w:rsidR="00F76BFB" w:rsidRPr="000B36ED" w:rsidRDefault="00F76BFB" w:rsidP="0040699F">
      <w:pPr>
        <w:spacing w:line="240" w:lineRule="auto"/>
        <w:ind w:left="720" w:right="49"/>
        <w:rPr>
          <w:rFonts w:ascii="Times New Roman" w:hAnsi="Times New Roman"/>
          <w:b/>
          <w:bCs/>
          <w:sz w:val="24"/>
          <w:szCs w:val="24"/>
        </w:rPr>
      </w:pPr>
    </w:p>
    <w:p w:rsidR="00F76BFB" w:rsidRPr="000B36ED" w:rsidRDefault="00F76BFB" w:rsidP="0040699F">
      <w:pPr>
        <w:numPr>
          <w:ilvl w:val="0"/>
          <w:numId w:val="1"/>
        </w:numPr>
        <w:spacing w:after="0" w:line="240" w:lineRule="auto"/>
        <w:ind w:right="49"/>
        <w:jc w:val="center"/>
        <w:rPr>
          <w:rFonts w:ascii="Times New Roman" w:hAnsi="Times New Roman"/>
          <w:b/>
          <w:bCs/>
          <w:sz w:val="24"/>
          <w:szCs w:val="24"/>
        </w:rPr>
      </w:pPr>
      <w:r w:rsidRPr="000B36ED">
        <w:rPr>
          <w:rFonts w:ascii="Times New Roman" w:hAnsi="Times New Roman"/>
          <w:b/>
          <w:bCs/>
          <w:sz w:val="24"/>
          <w:szCs w:val="24"/>
        </w:rPr>
        <w:t>Līguma summa, norēķinu kārtība</w:t>
      </w:r>
    </w:p>
    <w:p w:rsidR="00F76BFB" w:rsidRPr="000B36ED" w:rsidRDefault="00F76BFB" w:rsidP="0040699F">
      <w:pPr>
        <w:numPr>
          <w:ilvl w:val="1"/>
          <w:numId w:val="1"/>
        </w:numPr>
        <w:tabs>
          <w:tab w:val="clear" w:pos="562"/>
          <w:tab w:val="left" w:pos="1134"/>
        </w:tabs>
        <w:spacing w:after="0" w:line="240" w:lineRule="auto"/>
        <w:ind w:left="0" w:right="49" w:firstLine="567"/>
        <w:jc w:val="both"/>
        <w:rPr>
          <w:rFonts w:ascii="Times New Roman" w:hAnsi="Times New Roman"/>
          <w:sz w:val="24"/>
          <w:szCs w:val="24"/>
        </w:rPr>
      </w:pPr>
      <w:r w:rsidRPr="000B36ED">
        <w:rPr>
          <w:rFonts w:ascii="Times New Roman" w:hAnsi="Times New Roman"/>
          <w:sz w:val="24"/>
          <w:szCs w:val="24"/>
        </w:rPr>
        <w:t>Līguma summu veido visu Līguma ietvaros pasūtīto Preču kopējā summa, ņemot vērā Vienošanās kopējo summu.</w:t>
      </w:r>
    </w:p>
    <w:p w:rsidR="00F76BFB" w:rsidRPr="000B36ED" w:rsidRDefault="00F76BFB" w:rsidP="0040699F">
      <w:pPr>
        <w:numPr>
          <w:ilvl w:val="1"/>
          <w:numId w:val="1"/>
        </w:numPr>
        <w:tabs>
          <w:tab w:val="clear" w:pos="562"/>
          <w:tab w:val="left" w:pos="1134"/>
        </w:tabs>
        <w:spacing w:after="0" w:line="240" w:lineRule="auto"/>
        <w:ind w:left="0" w:right="49" w:firstLine="567"/>
        <w:jc w:val="both"/>
        <w:rPr>
          <w:rFonts w:ascii="Times New Roman" w:hAnsi="Times New Roman"/>
          <w:sz w:val="24"/>
          <w:szCs w:val="24"/>
        </w:rPr>
      </w:pPr>
      <w:r w:rsidRPr="000B36ED">
        <w:rPr>
          <w:rFonts w:ascii="Times New Roman" w:hAnsi="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F76BFB" w:rsidRPr="000B36ED" w:rsidRDefault="00F76BFB" w:rsidP="0040699F">
      <w:pPr>
        <w:numPr>
          <w:ilvl w:val="1"/>
          <w:numId w:val="1"/>
        </w:numPr>
        <w:tabs>
          <w:tab w:val="clear" w:pos="562"/>
          <w:tab w:val="left" w:pos="1134"/>
        </w:tabs>
        <w:spacing w:after="0" w:line="240" w:lineRule="auto"/>
        <w:ind w:left="0" w:right="49" w:firstLine="567"/>
        <w:jc w:val="both"/>
        <w:rPr>
          <w:rFonts w:ascii="Times New Roman" w:hAnsi="Times New Roman"/>
          <w:sz w:val="24"/>
          <w:szCs w:val="24"/>
        </w:rPr>
      </w:pPr>
      <w:r w:rsidRPr="000B36ED">
        <w:rPr>
          <w:rFonts w:ascii="Times New Roman" w:hAnsi="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F76BFB" w:rsidRPr="000B36ED" w:rsidRDefault="00F76BFB" w:rsidP="0040699F">
      <w:pPr>
        <w:numPr>
          <w:ilvl w:val="1"/>
          <w:numId w:val="1"/>
        </w:numPr>
        <w:tabs>
          <w:tab w:val="clear" w:pos="562"/>
          <w:tab w:val="left" w:pos="1134"/>
        </w:tabs>
        <w:spacing w:after="0" w:line="240" w:lineRule="auto"/>
        <w:ind w:left="0" w:right="49" w:firstLine="567"/>
        <w:jc w:val="both"/>
        <w:rPr>
          <w:rFonts w:ascii="Times New Roman" w:hAnsi="Times New Roman"/>
          <w:sz w:val="24"/>
          <w:szCs w:val="24"/>
        </w:rPr>
      </w:pPr>
      <w:r w:rsidRPr="000B36ED">
        <w:rPr>
          <w:rFonts w:ascii="Times New Roman" w:hAnsi="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rsidR="00F76BFB" w:rsidRPr="000B36ED" w:rsidRDefault="00F76BFB" w:rsidP="0040699F">
      <w:pPr>
        <w:numPr>
          <w:ilvl w:val="1"/>
          <w:numId w:val="1"/>
        </w:numPr>
        <w:tabs>
          <w:tab w:val="clear" w:pos="562"/>
          <w:tab w:val="left" w:pos="1134"/>
        </w:tabs>
        <w:spacing w:after="0" w:line="240" w:lineRule="auto"/>
        <w:ind w:left="0" w:right="49" w:firstLine="567"/>
        <w:jc w:val="both"/>
        <w:rPr>
          <w:rFonts w:ascii="Times New Roman" w:hAnsi="Times New Roman"/>
          <w:sz w:val="24"/>
          <w:szCs w:val="24"/>
        </w:rPr>
      </w:pPr>
      <w:r w:rsidRPr="000B36ED">
        <w:rPr>
          <w:rFonts w:ascii="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F76BFB" w:rsidRPr="000B36ED" w:rsidRDefault="00F76BFB" w:rsidP="0040699F">
      <w:pPr>
        <w:numPr>
          <w:ilvl w:val="1"/>
          <w:numId w:val="1"/>
        </w:numPr>
        <w:tabs>
          <w:tab w:val="clear" w:pos="562"/>
          <w:tab w:val="left" w:pos="1134"/>
        </w:tabs>
        <w:spacing w:after="0" w:line="240" w:lineRule="auto"/>
        <w:ind w:left="0" w:right="49" w:firstLine="567"/>
        <w:jc w:val="both"/>
        <w:rPr>
          <w:rFonts w:ascii="Times New Roman" w:hAnsi="Times New Roman"/>
          <w:sz w:val="24"/>
          <w:szCs w:val="24"/>
        </w:rPr>
      </w:pPr>
      <w:r w:rsidRPr="000B36ED">
        <w:rPr>
          <w:rFonts w:ascii="Times New Roman" w:hAnsi="Times New Roman"/>
          <w:sz w:val="24"/>
          <w:szCs w:val="24"/>
        </w:rPr>
        <w:t>Samaksa par piegādāto Preci uzskatāma par veiktu ar brīdi, kad Pasūtītājs veicis pārskaitījumu uz Piegādātāja norādīto norēķinu kontu.</w:t>
      </w:r>
    </w:p>
    <w:p w:rsidR="00F76BFB" w:rsidRPr="000B36ED" w:rsidRDefault="00F76BFB" w:rsidP="0040699F">
      <w:pPr>
        <w:tabs>
          <w:tab w:val="left" w:pos="1134"/>
        </w:tabs>
        <w:spacing w:line="240" w:lineRule="auto"/>
        <w:ind w:right="49" w:firstLine="567"/>
        <w:rPr>
          <w:rFonts w:ascii="Times New Roman" w:hAnsi="Times New Roman"/>
          <w:b/>
          <w:bCs/>
          <w:sz w:val="24"/>
          <w:szCs w:val="24"/>
        </w:rPr>
      </w:pPr>
    </w:p>
    <w:p w:rsidR="00F76BFB" w:rsidRPr="000B36ED" w:rsidRDefault="00F76BFB" w:rsidP="0040699F">
      <w:pPr>
        <w:numPr>
          <w:ilvl w:val="0"/>
          <w:numId w:val="1"/>
        </w:numPr>
        <w:spacing w:after="0" w:line="240" w:lineRule="auto"/>
        <w:ind w:right="49"/>
        <w:jc w:val="center"/>
        <w:rPr>
          <w:rFonts w:ascii="Times New Roman" w:hAnsi="Times New Roman"/>
          <w:b/>
          <w:bCs/>
          <w:sz w:val="24"/>
          <w:szCs w:val="24"/>
        </w:rPr>
      </w:pPr>
      <w:r w:rsidRPr="000B36ED">
        <w:rPr>
          <w:rFonts w:ascii="Times New Roman" w:hAnsi="Times New Roman"/>
          <w:b/>
          <w:bCs/>
          <w:sz w:val="24"/>
          <w:szCs w:val="24"/>
        </w:rPr>
        <w:t>Līguma darbības termiņš un spēkā esamība</w:t>
      </w:r>
    </w:p>
    <w:p w:rsidR="00F76BFB" w:rsidRPr="000B36ED" w:rsidRDefault="00F76BFB" w:rsidP="0040699F">
      <w:pPr>
        <w:numPr>
          <w:ilvl w:val="1"/>
          <w:numId w:val="1"/>
        </w:numPr>
        <w:tabs>
          <w:tab w:val="clear" w:pos="562"/>
        </w:tabs>
        <w:spacing w:after="0" w:line="240" w:lineRule="auto"/>
        <w:ind w:left="0" w:right="49" w:firstLine="567"/>
        <w:jc w:val="both"/>
        <w:rPr>
          <w:rFonts w:ascii="Times New Roman" w:hAnsi="Times New Roman"/>
          <w:sz w:val="24"/>
          <w:szCs w:val="24"/>
        </w:rPr>
      </w:pPr>
      <w:r w:rsidRPr="000B36ED">
        <w:rPr>
          <w:rFonts w:ascii="Times New Roman" w:hAnsi="Times New Roman"/>
          <w:sz w:val="24"/>
          <w:szCs w:val="24"/>
          <w:lang w:eastAsia="lv-LV"/>
        </w:rPr>
        <w:lastRenderedPageBreak/>
        <w:t>Līgums stājas spēkā tā abpusējas parakstīšanas</w:t>
      </w:r>
      <w:r w:rsidRPr="000B36ED">
        <w:rPr>
          <w:rFonts w:ascii="Times New Roman" w:hAnsi="Times New Roman"/>
          <w:sz w:val="24"/>
          <w:szCs w:val="24"/>
        </w:rPr>
        <w:t xml:space="preserve"> brīdī un ir spēkā līdz īsākajam no šādiem termiņiem:</w:t>
      </w:r>
    </w:p>
    <w:p w:rsidR="00F76BFB" w:rsidRPr="000B36ED" w:rsidRDefault="00F76BFB" w:rsidP="0040699F">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3.1.1.</w:t>
      </w:r>
      <w:r w:rsidRPr="000B36ED">
        <w:rPr>
          <w:rFonts w:ascii="Times New Roman" w:hAnsi="Times New Roman"/>
          <w:sz w:val="24"/>
          <w:szCs w:val="24"/>
        </w:rPr>
        <w:tab/>
        <w:t>līdz Vienošanās  2.1.punktā noteiktās summas izlietojumam;</w:t>
      </w:r>
    </w:p>
    <w:p w:rsidR="00F76BFB" w:rsidRPr="000B36ED" w:rsidRDefault="00F76BFB" w:rsidP="0040699F">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3.1.2.</w:t>
      </w:r>
      <w:r w:rsidRPr="000B36ED">
        <w:rPr>
          <w:rFonts w:ascii="Times New Roman" w:hAnsi="Times New Roman"/>
          <w:sz w:val="24"/>
          <w:szCs w:val="24"/>
        </w:rPr>
        <w:tab/>
        <w:t>24 (divdesmit četri) mēneši no Līguma spēkā stāšanās dienas.</w:t>
      </w:r>
    </w:p>
    <w:p w:rsidR="00F76BFB" w:rsidRPr="000B36ED" w:rsidRDefault="00F76BFB" w:rsidP="0040699F">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3.2.</w:t>
      </w:r>
      <w:r w:rsidRPr="000B36ED">
        <w:rPr>
          <w:rFonts w:ascii="Times New Roman" w:hAnsi="Times New Roman"/>
          <w:sz w:val="24"/>
          <w:szCs w:val="24"/>
        </w:rPr>
        <w:tab/>
        <w:t>Ja Līguma darbības laikā netiek sasniegta Vienošanās 2.1.punktā noteiktā summa, Pusēm vienojoties Līguma darbības termiņš var tikt pagarināts saskaņā ar Publisko iepirkumu likumā noteikto.</w:t>
      </w:r>
    </w:p>
    <w:p w:rsidR="00F76BFB" w:rsidRPr="000B36ED" w:rsidRDefault="00F76BFB" w:rsidP="0040699F">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3.3.</w:t>
      </w:r>
      <w:r w:rsidRPr="000B36ED">
        <w:rPr>
          <w:rFonts w:ascii="Times New Roman" w:hAnsi="Times New Roman"/>
          <w:sz w:val="24"/>
          <w:szCs w:val="24"/>
        </w:rPr>
        <w:tab/>
        <w:t>Pusēm ir tiesības jebkurā brīdī izbeigt Līgumu, par to rakstiski vienojoties.</w:t>
      </w:r>
    </w:p>
    <w:p w:rsidR="00F76BFB" w:rsidRPr="000B36ED" w:rsidRDefault="00F76BFB" w:rsidP="0040699F">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3.4.</w:t>
      </w:r>
      <w:r w:rsidRPr="000B36ED">
        <w:rPr>
          <w:rFonts w:ascii="Times New Roman" w:hAnsi="Times New Roman"/>
          <w:sz w:val="24"/>
          <w:szCs w:val="24"/>
        </w:rPr>
        <w:tab/>
        <w:t>Pasūtītājam ir tiesības vienpusēji atkāpties no Līguma, 10 (desmit) kalendārās dienas iepriekš rakstiski par to brīdinot Piegādātāju, ja:</w:t>
      </w:r>
    </w:p>
    <w:p w:rsidR="00F76BFB" w:rsidRPr="000B36ED" w:rsidRDefault="00F76BFB" w:rsidP="0040699F">
      <w:pPr>
        <w:tabs>
          <w:tab w:val="left" w:pos="567"/>
          <w:tab w:val="left" w:pos="851"/>
        </w:tabs>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 xml:space="preserve"> 3.4.1.</w:t>
      </w:r>
      <w:r w:rsidRPr="000B36ED">
        <w:rPr>
          <w:rFonts w:ascii="Times New Roman" w:hAnsi="Times New Roman"/>
          <w:sz w:val="24"/>
          <w:szCs w:val="24"/>
        </w:rPr>
        <w:tab/>
        <w:t>Piegādātājs Līguma noslēgšanas vai tā izpildes laikā sniedzis nepatiesas vai nepilnīgas ziņas vai apliecinājumus;</w:t>
      </w:r>
    </w:p>
    <w:p w:rsidR="00F76BFB" w:rsidRPr="000B36ED" w:rsidRDefault="00F76BFB" w:rsidP="0040699F">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3.4.2.</w:t>
      </w:r>
      <w:r w:rsidRPr="000B36ED">
        <w:rPr>
          <w:rFonts w:ascii="Times New Roman" w:hAnsi="Times New Roman"/>
          <w:sz w:val="24"/>
          <w:szCs w:val="24"/>
        </w:rPr>
        <w:tab/>
        <w:t>iestājušies apstākļi, kas apgrūtina vai padara neiespējamu Līgumā noteikto saistību izpildi;</w:t>
      </w:r>
    </w:p>
    <w:p w:rsidR="00F76BFB" w:rsidRPr="000B36ED" w:rsidRDefault="00F76BFB" w:rsidP="0040699F">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3.4.3.</w:t>
      </w:r>
      <w:r w:rsidRPr="000B36ED">
        <w:rPr>
          <w:rFonts w:ascii="Times New Roman" w:hAnsi="Times New Roman"/>
          <w:sz w:val="24"/>
          <w:szCs w:val="24"/>
        </w:rPr>
        <w:tab/>
        <w:t xml:space="preserve">ja Piegādātājs atkārtoti piegādājis Līgumam neatbilstošu Preci; </w:t>
      </w:r>
    </w:p>
    <w:p w:rsidR="00F76BFB" w:rsidRPr="000B36ED" w:rsidRDefault="00F76BFB" w:rsidP="0040699F">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3.4.4.</w:t>
      </w:r>
      <w:r w:rsidRPr="000B36ED">
        <w:rPr>
          <w:rFonts w:ascii="Times New Roman" w:hAnsi="Times New Roman"/>
          <w:sz w:val="24"/>
          <w:szCs w:val="24"/>
        </w:rP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F76BFB" w:rsidRPr="000B36ED" w:rsidRDefault="00F76BFB" w:rsidP="0040699F">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3.5.</w:t>
      </w:r>
      <w:r w:rsidRPr="000B36ED">
        <w:rPr>
          <w:rFonts w:ascii="Times New Roman" w:hAnsi="Times New Roman"/>
          <w:sz w:val="24"/>
          <w:szCs w:val="24"/>
        </w:rPr>
        <w:tab/>
        <w:t>Piegādātājs ir tiesīgs vienpusēji atkāpties no Līguma, nosūtot par to rakstisku paziņojumu uz Pasūtītāja juridisko adresi 10 (desmit) kalendārās dienas iepriekš, ja iestājies kāds no šādiem apstākļiem:</w:t>
      </w:r>
    </w:p>
    <w:p w:rsidR="00F76BFB" w:rsidRPr="000B36ED" w:rsidRDefault="00F76BFB" w:rsidP="0040699F">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3.5.1.</w:t>
      </w:r>
      <w:r w:rsidRPr="000B36ED">
        <w:rPr>
          <w:rFonts w:ascii="Times New Roman" w:hAnsi="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F76BFB" w:rsidRPr="000B36ED" w:rsidRDefault="00F76BFB" w:rsidP="0040699F">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3.5.2.</w:t>
      </w:r>
      <w:r w:rsidRPr="000B36ED">
        <w:rPr>
          <w:rFonts w:ascii="Times New Roman" w:hAnsi="Times New Roman"/>
          <w:sz w:val="24"/>
          <w:szCs w:val="24"/>
        </w:rPr>
        <w:tab/>
        <w:t>iestājušies apstākļi, kas apgrūtina vai padara neiespējamu kādu no Līgumā noteikto saistību izpildi, rakstiski par to informējot Pasūtītāju.</w:t>
      </w:r>
    </w:p>
    <w:p w:rsidR="00F76BFB" w:rsidRPr="000B36ED" w:rsidRDefault="00F76BFB" w:rsidP="000D281D">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 xml:space="preserve">3.6. </w:t>
      </w:r>
      <w:r w:rsidRPr="000B36ED">
        <w:rPr>
          <w:rFonts w:ascii="Times New Roman" w:hAnsi="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F76BFB" w:rsidRPr="000B36ED" w:rsidRDefault="00F76BFB" w:rsidP="0040699F">
      <w:pPr>
        <w:numPr>
          <w:ilvl w:val="0"/>
          <w:numId w:val="3"/>
        </w:numPr>
        <w:spacing w:after="0" w:line="240" w:lineRule="auto"/>
        <w:ind w:right="49"/>
        <w:jc w:val="center"/>
        <w:rPr>
          <w:rFonts w:ascii="Times New Roman" w:hAnsi="Times New Roman"/>
          <w:b/>
          <w:bCs/>
          <w:sz w:val="24"/>
          <w:szCs w:val="24"/>
        </w:rPr>
      </w:pPr>
      <w:r w:rsidRPr="000B36ED">
        <w:rPr>
          <w:rFonts w:ascii="Times New Roman" w:hAnsi="Times New Roman"/>
          <w:b/>
          <w:bCs/>
          <w:sz w:val="24"/>
          <w:szCs w:val="24"/>
        </w:rPr>
        <w:t>Preces kvalitātes prasības</w:t>
      </w:r>
    </w:p>
    <w:p w:rsidR="00F76BFB" w:rsidRPr="000B36ED" w:rsidRDefault="00F76BFB" w:rsidP="0040699F">
      <w:pPr>
        <w:spacing w:after="0" w:line="240" w:lineRule="auto"/>
        <w:ind w:right="49" w:firstLine="567"/>
        <w:jc w:val="both"/>
        <w:rPr>
          <w:rFonts w:ascii="Times New Roman" w:hAnsi="Times New Roman"/>
          <w:sz w:val="24"/>
          <w:szCs w:val="24"/>
        </w:rPr>
      </w:pPr>
      <w:r>
        <w:rPr>
          <w:rFonts w:ascii="Times New Roman" w:hAnsi="Times New Roman"/>
          <w:bCs/>
          <w:sz w:val="24"/>
          <w:szCs w:val="24"/>
        </w:rPr>
        <w:t xml:space="preserve">4.1.  </w:t>
      </w:r>
      <w:r w:rsidRPr="000B36ED">
        <w:rPr>
          <w:rFonts w:ascii="Times New Roman" w:hAnsi="Times New Roman"/>
          <w:sz w:val="24"/>
          <w:szCs w:val="24"/>
        </w:rPr>
        <w:t>Piegādātā Prece ir jauna, augstas kvalitātes un tā uzglabāta atbilstoši ražotāja noteiktajām prasībām un instrukcijām par Preces uzglabāšanu.</w:t>
      </w:r>
    </w:p>
    <w:p w:rsidR="00F76BFB" w:rsidRPr="000B36ED" w:rsidRDefault="00F76BFB" w:rsidP="0040699F">
      <w:pPr>
        <w:tabs>
          <w:tab w:val="left" w:pos="993"/>
        </w:tabs>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4.2.</w:t>
      </w:r>
      <w:r w:rsidRPr="000B36ED">
        <w:rPr>
          <w:rFonts w:ascii="Times New Roman" w:hAnsi="Times New Roman"/>
          <w:sz w:val="24"/>
          <w:szCs w:val="24"/>
        </w:rPr>
        <w:tab/>
        <w:t>Prece ir marķēta ar ražotāja firmas zīmi, tai ir CE marķējums un pievienota informācija par ekspluatācijas tehniskajiem rādītājiem latviešu valodā.</w:t>
      </w:r>
    </w:p>
    <w:p w:rsidR="00F76BFB" w:rsidRPr="000B36ED" w:rsidRDefault="00F76BFB" w:rsidP="0040699F">
      <w:pPr>
        <w:tabs>
          <w:tab w:val="left" w:pos="993"/>
        </w:tabs>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4.3.</w:t>
      </w:r>
      <w:r w:rsidRPr="000B36ED">
        <w:rPr>
          <w:rFonts w:ascii="Times New Roman" w:hAnsi="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F76BFB" w:rsidRDefault="00F76BFB" w:rsidP="0040699F">
      <w:pPr>
        <w:tabs>
          <w:tab w:val="left" w:pos="993"/>
        </w:tabs>
        <w:spacing w:after="0" w:line="240" w:lineRule="auto"/>
        <w:ind w:right="49" w:firstLine="567"/>
        <w:rPr>
          <w:rFonts w:ascii="Times New Roman" w:hAnsi="Times New Roman"/>
          <w:sz w:val="24"/>
          <w:szCs w:val="24"/>
        </w:rPr>
      </w:pPr>
    </w:p>
    <w:p w:rsidR="00F76BFB" w:rsidRPr="003F5706" w:rsidRDefault="00F76BFB" w:rsidP="0040699F">
      <w:pPr>
        <w:pStyle w:val="ListParagraph"/>
        <w:numPr>
          <w:ilvl w:val="0"/>
          <w:numId w:val="3"/>
        </w:numPr>
        <w:ind w:right="-766"/>
        <w:jc w:val="center"/>
        <w:rPr>
          <w:b/>
          <w:bCs/>
        </w:rPr>
      </w:pPr>
      <w:r w:rsidRPr="003F5706">
        <w:rPr>
          <w:b/>
          <w:bCs/>
        </w:rPr>
        <w:t>Līgumā lietotie termini</w:t>
      </w:r>
    </w:p>
    <w:p w:rsidR="00F76BFB" w:rsidRPr="00737321" w:rsidRDefault="00F76BFB" w:rsidP="0040699F">
      <w:pPr>
        <w:numPr>
          <w:ilvl w:val="1"/>
          <w:numId w:val="6"/>
        </w:numPr>
        <w:spacing w:after="0" w:line="240" w:lineRule="auto"/>
        <w:ind w:left="993" w:right="42" w:hanging="519"/>
        <w:jc w:val="both"/>
        <w:rPr>
          <w:rFonts w:ascii="Times New Roman" w:eastAsia="Times New Roman" w:hAnsi="Times New Roman"/>
          <w:bCs/>
          <w:sz w:val="24"/>
          <w:szCs w:val="24"/>
          <w:lang w:eastAsia="lv-LV"/>
        </w:rPr>
      </w:pPr>
      <w:r w:rsidRPr="00737321">
        <w:rPr>
          <w:rFonts w:ascii="Times New Roman" w:eastAsia="Times New Roman" w:hAnsi="Times New Roman"/>
          <w:bCs/>
          <w:sz w:val="24"/>
          <w:szCs w:val="24"/>
          <w:lang w:eastAsia="lv-LV"/>
        </w:rPr>
        <w:t>Līgumā lietotie termini un to nozīme:</w:t>
      </w:r>
    </w:p>
    <w:p w:rsidR="00F76BFB" w:rsidRPr="00A7762C" w:rsidRDefault="00F76BFB" w:rsidP="0040699F">
      <w:pPr>
        <w:numPr>
          <w:ilvl w:val="2"/>
          <w:numId w:val="6"/>
        </w:numPr>
        <w:spacing w:after="0" w:line="240" w:lineRule="auto"/>
        <w:ind w:left="0" w:right="49" w:firstLine="567"/>
        <w:jc w:val="both"/>
        <w:rPr>
          <w:rFonts w:ascii="Times New Roman" w:eastAsia="Times New Roman" w:hAnsi="Times New Roman"/>
          <w:bCs/>
          <w:sz w:val="24"/>
          <w:szCs w:val="24"/>
          <w:lang w:eastAsia="lv-LV"/>
        </w:rPr>
      </w:pPr>
      <w:r w:rsidRPr="00737321">
        <w:rPr>
          <w:rFonts w:ascii="Times New Roman" w:eastAsia="Times New Roman" w:hAnsi="Times New Roman"/>
          <w:bCs/>
          <w:sz w:val="24"/>
          <w:szCs w:val="24"/>
          <w:lang w:eastAsia="lv-LV"/>
        </w:rPr>
        <w:t xml:space="preserve">Vienreiz lietojama prece – prece, kas paredzēta vienam pacientam vienreizējai lietošanai, ražotājs nav paredzējis preces augsta līmeņa dezinfekciju un sterilizāciju. </w:t>
      </w:r>
    </w:p>
    <w:p w:rsidR="00F76BFB" w:rsidRPr="00737321" w:rsidRDefault="00F76BFB" w:rsidP="0040699F">
      <w:pPr>
        <w:numPr>
          <w:ilvl w:val="2"/>
          <w:numId w:val="6"/>
        </w:numPr>
        <w:spacing w:after="0" w:line="240" w:lineRule="auto"/>
        <w:ind w:left="0" w:right="49" w:firstLine="567"/>
        <w:jc w:val="both"/>
        <w:rPr>
          <w:rFonts w:ascii="Times New Roman" w:eastAsia="Times New Roman" w:hAnsi="Times New Roman"/>
          <w:bCs/>
          <w:sz w:val="24"/>
          <w:szCs w:val="24"/>
          <w:lang w:eastAsia="lv-LV"/>
        </w:rPr>
      </w:pPr>
      <w:r w:rsidRPr="00737321">
        <w:rPr>
          <w:rFonts w:ascii="Times New Roman" w:eastAsia="Times New Roman" w:hAnsi="Times New Roman"/>
          <w:bCs/>
          <w:sz w:val="24"/>
          <w:szCs w:val="24"/>
          <w:lang w:eastAsia="lv-LV"/>
        </w:rPr>
        <w:t>Ierobežotu lietošanas reižu prece – prece, kurai ražotājs noteicis pieļaujamo pacientiem drošu lietošanas,  augsta līmeņa dezinfekcijas un sterilizācijas reižu skaitu.</w:t>
      </w:r>
    </w:p>
    <w:p w:rsidR="00F76BFB" w:rsidRPr="00737321" w:rsidRDefault="00F76BFB" w:rsidP="0040699F">
      <w:pPr>
        <w:numPr>
          <w:ilvl w:val="2"/>
          <w:numId w:val="6"/>
        </w:numPr>
        <w:spacing w:after="0" w:line="240" w:lineRule="auto"/>
        <w:ind w:left="0" w:right="49" w:firstLine="567"/>
        <w:jc w:val="both"/>
        <w:rPr>
          <w:rFonts w:ascii="Times New Roman" w:eastAsia="Times New Roman" w:hAnsi="Times New Roman"/>
          <w:bCs/>
          <w:sz w:val="24"/>
          <w:szCs w:val="24"/>
          <w:lang w:eastAsia="lv-LV"/>
        </w:rPr>
      </w:pPr>
      <w:r w:rsidRPr="00737321">
        <w:rPr>
          <w:rFonts w:ascii="Times New Roman" w:eastAsia="Times New Roman" w:hAnsi="Times New Roman"/>
          <w:bCs/>
          <w:sz w:val="24"/>
          <w:szCs w:val="24"/>
          <w:lang w:eastAsia="lv-LV"/>
        </w:rPr>
        <w:t>Daudzreiz lietojama prece – prece, kurai ražotājs nav noteicis pieļaujamo pacientiem drošu lietošanas, augsta līmeņa dezinfekcijas un sterilizācijas reižu skaitu.</w:t>
      </w:r>
    </w:p>
    <w:p w:rsidR="00F76BFB" w:rsidRPr="00737321" w:rsidRDefault="00F76BFB" w:rsidP="0040699F">
      <w:pPr>
        <w:spacing w:after="0" w:line="240" w:lineRule="auto"/>
        <w:ind w:right="49" w:firstLine="567"/>
        <w:jc w:val="both"/>
        <w:rPr>
          <w:rFonts w:ascii="Times New Roman" w:hAnsi="Times New Roman"/>
          <w:sz w:val="24"/>
          <w:szCs w:val="24"/>
        </w:rPr>
      </w:pPr>
    </w:p>
    <w:p w:rsidR="00F76BFB" w:rsidRPr="000B36ED" w:rsidRDefault="00F76BFB" w:rsidP="0040699F">
      <w:pPr>
        <w:numPr>
          <w:ilvl w:val="0"/>
          <w:numId w:val="6"/>
        </w:numPr>
        <w:spacing w:after="0" w:line="240" w:lineRule="auto"/>
        <w:ind w:right="49"/>
        <w:jc w:val="center"/>
        <w:rPr>
          <w:rFonts w:ascii="Times New Roman" w:hAnsi="Times New Roman"/>
          <w:b/>
          <w:bCs/>
          <w:sz w:val="24"/>
          <w:szCs w:val="24"/>
        </w:rPr>
      </w:pPr>
      <w:r w:rsidRPr="000B36ED">
        <w:rPr>
          <w:rFonts w:ascii="Times New Roman" w:hAnsi="Times New Roman"/>
          <w:b/>
          <w:bCs/>
          <w:sz w:val="24"/>
          <w:szCs w:val="24"/>
        </w:rPr>
        <w:t>Pušu saistības</w:t>
      </w:r>
    </w:p>
    <w:p w:rsidR="00F76BFB" w:rsidRPr="000B36ED" w:rsidRDefault="00F76BFB" w:rsidP="0040699F">
      <w:pPr>
        <w:spacing w:after="0" w:line="240" w:lineRule="auto"/>
        <w:ind w:left="567" w:right="49"/>
        <w:jc w:val="both"/>
        <w:rPr>
          <w:rFonts w:ascii="Times New Roman" w:hAnsi="Times New Roman"/>
          <w:bCs/>
          <w:sz w:val="24"/>
          <w:szCs w:val="24"/>
        </w:rPr>
      </w:pPr>
      <w:r>
        <w:rPr>
          <w:rFonts w:ascii="Times New Roman" w:hAnsi="Times New Roman"/>
          <w:sz w:val="24"/>
          <w:szCs w:val="24"/>
        </w:rPr>
        <w:t xml:space="preserve">6.1. </w:t>
      </w:r>
      <w:r w:rsidRPr="000B36ED">
        <w:rPr>
          <w:rFonts w:ascii="Times New Roman" w:hAnsi="Times New Roman"/>
          <w:sz w:val="24"/>
          <w:szCs w:val="24"/>
        </w:rPr>
        <w:t>Piegādātāja tiesības un pienākumi:</w:t>
      </w:r>
    </w:p>
    <w:p w:rsidR="00F76BFB" w:rsidRDefault="00F76BFB" w:rsidP="0040699F">
      <w:pPr>
        <w:spacing w:after="0" w:line="240" w:lineRule="auto"/>
        <w:ind w:right="49" w:firstLine="567"/>
        <w:jc w:val="both"/>
        <w:rPr>
          <w:rFonts w:ascii="Times New Roman" w:hAnsi="Times New Roman"/>
          <w:sz w:val="24"/>
          <w:szCs w:val="24"/>
        </w:rPr>
      </w:pPr>
      <w:r>
        <w:rPr>
          <w:rFonts w:ascii="Times New Roman" w:hAnsi="Times New Roman"/>
          <w:sz w:val="24"/>
          <w:szCs w:val="24"/>
        </w:rPr>
        <w:t xml:space="preserve">6.1.1. </w:t>
      </w:r>
      <w:r w:rsidRPr="000B36ED">
        <w:rPr>
          <w:rFonts w:ascii="Times New Roman" w:hAnsi="Times New Roman"/>
          <w:sz w:val="24"/>
          <w:szCs w:val="24"/>
        </w:rPr>
        <w:t xml:space="preserve">2 (divu) darba dienu laikā no pasūtījuma saņemšanas dienas informēt Pasūtītāju par iespējamo Preces piegādes laiku. Pasūtījuma pieteikums skaitās saņemts ar brīdi, kad Pasūtītājs </w:t>
      </w:r>
      <w:r w:rsidRPr="000B36ED">
        <w:rPr>
          <w:rFonts w:ascii="Times New Roman" w:hAnsi="Times New Roman"/>
          <w:sz w:val="24"/>
          <w:szCs w:val="24"/>
        </w:rPr>
        <w:lastRenderedPageBreak/>
        <w:t>elektroniski nosūtījis pieprasījumu uz Piegādes līgumā norādīto kontaktpersonu elektronisko pasta adresi;</w:t>
      </w:r>
    </w:p>
    <w:p w:rsidR="00F76BFB" w:rsidRDefault="00F76BFB" w:rsidP="0040699F">
      <w:pPr>
        <w:spacing w:after="0" w:line="240" w:lineRule="auto"/>
        <w:ind w:right="49" w:firstLine="567"/>
        <w:jc w:val="both"/>
        <w:rPr>
          <w:rFonts w:ascii="Times New Roman" w:hAnsi="Times New Roman"/>
          <w:bCs/>
          <w:sz w:val="24"/>
          <w:szCs w:val="24"/>
        </w:rPr>
      </w:pPr>
      <w:r>
        <w:rPr>
          <w:rFonts w:ascii="Times New Roman" w:hAnsi="Times New Roman"/>
          <w:bCs/>
          <w:sz w:val="24"/>
          <w:szCs w:val="24"/>
        </w:rPr>
        <w:t xml:space="preserve">6.1.2. </w:t>
      </w:r>
      <w:r w:rsidRPr="000B36ED">
        <w:rPr>
          <w:rFonts w:ascii="Times New Roman" w:hAnsi="Times New Roman"/>
          <w:sz w:val="24"/>
          <w:szCs w:val="24"/>
        </w:rPr>
        <w:t>piegādāt Līguma prasībām atbilstošu, pienācīgas kvalitātes Preci saskaņā ar Līguma noteikumiem;</w:t>
      </w:r>
    </w:p>
    <w:p w:rsidR="00F76BFB" w:rsidRDefault="00F76BFB" w:rsidP="0040699F">
      <w:pPr>
        <w:spacing w:after="0" w:line="240" w:lineRule="auto"/>
        <w:ind w:right="49" w:firstLine="567"/>
        <w:jc w:val="both"/>
        <w:rPr>
          <w:rFonts w:ascii="Times New Roman" w:hAnsi="Times New Roman"/>
          <w:bCs/>
          <w:sz w:val="24"/>
          <w:szCs w:val="24"/>
        </w:rPr>
      </w:pPr>
      <w:r>
        <w:rPr>
          <w:rFonts w:ascii="Times New Roman" w:hAnsi="Times New Roman"/>
          <w:bCs/>
          <w:sz w:val="24"/>
          <w:szCs w:val="24"/>
        </w:rPr>
        <w:t xml:space="preserve">6.1.3. </w:t>
      </w:r>
      <w:r w:rsidRPr="00FF6FBD">
        <w:rPr>
          <w:rFonts w:ascii="Times New Roman" w:hAnsi="Times New Roman"/>
          <w:sz w:val="24"/>
          <w:szCs w:val="24"/>
        </w:rPr>
        <w:t xml:space="preserve">sagatavot un nodot Pasūtītājam </w:t>
      </w:r>
      <w:r>
        <w:rPr>
          <w:rFonts w:ascii="Times New Roman" w:hAnsi="Times New Roman"/>
          <w:sz w:val="24"/>
          <w:szCs w:val="24"/>
        </w:rPr>
        <w:t xml:space="preserve">daudzreiz lietojamas </w:t>
      </w:r>
      <w:r w:rsidR="00A7762C">
        <w:rPr>
          <w:rFonts w:ascii="Times New Roman" w:hAnsi="Times New Roman"/>
          <w:sz w:val="24"/>
          <w:szCs w:val="24"/>
        </w:rPr>
        <w:t>Preces</w:t>
      </w:r>
      <w:r>
        <w:rPr>
          <w:rFonts w:ascii="Times New Roman" w:hAnsi="Times New Roman"/>
          <w:sz w:val="24"/>
          <w:szCs w:val="24"/>
        </w:rPr>
        <w:t xml:space="preserve"> </w:t>
      </w:r>
      <w:r w:rsidRPr="00FF6FBD">
        <w:rPr>
          <w:rFonts w:ascii="Times New Roman" w:hAnsi="Times New Roman"/>
          <w:sz w:val="24"/>
          <w:szCs w:val="24"/>
        </w:rPr>
        <w:t xml:space="preserve">piegādes apliecinošu dokumentu, </w:t>
      </w:r>
      <w:r>
        <w:rPr>
          <w:rFonts w:ascii="Times New Roman" w:hAnsi="Times New Roman"/>
          <w:sz w:val="24"/>
          <w:szCs w:val="24"/>
        </w:rPr>
        <w:t>pavadzīmi-</w:t>
      </w:r>
      <w:r w:rsidRPr="000B36ED">
        <w:rPr>
          <w:rFonts w:ascii="Times New Roman" w:hAnsi="Times New Roman"/>
          <w:sz w:val="24"/>
          <w:szCs w:val="24"/>
        </w:rPr>
        <w:t xml:space="preserve">rēķinu par piegādāto </w:t>
      </w:r>
      <w:r>
        <w:rPr>
          <w:rFonts w:ascii="Times New Roman" w:hAnsi="Times New Roman"/>
          <w:sz w:val="24"/>
          <w:szCs w:val="24"/>
        </w:rPr>
        <w:t>vienreiz lietojamo vai</w:t>
      </w:r>
      <w:r w:rsidRPr="008F0716">
        <w:rPr>
          <w:rFonts w:ascii="Times New Roman" w:eastAsia="Times New Roman" w:hAnsi="Times New Roman"/>
          <w:sz w:val="24"/>
          <w:szCs w:val="24"/>
        </w:rPr>
        <w:t xml:space="preserve"> </w:t>
      </w:r>
      <w:r w:rsidRPr="003E4D8D">
        <w:rPr>
          <w:rFonts w:ascii="Times New Roman" w:eastAsia="Times New Roman" w:hAnsi="Times New Roman"/>
          <w:sz w:val="24"/>
          <w:szCs w:val="24"/>
        </w:rPr>
        <w:t>ierobežotu lietošanas reižu</w:t>
      </w:r>
      <w:r>
        <w:rPr>
          <w:rFonts w:ascii="Times New Roman" w:hAnsi="Times New Roman"/>
          <w:sz w:val="24"/>
          <w:szCs w:val="24"/>
        </w:rPr>
        <w:t xml:space="preserve"> </w:t>
      </w:r>
      <w:r w:rsidRPr="000B36ED">
        <w:rPr>
          <w:rFonts w:ascii="Times New Roman" w:hAnsi="Times New Roman"/>
          <w:sz w:val="24"/>
          <w:szCs w:val="24"/>
        </w:rPr>
        <w:t>Preci</w:t>
      </w:r>
      <w:r>
        <w:rPr>
          <w:rFonts w:ascii="Times New Roman" w:hAnsi="Times New Roman"/>
          <w:sz w:val="24"/>
          <w:szCs w:val="24"/>
        </w:rPr>
        <w:t>,</w:t>
      </w:r>
      <w:r w:rsidRPr="006168A4">
        <w:rPr>
          <w:rFonts w:ascii="Times New Roman" w:hAnsi="Times New Roman"/>
          <w:sz w:val="24"/>
          <w:szCs w:val="24"/>
        </w:rPr>
        <w:t xml:space="preserve"> </w:t>
      </w:r>
      <w:r w:rsidRPr="00FF6FBD">
        <w:rPr>
          <w:rFonts w:ascii="Times New Roman" w:hAnsi="Times New Roman"/>
          <w:sz w:val="24"/>
          <w:szCs w:val="24"/>
        </w:rPr>
        <w:t>pārvietojot Preci uz Pasūtītāja telpām;</w:t>
      </w:r>
    </w:p>
    <w:p w:rsidR="00F76BFB" w:rsidRDefault="00F76BFB" w:rsidP="0040699F">
      <w:pPr>
        <w:spacing w:after="0" w:line="240" w:lineRule="auto"/>
        <w:ind w:right="49" w:firstLine="567"/>
        <w:jc w:val="both"/>
        <w:rPr>
          <w:rFonts w:ascii="Times New Roman" w:hAnsi="Times New Roman"/>
          <w:bCs/>
          <w:sz w:val="24"/>
          <w:szCs w:val="24"/>
        </w:rPr>
      </w:pPr>
      <w:r>
        <w:rPr>
          <w:rFonts w:ascii="Times New Roman" w:hAnsi="Times New Roman"/>
          <w:sz w:val="24"/>
          <w:szCs w:val="24"/>
        </w:rPr>
        <w:t xml:space="preserve">6.1.4 </w:t>
      </w:r>
      <w:r w:rsidRPr="00FF6FBD">
        <w:rPr>
          <w:rFonts w:ascii="Times New Roman" w:hAnsi="Times New Roman"/>
          <w:sz w:val="24"/>
          <w:szCs w:val="24"/>
        </w:rPr>
        <w:t xml:space="preserve">sagatavot un nodot Pasūtītājam </w:t>
      </w:r>
      <w:r>
        <w:rPr>
          <w:rFonts w:ascii="Times New Roman" w:hAnsi="Times New Roman"/>
          <w:sz w:val="24"/>
          <w:szCs w:val="24"/>
        </w:rPr>
        <w:t xml:space="preserve">daudzreiz lietojamo </w:t>
      </w:r>
      <w:r w:rsidRPr="00600AD7">
        <w:rPr>
          <w:rFonts w:ascii="Times New Roman" w:hAnsi="Times New Roman"/>
          <w:sz w:val="24"/>
          <w:szCs w:val="24"/>
        </w:rPr>
        <w:t>Pre</w:t>
      </w:r>
      <w:r>
        <w:rPr>
          <w:rFonts w:ascii="Times New Roman" w:hAnsi="Times New Roman"/>
          <w:sz w:val="24"/>
          <w:szCs w:val="24"/>
        </w:rPr>
        <w:t xml:space="preserve">ču </w:t>
      </w:r>
      <w:r w:rsidRPr="00FF6FBD">
        <w:rPr>
          <w:rFonts w:ascii="Times New Roman" w:hAnsi="Times New Roman"/>
          <w:sz w:val="24"/>
          <w:szCs w:val="24"/>
        </w:rPr>
        <w:t>pieņemšanas - nodošanas aktu pē</w:t>
      </w:r>
      <w:r>
        <w:rPr>
          <w:rFonts w:ascii="Times New Roman" w:hAnsi="Times New Roman"/>
          <w:sz w:val="24"/>
          <w:szCs w:val="24"/>
        </w:rPr>
        <w:t>c 6.1.7.</w:t>
      </w:r>
      <w:r w:rsidRPr="00FF6FBD">
        <w:rPr>
          <w:rFonts w:ascii="Times New Roman" w:hAnsi="Times New Roman"/>
          <w:sz w:val="24"/>
          <w:szCs w:val="24"/>
        </w:rPr>
        <w:t xml:space="preserve">, </w:t>
      </w:r>
      <w:r>
        <w:rPr>
          <w:rFonts w:ascii="Times New Roman" w:hAnsi="Times New Roman"/>
          <w:sz w:val="24"/>
          <w:szCs w:val="24"/>
        </w:rPr>
        <w:t xml:space="preserve">6.1.8. </w:t>
      </w:r>
      <w:r w:rsidRPr="00FF6FBD">
        <w:rPr>
          <w:rFonts w:ascii="Times New Roman" w:hAnsi="Times New Roman"/>
          <w:sz w:val="24"/>
          <w:szCs w:val="24"/>
        </w:rPr>
        <w:t>punktu izpildes, saskaņā ar pielikumā norādīto formu;</w:t>
      </w:r>
    </w:p>
    <w:p w:rsidR="00F76BFB" w:rsidRPr="00737321" w:rsidRDefault="00F76BFB" w:rsidP="0040699F">
      <w:pPr>
        <w:spacing w:after="0" w:line="240" w:lineRule="auto"/>
        <w:ind w:right="49" w:firstLine="567"/>
        <w:jc w:val="both"/>
        <w:rPr>
          <w:rFonts w:ascii="Times New Roman" w:hAnsi="Times New Roman"/>
          <w:bCs/>
          <w:sz w:val="24"/>
          <w:szCs w:val="24"/>
        </w:rPr>
      </w:pPr>
      <w:r>
        <w:rPr>
          <w:rFonts w:ascii="Times New Roman" w:hAnsi="Times New Roman"/>
          <w:sz w:val="24"/>
          <w:szCs w:val="24"/>
        </w:rPr>
        <w:t xml:space="preserve">6.1.5. </w:t>
      </w:r>
      <w:r w:rsidRPr="00FF6FBD">
        <w:rPr>
          <w:rFonts w:ascii="Times New Roman" w:hAnsi="Times New Roman"/>
          <w:sz w:val="24"/>
          <w:szCs w:val="24"/>
        </w:rPr>
        <w:t xml:space="preserve">pēc abpusējas </w:t>
      </w:r>
      <w:r>
        <w:rPr>
          <w:rFonts w:ascii="Times New Roman" w:hAnsi="Times New Roman"/>
          <w:sz w:val="24"/>
          <w:szCs w:val="24"/>
        </w:rPr>
        <w:t xml:space="preserve">daudzreiz lietojamas </w:t>
      </w:r>
      <w:r w:rsidRPr="00600AD7">
        <w:rPr>
          <w:rFonts w:ascii="Times New Roman" w:hAnsi="Times New Roman"/>
          <w:sz w:val="24"/>
          <w:szCs w:val="24"/>
        </w:rPr>
        <w:t xml:space="preserve">Preces </w:t>
      </w:r>
      <w:r w:rsidRPr="00FF6FBD">
        <w:rPr>
          <w:rFonts w:ascii="Times New Roman" w:hAnsi="Times New Roman"/>
          <w:sz w:val="24"/>
          <w:szCs w:val="24"/>
        </w:rPr>
        <w:t>pieņemšanas – nodošanas akta parakstīšanas, sagatavot un nodot Pasūtītājam rēķinu;</w:t>
      </w:r>
    </w:p>
    <w:p w:rsidR="00F76BFB" w:rsidRDefault="00F76BFB" w:rsidP="0040699F">
      <w:pPr>
        <w:numPr>
          <w:ilvl w:val="2"/>
          <w:numId w:val="7"/>
        </w:numPr>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transportējot Preci, nodrošināt Preces drošību pret iespējamajiem bojājumiem;</w:t>
      </w:r>
      <w:bookmarkStart w:id="0" w:name="_Ref500138919"/>
    </w:p>
    <w:p w:rsidR="00F76BFB" w:rsidRDefault="00F76BFB" w:rsidP="0040699F">
      <w:pPr>
        <w:numPr>
          <w:ilvl w:val="2"/>
          <w:numId w:val="7"/>
        </w:numPr>
        <w:spacing w:after="0" w:line="240" w:lineRule="auto"/>
        <w:ind w:left="0" w:right="49" w:firstLine="567"/>
        <w:jc w:val="both"/>
        <w:rPr>
          <w:rFonts w:ascii="Times New Roman" w:hAnsi="Times New Roman"/>
          <w:bCs/>
          <w:sz w:val="24"/>
          <w:szCs w:val="24"/>
        </w:rPr>
      </w:pPr>
      <w:r w:rsidRPr="00737321">
        <w:rPr>
          <w:rFonts w:ascii="Times New Roman" w:hAnsi="Times New Roman"/>
          <w:sz w:val="24"/>
          <w:szCs w:val="24"/>
        </w:rPr>
        <w:t>iesniegt daudzreiz lietojamas Preces ražotāja instrukcijas par noteiktajām apkopēm un pārbaudēm, kurā norādīti veicamie darbi un nomaināmie materiāli, pārbaudāmie parametri ar atbilstības robežām un veikšanas periodiskumu. Veikt preces ražotāja noteiktās apkopes, testus un pārbaudes tās garantijas laikā, nododot attiecīgus pārskatus pasūtītājam;</w:t>
      </w:r>
      <w:bookmarkStart w:id="1" w:name="_Ref500138921"/>
      <w:bookmarkEnd w:id="0"/>
    </w:p>
    <w:p w:rsidR="00F76BFB" w:rsidRDefault="00F76BFB" w:rsidP="0040699F">
      <w:pPr>
        <w:numPr>
          <w:ilvl w:val="2"/>
          <w:numId w:val="7"/>
        </w:numPr>
        <w:spacing w:after="0" w:line="240" w:lineRule="auto"/>
        <w:ind w:left="0" w:right="49" w:firstLine="567"/>
        <w:jc w:val="both"/>
        <w:rPr>
          <w:rFonts w:ascii="Times New Roman" w:hAnsi="Times New Roman"/>
          <w:bCs/>
          <w:sz w:val="24"/>
          <w:szCs w:val="24"/>
        </w:rPr>
      </w:pPr>
      <w:r w:rsidRPr="00737321">
        <w:rPr>
          <w:rFonts w:ascii="Times New Roman" w:hAnsi="Times New Roman"/>
          <w:sz w:val="24"/>
          <w:szCs w:val="24"/>
        </w:rPr>
        <w:t>nodrošināt lietotāja apmācību apmācītajām personām izsniedzot apmācību apliecinošu dokumentu (sertifikātu) atbilstoši MK not. Nr. 689 166.2 punkta prasībām</w:t>
      </w:r>
      <w:bookmarkEnd w:id="1"/>
      <w:r w:rsidRPr="00737321">
        <w:rPr>
          <w:rFonts w:ascii="Times New Roman" w:hAnsi="Times New Roman"/>
          <w:sz w:val="24"/>
          <w:szCs w:val="24"/>
        </w:rPr>
        <w:t xml:space="preserve"> pēc Pasūtītāja pieprasījuma;</w:t>
      </w:r>
    </w:p>
    <w:p w:rsidR="00F76BFB" w:rsidRDefault="00F76BFB" w:rsidP="0040699F">
      <w:pPr>
        <w:numPr>
          <w:ilvl w:val="2"/>
          <w:numId w:val="7"/>
        </w:numPr>
        <w:spacing w:after="0" w:line="240" w:lineRule="auto"/>
        <w:ind w:left="0" w:right="49" w:firstLine="567"/>
        <w:jc w:val="both"/>
        <w:rPr>
          <w:rFonts w:ascii="Times New Roman" w:hAnsi="Times New Roman"/>
          <w:bCs/>
          <w:sz w:val="24"/>
          <w:szCs w:val="24"/>
        </w:rPr>
      </w:pPr>
      <w:r w:rsidRPr="00737321">
        <w:rPr>
          <w:rFonts w:ascii="Times New Roman" w:hAnsi="Times New Roman"/>
          <w:sz w:val="24"/>
          <w:szCs w:val="24"/>
        </w:rPr>
        <w:t>Līguma prasībām neatbilstošas un/vai nekvalitatīvas Preces p</w:t>
      </w:r>
      <w:r w:rsidR="007002B6">
        <w:rPr>
          <w:rFonts w:ascii="Times New Roman" w:hAnsi="Times New Roman"/>
          <w:sz w:val="24"/>
          <w:szCs w:val="24"/>
        </w:rPr>
        <w:t>iegādes gadījumā, ne vēlāk kā 15 (piecpadsmit)</w:t>
      </w:r>
      <w:r w:rsidRPr="00737321">
        <w:rPr>
          <w:rFonts w:ascii="Times New Roman" w:hAnsi="Times New Roman"/>
          <w:sz w:val="24"/>
          <w:szCs w:val="24"/>
        </w:rPr>
        <w:t xml:space="preserve"> dienu laikā apmainīt to pret jaunu, nelietotu un kvalitatīvu Preci uz sava rēķina;</w:t>
      </w:r>
    </w:p>
    <w:p w:rsidR="00F76BFB" w:rsidRDefault="00F76BFB" w:rsidP="0040699F">
      <w:pPr>
        <w:numPr>
          <w:ilvl w:val="2"/>
          <w:numId w:val="7"/>
        </w:numPr>
        <w:spacing w:after="0" w:line="240" w:lineRule="auto"/>
        <w:ind w:left="0" w:right="49" w:firstLine="567"/>
        <w:jc w:val="both"/>
        <w:rPr>
          <w:rFonts w:ascii="Times New Roman" w:hAnsi="Times New Roman"/>
          <w:bCs/>
          <w:sz w:val="24"/>
          <w:szCs w:val="24"/>
        </w:rPr>
      </w:pPr>
      <w:r w:rsidRPr="00737321">
        <w:rPr>
          <w:rFonts w:ascii="Times New Roman" w:hAnsi="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F76BFB" w:rsidRDefault="00F76BFB" w:rsidP="0040699F">
      <w:pPr>
        <w:numPr>
          <w:ilvl w:val="2"/>
          <w:numId w:val="7"/>
        </w:numPr>
        <w:spacing w:after="0" w:line="240" w:lineRule="auto"/>
        <w:ind w:left="0" w:right="49" w:firstLine="567"/>
        <w:jc w:val="both"/>
        <w:rPr>
          <w:rFonts w:ascii="Times New Roman" w:hAnsi="Times New Roman"/>
          <w:bCs/>
          <w:sz w:val="24"/>
          <w:szCs w:val="24"/>
        </w:rPr>
      </w:pPr>
      <w:r w:rsidRPr="00737321">
        <w:rPr>
          <w:rFonts w:ascii="Times New Roman" w:hAnsi="Times New Roman"/>
          <w:sz w:val="24"/>
          <w:szCs w:val="24"/>
        </w:rPr>
        <w:t>veikt Līguma izpildi ar saviem spēkiem, resursiem un līdzekļiem;</w:t>
      </w:r>
    </w:p>
    <w:p w:rsidR="00F76BFB" w:rsidRDefault="00F76BFB" w:rsidP="0040699F">
      <w:pPr>
        <w:numPr>
          <w:ilvl w:val="2"/>
          <w:numId w:val="7"/>
        </w:numPr>
        <w:spacing w:after="0" w:line="240" w:lineRule="auto"/>
        <w:ind w:left="0" w:right="49" w:firstLine="567"/>
        <w:jc w:val="both"/>
        <w:rPr>
          <w:rFonts w:ascii="Times New Roman" w:hAnsi="Times New Roman"/>
          <w:bCs/>
          <w:sz w:val="24"/>
          <w:szCs w:val="24"/>
        </w:rPr>
      </w:pPr>
      <w:r w:rsidRPr="00737321">
        <w:rPr>
          <w:rFonts w:ascii="Times New Roman" w:hAnsi="Times New Roman"/>
          <w:bCs/>
          <w:sz w:val="24"/>
          <w:szCs w:val="24"/>
        </w:rPr>
        <w:t>par piegādātu kvalitatīvu Preci savlaicīgi saņemt rēķinā norādīto summu;</w:t>
      </w:r>
    </w:p>
    <w:p w:rsidR="00F76BFB" w:rsidRPr="00737321" w:rsidRDefault="00F76BFB" w:rsidP="0040699F">
      <w:pPr>
        <w:numPr>
          <w:ilvl w:val="2"/>
          <w:numId w:val="7"/>
        </w:numPr>
        <w:spacing w:after="0" w:line="240" w:lineRule="auto"/>
        <w:ind w:left="0" w:right="49" w:firstLine="567"/>
        <w:jc w:val="both"/>
        <w:rPr>
          <w:rFonts w:ascii="Times New Roman" w:hAnsi="Times New Roman"/>
          <w:bCs/>
          <w:sz w:val="24"/>
          <w:szCs w:val="24"/>
        </w:rPr>
      </w:pPr>
      <w:r w:rsidRPr="00737321">
        <w:rPr>
          <w:rFonts w:ascii="Times New Roman" w:hAnsi="Times New Roman"/>
          <w:bCs/>
          <w:sz w:val="24"/>
          <w:szCs w:val="24"/>
        </w:rPr>
        <w:t>saņemt no Pasūtītāja saistību izpildei nepieciešamo informāciju.</w:t>
      </w:r>
    </w:p>
    <w:p w:rsidR="00F76BFB" w:rsidRPr="00737321" w:rsidRDefault="00F76BFB" w:rsidP="0040699F">
      <w:pPr>
        <w:numPr>
          <w:ilvl w:val="1"/>
          <w:numId w:val="7"/>
        </w:numPr>
        <w:spacing w:after="0" w:line="240" w:lineRule="auto"/>
        <w:ind w:left="0" w:right="49" w:firstLine="567"/>
        <w:jc w:val="both"/>
        <w:rPr>
          <w:rFonts w:ascii="Times New Roman" w:hAnsi="Times New Roman"/>
          <w:bCs/>
          <w:sz w:val="24"/>
          <w:szCs w:val="24"/>
        </w:rPr>
      </w:pPr>
      <w:r w:rsidRPr="00737321">
        <w:rPr>
          <w:rFonts w:ascii="Times New Roman" w:hAnsi="Times New Roman"/>
          <w:sz w:val="24"/>
          <w:szCs w:val="24"/>
        </w:rPr>
        <w:t>Pasūtītāja tiesības un pienākumi:</w:t>
      </w:r>
    </w:p>
    <w:p w:rsidR="00F76BFB" w:rsidRPr="00737321" w:rsidRDefault="00F76BFB" w:rsidP="0040699F">
      <w:pPr>
        <w:numPr>
          <w:ilvl w:val="2"/>
          <w:numId w:val="8"/>
        </w:numPr>
        <w:spacing w:after="0" w:line="240" w:lineRule="auto"/>
        <w:ind w:left="0" w:right="49" w:firstLine="567"/>
        <w:jc w:val="both"/>
        <w:rPr>
          <w:rFonts w:ascii="Times New Roman" w:hAnsi="Times New Roman"/>
          <w:sz w:val="24"/>
          <w:szCs w:val="24"/>
        </w:rPr>
      </w:pPr>
      <w:r w:rsidRPr="00737321">
        <w:rPr>
          <w:rFonts w:ascii="Times New Roman" w:hAnsi="Times New Roman"/>
          <w:sz w:val="24"/>
          <w:szCs w:val="24"/>
        </w:rPr>
        <w:t>savlaicīgi veikt Preces pasūtīšanu, elektroniski nosūtot pieprasījumu uz Līguma 9.7.punktā norādīto elektronisko pasta adresi. Pasūtījums skaitās veikts ar brīdi, kad Piegādātājam elektroniski nosūtīts pieprasījums;</w:t>
      </w:r>
    </w:p>
    <w:p w:rsidR="00F76BFB" w:rsidRPr="00737321" w:rsidRDefault="00F76BFB" w:rsidP="0040699F">
      <w:pPr>
        <w:numPr>
          <w:ilvl w:val="2"/>
          <w:numId w:val="8"/>
        </w:numPr>
        <w:spacing w:after="0" w:line="240" w:lineRule="auto"/>
        <w:ind w:left="0" w:right="49" w:firstLine="567"/>
        <w:jc w:val="both"/>
        <w:rPr>
          <w:rFonts w:ascii="Times New Roman" w:hAnsi="Times New Roman"/>
          <w:bCs/>
          <w:sz w:val="24"/>
          <w:szCs w:val="24"/>
        </w:rPr>
      </w:pPr>
      <w:r w:rsidRPr="00737321">
        <w:rPr>
          <w:rFonts w:ascii="Times New Roman" w:hAnsi="Times New Roman"/>
          <w:sz w:val="24"/>
          <w:szCs w:val="24"/>
        </w:rPr>
        <w:t>pārbaudīt piegādātās Preces kvalitāti un atbilstību Līguma noteikumiem;</w:t>
      </w:r>
    </w:p>
    <w:p w:rsidR="00F76BFB" w:rsidRPr="000B36ED" w:rsidRDefault="00F76BFB" w:rsidP="0040699F">
      <w:pPr>
        <w:numPr>
          <w:ilvl w:val="2"/>
          <w:numId w:val="8"/>
        </w:numPr>
        <w:spacing w:after="0" w:line="240" w:lineRule="auto"/>
        <w:ind w:left="0" w:right="49" w:firstLine="567"/>
        <w:jc w:val="both"/>
        <w:rPr>
          <w:rFonts w:ascii="Times New Roman" w:hAnsi="Times New Roman"/>
          <w:bCs/>
          <w:sz w:val="24"/>
          <w:szCs w:val="24"/>
        </w:rPr>
      </w:pPr>
      <w:r w:rsidRPr="00737321">
        <w:rPr>
          <w:rFonts w:ascii="Times New Roman" w:hAnsi="Times New Roman"/>
          <w:sz w:val="24"/>
          <w:szCs w:val="24"/>
        </w:rPr>
        <w:t>Līgumā noteiktajā</w:t>
      </w:r>
      <w:r w:rsidRPr="000B36ED">
        <w:rPr>
          <w:rFonts w:ascii="Times New Roman" w:hAnsi="Times New Roman"/>
          <w:sz w:val="24"/>
          <w:szCs w:val="24"/>
        </w:rPr>
        <w:t xml:space="preserve"> kārtībā savlaicīgi samaksāt par pieņemto, atbilstošo un kvalitatīvo Preci;</w:t>
      </w:r>
    </w:p>
    <w:p w:rsidR="00F76BFB" w:rsidRPr="000B36ED" w:rsidRDefault="00F76BFB" w:rsidP="0040699F">
      <w:pPr>
        <w:numPr>
          <w:ilvl w:val="2"/>
          <w:numId w:val="8"/>
        </w:numPr>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dot Piegādātājam saistošus norādījumus attiecībā uz Līguma izpildi;</w:t>
      </w:r>
    </w:p>
    <w:p w:rsidR="00F76BFB" w:rsidRPr="000B36ED" w:rsidRDefault="00F76BFB" w:rsidP="0040699F">
      <w:pPr>
        <w:numPr>
          <w:ilvl w:val="2"/>
          <w:numId w:val="8"/>
        </w:numPr>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saņemt no Piegādātāja informāciju un paskaidrojumus par Līguma izpildes gaitu un citiem izpildes jautājumiem, kā arī par iespējamajiem kavējumiem;</w:t>
      </w:r>
    </w:p>
    <w:p w:rsidR="00F76BFB" w:rsidRPr="000B36ED" w:rsidRDefault="00F76BFB" w:rsidP="0040699F">
      <w:pPr>
        <w:numPr>
          <w:ilvl w:val="2"/>
          <w:numId w:val="8"/>
        </w:numPr>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nekvalitatīvas un Līguma prasībām neatbilstošas Preces piegādes gadījumā, lūgt Piegādātāju ne vēlāk kā 10 (desmit) darba dienu laikā apmainīt to pret jaunu, nelietotu, Līguma prasībām atbilstošu;</w:t>
      </w:r>
    </w:p>
    <w:p w:rsidR="00F76BFB" w:rsidRPr="000D281D" w:rsidRDefault="00F76BFB" w:rsidP="0040699F">
      <w:pPr>
        <w:numPr>
          <w:ilvl w:val="2"/>
          <w:numId w:val="8"/>
        </w:numPr>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aizstāt Pasūtītāju kā Pusi ar citu iestādi, ja Pasūtītāju kā iestādi reorganizē vai mainās tā kompetence.</w:t>
      </w:r>
    </w:p>
    <w:p w:rsidR="00F76BFB" w:rsidRPr="007E1AFB" w:rsidRDefault="00F76BFB" w:rsidP="0040699F">
      <w:pPr>
        <w:numPr>
          <w:ilvl w:val="0"/>
          <w:numId w:val="8"/>
        </w:numPr>
        <w:spacing w:after="0" w:line="240" w:lineRule="auto"/>
        <w:jc w:val="center"/>
        <w:rPr>
          <w:rFonts w:ascii="Times New Roman" w:eastAsia="Times New Roman" w:hAnsi="Times New Roman"/>
          <w:b/>
          <w:bCs/>
          <w:sz w:val="24"/>
          <w:szCs w:val="24"/>
        </w:rPr>
      </w:pPr>
      <w:r w:rsidRPr="007E1AFB">
        <w:rPr>
          <w:rFonts w:ascii="Times New Roman" w:eastAsia="Times New Roman" w:hAnsi="Times New Roman"/>
          <w:b/>
          <w:bCs/>
          <w:sz w:val="24"/>
          <w:szCs w:val="24"/>
        </w:rPr>
        <w:t>Garantija</w:t>
      </w:r>
      <w:r>
        <w:rPr>
          <w:rFonts w:ascii="Times New Roman" w:eastAsia="Times New Roman" w:hAnsi="Times New Roman"/>
          <w:b/>
          <w:bCs/>
          <w:sz w:val="24"/>
          <w:szCs w:val="24"/>
        </w:rPr>
        <w:t xml:space="preserve"> un uzglabāšanas termiņš</w:t>
      </w:r>
    </w:p>
    <w:p w:rsidR="00F76BFB" w:rsidRPr="007002B6" w:rsidRDefault="00F76BFB" w:rsidP="0040699F">
      <w:pPr>
        <w:numPr>
          <w:ilvl w:val="1"/>
          <w:numId w:val="8"/>
        </w:numPr>
        <w:spacing w:after="0" w:line="240" w:lineRule="auto"/>
        <w:ind w:left="0" w:firstLine="709"/>
        <w:jc w:val="both"/>
        <w:rPr>
          <w:rFonts w:ascii="Times New Roman" w:eastAsia="Times New Roman" w:hAnsi="Times New Roman"/>
          <w:sz w:val="24"/>
          <w:szCs w:val="24"/>
        </w:rPr>
      </w:pPr>
      <w:r w:rsidRPr="003E4D8D">
        <w:rPr>
          <w:rFonts w:ascii="Times New Roman" w:eastAsia="Times New Roman" w:hAnsi="Times New Roman"/>
          <w:sz w:val="24"/>
          <w:szCs w:val="24"/>
        </w:rPr>
        <w:t>Daudzreiz</w:t>
      </w:r>
      <w:r>
        <w:rPr>
          <w:rFonts w:ascii="Times New Roman" w:eastAsia="Times New Roman" w:hAnsi="Times New Roman"/>
          <w:sz w:val="24"/>
          <w:szCs w:val="24"/>
        </w:rPr>
        <w:t xml:space="preserve"> </w:t>
      </w:r>
      <w:r w:rsidRPr="007002B6">
        <w:rPr>
          <w:rFonts w:ascii="Times New Roman" w:eastAsia="Times New Roman" w:hAnsi="Times New Roman"/>
          <w:sz w:val="24"/>
          <w:szCs w:val="24"/>
        </w:rPr>
        <w:t xml:space="preserve">lietojamām Precēm garantijas laiks ir </w:t>
      </w:r>
      <w:r w:rsidR="00250A06" w:rsidRPr="007002B6">
        <w:rPr>
          <w:rFonts w:ascii="Times New Roman" w:eastAsia="Times New Roman" w:hAnsi="Times New Roman"/>
          <w:sz w:val="24"/>
          <w:szCs w:val="24"/>
        </w:rPr>
        <w:t xml:space="preserve">24 </w:t>
      </w:r>
      <w:r w:rsidRPr="007002B6">
        <w:rPr>
          <w:rFonts w:ascii="Times New Roman" w:eastAsia="Times New Roman" w:hAnsi="Times New Roman"/>
          <w:sz w:val="24"/>
          <w:szCs w:val="24"/>
        </w:rPr>
        <w:t>mēneši no tās pieņemšanas – nodošanas akta abpusējas parakstīšanas dienas.</w:t>
      </w:r>
      <w:r w:rsidRPr="007002B6">
        <w:t xml:space="preserve"> </w:t>
      </w:r>
      <w:r w:rsidRPr="007002B6">
        <w:rPr>
          <w:rFonts w:ascii="Times New Roman" w:eastAsia="Times New Roman" w:hAnsi="Times New Roman"/>
          <w:sz w:val="24"/>
          <w:szCs w:val="24"/>
        </w:rPr>
        <w:t xml:space="preserve">Vienreizlietojamām un ierobežotu lietošanas reižu Precēm uzglabāšanas termiņš ir </w:t>
      </w:r>
      <w:r w:rsidR="00250A06" w:rsidRPr="007002B6">
        <w:rPr>
          <w:rFonts w:ascii="Times New Roman" w:eastAsia="Times New Roman" w:hAnsi="Times New Roman"/>
          <w:sz w:val="24"/>
          <w:szCs w:val="24"/>
        </w:rPr>
        <w:t xml:space="preserve">12 </w:t>
      </w:r>
      <w:r w:rsidRPr="007002B6">
        <w:rPr>
          <w:rFonts w:ascii="Times New Roman" w:eastAsia="Times New Roman" w:hAnsi="Times New Roman"/>
          <w:sz w:val="24"/>
          <w:szCs w:val="24"/>
        </w:rPr>
        <w:t>mēneši no tās pavadzīmes-rēķina abpusējas parakstīšanas dienas.</w:t>
      </w:r>
    </w:p>
    <w:p w:rsidR="00F76BFB" w:rsidRPr="007002B6" w:rsidRDefault="00F76BFB" w:rsidP="0040699F">
      <w:pPr>
        <w:numPr>
          <w:ilvl w:val="1"/>
          <w:numId w:val="8"/>
        </w:numPr>
        <w:spacing w:after="0" w:line="240" w:lineRule="auto"/>
        <w:ind w:left="0" w:firstLine="709"/>
        <w:jc w:val="both"/>
        <w:rPr>
          <w:rFonts w:ascii="Times New Roman" w:eastAsia="Times New Roman" w:hAnsi="Times New Roman"/>
          <w:sz w:val="24"/>
          <w:szCs w:val="24"/>
        </w:rPr>
      </w:pPr>
      <w:r w:rsidRPr="007002B6">
        <w:rPr>
          <w:rFonts w:ascii="Times New Roman" w:eastAsia="Times New Roman" w:hAnsi="Times New Roman"/>
          <w:sz w:val="24"/>
          <w:szCs w:val="24"/>
        </w:rPr>
        <w:t>Daudzreiz lietojamām Precēm garantijas periodā Piegādātājs nodrošina tās garantijas remontu un regulārās tehniskās apkopes saskaņā ar preces ražotāja noteikumiem.</w:t>
      </w:r>
    </w:p>
    <w:p w:rsidR="00F76BFB" w:rsidRDefault="00F76BFB" w:rsidP="0040699F">
      <w:pPr>
        <w:numPr>
          <w:ilvl w:val="1"/>
          <w:numId w:val="8"/>
        </w:numPr>
        <w:spacing w:after="0" w:line="240" w:lineRule="auto"/>
        <w:ind w:left="0" w:firstLine="709"/>
        <w:jc w:val="both"/>
        <w:rPr>
          <w:rFonts w:ascii="Times New Roman" w:eastAsia="Times New Roman" w:hAnsi="Times New Roman"/>
          <w:sz w:val="24"/>
          <w:szCs w:val="24"/>
        </w:rPr>
      </w:pPr>
      <w:r w:rsidRPr="00E136E3">
        <w:rPr>
          <w:rFonts w:ascii="Times New Roman" w:eastAsia="Times New Roman" w:hAnsi="Times New Roman"/>
          <w:sz w:val="24"/>
          <w:szCs w:val="24"/>
        </w:rPr>
        <w:t>Piegādātājs apņemas bez maksas novērst jebkuru vienreiz lietojamas un ierobežotu lietošanas reižu Preces defektu, ja defekts ir atklāts Preces uzglabāšanas termiņa laikā uzreiz pēc iepakojuma atvēršanas un Piegādātājs nav izmantojis Preci tai paredzētājiem nolūkiem.</w:t>
      </w:r>
    </w:p>
    <w:p w:rsidR="00F76BFB" w:rsidRDefault="00F76BFB" w:rsidP="0040699F">
      <w:pPr>
        <w:numPr>
          <w:ilvl w:val="1"/>
          <w:numId w:val="8"/>
        </w:numPr>
        <w:spacing w:after="0" w:line="240" w:lineRule="auto"/>
        <w:ind w:left="0" w:firstLine="709"/>
        <w:jc w:val="both"/>
        <w:rPr>
          <w:rFonts w:ascii="Times New Roman" w:eastAsia="Times New Roman" w:hAnsi="Times New Roman"/>
          <w:sz w:val="24"/>
          <w:szCs w:val="24"/>
        </w:rPr>
      </w:pPr>
      <w:r w:rsidRPr="00E136E3">
        <w:rPr>
          <w:rFonts w:ascii="Times New Roman" w:eastAsia="Times New Roman" w:hAnsi="Times New Roman"/>
          <w:sz w:val="24"/>
          <w:szCs w:val="24"/>
        </w:rPr>
        <w:lastRenderedPageBreak/>
        <w:t>Piegādātājs apņemas bez maksas diagnosticēt un novērst jebkuru daudzreiz lietojamas Precēm  defektu, ja defekts ir atklāts tās</w:t>
      </w:r>
      <w:r>
        <w:rPr>
          <w:rFonts w:ascii="Times New Roman" w:eastAsia="Times New Roman" w:hAnsi="Times New Roman"/>
          <w:sz w:val="24"/>
          <w:szCs w:val="24"/>
        </w:rPr>
        <w:t xml:space="preserve"> garantijas laikā.</w:t>
      </w:r>
    </w:p>
    <w:p w:rsidR="00F76BFB" w:rsidRPr="00E136E3" w:rsidRDefault="00F76BFB" w:rsidP="0040699F">
      <w:pPr>
        <w:numPr>
          <w:ilvl w:val="1"/>
          <w:numId w:val="8"/>
        </w:numPr>
        <w:spacing w:after="0" w:line="240" w:lineRule="auto"/>
        <w:ind w:left="0" w:firstLine="709"/>
        <w:jc w:val="both"/>
        <w:rPr>
          <w:rFonts w:ascii="Times New Roman" w:eastAsia="Times New Roman" w:hAnsi="Times New Roman"/>
          <w:sz w:val="24"/>
          <w:szCs w:val="24"/>
        </w:rPr>
      </w:pPr>
      <w:r w:rsidRPr="00E136E3">
        <w:rPr>
          <w:rFonts w:ascii="Times New Roman" w:eastAsia="Times New Roman" w:hAnsi="Times New Roman"/>
          <w:sz w:val="24"/>
          <w:szCs w:val="24"/>
        </w:rPr>
        <w:t>Daudzreiz lietojamo Preču  garantija neattiecas uz preces defektiem, kas radušies:</w:t>
      </w:r>
    </w:p>
    <w:p w:rsidR="00F76BFB" w:rsidRDefault="00F76BFB" w:rsidP="0040699F">
      <w:pPr>
        <w:numPr>
          <w:ilvl w:val="2"/>
          <w:numId w:val="8"/>
        </w:numPr>
        <w:spacing w:after="0" w:line="240" w:lineRule="auto"/>
        <w:ind w:left="0" w:firstLine="709"/>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ekspluatējot </w:t>
      </w:r>
      <w:r>
        <w:rPr>
          <w:rFonts w:ascii="Times New Roman" w:eastAsia="Times New Roman" w:hAnsi="Times New Roman"/>
          <w:sz w:val="24"/>
          <w:szCs w:val="24"/>
        </w:rPr>
        <w:t>Iekārtu</w:t>
      </w:r>
      <w:r w:rsidRPr="007E1AFB">
        <w:rPr>
          <w:rFonts w:ascii="Times New Roman" w:eastAsia="Times New Roman" w:hAnsi="Times New Roman"/>
          <w:sz w:val="24"/>
          <w:szCs w:val="24"/>
        </w:rPr>
        <w:t xml:space="preserve"> neatbilstoši tās ekspluatācijas noteikumiem (ražotāja instrukcijām);</w:t>
      </w:r>
    </w:p>
    <w:p w:rsidR="00F76BFB" w:rsidRDefault="00F76BFB" w:rsidP="0040699F">
      <w:pPr>
        <w:numPr>
          <w:ilvl w:val="2"/>
          <w:numId w:val="8"/>
        </w:numPr>
        <w:spacing w:after="0" w:line="240" w:lineRule="auto"/>
        <w:ind w:left="0" w:firstLine="709"/>
        <w:jc w:val="both"/>
        <w:rPr>
          <w:rFonts w:ascii="Times New Roman" w:eastAsia="Times New Roman" w:hAnsi="Times New Roman"/>
          <w:sz w:val="24"/>
          <w:szCs w:val="24"/>
        </w:rPr>
      </w:pPr>
      <w:r w:rsidRPr="00E136E3">
        <w:rPr>
          <w:rFonts w:ascii="Times New Roman" w:eastAsia="Times New Roman" w:hAnsi="Times New Roman"/>
          <w:sz w:val="24"/>
          <w:szCs w:val="24"/>
        </w:rPr>
        <w:t>pierādāmu Iekārtas lietotāju nolaidības, nepareizas Iekārtas lietošanas vai apzinātu bojājumu konstatēšanas gadījumā;</w:t>
      </w:r>
    </w:p>
    <w:p w:rsidR="00C36A87" w:rsidRDefault="00F76BFB" w:rsidP="00C36A87">
      <w:pPr>
        <w:numPr>
          <w:ilvl w:val="2"/>
          <w:numId w:val="8"/>
        </w:numPr>
        <w:tabs>
          <w:tab w:val="left" w:pos="1134"/>
        </w:tabs>
        <w:spacing w:after="0" w:line="240" w:lineRule="auto"/>
        <w:ind w:left="0" w:firstLine="567"/>
        <w:jc w:val="both"/>
        <w:rPr>
          <w:rFonts w:ascii="Times New Roman" w:eastAsia="Times New Roman" w:hAnsi="Times New Roman"/>
          <w:sz w:val="24"/>
          <w:szCs w:val="24"/>
        </w:rPr>
      </w:pPr>
      <w:r w:rsidRPr="00E136E3">
        <w:rPr>
          <w:rFonts w:ascii="Times New Roman" w:eastAsia="Times New Roman" w:hAnsi="Times New Roman"/>
          <w:sz w:val="24"/>
          <w:szCs w:val="24"/>
        </w:rPr>
        <w:t>neatļautu izmaiņu veikšanas, Pasūtītāja pašrocīgas remontēšanas, neapstiprinātu detaļu lietošanas vai Iekārtas lietošanu tādā veidā, kas ir pretrunā ar tās ražotāja instrukcijām;</w:t>
      </w:r>
    </w:p>
    <w:p w:rsidR="00F76BFB" w:rsidRPr="00C36A87" w:rsidRDefault="00F76BFB" w:rsidP="00C36A87">
      <w:pPr>
        <w:numPr>
          <w:ilvl w:val="2"/>
          <w:numId w:val="8"/>
        </w:numPr>
        <w:tabs>
          <w:tab w:val="left" w:pos="1134"/>
        </w:tabs>
        <w:spacing w:after="0" w:line="240" w:lineRule="auto"/>
        <w:ind w:left="0" w:firstLine="567"/>
        <w:jc w:val="both"/>
        <w:rPr>
          <w:rFonts w:ascii="Times New Roman" w:eastAsia="Times New Roman" w:hAnsi="Times New Roman"/>
          <w:sz w:val="24"/>
          <w:szCs w:val="24"/>
        </w:rPr>
      </w:pPr>
      <w:r w:rsidRPr="00C36A87">
        <w:rPr>
          <w:rFonts w:ascii="Times New Roman" w:eastAsia="Times New Roman" w:hAnsi="Times New Roman"/>
          <w:sz w:val="24"/>
          <w:szCs w:val="24"/>
        </w:rPr>
        <w:t xml:space="preserve">nepārvaramas varas apstākļu rezultātā. </w:t>
      </w:r>
    </w:p>
    <w:p w:rsidR="00F76BFB" w:rsidRDefault="00F76BFB" w:rsidP="0040699F">
      <w:pPr>
        <w:numPr>
          <w:ilvl w:val="1"/>
          <w:numId w:val="8"/>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Par jebkuru</w:t>
      </w:r>
      <w:r w:rsidRPr="00504F30">
        <w:rPr>
          <w:rFonts w:ascii="Times New Roman" w:eastAsia="Times New Roman" w:hAnsi="Times New Roman"/>
          <w:sz w:val="24"/>
          <w:szCs w:val="24"/>
        </w:rPr>
        <w:t xml:space="preserve"> </w:t>
      </w:r>
      <w:r>
        <w:rPr>
          <w:rFonts w:ascii="Times New Roman" w:eastAsia="Times New Roman" w:hAnsi="Times New Roman"/>
          <w:sz w:val="24"/>
          <w:szCs w:val="24"/>
        </w:rPr>
        <w:t>d</w:t>
      </w:r>
      <w:r w:rsidRPr="003E4D8D">
        <w:rPr>
          <w:rFonts w:ascii="Times New Roman" w:eastAsia="Times New Roman" w:hAnsi="Times New Roman"/>
          <w:sz w:val="24"/>
          <w:szCs w:val="24"/>
        </w:rPr>
        <w:t>audzreiz lietojam</w:t>
      </w:r>
      <w:r>
        <w:rPr>
          <w:rFonts w:ascii="Times New Roman" w:eastAsia="Times New Roman" w:hAnsi="Times New Roman"/>
          <w:sz w:val="24"/>
          <w:szCs w:val="24"/>
        </w:rPr>
        <w:t>o Preču</w:t>
      </w:r>
      <w:r w:rsidRPr="007E1AFB">
        <w:rPr>
          <w:rFonts w:ascii="Times New Roman" w:eastAsia="Times New Roman" w:hAnsi="Times New Roman"/>
          <w:sz w:val="24"/>
          <w:szCs w:val="24"/>
        </w:rPr>
        <w:t xml:space="preserve"> </w:t>
      </w:r>
      <w:r>
        <w:rPr>
          <w:rFonts w:ascii="Times New Roman" w:eastAsia="Times New Roman" w:hAnsi="Times New Roman"/>
          <w:sz w:val="24"/>
          <w:szCs w:val="24"/>
        </w:rPr>
        <w:t>b</w:t>
      </w:r>
      <w:r w:rsidRPr="007E1AFB">
        <w:rPr>
          <w:rFonts w:ascii="Times New Roman" w:eastAsia="Times New Roman" w:hAnsi="Times New Roman"/>
          <w:sz w:val="24"/>
          <w:szCs w:val="24"/>
        </w:rPr>
        <w:t xml:space="preserve">ojājumu vai darbības traucējumu, kas jānovērš </w:t>
      </w:r>
      <w:r>
        <w:rPr>
          <w:rFonts w:ascii="Times New Roman" w:eastAsia="Times New Roman" w:hAnsi="Times New Roman"/>
          <w:sz w:val="24"/>
          <w:szCs w:val="24"/>
        </w:rPr>
        <w:t>tās</w:t>
      </w:r>
      <w:r w:rsidRPr="007E1AFB">
        <w:rPr>
          <w:rFonts w:ascii="Times New Roman" w:eastAsia="Times New Roman" w:hAnsi="Times New Roman"/>
          <w:sz w:val="24"/>
          <w:szCs w:val="24"/>
        </w:rPr>
        <w:t xml:space="preserve"> garantijas ietvaros, Pasūtītājs sastāda defektu aktu, kas ir saistošs Piegādātājam, un nekavējoties</w:t>
      </w:r>
      <w:r>
        <w:rPr>
          <w:rFonts w:ascii="Times New Roman" w:eastAsia="Times New Roman" w:hAnsi="Times New Roman"/>
          <w:sz w:val="24"/>
          <w:szCs w:val="24"/>
        </w:rPr>
        <w:t xml:space="preserve"> to </w:t>
      </w:r>
      <w:r w:rsidRPr="007E1AFB">
        <w:rPr>
          <w:rFonts w:ascii="Times New Roman" w:eastAsia="Times New Roman" w:hAnsi="Times New Roman"/>
          <w:sz w:val="24"/>
          <w:szCs w:val="24"/>
        </w:rPr>
        <w:t xml:space="preserve"> iesniedz Piegādātājam.</w:t>
      </w:r>
      <w:r>
        <w:rPr>
          <w:rFonts w:ascii="Times New Roman" w:eastAsia="Times New Roman" w:hAnsi="Times New Roman"/>
          <w:sz w:val="24"/>
          <w:szCs w:val="24"/>
        </w:rPr>
        <w:t xml:space="preserve"> </w:t>
      </w:r>
    </w:p>
    <w:p w:rsidR="00F76BFB" w:rsidRPr="007E1AFB" w:rsidRDefault="00F76BFB" w:rsidP="0040699F">
      <w:pPr>
        <w:numPr>
          <w:ilvl w:val="1"/>
          <w:numId w:val="8"/>
        </w:numPr>
        <w:tabs>
          <w:tab w:val="left" w:pos="1134"/>
        </w:tabs>
        <w:spacing w:after="0" w:line="240" w:lineRule="auto"/>
        <w:ind w:left="0" w:firstLine="567"/>
        <w:jc w:val="both"/>
        <w:rPr>
          <w:rFonts w:ascii="Times New Roman" w:eastAsia="Times New Roman" w:hAnsi="Times New Roman"/>
          <w:sz w:val="24"/>
          <w:szCs w:val="24"/>
        </w:rPr>
      </w:pPr>
      <w:r w:rsidRPr="00883377">
        <w:rPr>
          <w:rFonts w:ascii="Times New Roman" w:eastAsia="Times New Roman" w:hAnsi="Times New Roman"/>
          <w:sz w:val="24"/>
          <w:szCs w:val="24"/>
        </w:rPr>
        <w:t xml:space="preserve">Lai nepieļautu dīkstāves </w:t>
      </w:r>
      <w:r>
        <w:rPr>
          <w:rFonts w:ascii="Times New Roman" w:eastAsia="Times New Roman" w:hAnsi="Times New Roman"/>
          <w:sz w:val="24"/>
          <w:szCs w:val="24"/>
        </w:rPr>
        <w:t>d</w:t>
      </w:r>
      <w:r w:rsidRPr="003E4D8D">
        <w:rPr>
          <w:rFonts w:ascii="Times New Roman" w:eastAsia="Times New Roman" w:hAnsi="Times New Roman"/>
          <w:sz w:val="24"/>
          <w:szCs w:val="24"/>
        </w:rPr>
        <w:t>audzreiz lietojam</w:t>
      </w:r>
      <w:r>
        <w:rPr>
          <w:rFonts w:ascii="Times New Roman" w:eastAsia="Times New Roman" w:hAnsi="Times New Roman"/>
          <w:sz w:val="24"/>
          <w:szCs w:val="24"/>
        </w:rPr>
        <w:t>o Preču</w:t>
      </w:r>
      <w:r w:rsidRPr="007E1AFB">
        <w:rPr>
          <w:rFonts w:ascii="Times New Roman" w:eastAsia="Times New Roman" w:hAnsi="Times New Roman"/>
          <w:sz w:val="24"/>
          <w:szCs w:val="24"/>
        </w:rPr>
        <w:t xml:space="preserve"> </w:t>
      </w:r>
      <w:r w:rsidRPr="00883377">
        <w:rPr>
          <w:rFonts w:ascii="Times New Roman" w:eastAsia="Times New Roman" w:hAnsi="Times New Roman"/>
          <w:sz w:val="24"/>
          <w:szCs w:val="24"/>
        </w:rPr>
        <w:t xml:space="preserve">bojājuma gadījumos, Pretendentam jānodrošina iespēja apkalpot </w:t>
      </w:r>
      <w:r>
        <w:rPr>
          <w:rFonts w:ascii="Times New Roman" w:eastAsia="Times New Roman" w:hAnsi="Times New Roman"/>
          <w:sz w:val="24"/>
          <w:szCs w:val="24"/>
        </w:rPr>
        <w:t>d</w:t>
      </w:r>
      <w:r w:rsidRPr="003E4D8D">
        <w:rPr>
          <w:rFonts w:ascii="Times New Roman" w:eastAsia="Times New Roman" w:hAnsi="Times New Roman"/>
          <w:sz w:val="24"/>
          <w:szCs w:val="24"/>
        </w:rPr>
        <w:t>audzreiz lietojam</w:t>
      </w:r>
      <w:r>
        <w:rPr>
          <w:rFonts w:ascii="Times New Roman" w:eastAsia="Times New Roman" w:hAnsi="Times New Roman"/>
          <w:sz w:val="24"/>
          <w:szCs w:val="24"/>
        </w:rPr>
        <w:t xml:space="preserve">ās Preces </w:t>
      </w:r>
      <w:r w:rsidRPr="00883377">
        <w:rPr>
          <w:rFonts w:ascii="Times New Roman" w:eastAsia="Times New Roman" w:hAnsi="Times New Roman"/>
          <w:sz w:val="24"/>
          <w:szCs w:val="24"/>
        </w:rPr>
        <w:t xml:space="preserve"> ne vēlāk kā </w:t>
      </w:r>
      <w:r>
        <w:rPr>
          <w:rFonts w:ascii="Times New Roman" w:eastAsia="Times New Roman" w:hAnsi="Times New Roman"/>
          <w:sz w:val="24"/>
          <w:szCs w:val="24"/>
        </w:rPr>
        <w:t>48</w:t>
      </w:r>
      <w:r w:rsidRPr="00883377">
        <w:rPr>
          <w:rFonts w:ascii="Times New Roman" w:eastAsia="Times New Roman" w:hAnsi="Times New Roman"/>
          <w:sz w:val="24"/>
          <w:szCs w:val="24"/>
        </w:rPr>
        <w:t xml:space="preserve"> (divdesmit četru) stundu laikā no pieteikuma saņemšanas brīža.</w:t>
      </w:r>
      <w:r>
        <w:rPr>
          <w:rFonts w:ascii="Times New Roman" w:eastAsia="Times New Roman" w:hAnsi="Times New Roman"/>
          <w:sz w:val="24"/>
          <w:szCs w:val="24"/>
        </w:rPr>
        <w:t xml:space="preserve"> </w:t>
      </w:r>
      <w:r w:rsidRPr="00C2184E">
        <w:rPr>
          <w:rFonts w:ascii="Times New Roman" w:eastAsia="Times New Roman" w:hAnsi="Times New Roman"/>
          <w:sz w:val="24"/>
          <w:szCs w:val="24"/>
        </w:rPr>
        <w:t xml:space="preserve">Gadījumā, ja </w:t>
      </w:r>
      <w:r>
        <w:rPr>
          <w:rFonts w:ascii="Times New Roman" w:eastAsia="Times New Roman" w:hAnsi="Times New Roman"/>
          <w:sz w:val="24"/>
          <w:szCs w:val="24"/>
        </w:rPr>
        <w:t xml:space="preserve">Piegādātājam </w:t>
      </w:r>
      <w:r w:rsidRPr="00C2184E">
        <w:rPr>
          <w:rFonts w:ascii="Times New Roman" w:eastAsia="Times New Roman" w:hAnsi="Times New Roman"/>
          <w:sz w:val="24"/>
          <w:szCs w:val="24"/>
        </w:rPr>
        <w:t xml:space="preserve">garantijas laikā </w:t>
      </w:r>
      <w:r>
        <w:rPr>
          <w:rFonts w:ascii="Times New Roman" w:eastAsia="Times New Roman" w:hAnsi="Times New Roman"/>
          <w:sz w:val="24"/>
          <w:szCs w:val="24"/>
        </w:rPr>
        <w:t>d</w:t>
      </w:r>
      <w:r w:rsidRPr="003E4D8D">
        <w:rPr>
          <w:rFonts w:ascii="Times New Roman" w:eastAsia="Times New Roman" w:hAnsi="Times New Roman"/>
          <w:sz w:val="24"/>
          <w:szCs w:val="24"/>
        </w:rPr>
        <w:t>audzreiz lietojam</w:t>
      </w:r>
      <w:r>
        <w:rPr>
          <w:rFonts w:ascii="Times New Roman" w:eastAsia="Times New Roman" w:hAnsi="Times New Roman"/>
          <w:sz w:val="24"/>
          <w:szCs w:val="24"/>
        </w:rPr>
        <w:t>ās Preces</w:t>
      </w:r>
      <w:r w:rsidRPr="00C2184E">
        <w:rPr>
          <w:rFonts w:ascii="Times New Roman" w:eastAsia="Times New Roman" w:hAnsi="Times New Roman"/>
          <w:sz w:val="24"/>
          <w:szCs w:val="24"/>
        </w:rPr>
        <w:t xml:space="preserve"> defektus nav iespējams novērst </w:t>
      </w:r>
      <w:r>
        <w:rPr>
          <w:rFonts w:ascii="Times New Roman" w:eastAsia="Times New Roman" w:hAnsi="Times New Roman"/>
          <w:sz w:val="24"/>
          <w:szCs w:val="24"/>
        </w:rPr>
        <w:t>48</w:t>
      </w:r>
      <w:r w:rsidRPr="00C2184E">
        <w:rPr>
          <w:rFonts w:ascii="Times New Roman" w:eastAsia="Times New Roman" w:hAnsi="Times New Roman"/>
          <w:sz w:val="24"/>
          <w:szCs w:val="24"/>
        </w:rPr>
        <w:t xml:space="preserve"> (divdesmit četru) stundu laikā no </w:t>
      </w:r>
      <w:r>
        <w:rPr>
          <w:rFonts w:ascii="Times New Roman" w:eastAsia="Times New Roman" w:hAnsi="Times New Roman"/>
          <w:sz w:val="24"/>
          <w:szCs w:val="24"/>
        </w:rPr>
        <w:t xml:space="preserve">pieteikuma </w:t>
      </w:r>
      <w:r w:rsidRPr="00C2184E">
        <w:rPr>
          <w:rFonts w:ascii="Times New Roman" w:eastAsia="Times New Roman" w:hAnsi="Times New Roman"/>
          <w:sz w:val="24"/>
          <w:szCs w:val="24"/>
        </w:rPr>
        <w:t xml:space="preserve">saņemšanas brīža, </w:t>
      </w:r>
      <w:r>
        <w:rPr>
          <w:rFonts w:ascii="Times New Roman" w:eastAsia="Times New Roman" w:hAnsi="Times New Roman"/>
          <w:sz w:val="24"/>
          <w:szCs w:val="24"/>
        </w:rPr>
        <w:t>d</w:t>
      </w:r>
      <w:r w:rsidRPr="003E4D8D">
        <w:rPr>
          <w:rFonts w:ascii="Times New Roman" w:eastAsia="Times New Roman" w:hAnsi="Times New Roman"/>
          <w:sz w:val="24"/>
          <w:szCs w:val="24"/>
        </w:rPr>
        <w:t>audzreiz lietojam</w:t>
      </w:r>
      <w:r>
        <w:rPr>
          <w:rFonts w:ascii="Times New Roman" w:eastAsia="Times New Roman" w:hAnsi="Times New Roman"/>
          <w:sz w:val="24"/>
          <w:szCs w:val="24"/>
        </w:rPr>
        <w:t xml:space="preserve">o Preces </w:t>
      </w:r>
      <w:r w:rsidRPr="00C2184E">
        <w:rPr>
          <w:rFonts w:ascii="Times New Roman" w:eastAsia="Times New Roman" w:hAnsi="Times New Roman"/>
          <w:sz w:val="24"/>
          <w:szCs w:val="24"/>
        </w:rPr>
        <w:t xml:space="preserve"> defekta novēršanas laikā bojāto </w:t>
      </w:r>
      <w:r>
        <w:rPr>
          <w:rFonts w:ascii="Times New Roman" w:eastAsia="Times New Roman" w:hAnsi="Times New Roman"/>
          <w:sz w:val="24"/>
          <w:szCs w:val="24"/>
        </w:rPr>
        <w:t>d</w:t>
      </w:r>
      <w:r w:rsidRPr="003E4D8D">
        <w:rPr>
          <w:rFonts w:ascii="Times New Roman" w:eastAsia="Times New Roman" w:hAnsi="Times New Roman"/>
          <w:sz w:val="24"/>
          <w:szCs w:val="24"/>
        </w:rPr>
        <w:t>audzreiz lietojam</w:t>
      </w:r>
      <w:r>
        <w:rPr>
          <w:rFonts w:ascii="Times New Roman" w:eastAsia="Times New Roman" w:hAnsi="Times New Roman"/>
          <w:sz w:val="24"/>
          <w:szCs w:val="24"/>
        </w:rPr>
        <w:t xml:space="preserve">o Preci </w:t>
      </w:r>
      <w:r w:rsidRPr="00C2184E">
        <w:rPr>
          <w:rFonts w:ascii="Times New Roman" w:eastAsia="Times New Roman" w:hAnsi="Times New Roman"/>
          <w:sz w:val="24"/>
          <w:szCs w:val="24"/>
        </w:rPr>
        <w:t xml:space="preserve"> aizvieto ar analogu </w:t>
      </w:r>
      <w:r>
        <w:rPr>
          <w:rFonts w:ascii="Times New Roman" w:eastAsia="Times New Roman" w:hAnsi="Times New Roman"/>
          <w:sz w:val="24"/>
          <w:szCs w:val="24"/>
        </w:rPr>
        <w:t>d</w:t>
      </w:r>
      <w:r w:rsidRPr="003E4D8D">
        <w:rPr>
          <w:rFonts w:ascii="Times New Roman" w:eastAsia="Times New Roman" w:hAnsi="Times New Roman"/>
          <w:sz w:val="24"/>
          <w:szCs w:val="24"/>
        </w:rPr>
        <w:t>audzreiz lietojam</w:t>
      </w:r>
      <w:r>
        <w:rPr>
          <w:rFonts w:ascii="Times New Roman" w:eastAsia="Times New Roman" w:hAnsi="Times New Roman"/>
          <w:sz w:val="24"/>
          <w:szCs w:val="24"/>
        </w:rPr>
        <w:t>o Preces</w:t>
      </w:r>
      <w:r w:rsidRPr="00C2184E">
        <w:rPr>
          <w:rFonts w:ascii="Times New Roman" w:eastAsia="Times New Roman" w:hAnsi="Times New Roman"/>
          <w:sz w:val="24"/>
          <w:szCs w:val="24"/>
        </w:rPr>
        <w:t>, kura ir darba kārtībā</w:t>
      </w:r>
      <w:r>
        <w:rPr>
          <w:rFonts w:ascii="Times New Roman" w:eastAsia="Times New Roman" w:hAnsi="Times New Roman"/>
          <w:sz w:val="24"/>
          <w:szCs w:val="24"/>
        </w:rPr>
        <w:t xml:space="preserve"> 15</w:t>
      </w:r>
      <w:r w:rsidR="007002B6">
        <w:rPr>
          <w:rFonts w:ascii="Times New Roman" w:eastAsia="Times New Roman" w:hAnsi="Times New Roman"/>
          <w:sz w:val="24"/>
          <w:szCs w:val="24"/>
        </w:rPr>
        <w:t xml:space="preserve"> (piecpadsmit)</w:t>
      </w:r>
      <w:r>
        <w:rPr>
          <w:rFonts w:ascii="Times New Roman" w:eastAsia="Times New Roman" w:hAnsi="Times New Roman"/>
          <w:sz w:val="24"/>
          <w:szCs w:val="24"/>
        </w:rPr>
        <w:t xml:space="preserve"> dienu laikā.</w:t>
      </w:r>
    </w:p>
    <w:p w:rsidR="00F76BFB" w:rsidRDefault="00F76BFB" w:rsidP="0040699F">
      <w:pPr>
        <w:numPr>
          <w:ilvl w:val="1"/>
          <w:numId w:val="8"/>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F76BFB" w:rsidRPr="00E136E3" w:rsidRDefault="00F76BFB" w:rsidP="0040699F">
      <w:pPr>
        <w:numPr>
          <w:ilvl w:val="1"/>
          <w:numId w:val="8"/>
        </w:numPr>
        <w:tabs>
          <w:tab w:val="left" w:pos="1134"/>
        </w:tabs>
        <w:spacing w:after="0" w:line="240" w:lineRule="auto"/>
        <w:ind w:left="0" w:firstLine="567"/>
        <w:jc w:val="both"/>
        <w:rPr>
          <w:rFonts w:ascii="Times New Roman" w:eastAsia="Times New Roman" w:hAnsi="Times New Roman"/>
          <w:sz w:val="24"/>
          <w:szCs w:val="24"/>
        </w:rPr>
      </w:pPr>
      <w:r w:rsidRPr="00E136E3">
        <w:rPr>
          <w:rFonts w:ascii="Times New Roman" w:eastAsia="Times New Roman" w:hAnsi="Times New Roman"/>
          <w:sz w:val="24"/>
          <w:szCs w:val="24"/>
        </w:rPr>
        <w:t>Ja Preces bojājums radies Pasūtītāja vainas dēļ, Preces remontu apmaksā Pasūtītājs, iepriekš saskaņojot ar Piegādātāju Preces remonta darbu apjomu, cenu un laiku.</w:t>
      </w:r>
    </w:p>
    <w:p w:rsidR="00F76BFB" w:rsidRPr="000B36ED" w:rsidRDefault="00F76BFB" w:rsidP="00F76BFB">
      <w:pPr>
        <w:ind w:right="49"/>
        <w:rPr>
          <w:rFonts w:ascii="Times New Roman" w:hAnsi="Times New Roman"/>
          <w:b/>
          <w:bCs/>
          <w:sz w:val="24"/>
          <w:szCs w:val="24"/>
        </w:rPr>
      </w:pPr>
    </w:p>
    <w:p w:rsidR="00F76BFB" w:rsidRPr="000B36ED" w:rsidRDefault="00F76BFB" w:rsidP="00F76BFB">
      <w:pPr>
        <w:numPr>
          <w:ilvl w:val="0"/>
          <w:numId w:val="8"/>
        </w:numPr>
        <w:spacing w:after="0"/>
        <w:ind w:left="567" w:right="49" w:hanging="567"/>
        <w:jc w:val="center"/>
        <w:rPr>
          <w:rFonts w:ascii="Times New Roman" w:hAnsi="Times New Roman"/>
          <w:b/>
          <w:bCs/>
          <w:sz w:val="24"/>
          <w:szCs w:val="24"/>
        </w:rPr>
      </w:pPr>
      <w:r w:rsidRPr="000B36ED">
        <w:rPr>
          <w:rFonts w:ascii="Times New Roman" w:hAnsi="Times New Roman"/>
          <w:b/>
          <w:bCs/>
          <w:sz w:val="24"/>
          <w:szCs w:val="24"/>
        </w:rPr>
        <w:t>Pušu atbildība</w:t>
      </w:r>
    </w:p>
    <w:p w:rsidR="00F76BFB" w:rsidRPr="000B36ED" w:rsidRDefault="00F76BFB" w:rsidP="0040699F">
      <w:pPr>
        <w:numPr>
          <w:ilvl w:val="1"/>
          <w:numId w:val="8"/>
        </w:numPr>
        <w:tabs>
          <w:tab w:val="left" w:pos="1134"/>
        </w:tabs>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0B36ED">
        <w:rPr>
          <w:rFonts w:ascii="Times New Roman" w:hAnsi="Times New Roman"/>
          <w:sz w:val="24"/>
          <w:szCs w:val="24"/>
        </w:rPr>
        <w:t>nodarītāja</w:t>
      </w:r>
      <w:proofErr w:type="spellEnd"/>
      <w:r w:rsidRPr="000B36ED">
        <w:rPr>
          <w:rFonts w:ascii="Times New Roman" w:hAnsi="Times New Roman"/>
          <w:sz w:val="24"/>
          <w:szCs w:val="24"/>
        </w:rPr>
        <w:t xml:space="preserve"> vaina, zaudējumu esamības fakts un zaudējumu apmērs, kā arī cēloniskais sakars starp prettiesisko rīcību un nodarītajiem zaudējumiem.</w:t>
      </w:r>
    </w:p>
    <w:p w:rsidR="00F76BFB" w:rsidRPr="000B36ED" w:rsidRDefault="00F76BFB" w:rsidP="0040699F">
      <w:pPr>
        <w:numPr>
          <w:ilvl w:val="1"/>
          <w:numId w:val="8"/>
        </w:numPr>
        <w:tabs>
          <w:tab w:val="left" w:pos="1134"/>
        </w:tabs>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Piegādātājs atbild par Līgumā noteikto saistību izpildes kavējumu. Par katru piegādes kavējuma dienu vai citu Līgumā noteikto saistību nepildīšanu, Pasūtītājs ir tiesīgs piemērot Piegādātājam līgumsods ir 0,5% (viena puse procenta) no paredzētā piegādes apjoma kopējās summas par katru kavējuma dienu, bet ne vairāk kā 10% (desmit procenti) no paredzētā piegādes apjoma kopējās summas.</w:t>
      </w:r>
    </w:p>
    <w:p w:rsidR="00F76BFB" w:rsidRPr="00E136E3" w:rsidRDefault="00F76BFB" w:rsidP="0040699F">
      <w:pPr>
        <w:numPr>
          <w:ilvl w:val="1"/>
          <w:numId w:val="8"/>
        </w:numPr>
        <w:tabs>
          <w:tab w:val="left" w:pos="1134"/>
        </w:tabs>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Par Piegādes līgumā noteikto maksājumu termiņu kavējumu Piegādātājs ir tiesīgs piemērot Pasūtītājam līgumsodu 0,5% apmērā no termiņā nesamaksātās summas par katru maksājuma nokavējuma dienu, bet ne vairāk kā</w:t>
      </w:r>
      <w:r>
        <w:rPr>
          <w:rFonts w:ascii="Times New Roman" w:hAnsi="Times New Roman"/>
          <w:sz w:val="24"/>
          <w:szCs w:val="24"/>
        </w:rPr>
        <w:t xml:space="preserve"> 10% no kavētā maksājuma summas.</w:t>
      </w:r>
    </w:p>
    <w:p w:rsidR="00F76BFB" w:rsidRPr="00E136E3" w:rsidRDefault="00F76BFB" w:rsidP="0040699F">
      <w:pPr>
        <w:numPr>
          <w:ilvl w:val="1"/>
          <w:numId w:val="8"/>
        </w:numPr>
        <w:tabs>
          <w:tab w:val="left" w:pos="1134"/>
        </w:tabs>
        <w:spacing w:after="0" w:line="240" w:lineRule="auto"/>
        <w:ind w:left="0" w:right="49" w:firstLine="567"/>
        <w:jc w:val="both"/>
        <w:rPr>
          <w:rFonts w:ascii="Times New Roman" w:hAnsi="Times New Roman"/>
          <w:bCs/>
          <w:sz w:val="24"/>
          <w:szCs w:val="24"/>
        </w:rPr>
      </w:pPr>
      <w:r w:rsidRPr="00E136E3">
        <w:rPr>
          <w:rFonts w:ascii="Times New Roman" w:hAnsi="Times New Roman"/>
          <w:bCs/>
          <w:sz w:val="24"/>
          <w:szCs w:val="24"/>
        </w:rPr>
        <w:t>Ja Piegādātājs neapmaina neatbilstošās Preces Līgumā noteiktajā termiņā, var tikt noteikts līgumsods 10 % (desmit procenti) apmērā no neatbilstošo Preču cenas.</w:t>
      </w:r>
    </w:p>
    <w:p w:rsidR="00F76BFB" w:rsidRPr="000B36ED" w:rsidRDefault="00F76BFB" w:rsidP="0040699F">
      <w:pPr>
        <w:numPr>
          <w:ilvl w:val="1"/>
          <w:numId w:val="8"/>
        </w:numPr>
        <w:tabs>
          <w:tab w:val="left" w:pos="1134"/>
        </w:tabs>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Piemērotā līgumsoda apmaksa tiek veikta 30 (trīsdesmit) dienu laikā pēc attiecīgās puses rēķina par līgumsoda samaksu saņemšanas.</w:t>
      </w:r>
    </w:p>
    <w:p w:rsidR="00F76BFB" w:rsidRPr="000B36ED" w:rsidRDefault="00F76BFB" w:rsidP="0040699F">
      <w:pPr>
        <w:numPr>
          <w:ilvl w:val="1"/>
          <w:numId w:val="8"/>
        </w:numPr>
        <w:tabs>
          <w:tab w:val="left" w:pos="1134"/>
        </w:tabs>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Līgumsoda samaksa neatbrīvo Puses no turpmākas saistību izpildes pienākuma un netiek ieskaitīta zaudējumu atlīdzībā.</w:t>
      </w:r>
    </w:p>
    <w:p w:rsidR="00F76BFB" w:rsidRPr="000B36ED" w:rsidRDefault="00F76BFB" w:rsidP="0040699F">
      <w:pPr>
        <w:numPr>
          <w:ilvl w:val="0"/>
          <w:numId w:val="8"/>
        </w:numPr>
        <w:tabs>
          <w:tab w:val="left" w:pos="1134"/>
        </w:tabs>
        <w:spacing w:after="0" w:line="240" w:lineRule="auto"/>
        <w:ind w:left="0" w:right="49" w:firstLine="567"/>
        <w:jc w:val="center"/>
        <w:rPr>
          <w:rFonts w:ascii="Times New Roman" w:hAnsi="Times New Roman"/>
          <w:b/>
          <w:bCs/>
          <w:sz w:val="24"/>
          <w:szCs w:val="24"/>
        </w:rPr>
      </w:pPr>
      <w:r w:rsidRPr="000B36ED">
        <w:rPr>
          <w:rFonts w:ascii="Times New Roman" w:hAnsi="Times New Roman"/>
          <w:b/>
          <w:bCs/>
          <w:sz w:val="24"/>
          <w:szCs w:val="24"/>
        </w:rPr>
        <w:t>Citi noteikumi</w:t>
      </w:r>
    </w:p>
    <w:p w:rsidR="00F76BFB" w:rsidRPr="000B36ED" w:rsidRDefault="00F76BFB" w:rsidP="0040699F">
      <w:pPr>
        <w:numPr>
          <w:ilvl w:val="1"/>
          <w:numId w:val="8"/>
        </w:numPr>
        <w:tabs>
          <w:tab w:val="left" w:pos="1134"/>
        </w:tabs>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F76BFB" w:rsidRPr="00AD4A21" w:rsidRDefault="00F76BFB" w:rsidP="0040699F">
      <w:pPr>
        <w:numPr>
          <w:ilvl w:val="1"/>
          <w:numId w:val="8"/>
        </w:numPr>
        <w:tabs>
          <w:tab w:val="left" w:pos="1134"/>
        </w:tabs>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lastRenderedPageBreak/>
        <w:t xml:space="preserve">Puses ir tiesīgas veikt Līguma grozījumus, ja Piegādātāju aizstāj ar citu, atbilstoši komerctiesību jomas </w:t>
      </w:r>
      <w:r w:rsidRPr="00AD4A21">
        <w:rPr>
          <w:rFonts w:ascii="Times New Roman" w:hAnsi="Times New Roman"/>
          <w:sz w:val="24"/>
          <w:szCs w:val="24"/>
        </w:rPr>
        <w:t>normatīvo aktu noteikumiem par komersantu reorganizāciju un uzņēmuma pāreju.</w:t>
      </w:r>
    </w:p>
    <w:p w:rsidR="00F76BFB" w:rsidRPr="00AD4A21" w:rsidRDefault="00F76BFB" w:rsidP="0040699F">
      <w:pPr>
        <w:numPr>
          <w:ilvl w:val="1"/>
          <w:numId w:val="8"/>
        </w:numPr>
        <w:tabs>
          <w:tab w:val="left" w:pos="1134"/>
        </w:tabs>
        <w:spacing w:after="0" w:line="240" w:lineRule="auto"/>
        <w:ind w:left="0" w:right="49" w:firstLine="567"/>
        <w:jc w:val="both"/>
        <w:rPr>
          <w:rFonts w:ascii="Times New Roman" w:hAnsi="Times New Roman"/>
          <w:bCs/>
          <w:sz w:val="24"/>
          <w:szCs w:val="24"/>
        </w:rPr>
      </w:pPr>
      <w:r w:rsidRPr="00AD4A21">
        <w:rPr>
          <w:rFonts w:ascii="Times New Roman" w:hAnsi="Times New Roman"/>
          <w:bCs/>
          <w:sz w:val="24"/>
          <w:szCs w:val="24"/>
        </w:rPr>
        <w:t>Ņemot vērā, ka Pasūtītāja prasības var papildināties pēc esošu iekārtu instrumentiem un piederumiem neparedzamu apstākļu dēļ, Līguma 1.pielikumā norādīto preču klāsts var mainīties 10 % apmērā no Līguma kopējās summas. Tehniskajā un finanšu piedāvājumā neiekļauto preču cenas tiek atsevišķi saskaņotas ar Pasūtītāju, nepārsniedzot vidējās tirgus cenas Latvijā un nemainot Līguma kopējo summu.</w:t>
      </w:r>
    </w:p>
    <w:p w:rsidR="00F76BFB" w:rsidRPr="000B36ED" w:rsidRDefault="00F76BFB" w:rsidP="0040699F">
      <w:pPr>
        <w:numPr>
          <w:ilvl w:val="1"/>
          <w:numId w:val="8"/>
        </w:numPr>
        <w:tabs>
          <w:tab w:val="left" w:pos="1134"/>
        </w:tabs>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 xml:space="preserve">Jebkuri Līguma grozījumi tiek noformēti </w:t>
      </w:r>
      <w:proofErr w:type="spellStart"/>
      <w:r w:rsidRPr="000B36ED">
        <w:rPr>
          <w:rFonts w:ascii="Times New Roman" w:hAnsi="Times New Roman"/>
          <w:sz w:val="24"/>
          <w:szCs w:val="24"/>
        </w:rPr>
        <w:t>rakstveidā</w:t>
      </w:r>
      <w:proofErr w:type="spellEnd"/>
      <w:r w:rsidRPr="000B36ED">
        <w:rPr>
          <w:rFonts w:ascii="Times New Roman" w:hAnsi="Times New Roman"/>
          <w:sz w:val="24"/>
          <w:szCs w:val="24"/>
        </w:rPr>
        <w:t xml:space="preserve"> un kļūst par Līguma neatņemamu sastāvdaļu. Puses ir tiesīgas veikt Līguma grozījumus saskaņā ar Publisko iepirkumu likumā noteikto.</w:t>
      </w:r>
    </w:p>
    <w:p w:rsidR="00F76BFB" w:rsidRPr="000B36ED" w:rsidRDefault="00F76BFB" w:rsidP="0040699F">
      <w:pPr>
        <w:numPr>
          <w:ilvl w:val="1"/>
          <w:numId w:val="8"/>
        </w:numPr>
        <w:tabs>
          <w:tab w:val="left" w:pos="1134"/>
        </w:tabs>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F76BFB" w:rsidRPr="000B36ED" w:rsidRDefault="00F76BFB" w:rsidP="0040699F">
      <w:pPr>
        <w:numPr>
          <w:ilvl w:val="1"/>
          <w:numId w:val="8"/>
        </w:numPr>
        <w:tabs>
          <w:tab w:val="left" w:pos="1134"/>
        </w:tabs>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 xml:space="preserve">Ja kādai no Pusēm tiek mainīti rekvizīti vai Līguma ____. un _____.punktā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F76BFB" w:rsidRPr="006168A4" w:rsidRDefault="00F76BFB" w:rsidP="0040699F">
      <w:pPr>
        <w:numPr>
          <w:ilvl w:val="1"/>
          <w:numId w:val="8"/>
        </w:numPr>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Pušu kontaktpersonas Līguma izpildes laikā:</w:t>
      </w:r>
    </w:p>
    <w:p w:rsidR="00250A06" w:rsidRPr="00CC5EC8" w:rsidRDefault="00250A06" w:rsidP="00A07986">
      <w:pPr>
        <w:numPr>
          <w:ilvl w:val="2"/>
          <w:numId w:val="8"/>
        </w:numPr>
        <w:spacing w:after="0" w:line="240" w:lineRule="auto"/>
        <w:ind w:left="0" w:right="-1" w:firstLine="567"/>
        <w:jc w:val="both"/>
        <w:rPr>
          <w:rFonts w:ascii="Times New Roman" w:hAnsi="Times New Roman"/>
          <w:sz w:val="24"/>
          <w:szCs w:val="24"/>
        </w:rPr>
      </w:pPr>
      <w:bookmarkStart w:id="2" w:name="_Hlk504476827"/>
      <w:r w:rsidRPr="00A07986">
        <w:rPr>
          <w:rFonts w:ascii="Times New Roman" w:hAnsi="Times New Roman"/>
          <w:sz w:val="24"/>
          <w:szCs w:val="24"/>
        </w:rPr>
        <w:t xml:space="preserve">par Līguma izpildi no Pasūtītāja puses: Renata Panasjuka, tālruņa numurs: 28854505, e-pasta adrese: </w:t>
      </w:r>
      <w:hyperlink r:id="rId7" w:history="1">
        <w:r w:rsidRPr="00A07986">
          <w:rPr>
            <w:rStyle w:val="Hyperlink"/>
            <w:rFonts w:ascii="Times New Roman" w:hAnsi="Times New Roman"/>
            <w:sz w:val="24"/>
            <w:szCs w:val="24"/>
          </w:rPr>
          <w:t>Renata.Panasjuka@stradini.lv</w:t>
        </w:r>
      </w:hyperlink>
      <w:r w:rsidRPr="00A07986">
        <w:rPr>
          <w:rFonts w:ascii="Times New Roman" w:hAnsi="Times New Roman"/>
          <w:sz w:val="24"/>
          <w:szCs w:val="24"/>
        </w:rPr>
        <w:t xml:space="preserve">; Rolands </w:t>
      </w:r>
      <w:proofErr w:type="spellStart"/>
      <w:r w:rsidRPr="00A07986">
        <w:rPr>
          <w:rFonts w:ascii="Times New Roman" w:hAnsi="Times New Roman"/>
          <w:sz w:val="24"/>
          <w:szCs w:val="24"/>
        </w:rPr>
        <w:t>Dedjuško</w:t>
      </w:r>
      <w:proofErr w:type="spellEnd"/>
      <w:r w:rsidRPr="00A07986">
        <w:rPr>
          <w:rFonts w:ascii="Times New Roman" w:hAnsi="Times New Roman"/>
          <w:sz w:val="24"/>
          <w:szCs w:val="24"/>
        </w:rPr>
        <w:t>, tālruņa numurs: 67069643, e-</w:t>
      </w:r>
      <w:r w:rsidRPr="00CC5EC8">
        <w:rPr>
          <w:rFonts w:ascii="Times New Roman" w:hAnsi="Times New Roman"/>
          <w:sz w:val="24"/>
          <w:szCs w:val="24"/>
        </w:rPr>
        <w:t xml:space="preserve">pasta adrese: Rolands.Dedjusko@stradini.lv; </w:t>
      </w:r>
      <w:proofErr w:type="spellStart"/>
      <w:r w:rsidRPr="00CC5EC8">
        <w:rPr>
          <w:rFonts w:ascii="Times New Roman" w:hAnsi="Times New Roman"/>
          <w:sz w:val="24"/>
          <w:szCs w:val="24"/>
        </w:rPr>
        <w:t>Jovita</w:t>
      </w:r>
      <w:proofErr w:type="spellEnd"/>
      <w:r w:rsidRPr="00CC5EC8">
        <w:rPr>
          <w:rFonts w:ascii="Times New Roman" w:hAnsi="Times New Roman"/>
          <w:sz w:val="24"/>
          <w:szCs w:val="24"/>
        </w:rPr>
        <w:t xml:space="preserve"> Sproģe, tālruņa numurs: 67069643, e-pasta adrese: Jovita.Sproge@stradini.lv.</w:t>
      </w:r>
    </w:p>
    <w:p w:rsidR="00250A06" w:rsidRPr="00CC5EC8" w:rsidRDefault="00250A06" w:rsidP="00A07986">
      <w:pPr>
        <w:numPr>
          <w:ilvl w:val="2"/>
          <w:numId w:val="8"/>
        </w:numPr>
        <w:spacing w:after="0" w:line="240" w:lineRule="auto"/>
        <w:ind w:left="0" w:right="-1" w:firstLine="567"/>
        <w:jc w:val="both"/>
        <w:rPr>
          <w:rFonts w:ascii="Times New Roman" w:hAnsi="Times New Roman"/>
          <w:sz w:val="24"/>
          <w:szCs w:val="24"/>
        </w:rPr>
      </w:pPr>
      <w:r w:rsidRPr="00CC5EC8">
        <w:rPr>
          <w:rFonts w:ascii="Times New Roman" w:hAnsi="Times New Roman"/>
          <w:sz w:val="24"/>
          <w:szCs w:val="24"/>
        </w:rPr>
        <w:t xml:space="preserve">par preču pieņemšanu no Pasūtītāja puses:  Toms Bērziņš, tālruņa numurs: 67069996, e-pasta adrese: Toms.Berzins@stradini.lv. Pilnvarotā persona ir tiesīga pieņemt Preci, parakstīt attiecīgos pieņemšanas – nodošanas dokumentus. </w:t>
      </w:r>
    </w:p>
    <w:bookmarkEnd w:id="2"/>
    <w:p w:rsidR="00F76BFB" w:rsidRPr="00CC5EC8" w:rsidRDefault="00F76BFB" w:rsidP="00946EBE">
      <w:pPr>
        <w:numPr>
          <w:ilvl w:val="2"/>
          <w:numId w:val="8"/>
        </w:numPr>
        <w:spacing w:after="0" w:line="240" w:lineRule="auto"/>
        <w:ind w:left="0" w:right="-1" w:firstLine="567"/>
        <w:jc w:val="both"/>
        <w:rPr>
          <w:rFonts w:ascii="Times New Roman" w:hAnsi="Times New Roman"/>
          <w:sz w:val="24"/>
          <w:szCs w:val="24"/>
        </w:rPr>
      </w:pPr>
      <w:r w:rsidRPr="00CC5EC8">
        <w:rPr>
          <w:rFonts w:ascii="Times New Roman" w:hAnsi="Times New Roman"/>
          <w:sz w:val="24"/>
          <w:szCs w:val="24"/>
        </w:rPr>
        <w:t>par Līguma izpildi no Piegādātāja puses:</w:t>
      </w:r>
      <w:r w:rsidR="00CC5EC8" w:rsidRPr="00CC5EC8">
        <w:rPr>
          <w:rFonts w:ascii="Times New Roman" w:hAnsi="Times New Roman"/>
          <w:sz w:val="24"/>
          <w:szCs w:val="24"/>
        </w:rPr>
        <w:t xml:space="preserve"> Vita Briede,</w:t>
      </w:r>
      <w:r w:rsidRPr="00CC5EC8">
        <w:rPr>
          <w:rFonts w:ascii="Times New Roman" w:hAnsi="Times New Roman"/>
          <w:sz w:val="24"/>
          <w:szCs w:val="24"/>
        </w:rPr>
        <w:t xml:space="preserve"> tālruņa numurs: </w:t>
      </w:r>
      <w:r w:rsidR="00CC5EC8" w:rsidRPr="00CC5EC8">
        <w:rPr>
          <w:rFonts w:ascii="Times New Roman" w:hAnsi="Times New Roman"/>
          <w:sz w:val="24"/>
          <w:szCs w:val="24"/>
        </w:rPr>
        <w:t>29413513</w:t>
      </w:r>
      <w:r w:rsidRPr="00CC5EC8">
        <w:rPr>
          <w:rFonts w:ascii="Times New Roman" w:hAnsi="Times New Roman"/>
          <w:sz w:val="24"/>
          <w:szCs w:val="24"/>
        </w:rPr>
        <w:t>, e-pasta adrese:</w:t>
      </w:r>
      <w:r w:rsidR="00DD244B">
        <w:rPr>
          <w:rFonts w:ascii="Times New Roman" w:hAnsi="Times New Roman"/>
          <w:sz w:val="24"/>
          <w:szCs w:val="24"/>
        </w:rPr>
        <w:t xml:space="preserve"> </w:t>
      </w:r>
      <w:bookmarkStart w:id="3" w:name="_GoBack"/>
      <w:bookmarkEnd w:id="3"/>
      <w:r w:rsidR="00CC5EC8" w:rsidRPr="00CC5EC8">
        <w:rPr>
          <w:rFonts w:ascii="Times New Roman" w:hAnsi="Times New Roman"/>
          <w:sz w:val="24"/>
          <w:szCs w:val="24"/>
        </w:rPr>
        <w:t>vita.briede@tradintek.lv</w:t>
      </w:r>
      <w:r w:rsidRPr="00CC5EC8">
        <w:rPr>
          <w:rFonts w:ascii="Times New Roman" w:hAnsi="Times New Roman"/>
          <w:sz w:val="24"/>
          <w:szCs w:val="24"/>
        </w:rPr>
        <w:t>.</w:t>
      </w:r>
    </w:p>
    <w:p w:rsidR="00F76BFB" w:rsidRPr="00CC5EC8" w:rsidRDefault="00F76BFB" w:rsidP="00A7005E">
      <w:pPr>
        <w:numPr>
          <w:ilvl w:val="1"/>
          <w:numId w:val="8"/>
        </w:numPr>
        <w:tabs>
          <w:tab w:val="left" w:pos="1134"/>
        </w:tabs>
        <w:spacing w:after="0" w:line="240" w:lineRule="auto"/>
        <w:ind w:left="0" w:right="49" w:firstLine="567"/>
        <w:jc w:val="both"/>
        <w:rPr>
          <w:rFonts w:ascii="Times New Roman" w:hAnsi="Times New Roman"/>
          <w:bCs/>
          <w:sz w:val="24"/>
          <w:szCs w:val="24"/>
        </w:rPr>
      </w:pPr>
      <w:r w:rsidRPr="00CC5EC8">
        <w:rPr>
          <w:rFonts w:ascii="Times New Roman" w:hAnsi="Times New Roman"/>
          <w:sz w:val="24"/>
          <w:szCs w:val="24"/>
        </w:rPr>
        <w:t>Līgums s</w:t>
      </w:r>
      <w:r w:rsidR="002F6A41" w:rsidRPr="00CC5EC8">
        <w:rPr>
          <w:rFonts w:ascii="Times New Roman" w:hAnsi="Times New Roman"/>
          <w:sz w:val="24"/>
          <w:szCs w:val="24"/>
        </w:rPr>
        <w:t>agatavots latviešu valodā uz 5 (piecām)</w:t>
      </w:r>
      <w:r w:rsidR="00DB48C3" w:rsidRPr="00CC5EC8">
        <w:rPr>
          <w:rFonts w:ascii="Times New Roman" w:hAnsi="Times New Roman"/>
          <w:sz w:val="24"/>
          <w:szCs w:val="24"/>
        </w:rPr>
        <w:t xml:space="preserve"> lapām, līgumam tiek pievienots </w:t>
      </w:r>
      <w:r w:rsidR="004640BF" w:rsidRPr="00CC5EC8">
        <w:rPr>
          <w:rFonts w:ascii="Times New Roman" w:hAnsi="Times New Roman"/>
          <w:sz w:val="24"/>
          <w:szCs w:val="24"/>
        </w:rPr>
        <w:t>2 (divi) pielikumi</w:t>
      </w:r>
      <w:r w:rsidRPr="00CC5EC8">
        <w:rPr>
          <w:rFonts w:ascii="Times New Roman" w:hAnsi="Times New Roman"/>
          <w:sz w:val="24"/>
          <w:szCs w:val="24"/>
        </w:rPr>
        <w:t>, visi eksemplāri ir ar vienādu juridisko spēku. Viens no Līguma eksemplāriem atrodas pie Pasūtītāja, bet otrs – pie Piegādātāja.</w:t>
      </w:r>
    </w:p>
    <w:p w:rsidR="000D281D" w:rsidRPr="00A7005E" w:rsidRDefault="000D281D" w:rsidP="000D281D">
      <w:pPr>
        <w:tabs>
          <w:tab w:val="left" w:pos="1134"/>
        </w:tabs>
        <w:spacing w:after="0" w:line="240" w:lineRule="auto"/>
        <w:ind w:left="567" w:right="49"/>
        <w:jc w:val="both"/>
        <w:rPr>
          <w:rFonts w:ascii="Times New Roman" w:hAnsi="Times New Roman"/>
          <w:bCs/>
          <w:sz w:val="24"/>
          <w:szCs w:val="24"/>
        </w:rPr>
      </w:pPr>
    </w:p>
    <w:p w:rsidR="00F76BFB" w:rsidRPr="000B36ED" w:rsidRDefault="00F76BFB" w:rsidP="00F76BFB">
      <w:pPr>
        <w:numPr>
          <w:ilvl w:val="0"/>
          <w:numId w:val="8"/>
        </w:numPr>
        <w:spacing w:after="160" w:line="259" w:lineRule="auto"/>
        <w:ind w:right="-6"/>
        <w:jc w:val="center"/>
        <w:rPr>
          <w:rFonts w:ascii="Times New Roman" w:hAnsi="Times New Roman"/>
          <w:b/>
          <w:bCs/>
          <w:sz w:val="24"/>
          <w:szCs w:val="24"/>
        </w:rPr>
      </w:pPr>
      <w:r w:rsidRPr="000B36ED">
        <w:rPr>
          <w:rFonts w:ascii="Times New Roman" w:hAnsi="Times New Roman"/>
          <w:b/>
          <w:bCs/>
          <w:sz w:val="24"/>
          <w:szCs w:val="24"/>
        </w:rPr>
        <w:t>Pušu juridiskās adreses un rekvizīti:</w:t>
      </w:r>
    </w:p>
    <w:tbl>
      <w:tblPr>
        <w:tblW w:w="18183" w:type="dxa"/>
        <w:tblInd w:w="-106" w:type="dxa"/>
        <w:tblLook w:val="01E0" w:firstRow="1" w:lastRow="1" w:firstColumn="1" w:lastColumn="1" w:noHBand="0" w:noVBand="0"/>
      </w:tblPr>
      <w:tblGrid>
        <w:gridCol w:w="4610"/>
        <w:gridCol w:w="5283"/>
        <w:gridCol w:w="4132"/>
        <w:gridCol w:w="4158"/>
      </w:tblGrid>
      <w:tr w:rsidR="00A7005E" w:rsidRPr="000B36ED" w:rsidTr="00DB48C3">
        <w:trPr>
          <w:trHeight w:val="103"/>
        </w:trPr>
        <w:tc>
          <w:tcPr>
            <w:tcW w:w="4610" w:type="dxa"/>
          </w:tcPr>
          <w:p w:rsidR="00A7005E" w:rsidRPr="00013544" w:rsidRDefault="00A7005E" w:rsidP="00A7005E">
            <w:pPr>
              <w:tabs>
                <w:tab w:val="left" w:pos="993"/>
                <w:tab w:val="left" w:pos="9336"/>
              </w:tabs>
              <w:suppressAutoHyphens/>
              <w:spacing w:after="0" w:line="240" w:lineRule="auto"/>
              <w:ind w:right="533"/>
              <w:rPr>
                <w:rFonts w:ascii="Times New Roman" w:eastAsia="Times New Roman" w:hAnsi="Times New Roman"/>
                <w:b/>
                <w:sz w:val="24"/>
                <w:szCs w:val="24"/>
                <w:u w:val="single"/>
                <w:lang w:eastAsia="ar-SA"/>
              </w:rPr>
            </w:pPr>
            <w:r w:rsidRPr="00013544">
              <w:rPr>
                <w:rFonts w:ascii="Times New Roman" w:eastAsia="Times New Roman" w:hAnsi="Times New Roman"/>
                <w:b/>
                <w:sz w:val="24"/>
                <w:szCs w:val="24"/>
                <w:u w:val="single"/>
                <w:lang w:eastAsia="ar-SA"/>
              </w:rPr>
              <w:t>Pasūtītājs</w:t>
            </w:r>
          </w:p>
          <w:p w:rsidR="00A7005E" w:rsidRPr="00013544" w:rsidRDefault="00A7005E" w:rsidP="00A7005E">
            <w:pPr>
              <w:tabs>
                <w:tab w:val="left" w:pos="993"/>
                <w:tab w:val="left" w:pos="9336"/>
              </w:tabs>
              <w:suppressAutoHyphens/>
              <w:spacing w:after="0" w:line="240" w:lineRule="auto"/>
              <w:ind w:right="533"/>
              <w:rPr>
                <w:rFonts w:ascii="Times New Roman" w:eastAsia="Times New Roman" w:hAnsi="Times New Roman"/>
                <w:b/>
                <w:sz w:val="6"/>
                <w:szCs w:val="6"/>
                <w:lang w:eastAsia="ar-SA"/>
              </w:rPr>
            </w:pPr>
          </w:p>
          <w:p w:rsidR="00A7005E" w:rsidRDefault="00A7005E" w:rsidP="00A7005E">
            <w:pPr>
              <w:tabs>
                <w:tab w:val="left" w:pos="9336"/>
              </w:tabs>
              <w:suppressAutoHyphens/>
              <w:autoSpaceDN w:val="0"/>
              <w:spacing w:after="0" w:line="240" w:lineRule="auto"/>
              <w:ind w:right="376"/>
              <w:jc w:val="both"/>
              <w:textAlignment w:val="baseline"/>
              <w:rPr>
                <w:rFonts w:ascii="Times New Roman" w:eastAsia="Times New Roman" w:hAnsi="Times New Roman"/>
                <w:b/>
                <w:sz w:val="24"/>
                <w:szCs w:val="24"/>
                <w:lang w:eastAsia="ar-SA"/>
              </w:rPr>
            </w:pPr>
          </w:p>
          <w:p w:rsidR="00A7005E" w:rsidRPr="00013544" w:rsidRDefault="00A7005E" w:rsidP="00A7005E">
            <w:pPr>
              <w:tabs>
                <w:tab w:val="left" w:pos="9336"/>
              </w:tabs>
              <w:suppressAutoHyphens/>
              <w:autoSpaceDN w:val="0"/>
              <w:spacing w:after="0" w:line="240" w:lineRule="auto"/>
              <w:ind w:right="376"/>
              <w:jc w:val="both"/>
              <w:textAlignment w:val="baseline"/>
              <w:rPr>
                <w:rFonts w:ascii="Times New Roman" w:eastAsia="Times New Roman" w:hAnsi="Times New Roman"/>
                <w:sz w:val="24"/>
                <w:szCs w:val="24"/>
              </w:rPr>
            </w:pPr>
            <w:r w:rsidRPr="00013544">
              <w:rPr>
                <w:rFonts w:ascii="Times New Roman" w:eastAsia="Times New Roman" w:hAnsi="Times New Roman"/>
                <w:b/>
                <w:sz w:val="24"/>
                <w:szCs w:val="24"/>
                <w:lang w:eastAsia="ar-SA"/>
              </w:rPr>
              <w:t>VSIA “Paula Stradiņa klīniskā           universitātes slimnīca”</w:t>
            </w:r>
          </w:p>
          <w:p w:rsidR="00A7005E" w:rsidRPr="00013544" w:rsidRDefault="00A7005E" w:rsidP="00A7005E">
            <w:pPr>
              <w:tabs>
                <w:tab w:val="left" w:pos="9336"/>
              </w:tabs>
              <w:suppressAutoHyphens/>
              <w:autoSpaceDN w:val="0"/>
              <w:spacing w:after="0" w:line="240" w:lineRule="auto"/>
              <w:ind w:right="376"/>
              <w:jc w:val="both"/>
              <w:textAlignment w:val="baseline"/>
              <w:rPr>
                <w:rFonts w:ascii="Times New Roman" w:eastAsia="Times New Roman" w:hAnsi="Times New Roman"/>
                <w:sz w:val="24"/>
                <w:szCs w:val="24"/>
              </w:rPr>
            </w:pPr>
            <w:proofErr w:type="spellStart"/>
            <w:r w:rsidRPr="00013544">
              <w:rPr>
                <w:rFonts w:ascii="Times New Roman" w:eastAsia="Times New Roman" w:hAnsi="Times New Roman"/>
                <w:sz w:val="24"/>
                <w:szCs w:val="24"/>
                <w:lang w:eastAsia="ar-SA"/>
              </w:rPr>
              <w:t>Reģ</w:t>
            </w:r>
            <w:proofErr w:type="spellEnd"/>
            <w:r w:rsidRPr="00013544">
              <w:rPr>
                <w:rFonts w:ascii="Times New Roman" w:eastAsia="Times New Roman" w:hAnsi="Times New Roman"/>
                <w:sz w:val="24"/>
                <w:szCs w:val="24"/>
                <w:lang w:eastAsia="ar-SA"/>
              </w:rPr>
              <w:t xml:space="preserve">. Nr.: </w:t>
            </w:r>
            <w:r w:rsidRPr="00013544">
              <w:rPr>
                <w:rFonts w:ascii="Times New Roman" w:eastAsia="Times New Roman" w:hAnsi="Times New Roman"/>
                <w:sz w:val="24"/>
                <w:szCs w:val="24"/>
                <w:lang w:val="en-US" w:eastAsia="ar-SA"/>
              </w:rPr>
              <w:t>40003457109</w:t>
            </w:r>
          </w:p>
          <w:p w:rsidR="00A7005E" w:rsidRDefault="00A7005E" w:rsidP="00A7005E">
            <w:pPr>
              <w:tabs>
                <w:tab w:val="left" w:pos="9336"/>
              </w:tabs>
              <w:suppressAutoHyphens/>
              <w:autoSpaceDN w:val="0"/>
              <w:spacing w:after="0" w:line="240" w:lineRule="auto"/>
              <w:ind w:right="376"/>
              <w:jc w:val="both"/>
              <w:textAlignment w:val="baseline"/>
              <w:rPr>
                <w:rFonts w:ascii="Times New Roman" w:eastAsia="Times New Roman" w:hAnsi="Times New Roman"/>
                <w:sz w:val="24"/>
                <w:szCs w:val="24"/>
                <w:lang w:eastAsia="ar-SA"/>
              </w:rPr>
            </w:pPr>
            <w:r w:rsidRPr="00013544">
              <w:rPr>
                <w:rFonts w:ascii="Times New Roman" w:eastAsia="Times New Roman" w:hAnsi="Times New Roman"/>
                <w:sz w:val="24"/>
                <w:szCs w:val="24"/>
                <w:lang w:eastAsia="ar-SA"/>
              </w:rPr>
              <w:t xml:space="preserve">Adrese: Pilsoņu iela 13, Rīga, </w:t>
            </w:r>
          </w:p>
          <w:p w:rsidR="00A7005E" w:rsidRPr="00013544" w:rsidRDefault="00A7005E" w:rsidP="00A7005E">
            <w:pPr>
              <w:tabs>
                <w:tab w:val="left" w:pos="9336"/>
              </w:tabs>
              <w:suppressAutoHyphens/>
              <w:autoSpaceDN w:val="0"/>
              <w:spacing w:after="0" w:line="240" w:lineRule="auto"/>
              <w:ind w:right="376"/>
              <w:jc w:val="both"/>
              <w:textAlignment w:val="baseline"/>
              <w:rPr>
                <w:rFonts w:ascii="Times New Roman" w:eastAsia="Times New Roman" w:hAnsi="Times New Roman"/>
                <w:sz w:val="24"/>
                <w:szCs w:val="24"/>
                <w:lang w:eastAsia="ar-SA"/>
              </w:rPr>
            </w:pPr>
            <w:r w:rsidRPr="00013544">
              <w:rPr>
                <w:rFonts w:ascii="Times New Roman" w:eastAsia="Times New Roman" w:hAnsi="Times New Roman"/>
                <w:sz w:val="24"/>
                <w:szCs w:val="24"/>
                <w:lang w:eastAsia="ar-SA"/>
              </w:rPr>
              <w:t>LV-1002</w:t>
            </w:r>
          </w:p>
          <w:p w:rsidR="00A7005E" w:rsidRPr="00013544" w:rsidRDefault="00A7005E" w:rsidP="00A7005E">
            <w:pPr>
              <w:tabs>
                <w:tab w:val="left" w:pos="9336"/>
              </w:tabs>
              <w:suppressAutoHyphens/>
              <w:autoSpaceDN w:val="0"/>
              <w:spacing w:after="0" w:line="240" w:lineRule="auto"/>
              <w:ind w:right="376"/>
              <w:jc w:val="both"/>
              <w:textAlignment w:val="baseline"/>
              <w:rPr>
                <w:rFonts w:ascii="Times New Roman" w:eastAsia="Times New Roman" w:hAnsi="Times New Roman"/>
                <w:sz w:val="24"/>
                <w:szCs w:val="24"/>
              </w:rPr>
            </w:pPr>
            <w:r w:rsidRPr="00013544">
              <w:rPr>
                <w:rFonts w:ascii="Times New Roman" w:eastAsia="Times New Roman" w:hAnsi="Times New Roman"/>
                <w:sz w:val="24"/>
                <w:szCs w:val="24"/>
                <w:lang w:eastAsia="ar-SA"/>
              </w:rPr>
              <w:t xml:space="preserve">Banka: </w:t>
            </w:r>
            <w:r w:rsidRPr="00013544">
              <w:rPr>
                <w:rFonts w:ascii="Times New Roman" w:eastAsia="Times New Roman" w:hAnsi="Times New Roman"/>
                <w:iCs/>
                <w:sz w:val="24"/>
                <w:szCs w:val="24"/>
              </w:rPr>
              <w:t>AS SEB banka</w:t>
            </w:r>
          </w:p>
          <w:p w:rsidR="00A7005E" w:rsidRPr="00013544" w:rsidRDefault="00A7005E" w:rsidP="00A7005E">
            <w:pPr>
              <w:tabs>
                <w:tab w:val="left" w:pos="9336"/>
              </w:tabs>
              <w:suppressAutoHyphens/>
              <w:autoSpaceDN w:val="0"/>
              <w:spacing w:after="0" w:line="240" w:lineRule="auto"/>
              <w:ind w:right="376"/>
              <w:jc w:val="both"/>
              <w:textAlignment w:val="baseline"/>
              <w:rPr>
                <w:rFonts w:ascii="Times New Roman" w:eastAsia="Times New Roman" w:hAnsi="Times New Roman"/>
                <w:sz w:val="24"/>
                <w:szCs w:val="24"/>
              </w:rPr>
            </w:pPr>
            <w:r w:rsidRPr="00013544">
              <w:rPr>
                <w:rFonts w:ascii="Times New Roman" w:eastAsia="Times New Roman" w:hAnsi="Times New Roman"/>
                <w:sz w:val="24"/>
                <w:szCs w:val="24"/>
                <w:lang w:eastAsia="ar-SA"/>
              </w:rPr>
              <w:t xml:space="preserve">Bankas kods: </w:t>
            </w:r>
            <w:r w:rsidRPr="00013544">
              <w:rPr>
                <w:rFonts w:ascii="Times New Roman" w:eastAsia="Times New Roman" w:hAnsi="Times New Roman"/>
                <w:sz w:val="24"/>
                <w:szCs w:val="24"/>
              </w:rPr>
              <w:t>UNLALV2X</w:t>
            </w:r>
          </w:p>
          <w:p w:rsidR="00A7005E" w:rsidRPr="00013544" w:rsidRDefault="00A7005E" w:rsidP="00A7005E">
            <w:pPr>
              <w:tabs>
                <w:tab w:val="left" w:pos="9336"/>
              </w:tabs>
              <w:suppressAutoHyphens/>
              <w:autoSpaceDN w:val="0"/>
              <w:spacing w:after="0" w:line="240" w:lineRule="auto"/>
              <w:ind w:right="1227"/>
              <w:jc w:val="both"/>
              <w:textAlignment w:val="baseline"/>
              <w:rPr>
                <w:rFonts w:ascii="Times New Roman" w:eastAsia="Times New Roman" w:hAnsi="Times New Roman"/>
                <w:sz w:val="24"/>
                <w:szCs w:val="24"/>
              </w:rPr>
            </w:pPr>
            <w:r>
              <w:rPr>
                <w:rFonts w:ascii="Times New Roman" w:eastAsia="Times New Roman" w:hAnsi="Times New Roman"/>
                <w:sz w:val="24"/>
                <w:szCs w:val="24"/>
                <w:lang w:eastAsia="ar-SA"/>
              </w:rPr>
              <w:t>Konta Nr.:</w:t>
            </w:r>
            <w:r w:rsidRPr="00013544">
              <w:rPr>
                <w:rFonts w:ascii="Times New Roman" w:eastAsia="Times New Roman" w:hAnsi="Times New Roman"/>
                <w:sz w:val="24"/>
                <w:szCs w:val="24"/>
              </w:rPr>
              <w:t>LV93UNLA0003029467144</w:t>
            </w:r>
          </w:p>
          <w:p w:rsidR="00A7005E" w:rsidRPr="00013544" w:rsidRDefault="00A7005E" w:rsidP="00A7005E">
            <w:pPr>
              <w:tabs>
                <w:tab w:val="left" w:pos="9336"/>
              </w:tabs>
              <w:suppressAutoHyphens/>
              <w:autoSpaceDN w:val="0"/>
              <w:spacing w:after="0" w:line="240" w:lineRule="auto"/>
              <w:ind w:right="376"/>
              <w:jc w:val="both"/>
              <w:textAlignment w:val="baseline"/>
              <w:rPr>
                <w:rFonts w:ascii="Times New Roman" w:eastAsia="Times New Roman" w:hAnsi="Times New Roman"/>
                <w:sz w:val="24"/>
                <w:szCs w:val="24"/>
                <w:lang w:eastAsia="ar-SA"/>
              </w:rPr>
            </w:pPr>
          </w:p>
          <w:p w:rsidR="00A7005E" w:rsidRPr="00013544" w:rsidRDefault="00A7005E" w:rsidP="00A7005E">
            <w:pPr>
              <w:tabs>
                <w:tab w:val="left" w:pos="9336"/>
              </w:tabs>
              <w:suppressAutoHyphens/>
              <w:autoSpaceDN w:val="0"/>
              <w:spacing w:after="0" w:line="240" w:lineRule="auto"/>
              <w:ind w:right="533"/>
              <w:jc w:val="both"/>
              <w:textAlignment w:val="baseline"/>
              <w:rPr>
                <w:rFonts w:ascii="Times New Roman" w:eastAsia="Times New Roman" w:hAnsi="Times New Roman"/>
                <w:sz w:val="24"/>
                <w:szCs w:val="24"/>
                <w:lang w:eastAsia="ar-SA"/>
              </w:rPr>
            </w:pPr>
            <w:r w:rsidRPr="00013544">
              <w:rPr>
                <w:rFonts w:ascii="Times New Roman" w:eastAsia="Times New Roman" w:hAnsi="Times New Roman"/>
                <w:sz w:val="24"/>
                <w:szCs w:val="24"/>
                <w:lang w:eastAsia="ar-SA"/>
              </w:rPr>
              <w:t xml:space="preserve">________________________                         </w:t>
            </w:r>
          </w:p>
          <w:p w:rsidR="00A7005E" w:rsidRPr="00013544" w:rsidRDefault="00A7005E" w:rsidP="00DD244B">
            <w:pPr>
              <w:tabs>
                <w:tab w:val="left" w:pos="9336"/>
              </w:tabs>
              <w:suppressAutoHyphens/>
              <w:autoSpaceDN w:val="0"/>
              <w:spacing w:after="0" w:line="240" w:lineRule="auto"/>
              <w:ind w:right="533"/>
              <w:jc w:val="both"/>
              <w:textAlignment w:val="baseline"/>
              <w:rPr>
                <w:rFonts w:ascii="Times New Roman" w:eastAsia="Times New Roman" w:hAnsi="Times New Roman"/>
                <w:sz w:val="24"/>
                <w:szCs w:val="24"/>
                <w:lang w:eastAsia="ar-SA"/>
              </w:rPr>
            </w:pPr>
            <w:r w:rsidRPr="00013544">
              <w:rPr>
                <w:rFonts w:ascii="Times New Roman" w:eastAsia="Times New Roman" w:hAnsi="Times New Roman"/>
                <w:sz w:val="24"/>
                <w:szCs w:val="24"/>
                <w:lang w:eastAsia="ar-SA"/>
              </w:rPr>
              <w:t xml:space="preserve">  </w:t>
            </w:r>
            <w:proofErr w:type="spellStart"/>
            <w:r w:rsidRPr="00013544">
              <w:rPr>
                <w:rFonts w:ascii="Times New Roman" w:eastAsia="Times New Roman" w:hAnsi="Times New Roman"/>
                <w:sz w:val="24"/>
                <w:szCs w:val="24"/>
                <w:lang w:eastAsia="ar-SA"/>
              </w:rPr>
              <w:t>I.Kreicberga</w:t>
            </w:r>
            <w:proofErr w:type="spellEnd"/>
          </w:p>
        </w:tc>
        <w:tc>
          <w:tcPr>
            <w:tcW w:w="5283" w:type="dxa"/>
          </w:tcPr>
          <w:p w:rsidR="00A7005E" w:rsidRPr="00013544" w:rsidRDefault="00A7005E" w:rsidP="00A7005E">
            <w:pPr>
              <w:tabs>
                <w:tab w:val="left" w:pos="993"/>
                <w:tab w:val="left" w:pos="9336"/>
              </w:tabs>
              <w:suppressAutoHyphens/>
              <w:spacing w:after="0" w:line="240" w:lineRule="auto"/>
              <w:ind w:left="542" w:right="-181"/>
              <w:rPr>
                <w:rFonts w:ascii="Times New Roman" w:eastAsia="Times New Roman" w:hAnsi="Times New Roman"/>
                <w:b/>
                <w:sz w:val="24"/>
                <w:szCs w:val="24"/>
                <w:u w:val="single"/>
                <w:lang w:eastAsia="ar-SA"/>
              </w:rPr>
            </w:pPr>
            <w:r>
              <w:rPr>
                <w:rFonts w:ascii="Times New Roman" w:eastAsia="Times New Roman" w:hAnsi="Times New Roman"/>
                <w:b/>
                <w:sz w:val="24"/>
                <w:szCs w:val="24"/>
                <w:u w:val="single"/>
                <w:lang w:eastAsia="ar-SA"/>
              </w:rPr>
              <w:t>Piegādātājs</w:t>
            </w:r>
          </w:p>
          <w:p w:rsidR="00A7005E" w:rsidRDefault="00A7005E" w:rsidP="00A7005E">
            <w:pPr>
              <w:tabs>
                <w:tab w:val="left" w:pos="9336"/>
              </w:tabs>
              <w:suppressAutoHyphens/>
              <w:spacing w:after="0" w:line="240" w:lineRule="auto"/>
              <w:ind w:left="542" w:right="-181"/>
              <w:jc w:val="both"/>
              <w:rPr>
                <w:rFonts w:ascii="Ubuntu" w:hAnsi="Ubuntu" w:cs="Arial"/>
                <w:b/>
                <w:bCs/>
                <w:spacing w:val="7"/>
                <w:sz w:val="24"/>
                <w:szCs w:val="24"/>
              </w:rPr>
            </w:pPr>
          </w:p>
          <w:p w:rsidR="00A7005E" w:rsidRPr="00013544" w:rsidRDefault="00A7005E" w:rsidP="00A7005E">
            <w:pPr>
              <w:tabs>
                <w:tab w:val="left" w:pos="9336"/>
              </w:tabs>
              <w:suppressAutoHyphens/>
              <w:spacing w:after="0" w:line="240" w:lineRule="auto"/>
              <w:ind w:left="542" w:right="-181"/>
              <w:jc w:val="both"/>
              <w:rPr>
                <w:rFonts w:ascii="Ubuntu" w:hAnsi="Ubuntu" w:cs="Arial"/>
                <w:b/>
                <w:bCs/>
                <w:spacing w:val="7"/>
                <w:sz w:val="24"/>
                <w:szCs w:val="24"/>
              </w:rPr>
            </w:pPr>
            <w:r>
              <w:rPr>
                <w:rFonts w:ascii="Ubuntu" w:hAnsi="Ubuntu" w:cs="Arial"/>
                <w:b/>
                <w:bCs/>
                <w:spacing w:val="7"/>
                <w:sz w:val="24"/>
                <w:szCs w:val="24"/>
              </w:rPr>
              <w:t>SIA "</w:t>
            </w:r>
            <w:proofErr w:type="spellStart"/>
            <w:r>
              <w:rPr>
                <w:rFonts w:ascii="Ubuntu" w:hAnsi="Ubuntu" w:cs="Arial"/>
                <w:b/>
                <w:bCs/>
                <w:spacing w:val="7"/>
                <w:sz w:val="24"/>
                <w:szCs w:val="24"/>
              </w:rPr>
              <w:t>Tradintek</w:t>
            </w:r>
            <w:proofErr w:type="spellEnd"/>
            <w:r w:rsidRPr="00013544">
              <w:rPr>
                <w:rFonts w:ascii="Ubuntu" w:hAnsi="Ubuntu" w:cs="Arial"/>
                <w:b/>
                <w:bCs/>
                <w:spacing w:val="7"/>
                <w:sz w:val="24"/>
                <w:szCs w:val="24"/>
              </w:rPr>
              <w:t>”</w:t>
            </w:r>
          </w:p>
          <w:p w:rsidR="00A7005E" w:rsidRPr="00013544" w:rsidRDefault="00A7005E" w:rsidP="00A7005E">
            <w:pPr>
              <w:tabs>
                <w:tab w:val="left" w:pos="9336"/>
              </w:tabs>
              <w:suppressAutoHyphens/>
              <w:spacing w:after="0" w:line="240" w:lineRule="auto"/>
              <w:ind w:left="542" w:right="-181"/>
              <w:jc w:val="both"/>
              <w:rPr>
                <w:rFonts w:ascii="Ubuntu" w:hAnsi="Ubuntu" w:cs="Arial"/>
                <w:bCs/>
                <w:spacing w:val="7"/>
                <w:sz w:val="24"/>
                <w:szCs w:val="24"/>
              </w:rPr>
            </w:pPr>
            <w:r w:rsidRPr="00013544">
              <w:rPr>
                <w:rFonts w:ascii="Ubuntu" w:hAnsi="Ubuntu" w:cs="Arial"/>
                <w:b/>
                <w:bCs/>
                <w:spacing w:val="7"/>
                <w:sz w:val="24"/>
                <w:szCs w:val="24"/>
              </w:rPr>
              <w:t xml:space="preserve"> </w:t>
            </w:r>
            <w:proofErr w:type="spellStart"/>
            <w:r w:rsidRPr="00013544">
              <w:rPr>
                <w:rFonts w:ascii="Ubuntu" w:hAnsi="Ubuntu" w:cs="Arial"/>
                <w:bCs/>
                <w:spacing w:val="7"/>
                <w:sz w:val="24"/>
                <w:szCs w:val="24"/>
              </w:rPr>
              <w:t>Reģ.Nr</w:t>
            </w:r>
            <w:proofErr w:type="spellEnd"/>
            <w:r w:rsidRPr="00013544">
              <w:rPr>
                <w:rFonts w:ascii="Ubuntu" w:hAnsi="Ubuntu" w:cs="Arial"/>
                <w:bCs/>
                <w:spacing w:val="7"/>
                <w:sz w:val="24"/>
                <w:szCs w:val="24"/>
              </w:rPr>
              <w:t>.</w:t>
            </w:r>
            <w:r w:rsidRPr="00013544">
              <w:rPr>
                <w:rFonts w:ascii="Ubuntu" w:hAnsi="Ubuntu" w:cs="Arial"/>
                <w:b/>
                <w:spacing w:val="7"/>
                <w:sz w:val="24"/>
                <w:szCs w:val="24"/>
              </w:rPr>
              <w:t xml:space="preserve"> </w:t>
            </w:r>
            <w:r>
              <w:rPr>
                <w:rFonts w:ascii="Ubuntu" w:hAnsi="Ubuntu" w:cs="Arial"/>
                <w:spacing w:val="7"/>
                <w:sz w:val="24"/>
                <w:szCs w:val="24"/>
              </w:rPr>
              <w:t>40003308634</w:t>
            </w:r>
          </w:p>
          <w:p w:rsidR="00A7005E" w:rsidRPr="00013544" w:rsidRDefault="00A7005E" w:rsidP="00A7005E">
            <w:pPr>
              <w:tabs>
                <w:tab w:val="left" w:pos="993"/>
                <w:tab w:val="left" w:pos="9336"/>
              </w:tabs>
              <w:suppressAutoHyphens/>
              <w:spacing w:after="0" w:line="240" w:lineRule="auto"/>
              <w:ind w:left="542" w:right="-181"/>
              <w:jc w:val="both"/>
              <w:rPr>
                <w:rFonts w:ascii="Times New Roman" w:eastAsia="Times New Roman" w:hAnsi="Times New Roman"/>
                <w:sz w:val="24"/>
                <w:szCs w:val="24"/>
                <w:lang w:eastAsia="ar-SA"/>
              </w:rPr>
            </w:pPr>
            <w:r w:rsidRPr="00013544">
              <w:rPr>
                <w:rFonts w:ascii="Times New Roman" w:eastAsia="Times New Roman" w:hAnsi="Times New Roman"/>
                <w:sz w:val="24"/>
                <w:szCs w:val="24"/>
                <w:lang w:eastAsia="ar-SA"/>
              </w:rPr>
              <w:t xml:space="preserve">Adrese: </w:t>
            </w:r>
            <w:r>
              <w:rPr>
                <w:rFonts w:ascii="Times New Roman" w:eastAsia="Times New Roman" w:hAnsi="Times New Roman"/>
                <w:sz w:val="24"/>
                <w:szCs w:val="24"/>
                <w:lang w:eastAsia="ar-SA"/>
              </w:rPr>
              <w:t>Citadeles iela 2, Rīga, LV-1010</w:t>
            </w:r>
          </w:p>
          <w:p w:rsidR="00A7005E" w:rsidRPr="00013544" w:rsidRDefault="00A7005E" w:rsidP="00A7005E">
            <w:pPr>
              <w:tabs>
                <w:tab w:val="left" w:pos="993"/>
                <w:tab w:val="left" w:pos="9336"/>
              </w:tabs>
              <w:suppressAutoHyphens/>
              <w:spacing w:after="0" w:line="240" w:lineRule="auto"/>
              <w:ind w:left="542" w:right="-181"/>
              <w:jc w:val="both"/>
              <w:rPr>
                <w:rFonts w:ascii="Times New Roman" w:eastAsia="Times New Roman" w:hAnsi="Times New Roman"/>
                <w:sz w:val="24"/>
                <w:szCs w:val="24"/>
                <w:lang w:eastAsia="ar-SA"/>
              </w:rPr>
            </w:pPr>
            <w:r w:rsidRPr="00013544">
              <w:rPr>
                <w:rFonts w:ascii="Times New Roman" w:eastAsia="Times New Roman" w:hAnsi="Times New Roman"/>
                <w:sz w:val="24"/>
                <w:szCs w:val="24"/>
                <w:lang w:eastAsia="ar-SA"/>
              </w:rPr>
              <w:t xml:space="preserve">Konta Nr. </w:t>
            </w:r>
            <w:r>
              <w:rPr>
                <w:rFonts w:ascii="Times New Roman" w:hAnsi="Times New Roman"/>
                <w:sz w:val="24"/>
                <w:szCs w:val="24"/>
              </w:rPr>
              <w:t>LV02HABA0001408032885</w:t>
            </w:r>
          </w:p>
          <w:p w:rsidR="00A7005E" w:rsidRPr="00013544" w:rsidRDefault="00A7005E" w:rsidP="00A7005E">
            <w:pPr>
              <w:tabs>
                <w:tab w:val="left" w:pos="993"/>
                <w:tab w:val="left" w:pos="9336"/>
              </w:tabs>
              <w:suppressAutoHyphens/>
              <w:spacing w:after="0" w:line="240" w:lineRule="auto"/>
              <w:ind w:left="542" w:right="-181"/>
              <w:jc w:val="both"/>
              <w:rPr>
                <w:rFonts w:ascii="Times New Roman" w:eastAsia="Times New Roman" w:hAnsi="Times New Roman"/>
                <w:sz w:val="24"/>
                <w:szCs w:val="24"/>
                <w:lang w:eastAsia="ar-SA"/>
              </w:rPr>
            </w:pPr>
            <w:r w:rsidRPr="00013544">
              <w:rPr>
                <w:rFonts w:ascii="Times New Roman" w:hAnsi="Times New Roman"/>
                <w:sz w:val="24"/>
                <w:szCs w:val="24"/>
                <w:lang w:eastAsia="ar-SA"/>
              </w:rPr>
              <w:t xml:space="preserve">Banka: </w:t>
            </w:r>
            <w:r w:rsidRPr="00013544">
              <w:rPr>
                <w:rFonts w:ascii="Times New Roman" w:hAnsi="Times New Roman"/>
                <w:iCs/>
                <w:sz w:val="24"/>
                <w:szCs w:val="24"/>
              </w:rPr>
              <w:t xml:space="preserve">AS </w:t>
            </w:r>
            <w:r>
              <w:rPr>
                <w:rFonts w:ascii="Times New Roman" w:hAnsi="Times New Roman"/>
                <w:iCs/>
                <w:sz w:val="24"/>
                <w:szCs w:val="24"/>
              </w:rPr>
              <w:t>Swedbank</w:t>
            </w:r>
          </w:p>
          <w:p w:rsidR="00A7005E" w:rsidRPr="00013544" w:rsidRDefault="00A7005E" w:rsidP="00A7005E">
            <w:pPr>
              <w:tabs>
                <w:tab w:val="left" w:pos="993"/>
                <w:tab w:val="left" w:pos="9336"/>
              </w:tabs>
              <w:suppressAutoHyphens/>
              <w:spacing w:after="0" w:line="240" w:lineRule="auto"/>
              <w:ind w:left="542" w:right="-181"/>
              <w:jc w:val="both"/>
              <w:rPr>
                <w:rFonts w:ascii="Times New Roman" w:hAnsi="Times New Roman"/>
                <w:spacing w:val="7"/>
                <w:sz w:val="24"/>
                <w:szCs w:val="24"/>
              </w:rPr>
            </w:pPr>
            <w:r w:rsidRPr="00013544">
              <w:rPr>
                <w:rFonts w:ascii="Times New Roman" w:hAnsi="Times New Roman"/>
                <w:spacing w:val="7"/>
                <w:sz w:val="24"/>
                <w:szCs w:val="24"/>
              </w:rPr>
              <w:t xml:space="preserve">Kods: </w:t>
            </w:r>
            <w:r>
              <w:rPr>
                <w:rFonts w:ascii="Times New Roman" w:hAnsi="Times New Roman"/>
                <w:sz w:val="24"/>
                <w:szCs w:val="24"/>
              </w:rPr>
              <w:t>HABALV22</w:t>
            </w:r>
          </w:p>
          <w:p w:rsidR="00A7005E" w:rsidRDefault="00A7005E" w:rsidP="00A7005E">
            <w:pPr>
              <w:tabs>
                <w:tab w:val="left" w:pos="993"/>
                <w:tab w:val="left" w:pos="9336"/>
              </w:tabs>
              <w:suppressAutoHyphens/>
              <w:spacing w:after="0" w:line="240" w:lineRule="auto"/>
              <w:ind w:right="-181"/>
              <w:jc w:val="both"/>
              <w:rPr>
                <w:rFonts w:ascii="Times New Roman" w:eastAsia="Times New Roman" w:hAnsi="Times New Roman"/>
                <w:sz w:val="24"/>
                <w:szCs w:val="24"/>
                <w:lang w:eastAsia="ar-SA"/>
              </w:rPr>
            </w:pPr>
          </w:p>
          <w:p w:rsidR="004640BF" w:rsidRDefault="004640BF" w:rsidP="00A7005E">
            <w:pPr>
              <w:tabs>
                <w:tab w:val="left" w:pos="993"/>
                <w:tab w:val="left" w:pos="9336"/>
              </w:tabs>
              <w:suppressAutoHyphens/>
              <w:spacing w:after="0" w:line="240" w:lineRule="auto"/>
              <w:ind w:right="-181"/>
              <w:jc w:val="both"/>
              <w:rPr>
                <w:rFonts w:ascii="Times New Roman" w:eastAsia="Times New Roman" w:hAnsi="Times New Roman"/>
                <w:sz w:val="24"/>
                <w:szCs w:val="24"/>
                <w:lang w:eastAsia="ar-SA"/>
              </w:rPr>
            </w:pPr>
          </w:p>
          <w:p w:rsidR="004640BF" w:rsidRPr="00013544" w:rsidRDefault="004640BF" w:rsidP="00A7005E">
            <w:pPr>
              <w:tabs>
                <w:tab w:val="left" w:pos="993"/>
                <w:tab w:val="left" w:pos="9336"/>
              </w:tabs>
              <w:suppressAutoHyphens/>
              <w:spacing w:after="0" w:line="240" w:lineRule="auto"/>
              <w:ind w:right="-181"/>
              <w:jc w:val="both"/>
              <w:rPr>
                <w:rFonts w:ascii="Times New Roman" w:eastAsia="Times New Roman" w:hAnsi="Times New Roman"/>
                <w:sz w:val="24"/>
                <w:szCs w:val="24"/>
                <w:lang w:eastAsia="ar-SA"/>
              </w:rPr>
            </w:pPr>
          </w:p>
          <w:p w:rsidR="00A7005E" w:rsidRPr="00013544" w:rsidRDefault="004640BF" w:rsidP="004640BF">
            <w:pPr>
              <w:tabs>
                <w:tab w:val="left" w:pos="993"/>
                <w:tab w:val="left" w:pos="9336"/>
              </w:tabs>
              <w:suppressAutoHyphens/>
              <w:spacing w:after="0" w:line="240" w:lineRule="auto"/>
              <w:ind w:right="-18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A7005E" w:rsidRPr="00013544">
              <w:rPr>
                <w:rFonts w:ascii="Times New Roman" w:eastAsia="Times New Roman" w:hAnsi="Times New Roman"/>
                <w:sz w:val="24"/>
                <w:szCs w:val="24"/>
                <w:lang w:eastAsia="ar-SA"/>
              </w:rPr>
              <w:t xml:space="preserve">_______________________ </w:t>
            </w:r>
          </w:p>
          <w:p w:rsidR="00A7005E" w:rsidRDefault="004640BF" w:rsidP="004640BF">
            <w:pPr>
              <w:tabs>
                <w:tab w:val="left" w:pos="993"/>
                <w:tab w:val="left" w:pos="9336"/>
              </w:tabs>
              <w:suppressAutoHyphens/>
              <w:spacing w:after="0" w:line="240" w:lineRule="auto"/>
              <w:ind w:right="-18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roofErr w:type="spellStart"/>
            <w:r w:rsidR="00A7005E">
              <w:rPr>
                <w:rFonts w:ascii="Times New Roman" w:eastAsia="Times New Roman" w:hAnsi="Times New Roman"/>
                <w:sz w:val="24"/>
                <w:szCs w:val="24"/>
                <w:lang w:eastAsia="ar-SA"/>
              </w:rPr>
              <w:t>A.Packevičs</w:t>
            </w:r>
            <w:proofErr w:type="spellEnd"/>
          </w:p>
          <w:p w:rsidR="004640BF" w:rsidRDefault="004640BF" w:rsidP="00A7005E">
            <w:pPr>
              <w:tabs>
                <w:tab w:val="left" w:pos="993"/>
                <w:tab w:val="left" w:pos="9336"/>
              </w:tabs>
              <w:suppressAutoHyphens/>
              <w:spacing w:after="0" w:line="240" w:lineRule="auto"/>
              <w:ind w:right="-181" w:firstLine="1070"/>
              <w:jc w:val="both"/>
              <w:rPr>
                <w:rFonts w:ascii="Times New Roman" w:eastAsia="Times New Roman" w:hAnsi="Times New Roman"/>
                <w:sz w:val="24"/>
                <w:szCs w:val="24"/>
                <w:lang w:eastAsia="ar-SA"/>
              </w:rPr>
            </w:pPr>
          </w:p>
          <w:p w:rsidR="004640BF" w:rsidRDefault="004640BF" w:rsidP="00A7005E">
            <w:pPr>
              <w:tabs>
                <w:tab w:val="left" w:pos="993"/>
                <w:tab w:val="left" w:pos="9336"/>
              </w:tabs>
              <w:suppressAutoHyphens/>
              <w:spacing w:after="0" w:line="240" w:lineRule="auto"/>
              <w:ind w:right="-181" w:firstLine="1070"/>
              <w:jc w:val="both"/>
              <w:rPr>
                <w:rFonts w:ascii="Times New Roman" w:eastAsia="Times New Roman" w:hAnsi="Times New Roman"/>
                <w:sz w:val="24"/>
                <w:szCs w:val="24"/>
                <w:lang w:eastAsia="ar-SA"/>
              </w:rPr>
            </w:pPr>
          </w:p>
          <w:p w:rsidR="004640BF" w:rsidRDefault="004640BF" w:rsidP="00A7005E">
            <w:pPr>
              <w:tabs>
                <w:tab w:val="left" w:pos="993"/>
                <w:tab w:val="left" w:pos="9336"/>
              </w:tabs>
              <w:suppressAutoHyphens/>
              <w:spacing w:after="0" w:line="240" w:lineRule="auto"/>
              <w:ind w:right="-181" w:firstLine="1070"/>
              <w:jc w:val="both"/>
              <w:rPr>
                <w:rFonts w:ascii="Times New Roman" w:eastAsia="Times New Roman" w:hAnsi="Times New Roman"/>
                <w:sz w:val="24"/>
                <w:szCs w:val="24"/>
                <w:lang w:eastAsia="ar-SA"/>
              </w:rPr>
            </w:pPr>
          </w:p>
          <w:p w:rsidR="004640BF" w:rsidRDefault="004640BF" w:rsidP="00A7005E">
            <w:pPr>
              <w:tabs>
                <w:tab w:val="left" w:pos="993"/>
                <w:tab w:val="left" w:pos="9336"/>
              </w:tabs>
              <w:suppressAutoHyphens/>
              <w:spacing w:after="0" w:line="240" w:lineRule="auto"/>
              <w:ind w:right="-181" w:firstLine="1070"/>
              <w:jc w:val="both"/>
              <w:rPr>
                <w:rFonts w:ascii="Times New Roman" w:eastAsia="Times New Roman" w:hAnsi="Times New Roman"/>
                <w:sz w:val="24"/>
                <w:szCs w:val="24"/>
                <w:lang w:eastAsia="ar-SA"/>
              </w:rPr>
            </w:pPr>
          </w:p>
          <w:p w:rsidR="004640BF" w:rsidRDefault="004640BF" w:rsidP="00A7005E">
            <w:pPr>
              <w:tabs>
                <w:tab w:val="left" w:pos="993"/>
                <w:tab w:val="left" w:pos="9336"/>
              </w:tabs>
              <w:suppressAutoHyphens/>
              <w:spacing w:after="0" w:line="240" w:lineRule="auto"/>
              <w:ind w:right="-181" w:firstLine="1070"/>
              <w:jc w:val="both"/>
              <w:rPr>
                <w:rFonts w:ascii="Times New Roman" w:eastAsia="Times New Roman" w:hAnsi="Times New Roman"/>
                <w:sz w:val="24"/>
                <w:szCs w:val="24"/>
                <w:lang w:eastAsia="ar-SA"/>
              </w:rPr>
            </w:pPr>
          </w:p>
          <w:p w:rsidR="004640BF" w:rsidRDefault="004640BF" w:rsidP="00A7005E">
            <w:pPr>
              <w:tabs>
                <w:tab w:val="left" w:pos="993"/>
                <w:tab w:val="left" w:pos="9336"/>
              </w:tabs>
              <w:suppressAutoHyphens/>
              <w:spacing w:after="0" w:line="240" w:lineRule="auto"/>
              <w:ind w:right="-181" w:firstLine="1070"/>
              <w:jc w:val="both"/>
              <w:rPr>
                <w:rFonts w:ascii="Times New Roman" w:eastAsia="Times New Roman" w:hAnsi="Times New Roman"/>
                <w:sz w:val="24"/>
                <w:szCs w:val="24"/>
                <w:lang w:eastAsia="ar-SA"/>
              </w:rPr>
            </w:pPr>
          </w:p>
          <w:p w:rsidR="004640BF" w:rsidRPr="00013544" w:rsidRDefault="004640BF" w:rsidP="00A7005E">
            <w:pPr>
              <w:tabs>
                <w:tab w:val="left" w:pos="993"/>
                <w:tab w:val="left" w:pos="9336"/>
              </w:tabs>
              <w:suppressAutoHyphens/>
              <w:spacing w:after="0" w:line="240" w:lineRule="auto"/>
              <w:ind w:right="-181" w:firstLine="1070"/>
              <w:jc w:val="both"/>
              <w:rPr>
                <w:rFonts w:ascii="Times New Roman" w:eastAsia="Times New Roman" w:hAnsi="Times New Roman"/>
                <w:sz w:val="24"/>
                <w:szCs w:val="24"/>
                <w:shd w:val="clear" w:color="auto" w:fill="FFFF00"/>
                <w:lang w:val="en-US" w:eastAsia="ar-SA"/>
              </w:rPr>
            </w:pPr>
          </w:p>
        </w:tc>
        <w:tc>
          <w:tcPr>
            <w:tcW w:w="4132" w:type="dxa"/>
          </w:tcPr>
          <w:p w:rsidR="00A7005E" w:rsidRPr="000B36ED" w:rsidRDefault="00A7005E" w:rsidP="00A7005E">
            <w:pPr>
              <w:spacing w:after="0" w:line="240" w:lineRule="auto"/>
              <w:ind w:right="-6"/>
              <w:rPr>
                <w:rFonts w:ascii="Times New Roman" w:hAnsi="Times New Roman"/>
                <w:b/>
                <w:bCs/>
                <w:sz w:val="24"/>
                <w:szCs w:val="24"/>
                <w:u w:val="single"/>
              </w:rPr>
            </w:pPr>
          </w:p>
        </w:tc>
        <w:tc>
          <w:tcPr>
            <w:tcW w:w="4158" w:type="dxa"/>
          </w:tcPr>
          <w:p w:rsidR="00A7005E" w:rsidRPr="000B36ED" w:rsidRDefault="00A7005E" w:rsidP="00A7005E">
            <w:pPr>
              <w:tabs>
                <w:tab w:val="left" w:pos="9336"/>
              </w:tabs>
              <w:suppressAutoHyphens/>
              <w:spacing w:after="0" w:line="240" w:lineRule="auto"/>
              <w:ind w:right="-181"/>
              <w:jc w:val="both"/>
              <w:rPr>
                <w:rFonts w:ascii="Times New Roman" w:hAnsi="Times New Roman"/>
                <w:b/>
                <w:bCs/>
                <w:sz w:val="24"/>
                <w:szCs w:val="24"/>
                <w:u w:val="single"/>
              </w:rPr>
            </w:pPr>
          </w:p>
        </w:tc>
      </w:tr>
    </w:tbl>
    <w:p w:rsidR="0075595A" w:rsidRDefault="0075595A" w:rsidP="00DD244B">
      <w:pPr>
        <w:spacing w:after="120"/>
      </w:pPr>
    </w:p>
    <w:sectPr w:rsidR="0075595A" w:rsidSect="00F519A3">
      <w:footerReference w:type="default" r:id="rId8"/>
      <w:pgSz w:w="11906" w:h="16838"/>
      <w:pgMar w:top="709"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41B" w:rsidRDefault="0023441B">
      <w:pPr>
        <w:spacing w:after="0" w:line="240" w:lineRule="auto"/>
      </w:pPr>
      <w:r>
        <w:separator/>
      </w:r>
    </w:p>
  </w:endnote>
  <w:endnote w:type="continuationSeparator" w:id="0">
    <w:p w:rsidR="0023441B" w:rsidRDefault="00234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Ubuntu">
    <w:altName w:val="Times New Roman"/>
    <w:charset w:val="00"/>
    <w:family w:val="auto"/>
    <w:pitch w:val="default"/>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F30" w:rsidRDefault="00F76BFB">
    <w:pPr>
      <w:pStyle w:val="Footer"/>
      <w:jc w:val="center"/>
    </w:pPr>
    <w:r>
      <w:fldChar w:fldCharType="begin"/>
    </w:r>
    <w:r>
      <w:instrText xml:space="preserve"> PAGE   \* MERGEFORMAT </w:instrText>
    </w:r>
    <w:r>
      <w:fldChar w:fldCharType="separate"/>
    </w:r>
    <w:r w:rsidR="00DD244B">
      <w:rPr>
        <w:noProof/>
      </w:rPr>
      <w:t>6</w:t>
    </w:r>
    <w:r>
      <w:rPr>
        <w:noProof/>
      </w:rPr>
      <w:fldChar w:fldCharType="end"/>
    </w:r>
  </w:p>
  <w:p w:rsidR="00504F30" w:rsidRDefault="00DD24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41B" w:rsidRDefault="0023441B">
      <w:pPr>
        <w:spacing w:after="0" w:line="240" w:lineRule="auto"/>
      </w:pPr>
      <w:r>
        <w:separator/>
      </w:r>
    </w:p>
  </w:footnote>
  <w:footnote w:type="continuationSeparator" w:id="0">
    <w:p w:rsidR="0023441B" w:rsidRDefault="002344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B1C60"/>
    <w:multiLevelType w:val="multilevel"/>
    <w:tmpl w:val="8072FC70"/>
    <w:lvl w:ilvl="0">
      <w:start w:val="4"/>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2D7E7E94"/>
    <w:multiLevelType w:val="multilevel"/>
    <w:tmpl w:val="C7546EE6"/>
    <w:lvl w:ilvl="0">
      <w:start w:val="5"/>
      <w:numFmt w:val="decimal"/>
      <w:lvlText w:val="%1."/>
      <w:lvlJc w:val="left"/>
      <w:pPr>
        <w:ind w:left="360" w:hanging="360"/>
      </w:pPr>
      <w:rPr>
        <w:rFonts w:hint="default"/>
      </w:rPr>
    </w:lvl>
    <w:lvl w:ilvl="1">
      <w:start w:val="1"/>
      <w:numFmt w:val="decimal"/>
      <w:lvlText w:val="%1.%2."/>
      <w:lvlJc w:val="left"/>
      <w:pPr>
        <w:ind w:left="1086" w:hanging="360"/>
      </w:pPr>
      <w:rPr>
        <w:rFonts w:hint="default"/>
      </w:rPr>
    </w:lvl>
    <w:lvl w:ilvl="2">
      <w:start w:val="1"/>
      <w:numFmt w:val="decimal"/>
      <w:lvlText w:val="%1.%2.%3."/>
      <w:lvlJc w:val="left"/>
      <w:pPr>
        <w:ind w:left="2172" w:hanging="720"/>
      </w:pPr>
      <w:rPr>
        <w:rFonts w:hint="default"/>
        <w:b w:val="0"/>
      </w:rPr>
    </w:lvl>
    <w:lvl w:ilvl="3">
      <w:start w:val="1"/>
      <w:numFmt w:val="decimal"/>
      <w:lvlText w:val="%1.%2.%3.%4."/>
      <w:lvlJc w:val="left"/>
      <w:pPr>
        <w:ind w:left="2898" w:hanging="72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6" w:hanging="1440"/>
      </w:pPr>
      <w:rPr>
        <w:rFonts w:hint="default"/>
      </w:rPr>
    </w:lvl>
    <w:lvl w:ilvl="7">
      <w:start w:val="1"/>
      <w:numFmt w:val="decimal"/>
      <w:lvlText w:val="%1.%2.%3.%4.%5.%6.%7.%8."/>
      <w:lvlJc w:val="left"/>
      <w:pPr>
        <w:ind w:left="6522" w:hanging="1440"/>
      </w:pPr>
      <w:rPr>
        <w:rFonts w:hint="default"/>
      </w:rPr>
    </w:lvl>
    <w:lvl w:ilvl="8">
      <w:start w:val="1"/>
      <w:numFmt w:val="decimal"/>
      <w:lvlText w:val="%1.%2.%3.%4.%5.%6.%7.%8.%9."/>
      <w:lvlJc w:val="left"/>
      <w:pPr>
        <w:ind w:left="7608" w:hanging="1800"/>
      </w:pPr>
      <w:rPr>
        <w:rFonts w:hint="default"/>
      </w:rPr>
    </w:lvl>
  </w:abstractNum>
  <w:abstractNum w:abstractNumId="2" w15:restartNumberingAfterBreak="0">
    <w:nsid w:val="3E881905"/>
    <w:multiLevelType w:val="multilevel"/>
    <w:tmpl w:val="53BCDAC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b w:val="0"/>
        <w:i w:val="0"/>
      </w:rPr>
    </w:lvl>
    <w:lvl w:ilvl="2">
      <w:start w:val="1"/>
      <w:numFmt w:val="decimal"/>
      <w:isLgl/>
      <w:lvlText w:val="%1.%2.%3."/>
      <w:lvlJc w:val="left"/>
      <w:pPr>
        <w:tabs>
          <w:tab w:val="num" w:pos="1997"/>
        </w:tabs>
        <w:ind w:left="1997" w:hanging="720"/>
      </w:pPr>
      <w:rPr>
        <w:rFonts w:cs="Times New Roman" w:hint="default"/>
        <w:b w:val="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45697DD8"/>
    <w:multiLevelType w:val="multilevel"/>
    <w:tmpl w:val="564C1190"/>
    <w:lvl w:ilvl="0">
      <w:start w:val="6"/>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701222B6"/>
    <w:multiLevelType w:val="multilevel"/>
    <w:tmpl w:val="80D86C3E"/>
    <w:lvl w:ilvl="0">
      <w:start w:val="6"/>
      <w:numFmt w:val="decimal"/>
      <w:lvlText w:val="%1."/>
      <w:lvlJc w:val="left"/>
      <w:pPr>
        <w:ind w:left="540" w:hanging="540"/>
      </w:pPr>
      <w:rPr>
        <w:rFonts w:hint="default"/>
      </w:rPr>
    </w:lvl>
    <w:lvl w:ilvl="1">
      <w:start w:val="1"/>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6" w15:restartNumberingAfterBreak="0">
    <w:nsid w:val="71FC1D20"/>
    <w:multiLevelType w:val="hybridMultilevel"/>
    <w:tmpl w:val="A2B0A31E"/>
    <w:lvl w:ilvl="0" w:tplc="97C84404">
      <w:start w:val="1"/>
      <w:numFmt w:val="decimal"/>
      <w:pStyle w:val="1pielikums"/>
      <w:lvlText w:val="%1. pielikums"/>
      <w:lvlJc w:val="left"/>
      <w:pPr>
        <w:ind w:left="900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7"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BFB"/>
    <w:rsid w:val="000A36E8"/>
    <w:rsid w:val="000D281D"/>
    <w:rsid w:val="000D489F"/>
    <w:rsid w:val="001A4268"/>
    <w:rsid w:val="0023441B"/>
    <w:rsid w:val="00250A06"/>
    <w:rsid w:val="002F6A41"/>
    <w:rsid w:val="003164A0"/>
    <w:rsid w:val="0040699F"/>
    <w:rsid w:val="004640BF"/>
    <w:rsid w:val="00477F24"/>
    <w:rsid w:val="007002B6"/>
    <w:rsid w:val="0075595A"/>
    <w:rsid w:val="007D5F64"/>
    <w:rsid w:val="00946EBE"/>
    <w:rsid w:val="00A07986"/>
    <w:rsid w:val="00A7005E"/>
    <w:rsid w:val="00A7762C"/>
    <w:rsid w:val="00B24A44"/>
    <w:rsid w:val="00C36A87"/>
    <w:rsid w:val="00CC5EC8"/>
    <w:rsid w:val="00D639B9"/>
    <w:rsid w:val="00DB48C3"/>
    <w:rsid w:val="00DD244B"/>
    <w:rsid w:val="00F76BFB"/>
    <w:rsid w:val="00FE6C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E3A16-3651-47F1-83DD-53D48F98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BF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6BFB"/>
    <w:pPr>
      <w:spacing w:after="0" w:line="240" w:lineRule="auto"/>
      <w:ind w:left="720"/>
      <w:contextualSpacing/>
    </w:pPr>
    <w:rPr>
      <w:rFonts w:ascii="Times New Roman" w:eastAsia="Times New Roman" w:hAnsi="Times New Roman"/>
      <w:sz w:val="24"/>
      <w:szCs w:val="24"/>
      <w:lang w:eastAsia="lv-LV"/>
    </w:rPr>
  </w:style>
  <w:style w:type="paragraph" w:styleId="Footer">
    <w:name w:val="footer"/>
    <w:basedOn w:val="Normal"/>
    <w:link w:val="FooterChar"/>
    <w:uiPriority w:val="99"/>
    <w:unhideWhenUsed/>
    <w:rsid w:val="00F76BFB"/>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F76BFB"/>
    <w:rPr>
      <w:rFonts w:ascii="Times New Roman" w:eastAsia="Calibri" w:hAnsi="Times New Roman" w:cs="Times New Roman"/>
      <w:sz w:val="24"/>
      <w:szCs w:val="20"/>
      <w:lang w:val="x-none" w:eastAsia="x-none"/>
    </w:rPr>
  </w:style>
  <w:style w:type="character" w:customStyle="1" w:styleId="ListParagraphChar">
    <w:name w:val="List Paragraph Char"/>
    <w:link w:val="ListParagraph"/>
    <w:uiPriority w:val="34"/>
    <w:locked/>
    <w:rsid w:val="00F76BFB"/>
    <w:rPr>
      <w:rFonts w:ascii="Times New Roman" w:eastAsia="Times New Roman" w:hAnsi="Times New Roman" w:cs="Times New Roman"/>
      <w:sz w:val="24"/>
      <w:szCs w:val="24"/>
      <w:lang w:eastAsia="lv-LV"/>
    </w:rPr>
  </w:style>
  <w:style w:type="paragraph" w:customStyle="1" w:styleId="1pielikums">
    <w:name w:val="1. pielikums"/>
    <w:basedOn w:val="Normal"/>
    <w:link w:val="1pielikumsChar"/>
    <w:qFormat/>
    <w:rsid w:val="00F76BFB"/>
    <w:pPr>
      <w:numPr>
        <w:numId w:val="4"/>
      </w:numPr>
      <w:spacing w:after="0" w:line="240" w:lineRule="auto"/>
      <w:ind w:right="-1"/>
      <w:jc w:val="right"/>
    </w:pPr>
    <w:rPr>
      <w:rFonts w:ascii="Times New Roman" w:hAnsi="Times New Roman"/>
      <w:sz w:val="24"/>
    </w:rPr>
  </w:style>
  <w:style w:type="character" w:customStyle="1" w:styleId="1pielikumsChar">
    <w:name w:val="1. pielikums Char"/>
    <w:link w:val="1pielikums"/>
    <w:rsid w:val="00F76BFB"/>
    <w:rPr>
      <w:rFonts w:ascii="Times New Roman" w:eastAsia="Calibri" w:hAnsi="Times New Roman" w:cs="Times New Roman"/>
      <w:sz w:val="24"/>
    </w:rPr>
  </w:style>
  <w:style w:type="character" w:styleId="Hyperlink">
    <w:name w:val="Hyperlink"/>
    <w:basedOn w:val="DefaultParagraphFont"/>
    <w:uiPriority w:val="99"/>
    <w:unhideWhenUsed/>
    <w:rsid w:val="00B24A44"/>
    <w:rPr>
      <w:color w:val="0563C1"/>
      <w:u w:val="single"/>
    </w:rPr>
  </w:style>
  <w:style w:type="character" w:styleId="FollowedHyperlink">
    <w:name w:val="FollowedHyperlink"/>
    <w:basedOn w:val="DefaultParagraphFont"/>
    <w:uiPriority w:val="99"/>
    <w:semiHidden/>
    <w:unhideWhenUsed/>
    <w:rsid w:val="00B24A44"/>
    <w:rPr>
      <w:color w:val="954F72"/>
      <w:u w:val="single"/>
    </w:rPr>
  </w:style>
  <w:style w:type="paragraph" w:customStyle="1" w:styleId="font5">
    <w:name w:val="font5"/>
    <w:basedOn w:val="Normal"/>
    <w:rsid w:val="00B24A44"/>
    <w:pPr>
      <w:spacing w:before="100" w:beforeAutospacing="1" w:after="100" w:afterAutospacing="1" w:line="240" w:lineRule="auto"/>
    </w:pPr>
    <w:rPr>
      <w:rFonts w:ascii="Times New Roman" w:eastAsia="Times New Roman" w:hAnsi="Times New Roman"/>
      <w:sz w:val="20"/>
      <w:szCs w:val="20"/>
      <w:lang w:eastAsia="lv-LV"/>
    </w:rPr>
  </w:style>
  <w:style w:type="paragraph" w:customStyle="1" w:styleId="font6">
    <w:name w:val="font6"/>
    <w:basedOn w:val="Normal"/>
    <w:rsid w:val="00B24A44"/>
    <w:pPr>
      <w:spacing w:before="100" w:beforeAutospacing="1" w:after="100" w:afterAutospacing="1" w:line="240" w:lineRule="auto"/>
    </w:pPr>
    <w:rPr>
      <w:rFonts w:ascii="Times New Roman" w:eastAsia="Times New Roman" w:hAnsi="Times New Roman"/>
      <w:sz w:val="20"/>
      <w:szCs w:val="20"/>
      <w:lang w:eastAsia="lv-LV"/>
    </w:rPr>
  </w:style>
  <w:style w:type="paragraph" w:customStyle="1" w:styleId="font7">
    <w:name w:val="font7"/>
    <w:basedOn w:val="Normal"/>
    <w:rsid w:val="00B24A44"/>
    <w:pPr>
      <w:spacing w:before="100" w:beforeAutospacing="1" w:after="100" w:afterAutospacing="1" w:line="240" w:lineRule="auto"/>
    </w:pPr>
    <w:rPr>
      <w:rFonts w:eastAsia="Times New Roman"/>
      <w:b/>
      <w:bCs/>
      <w:color w:val="000000"/>
      <w:lang w:eastAsia="lv-LV"/>
    </w:rPr>
  </w:style>
  <w:style w:type="paragraph" w:customStyle="1" w:styleId="font8">
    <w:name w:val="font8"/>
    <w:basedOn w:val="Normal"/>
    <w:rsid w:val="00B24A44"/>
    <w:pPr>
      <w:spacing w:before="100" w:beforeAutospacing="1" w:after="100" w:afterAutospacing="1" w:line="240" w:lineRule="auto"/>
    </w:pPr>
    <w:rPr>
      <w:rFonts w:ascii="Times New Roman" w:eastAsia="Times New Roman" w:hAnsi="Times New Roman"/>
      <w:i/>
      <w:iCs/>
      <w:sz w:val="20"/>
      <w:szCs w:val="20"/>
      <w:lang w:eastAsia="lv-LV"/>
    </w:rPr>
  </w:style>
  <w:style w:type="paragraph" w:customStyle="1" w:styleId="font9">
    <w:name w:val="font9"/>
    <w:basedOn w:val="Normal"/>
    <w:rsid w:val="00B24A44"/>
    <w:pPr>
      <w:spacing w:before="100" w:beforeAutospacing="1" w:after="100" w:afterAutospacing="1" w:line="240" w:lineRule="auto"/>
    </w:pPr>
    <w:rPr>
      <w:rFonts w:ascii="Times New Roman" w:eastAsia="Times New Roman" w:hAnsi="Times New Roman"/>
      <w:sz w:val="20"/>
      <w:szCs w:val="20"/>
      <w:lang w:eastAsia="lv-LV"/>
    </w:rPr>
  </w:style>
  <w:style w:type="paragraph" w:customStyle="1" w:styleId="xl73">
    <w:name w:val="xl73"/>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4">
    <w:name w:val="xl74"/>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lv-LV"/>
    </w:rPr>
  </w:style>
  <w:style w:type="paragraph" w:customStyle="1" w:styleId="xl75">
    <w:name w:val="xl75"/>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6">
    <w:name w:val="xl76"/>
    <w:basedOn w:val="Normal"/>
    <w:rsid w:val="00B24A44"/>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lv-LV"/>
    </w:rPr>
  </w:style>
  <w:style w:type="paragraph" w:customStyle="1" w:styleId="xl77">
    <w:name w:val="xl77"/>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lv-LV"/>
    </w:rPr>
  </w:style>
  <w:style w:type="paragraph" w:customStyle="1" w:styleId="xl78">
    <w:name w:val="xl78"/>
    <w:basedOn w:val="Normal"/>
    <w:rsid w:val="00B24A44"/>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79">
    <w:name w:val="xl79"/>
    <w:basedOn w:val="Normal"/>
    <w:rsid w:val="00B24A44"/>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80">
    <w:name w:val="xl80"/>
    <w:basedOn w:val="Normal"/>
    <w:rsid w:val="00B24A44"/>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81">
    <w:name w:val="xl81"/>
    <w:basedOn w:val="Normal"/>
    <w:rsid w:val="00B24A44"/>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82">
    <w:name w:val="xl82"/>
    <w:basedOn w:val="Normal"/>
    <w:rsid w:val="00B24A44"/>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right"/>
      <w:textAlignment w:val="top"/>
    </w:pPr>
    <w:rPr>
      <w:rFonts w:ascii="Times New Roman" w:eastAsia="Times New Roman" w:hAnsi="Times New Roman"/>
      <w:b/>
      <w:bCs/>
      <w:sz w:val="20"/>
      <w:szCs w:val="20"/>
      <w:lang w:eastAsia="lv-LV"/>
    </w:rPr>
  </w:style>
  <w:style w:type="paragraph" w:customStyle="1" w:styleId="xl83">
    <w:name w:val="xl83"/>
    <w:basedOn w:val="Normal"/>
    <w:rsid w:val="00B24A44"/>
    <w:pPr>
      <w:spacing w:before="100" w:beforeAutospacing="1" w:after="100" w:afterAutospacing="1" w:line="240" w:lineRule="auto"/>
    </w:pPr>
    <w:rPr>
      <w:rFonts w:eastAsia="Times New Roman"/>
      <w:sz w:val="24"/>
      <w:szCs w:val="24"/>
      <w:lang w:eastAsia="lv-LV"/>
    </w:rPr>
  </w:style>
  <w:style w:type="paragraph" w:customStyle="1" w:styleId="xl84">
    <w:name w:val="xl84"/>
    <w:basedOn w:val="Normal"/>
    <w:rsid w:val="00B24A44"/>
    <w:pPr>
      <w:spacing w:before="100" w:beforeAutospacing="1" w:after="100" w:afterAutospacing="1" w:line="240" w:lineRule="auto"/>
      <w:textAlignment w:val="center"/>
    </w:pPr>
    <w:rPr>
      <w:rFonts w:ascii="Times New Roman" w:eastAsia="Times New Roman" w:hAnsi="Times New Roman"/>
      <w:sz w:val="20"/>
      <w:szCs w:val="20"/>
      <w:lang w:eastAsia="lv-LV"/>
    </w:rPr>
  </w:style>
  <w:style w:type="paragraph" w:customStyle="1" w:styleId="xl85">
    <w:name w:val="xl85"/>
    <w:basedOn w:val="Normal"/>
    <w:rsid w:val="00B24A44"/>
    <w:pPr>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86">
    <w:name w:val="xl86"/>
    <w:basedOn w:val="Normal"/>
    <w:rsid w:val="00B24A4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87">
    <w:name w:val="xl87"/>
    <w:basedOn w:val="Normal"/>
    <w:rsid w:val="00B24A44"/>
    <w:pP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88">
    <w:name w:val="xl88"/>
    <w:basedOn w:val="Normal"/>
    <w:rsid w:val="00B24A44"/>
    <w:pPr>
      <w:spacing w:before="100" w:beforeAutospacing="1" w:after="100" w:afterAutospacing="1" w:line="240" w:lineRule="auto"/>
      <w:textAlignment w:val="center"/>
    </w:pPr>
    <w:rPr>
      <w:rFonts w:ascii="Times New Roman" w:eastAsia="Times New Roman" w:hAnsi="Times New Roman"/>
      <w:sz w:val="20"/>
      <w:szCs w:val="20"/>
      <w:lang w:eastAsia="lv-LV"/>
    </w:rPr>
  </w:style>
  <w:style w:type="paragraph" w:customStyle="1" w:styleId="xl89">
    <w:name w:val="xl89"/>
    <w:basedOn w:val="Normal"/>
    <w:rsid w:val="00B24A44"/>
    <w:pPr>
      <w:spacing w:before="100" w:beforeAutospacing="1" w:after="100" w:afterAutospacing="1" w:line="240" w:lineRule="auto"/>
      <w:jc w:val="center"/>
    </w:pPr>
    <w:rPr>
      <w:rFonts w:ascii="Times New Roman" w:eastAsia="Times New Roman" w:hAnsi="Times New Roman"/>
      <w:i/>
      <w:iCs/>
      <w:sz w:val="24"/>
      <w:szCs w:val="24"/>
      <w:lang w:eastAsia="lv-LV"/>
    </w:rPr>
  </w:style>
  <w:style w:type="paragraph" w:customStyle="1" w:styleId="xl90">
    <w:name w:val="xl90"/>
    <w:basedOn w:val="Normal"/>
    <w:rsid w:val="00B24A44"/>
    <w:pPr>
      <w:pBdr>
        <w:top w:val="single" w:sz="4" w:space="0" w:color="auto"/>
        <w:left w:val="single" w:sz="4" w:space="0" w:color="auto"/>
        <w:bottom w:val="single" w:sz="4" w:space="0" w:color="auto"/>
      </w:pBdr>
      <w:shd w:val="clear" w:color="000000" w:fill="C6E0B4"/>
      <w:spacing w:before="100" w:beforeAutospacing="1" w:after="100" w:afterAutospacing="1" w:line="240" w:lineRule="auto"/>
      <w:textAlignment w:val="top"/>
    </w:pPr>
    <w:rPr>
      <w:rFonts w:ascii="Times New Roman" w:eastAsia="Times New Roman" w:hAnsi="Times New Roman"/>
      <w:b/>
      <w:bCs/>
      <w:sz w:val="24"/>
      <w:szCs w:val="24"/>
      <w:lang w:eastAsia="lv-LV"/>
    </w:rPr>
  </w:style>
  <w:style w:type="paragraph" w:customStyle="1" w:styleId="xl91">
    <w:name w:val="xl91"/>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lv-LV"/>
    </w:rPr>
  </w:style>
  <w:style w:type="paragraph" w:customStyle="1" w:styleId="xl92">
    <w:name w:val="xl92"/>
    <w:basedOn w:val="Normal"/>
    <w:rsid w:val="00B24A44"/>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lv-LV"/>
    </w:rPr>
  </w:style>
  <w:style w:type="paragraph" w:customStyle="1" w:styleId="xl93">
    <w:name w:val="xl93"/>
    <w:basedOn w:val="Normal"/>
    <w:rsid w:val="00B24A44"/>
    <w:pPr>
      <w:pBdr>
        <w:top w:val="single" w:sz="4" w:space="0" w:color="auto"/>
        <w:left w:val="single" w:sz="4" w:space="0" w:color="auto"/>
        <w:bottom w:val="single" w:sz="4" w:space="0" w:color="auto"/>
      </w:pBdr>
      <w:shd w:val="clear" w:color="000000" w:fill="F4B084"/>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94">
    <w:name w:val="xl94"/>
    <w:basedOn w:val="Normal"/>
    <w:rsid w:val="00B24A44"/>
    <w:pPr>
      <w:pBdr>
        <w:top w:val="single" w:sz="4" w:space="0" w:color="auto"/>
        <w:bottom w:val="single" w:sz="4" w:space="0" w:color="auto"/>
      </w:pBdr>
      <w:shd w:val="clear" w:color="000000" w:fill="F4B084"/>
      <w:spacing w:before="100" w:beforeAutospacing="1" w:after="100" w:afterAutospacing="1" w:line="240" w:lineRule="auto"/>
      <w:jc w:val="right"/>
      <w:textAlignment w:val="center"/>
    </w:pPr>
    <w:rPr>
      <w:rFonts w:ascii="Times New Roman" w:eastAsia="Times New Roman" w:hAnsi="Times New Roman"/>
      <w:b/>
      <w:bCs/>
      <w:i/>
      <w:iCs/>
      <w:sz w:val="20"/>
      <w:szCs w:val="20"/>
      <w:lang w:eastAsia="lv-LV"/>
    </w:rPr>
  </w:style>
  <w:style w:type="paragraph" w:customStyle="1" w:styleId="xl95">
    <w:name w:val="xl95"/>
    <w:basedOn w:val="Normal"/>
    <w:rsid w:val="00B24A44"/>
    <w:pPr>
      <w:pBdr>
        <w:top w:val="single" w:sz="4" w:space="0" w:color="auto"/>
        <w:left w:val="single" w:sz="4" w:space="0" w:color="auto"/>
        <w:bottom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b/>
      <w:bCs/>
      <w:i/>
      <w:iCs/>
      <w:sz w:val="20"/>
      <w:szCs w:val="20"/>
      <w:lang w:eastAsia="lv-LV"/>
    </w:rPr>
  </w:style>
  <w:style w:type="paragraph" w:customStyle="1" w:styleId="xl96">
    <w:name w:val="xl96"/>
    <w:basedOn w:val="Normal"/>
    <w:rsid w:val="00B24A44"/>
    <w:pPr>
      <w:pBdr>
        <w:top w:val="single" w:sz="4" w:space="0" w:color="auto"/>
        <w:bottom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b/>
      <w:bCs/>
      <w:i/>
      <w:iCs/>
      <w:sz w:val="20"/>
      <w:szCs w:val="20"/>
      <w:lang w:eastAsia="lv-LV"/>
    </w:rPr>
  </w:style>
  <w:style w:type="paragraph" w:customStyle="1" w:styleId="xl97">
    <w:name w:val="xl97"/>
    <w:basedOn w:val="Normal"/>
    <w:rsid w:val="00B24A44"/>
    <w:pPr>
      <w:pBdr>
        <w:top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b/>
      <w:bCs/>
      <w:i/>
      <w:iCs/>
      <w:sz w:val="20"/>
      <w:szCs w:val="20"/>
      <w:lang w:eastAsia="lv-LV"/>
    </w:rPr>
  </w:style>
  <w:style w:type="paragraph" w:customStyle="1" w:styleId="xl98">
    <w:name w:val="xl98"/>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99">
    <w:name w:val="xl99"/>
    <w:basedOn w:val="Normal"/>
    <w:rsid w:val="00B24A4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00">
    <w:name w:val="xl100"/>
    <w:basedOn w:val="Normal"/>
    <w:rsid w:val="00B24A4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01">
    <w:name w:val="xl101"/>
    <w:basedOn w:val="Normal"/>
    <w:rsid w:val="00B24A4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02">
    <w:name w:val="xl102"/>
    <w:basedOn w:val="Normal"/>
    <w:rsid w:val="00B24A44"/>
    <w:pPr>
      <w:pBdr>
        <w:left w:val="single" w:sz="4" w:space="0" w:color="auto"/>
        <w:bottom w:val="single" w:sz="4" w:space="0" w:color="auto"/>
      </w:pBdr>
      <w:spacing w:before="100" w:beforeAutospacing="1" w:after="100" w:afterAutospacing="1" w:line="240" w:lineRule="auto"/>
    </w:pPr>
    <w:rPr>
      <w:rFonts w:eastAsia="Times New Roman"/>
      <w:sz w:val="24"/>
      <w:szCs w:val="24"/>
      <w:lang w:eastAsia="lv-LV"/>
    </w:rPr>
  </w:style>
  <w:style w:type="paragraph" w:customStyle="1" w:styleId="xl103">
    <w:name w:val="xl103"/>
    <w:basedOn w:val="Normal"/>
    <w:rsid w:val="00B24A44"/>
    <w:pPr>
      <w:pBdr>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lv-LV"/>
    </w:rPr>
  </w:style>
  <w:style w:type="paragraph" w:customStyle="1" w:styleId="xl104">
    <w:name w:val="xl104"/>
    <w:basedOn w:val="Normal"/>
    <w:rsid w:val="00B24A44"/>
    <w:pPr>
      <w:pBdr>
        <w:top w:val="single" w:sz="4" w:space="0" w:color="auto"/>
        <w:left w:val="single" w:sz="4" w:space="0" w:color="auto"/>
        <w:bottom w:val="single" w:sz="4" w:space="0" w:color="auto"/>
      </w:pBdr>
      <w:spacing w:before="100" w:beforeAutospacing="1" w:after="100" w:afterAutospacing="1" w:line="240" w:lineRule="auto"/>
    </w:pPr>
    <w:rPr>
      <w:rFonts w:eastAsia="Times New Roman"/>
      <w:sz w:val="24"/>
      <w:szCs w:val="24"/>
      <w:lang w:eastAsia="lv-LV"/>
    </w:rPr>
  </w:style>
  <w:style w:type="paragraph" w:customStyle="1" w:styleId="xl105">
    <w:name w:val="xl105"/>
    <w:basedOn w:val="Normal"/>
    <w:rsid w:val="00B24A44"/>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106">
    <w:name w:val="xl106"/>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lv-LV"/>
    </w:rPr>
  </w:style>
  <w:style w:type="paragraph" w:customStyle="1" w:styleId="xl107">
    <w:name w:val="xl107"/>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lv-LV"/>
    </w:rPr>
  </w:style>
  <w:style w:type="paragraph" w:customStyle="1" w:styleId="xl108">
    <w:name w:val="xl108"/>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lv-LV"/>
    </w:rPr>
  </w:style>
  <w:style w:type="paragraph" w:customStyle="1" w:styleId="xl109">
    <w:name w:val="xl109"/>
    <w:basedOn w:val="Normal"/>
    <w:rsid w:val="00B24A44"/>
    <w:pPr>
      <w:pBdr>
        <w:top w:val="single" w:sz="4" w:space="0" w:color="auto"/>
        <w:left w:val="single" w:sz="4" w:space="0" w:color="auto"/>
        <w:bottom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b/>
      <w:bCs/>
      <w:i/>
      <w:iCs/>
      <w:sz w:val="20"/>
      <w:szCs w:val="20"/>
      <w:lang w:eastAsia="lv-LV"/>
    </w:rPr>
  </w:style>
  <w:style w:type="paragraph" w:customStyle="1" w:styleId="xl110">
    <w:name w:val="xl110"/>
    <w:basedOn w:val="Normal"/>
    <w:rsid w:val="00B24A44"/>
    <w:pPr>
      <w:pBdr>
        <w:top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b/>
      <w:bCs/>
      <w:i/>
      <w:iCs/>
      <w:sz w:val="20"/>
      <w:szCs w:val="20"/>
      <w:lang w:eastAsia="lv-LV"/>
    </w:rPr>
  </w:style>
  <w:style w:type="paragraph" w:customStyle="1" w:styleId="xl111">
    <w:name w:val="xl111"/>
    <w:basedOn w:val="Normal"/>
    <w:rsid w:val="00B24A44"/>
    <w:pPr>
      <w:pBdr>
        <w:top w:val="single" w:sz="4" w:space="0" w:color="auto"/>
        <w:left w:val="single" w:sz="4" w:space="0" w:color="auto"/>
        <w:bottom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b/>
      <w:bCs/>
      <w:i/>
      <w:iCs/>
      <w:sz w:val="20"/>
      <w:szCs w:val="20"/>
      <w:lang w:eastAsia="lv-LV"/>
    </w:rPr>
  </w:style>
  <w:style w:type="paragraph" w:customStyle="1" w:styleId="xl112">
    <w:name w:val="xl112"/>
    <w:basedOn w:val="Normal"/>
    <w:rsid w:val="00B24A44"/>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b/>
      <w:bCs/>
      <w:i/>
      <w:iCs/>
      <w:sz w:val="20"/>
      <w:szCs w:val="20"/>
      <w:lang w:eastAsia="lv-LV"/>
    </w:rPr>
  </w:style>
  <w:style w:type="paragraph" w:customStyle="1" w:styleId="xl113">
    <w:name w:val="xl113"/>
    <w:basedOn w:val="Normal"/>
    <w:rsid w:val="00B24A44"/>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b/>
      <w:bCs/>
      <w:sz w:val="20"/>
      <w:szCs w:val="20"/>
      <w:lang w:eastAsia="lv-LV"/>
    </w:rPr>
  </w:style>
  <w:style w:type="paragraph" w:customStyle="1" w:styleId="xl114">
    <w:name w:val="xl114"/>
    <w:basedOn w:val="Normal"/>
    <w:rsid w:val="00B24A44"/>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right"/>
      <w:textAlignment w:val="center"/>
    </w:pPr>
    <w:rPr>
      <w:rFonts w:ascii="Times New Roman" w:eastAsia="Times New Roman" w:hAnsi="Times New Roman"/>
      <w:b/>
      <w:bCs/>
      <w:sz w:val="24"/>
      <w:szCs w:val="24"/>
      <w:lang w:eastAsia="lv-LV"/>
    </w:rPr>
  </w:style>
  <w:style w:type="paragraph" w:customStyle="1" w:styleId="xl115">
    <w:name w:val="xl115"/>
    <w:basedOn w:val="Normal"/>
    <w:rsid w:val="00B24A44"/>
    <w:pPr>
      <w:pBdr>
        <w:top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b/>
      <w:bCs/>
      <w:sz w:val="24"/>
      <w:szCs w:val="24"/>
      <w:lang w:eastAsia="lv-LV"/>
    </w:rPr>
  </w:style>
  <w:style w:type="paragraph" w:customStyle="1" w:styleId="xl116">
    <w:name w:val="xl116"/>
    <w:basedOn w:val="Normal"/>
    <w:rsid w:val="00B24A4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lv-LV"/>
    </w:rPr>
  </w:style>
  <w:style w:type="paragraph" w:customStyle="1" w:styleId="xl117">
    <w:name w:val="xl117"/>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0"/>
      <w:szCs w:val="20"/>
      <w:lang w:eastAsia="lv-LV"/>
    </w:rPr>
  </w:style>
  <w:style w:type="paragraph" w:customStyle="1" w:styleId="xl118">
    <w:name w:val="xl118"/>
    <w:basedOn w:val="Normal"/>
    <w:rsid w:val="00B24A4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i/>
      <w:iCs/>
      <w:sz w:val="20"/>
      <w:szCs w:val="20"/>
      <w:lang w:eastAsia="lv-LV"/>
    </w:rPr>
  </w:style>
  <w:style w:type="paragraph" w:customStyle="1" w:styleId="xl119">
    <w:name w:val="xl119"/>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120">
    <w:name w:val="xl120"/>
    <w:basedOn w:val="Normal"/>
    <w:rsid w:val="00B24A4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lv-LV"/>
    </w:rPr>
  </w:style>
  <w:style w:type="paragraph" w:customStyle="1" w:styleId="xl121">
    <w:name w:val="xl121"/>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22">
    <w:name w:val="xl122"/>
    <w:basedOn w:val="Normal"/>
    <w:rsid w:val="00B24A4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23">
    <w:name w:val="xl123"/>
    <w:basedOn w:val="Normal"/>
    <w:rsid w:val="00B24A4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i/>
      <w:iCs/>
      <w:sz w:val="20"/>
      <w:szCs w:val="20"/>
      <w:lang w:eastAsia="lv-LV"/>
    </w:rPr>
  </w:style>
  <w:style w:type="paragraph" w:customStyle="1" w:styleId="xl124">
    <w:name w:val="xl124"/>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125">
    <w:name w:val="xl125"/>
    <w:basedOn w:val="Normal"/>
    <w:rsid w:val="00B24A4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lv-LV"/>
    </w:rPr>
  </w:style>
  <w:style w:type="paragraph" w:customStyle="1" w:styleId="xl126">
    <w:name w:val="xl126"/>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27">
    <w:name w:val="xl127"/>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128">
    <w:name w:val="xl128"/>
    <w:basedOn w:val="Normal"/>
    <w:rsid w:val="00B24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4"/>
      <w:szCs w:val="24"/>
      <w:lang w:eastAsia="lv-LV"/>
    </w:rPr>
  </w:style>
  <w:style w:type="paragraph" w:customStyle="1" w:styleId="xl129">
    <w:name w:val="xl129"/>
    <w:basedOn w:val="Normal"/>
    <w:rsid w:val="00B24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 w:type="paragraph" w:customStyle="1" w:styleId="xl130">
    <w:name w:val="xl130"/>
    <w:basedOn w:val="Normal"/>
    <w:rsid w:val="00B24A44"/>
    <w:pPr>
      <w:spacing w:before="100" w:beforeAutospacing="1" w:after="100" w:afterAutospacing="1" w:line="240" w:lineRule="auto"/>
      <w:jc w:val="both"/>
      <w:textAlignment w:val="center"/>
    </w:pPr>
    <w:rPr>
      <w:rFonts w:ascii="Times New Roman" w:eastAsia="Times New Roman" w:hAnsi="Times New Roman"/>
      <w:sz w:val="24"/>
      <w:szCs w:val="24"/>
      <w:lang w:eastAsia="lv-LV"/>
    </w:rPr>
  </w:style>
  <w:style w:type="paragraph" w:customStyle="1" w:styleId="xl131">
    <w:name w:val="xl131"/>
    <w:basedOn w:val="Normal"/>
    <w:rsid w:val="00B24A44"/>
    <w:pPr>
      <w:spacing w:before="100" w:beforeAutospacing="1" w:after="100" w:afterAutospacing="1" w:line="240" w:lineRule="auto"/>
      <w:textAlignment w:val="center"/>
    </w:pPr>
    <w:rPr>
      <w:rFonts w:ascii="Times New Roman" w:eastAsia="Times New Roman" w:hAnsi="Times New Roman"/>
      <w:b/>
      <w:bCs/>
      <w:i/>
      <w:iCs/>
      <w:sz w:val="24"/>
      <w:szCs w:val="24"/>
      <w:lang w:eastAsia="lv-LV"/>
    </w:rPr>
  </w:style>
  <w:style w:type="paragraph" w:customStyle="1" w:styleId="xl132">
    <w:name w:val="xl132"/>
    <w:basedOn w:val="Normal"/>
    <w:rsid w:val="00B24A44"/>
    <w:pPr>
      <w:spacing w:before="100" w:beforeAutospacing="1" w:after="100" w:afterAutospacing="1" w:line="240" w:lineRule="auto"/>
      <w:jc w:val="both"/>
      <w:textAlignment w:val="center"/>
    </w:pPr>
    <w:rPr>
      <w:rFonts w:ascii="Times New Roman" w:eastAsia="Times New Roman" w:hAnsi="Times New Roman"/>
      <w:i/>
      <w:iCs/>
      <w:sz w:val="20"/>
      <w:szCs w:val="20"/>
      <w:lang w:eastAsia="lv-LV"/>
    </w:rPr>
  </w:style>
  <w:style w:type="paragraph" w:customStyle="1" w:styleId="xl133">
    <w:name w:val="xl133"/>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34">
    <w:name w:val="xl134"/>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lv-LV"/>
    </w:rPr>
  </w:style>
  <w:style w:type="paragraph" w:customStyle="1" w:styleId="xl135">
    <w:name w:val="xl135"/>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36">
    <w:name w:val="xl136"/>
    <w:basedOn w:val="Normal"/>
    <w:rsid w:val="00B24A4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37">
    <w:name w:val="xl137"/>
    <w:basedOn w:val="Normal"/>
    <w:rsid w:val="00B24A4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0"/>
      <w:szCs w:val="20"/>
      <w:lang w:eastAsia="lv-LV"/>
    </w:rPr>
  </w:style>
  <w:style w:type="paragraph" w:customStyle="1" w:styleId="xl138">
    <w:name w:val="xl138"/>
    <w:basedOn w:val="Normal"/>
    <w:rsid w:val="00B24A4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i/>
      <w:iCs/>
      <w:sz w:val="20"/>
      <w:szCs w:val="20"/>
      <w:lang w:eastAsia="lv-LV"/>
    </w:rPr>
  </w:style>
  <w:style w:type="paragraph" w:customStyle="1" w:styleId="xl139">
    <w:name w:val="xl139"/>
    <w:basedOn w:val="Normal"/>
    <w:rsid w:val="00B24A4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40">
    <w:name w:val="xl140"/>
    <w:basedOn w:val="Normal"/>
    <w:rsid w:val="00B24A4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41">
    <w:name w:val="xl141"/>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 w:type="paragraph" w:customStyle="1" w:styleId="xl142">
    <w:name w:val="xl142"/>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43">
    <w:name w:val="xl143"/>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44">
    <w:name w:val="xl144"/>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 w:type="paragraph" w:customStyle="1" w:styleId="xl145">
    <w:name w:val="xl145"/>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lv-LV"/>
    </w:rPr>
  </w:style>
  <w:style w:type="paragraph" w:customStyle="1" w:styleId="xl146">
    <w:name w:val="xl146"/>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lv-LV"/>
    </w:rPr>
  </w:style>
  <w:style w:type="paragraph" w:customStyle="1" w:styleId="xl147">
    <w:name w:val="xl147"/>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48">
    <w:name w:val="xl148"/>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49">
    <w:name w:val="xl149"/>
    <w:basedOn w:val="Normal"/>
    <w:rsid w:val="00B24A4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50">
    <w:name w:val="xl150"/>
    <w:basedOn w:val="Normal"/>
    <w:rsid w:val="00B24A4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i/>
      <w:iCs/>
      <w:sz w:val="20"/>
      <w:szCs w:val="20"/>
      <w:lang w:eastAsia="lv-LV"/>
    </w:rPr>
  </w:style>
  <w:style w:type="paragraph" w:customStyle="1" w:styleId="xl151">
    <w:name w:val="xl151"/>
    <w:basedOn w:val="Normal"/>
    <w:rsid w:val="00B24A4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52">
    <w:name w:val="xl152"/>
    <w:basedOn w:val="Normal"/>
    <w:rsid w:val="00B24A4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0"/>
      <w:szCs w:val="20"/>
      <w:lang w:eastAsia="lv-LV"/>
    </w:rPr>
  </w:style>
  <w:style w:type="paragraph" w:customStyle="1" w:styleId="xl153">
    <w:name w:val="xl153"/>
    <w:basedOn w:val="Normal"/>
    <w:rsid w:val="00B24A44"/>
    <w:pPr>
      <w:spacing w:before="100" w:beforeAutospacing="1" w:after="100" w:afterAutospacing="1" w:line="240" w:lineRule="auto"/>
      <w:jc w:val="right"/>
      <w:textAlignment w:val="center"/>
    </w:pPr>
    <w:rPr>
      <w:rFonts w:ascii="Times New Roman" w:eastAsia="Times New Roman" w:hAnsi="Times New Roman"/>
      <w:b/>
      <w:bCs/>
      <w:sz w:val="20"/>
      <w:szCs w:val="20"/>
      <w:lang w:eastAsia="lv-LV"/>
    </w:rPr>
  </w:style>
  <w:style w:type="paragraph" w:customStyle="1" w:styleId="xl154">
    <w:name w:val="xl154"/>
    <w:basedOn w:val="Normal"/>
    <w:rsid w:val="00B24A44"/>
    <w:pPr>
      <w:spacing w:before="100" w:beforeAutospacing="1" w:after="100" w:afterAutospacing="1" w:line="240" w:lineRule="auto"/>
      <w:jc w:val="right"/>
    </w:pPr>
    <w:rPr>
      <w:rFonts w:ascii="Times New Roman" w:eastAsia="Times New Roman" w:hAnsi="Times New Roman"/>
      <w:sz w:val="20"/>
      <w:szCs w:val="20"/>
      <w:lang w:eastAsia="lv-LV"/>
    </w:rPr>
  </w:style>
  <w:style w:type="paragraph" w:customStyle="1" w:styleId="xl155">
    <w:name w:val="xl155"/>
    <w:basedOn w:val="Normal"/>
    <w:rsid w:val="00B24A44"/>
    <w:pPr>
      <w:spacing w:before="100" w:beforeAutospacing="1" w:after="100" w:afterAutospacing="1" w:line="240" w:lineRule="auto"/>
    </w:pPr>
    <w:rPr>
      <w:rFonts w:ascii="Times New Roman" w:eastAsia="Times New Roman" w:hAnsi="Times New Roman"/>
      <w:b/>
      <w:bCs/>
      <w:sz w:val="28"/>
      <w:szCs w:val="28"/>
      <w:lang w:eastAsia="lv-LV"/>
    </w:rPr>
  </w:style>
  <w:style w:type="paragraph" w:customStyle="1" w:styleId="xl156">
    <w:name w:val="xl156"/>
    <w:basedOn w:val="Normal"/>
    <w:rsid w:val="00B24A44"/>
    <w:pPr>
      <w:spacing w:before="100" w:beforeAutospacing="1" w:after="100" w:afterAutospacing="1" w:line="240" w:lineRule="auto"/>
    </w:pPr>
    <w:rPr>
      <w:rFonts w:eastAsia="Times New Roman"/>
      <w:sz w:val="24"/>
      <w:szCs w:val="24"/>
      <w:lang w:eastAsia="lv-LV"/>
    </w:rPr>
  </w:style>
  <w:style w:type="paragraph" w:customStyle="1" w:styleId="xl157">
    <w:name w:val="xl157"/>
    <w:basedOn w:val="Normal"/>
    <w:rsid w:val="00B24A44"/>
    <w:pPr>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158">
    <w:name w:val="xl158"/>
    <w:basedOn w:val="Normal"/>
    <w:rsid w:val="00B24A44"/>
    <w:pPr>
      <w:spacing w:before="100" w:beforeAutospacing="1" w:after="100" w:afterAutospacing="1" w:line="240" w:lineRule="auto"/>
      <w:jc w:val="right"/>
      <w:textAlignment w:val="top"/>
    </w:pPr>
    <w:rPr>
      <w:rFonts w:ascii="Times New Roman" w:eastAsia="Times New Roman" w:hAnsi="Times New Roman"/>
      <w:b/>
      <w:bCs/>
      <w:sz w:val="20"/>
      <w:szCs w:val="20"/>
      <w:lang w:eastAsia="lv-LV"/>
    </w:rPr>
  </w:style>
  <w:style w:type="paragraph" w:customStyle="1" w:styleId="xl159">
    <w:name w:val="xl159"/>
    <w:basedOn w:val="Normal"/>
    <w:rsid w:val="00B24A44"/>
    <w:pP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60">
    <w:name w:val="xl160"/>
    <w:basedOn w:val="Normal"/>
    <w:rsid w:val="00B24A44"/>
    <w:pPr>
      <w:spacing w:before="100" w:beforeAutospacing="1" w:after="100" w:afterAutospacing="1" w:line="240" w:lineRule="auto"/>
    </w:pPr>
    <w:rPr>
      <w:rFonts w:ascii="Times New Roman" w:eastAsia="Times New Roman" w:hAnsi="Times New Roman"/>
      <w:b/>
      <w:bCs/>
      <w:sz w:val="28"/>
      <w:szCs w:val="28"/>
      <w:lang w:eastAsia="lv-LV"/>
    </w:rPr>
  </w:style>
  <w:style w:type="paragraph" w:customStyle="1" w:styleId="xl161">
    <w:name w:val="xl161"/>
    <w:basedOn w:val="Normal"/>
    <w:rsid w:val="00B24A44"/>
    <w:pPr>
      <w:spacing w:before="100" w:beforeAutospacing="1" w:after="100" w:afterAutospacing="1" w:line="240" w:lineRule="auto"/>
    </w:pPr>
    <w:rPr>
      <w:rFonts w:ascii="Times New Roman" w:eastAsia="Times New Roman" w:hAnsi="Times New Roman"/>
      <w:b/>
      <w:bCs/>
      <w:sz w:val="28"/>
      <w:szCs w:val="28"/>
      <w:lang w:eastAsia="lv-LV"/>
    </w:rPr>
  </w:style>
  <w:style w:type="paragraph" w:customStyle="1" w:styleId="xl162">
    <w:name w:val="xl162"/>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lv-LV"/>
    </w:rPr>
  </w:style>
  <w:style w:type="paragraph" w:customStyle="1" w:styleId="xl163">
    <w:name w:val="xl163"/>
    <w:basedOn w:val="Normal"/>
    <w:rsid w:val="00B24A4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lv-LV"/>
    </w:rPr>
  </w:style>
  <w:style w:type="paragraph" w:customStyle="1" w:styleId="xl164">
    <w:name w:val="xl164"/>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65">
    <w:name w:val="xl165"/>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66">
    <w:name w:val="xl166"/>
    <w:basedOn w:val="Normal"/>
    <w:rsid w:val="00B24A44"/>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right"/>
    </w:pPr>
    <w:rPr>
      <w:rFonts w:ascii="Times New Roman" w:eastAsia="Times New Roman" w:hAnsi="Times New Roman"/>
      <w:b/>
      <w:bCs/>
      <w:sz w:val="24"/>
      <w:szCs w:val="24"/>
      <w:lang w:eastAsia="lv-LV"/>
    </w:rPr>
  </w:style>
  <w:style w:type="paragraph" w:customStyle="1" w:styleId="xl167">
    <w:name w:val="xl167"/>
    <w:basedOn w:val="Normal"/>
    <w:rsid w:val="00B24A4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68">
    <w:name w:val="xl168"/>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69">
    <w:name w:val="xl169"/>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70">
    <w:name w:val="xl170"/>
    <w:basedOn w:val="Normal"/>
    <w:rsid w:val="00B24A44"/>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b/>
      <w:bCs/>
      <w:i/>
      <w:iCs/>
      <w:sz w:val="20"/>
      <w:szCs w:val="20"/>
      <w:lang w:eastAsia="lv-LV"/>
    </w:rPr>
  </w:style>
  <w:style w:type="paragraph" w:customStyle="1" w:styleId="xl171">
    <w:name w:val="xl171"/>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172">
    <w:name w:val="xl172"/>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 w:type="paragraph" w:customStyle="1" w:styleId="xl173">
    <w:name w:val="xl173"/>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 w:type="paragraph" w:customStyle="1" w:styleId="xl174">
    <w:name w:val="xl174"/>
    <w:basedOn w:val="Normal"/>
    <w:rsid w:val="00B24A44"/>
    <w:pPr>
      <w:spacing w:before="100" w:beforeAutospacing="1" w:after="100" w:afterAutospacing="1" w:line="240" w:lineRule="auto"/>
      <w:jc w:val="center"/>
      <w:textAlignment w:val="center"/>
    </w:pPr>
    <w:rPr>
      <w:rFonts w:ascii="Times New Roman" w:eastAsia="Times New Roman" w:hAnsi="Times New Roman"/>
      <w:i/>
      <w:iCs/>
      <w:sz w:val="20"/>
      <w:szCs w:val="20"/>
      <w:lang w:eastAsia="lv-LV"/>
    </w:rPr>
  </w:style>
  <w:style w:type="paragraph" w:customStyle="1" w:styleId="xl175">
    <w:name w:val="xl175"/>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76">
    <w:name w:val="xl176"/>
    <w:basedOn w:val="Normal"/>
    <w:rsid w:val="00B24A4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77">
    <w:name w:val="xl177"/>
    <w:basedOn w:val="Normal"/>
    <w:rsid w:val="00B24A4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78">
    <w:name w:val="xl178"/>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79">
    <w:name w:val="xl179"/>
    <w:basedOn w:val="Normal"/>
    <w:rsid w:val="00B24A4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80">
    <w:name w:val="xl180"/>
    <w:basedOn w:val="Normal"/>
    <w:rsid w:val="00B24A44"/>
    <w:pPr>
      <w:spacing w:before="100" w:beforeAutospacing="1" w:after="100" w:afterAutospacing="1" w:line="240" w:lineRule="auto"/>
      <w:textAlignment w:val="center"/>
    </w:pPr>
    <w:rPr>
      <w:rFonts w:ascii="Times New Roman" w:eastAsia="Times New Roman" w:hAnsi="Times New Roman"/>
      <w:i/>
      <w:iCs/>
      <w:sz w:val="20"/>
      <w:szCs w:val="20"/>
      <w:lang w:eastAsia="lv-LV"/>
    </w:rPr>
  </w:style>
  <w:style w:type="paragraph" w:customStyle="1" w:styleId="xl181">
    <w:name w:val="xl181"/>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82">
    <w:name w:val="xl182"/>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83">
    <w:name w:val="xl183"/>
    <w:basedOn w:val="Normal"/>
    <w:rsid w:val="00B24A44"/>
    <w:pPr>
      <w:spacing w:before="100" w:beforeAutospacing="1" w:after="100" w:afterAutospacing="1" w:line="240" w:lineRule="auto"/>
      <w:jc w:val="center"/>
      <w:textAlignment w:val="center"/>
    </w:pPr>
    <w:rPr>
      <w:rFonts w:ascii="Times New Roman" w:eastAsia="Times New Roman" w:hAnsi="Times New Roman"/>
      <w:b/>
      <w:bCs/>
      <w:i/>
      <w:iCs/>
      <w:sz w:val="24"/>
      <w:szCs w:val="24"/>
      <w:lang w:eastAsia="lv-LV"/>
    </w:rPr>
  </w:style>
  <w:style w:type="paragraph" w:customStyle="1" w:styleId="xl184">
    <w:name w:val="xl184"/>
    <w:basedOn w:val="Normal"/>
    <w:rsid w:val="00B24A44"/>
    <w:pPr>
      <w:pBdr>
        <w:top w:val="single" w:sz="4" w:space="0" w:color="auto"/>
        <w:left w:val="single" w:sz="4" w:space="0" w:color="auto"/>
        <w:bottom w:val="single" w:sz="4" w:space="0" w:color="auto"/>
        <w:right w:val="single" w:sz="4" w:space="0" w:color="auto"/>
      </w:pBdr>
      <w:shd w:val="clear" w:color="000000" w:fill="F4B083"/>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 w:type="paragraph" w:customStyle="1" w:styleId="xl185">
    <w:name w:val="xl185"/>
    <w:basedOn w:val="Normal"/>
    <w:rsid w:val="00B24A44"/>
    <w:pPr>
      <w:pBdr>
        <w:top w:val="single" w:sz="4" w:space="0" w:color="auto"/>
        <w:left w:val="single" w:sz="4" w:space="0" w:color="auto"/>
        <w:bottom w:val="single" w:sz="4" w:space="0" w:color="auto"/>
        <w:right w:val="single" w:sz="4" w:space="0" w:color="auto"/>
      </w:pBdr>
      <w:shd w:val="clear" w:color="000000" w:fill="F4B083"/>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86">
    <w:name w:val="xl186"/>
    <w:basedOn w:val="Normal"/>
    <w:rsid w:val="00B24A44"/>
    <w:pPr>
      <w:pBdr>
        <w:top w:val="single" w:sz="4" w:space="0" w:color="auto"/>
        <w:left w:val="single" w:sz="4" w:space="0" w:color="auto"/>
        <w:bottom w:val="single" w:sz="4" w:space="0" w:color="auto"/>
        <w:right w:val="single" w:sz="4" w:space="0" w:color="auto"/>
      </w:pBdr>
      <w:shd w:val="clear" w:color="000000" w:fill="F4B083"/>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87">
    <w:name w:val="xl187"/>
    <w:basedOn w:val="Normal"/>
    <w:rsid w:val="00B24A44"/>
    <w:pPr>
      <w:pBdr>
        <w:top w:val="single" w:sz="4" w:space="0" w:color="auto"/>
        <w:left w:val="single" w:sz="4" w:space="0" w:color="auto"/>
        <w:bottom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88">
    <w:name w:val="xl188"/>
    <w:basedOn w:val="Normal"/>
    <w:rsid w:val="00B24A44"/>
    <w:pPr>
      <w:pBdr>
        <w:top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89">
    <w:name w:val="xl189"/>
    <w:basedOn w:val="Normal"/>
    <w:rsid w:val="00B24A44"/>
    <w:pPr>
      <w:spacing w:before="100" w:beforeAutospacing="1" w:after="100" w:afterAutospacing="1" w:line="240" w:lineRule="auto"/>
      <w:jc w:val="center"/>
      <w:textAlignment w:val="center"/>
    </w:pPr>
    <w:rPr>
      <w:rFonts w:ascii="Times New Roman" w:eastAsia="Times New Roman" w:hAnsi="Times New Roman"/>
      <w:i/>
      <w:iCs/>
      <w:sz w:val="20"/>
      <w:szCs w:val="20"/>
      <w:lang w:eastAsia="lv-LV"/>
    </w:rPr>
  </w:style>
  <w:style w:type="paragraph" w:customStyle="1" w:styleId="xl190">
    <w:name w:val="xl190"/>
    <w:basedOn w:val="Normal"/>
    <w:rsid w:val="00B24A44"/>
    <w:pPr>
      <w:pBdr>
        <w:top w:val="single" w:sz="4" w:space="0" w:color="auto"/>
        <w:left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 w:type="paragraph" w:customStyle="1" w:styleId="xl191">
    <w:name w:val="xl191"/>
    <w:basedOn w:val="Normal"/>
    <w:rsid w:val="00B24A44"/>
    <w:pPr>
      <w:pBdr>
        <w:top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 w:type="paragraph" w:customStyle="1" w:styleId="xl192">
    <w:name w:val="xl192"/>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93">
    <w:name w:val="xl193"/>
    <w:basedOn w:val="Normal"/>
    <w:rsid w:val="00B24A4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94">
    <w:name w:val="xl194"/>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95">
    <w:name w:val="xl195"/>
    <w:basedOn w:val="Normal"/>
    <w:rsid w:val="00B24A4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96">
    <w:name w:val="xl196"/>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97">
    <w:name w:val="xl197"/>
    <w:basedOn w:val="Normal"/>
    <w:rsid w:val="00B24A4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98">
    <w:name w:val="xl198"/>
    <w:basedOn w:val="Normal"/>
    <w:rsid w:val="00B24A44"/>
    <w:pPr>
      <w:spacing w:before="100" w:beforeAutospacing="1" w:after="100" w:afterAutospacing="1" w:line="240" w:lineRule="auto"/>
      <w:jc w:val="center"/>
    </w:pPr>
    <w:rPr>
      <w:rFonts w:ascii="Times New Roman" w:eastAsia="Times New Roman" w:hAnsi="Times New Roman"/>
      <w:b/>
      <w:bCs/>
      <w:i/>
      <w:iCs/>
      <w:sz w:val="24"/>
      <w:szCs w:val="24"/>
      <w:lang w:eastAsia="lv-LV"/>
    </w:rPr>
  </w:style>
  <w:style w:type="paragraph" w:customStyle="1" w:styleId="xl199">
    <w:name w:val="xl199"/>
    <w:basedOn w:val="Normal"/>
    <w:rsid w:val="00B24A44"/>
    <w:pP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200">
    <w:name w:val="xl200"/>
    <w:basedOn w:val="Normal"/>
    <w:rsid w:val="00B24A44"/>
    <w:pPr>
      <w:spacing w:before="100" w:beforeAutospacing="1" w:after="100" w:afterAutospacing="1" w:line="240" w:lineRule="auto"/>
      <w:textAlignment w:val="center"/>
    </w:pPr>
    <w:rPr>
      <w:rFonts w:ascii="Times New Roman" w:eastAsia="Times New Roman" w:hAnsi="Times New Roman"/>
      <w:b/>
      <w:bCs/>
      <w:sz w:val="20"/>
      <w:szCs w:val="20"/>
      <w:lang w:eastAsia="lv-LV"/>
    </w:rPr>
  </w:style>
  <w:style w:type="paragraph" w:customStyle="1" w:styleId="xl201">
    <w:name w:val="xl201"/>
    <w:basedOn w:val="Normal"/>
    <w:rsid w:val="00B24A44"/>
    <w:pPr>
      <w:pBdr>
        <w:top w:val="single" w:sz="4" w:space="0" w:color="auto"/>
        <w:left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202">
    <w:name w:val="xl202"/>
    <w:basedOn w:val="Normal"/>
    <w:rsid w:val="00B24A44"/>
    <w:pPr>
      <w:pBdr>
        <w:top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203">
    <w:name w:val="xl203"/>
    <w:basedOn w:val="Normal"/>
    <w:rsid w:val="00B24A44"/>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204">
    <w:name w:val="xl204"/>
    <w:basedOn w:val="Normal"/>
    <w:rsid w:val="00B24A44"/>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205">
    <w:name w:val="xl205"/>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lv-LV"/>
    </w:rPr>
  </w:style>
  <w:style w:type="paragraph" w:customStyle="1" w:styleId="xl206">
    <w:name w:val="xl206"/>
    <w:basedOn w:val="Normal"/>
    <w:rsid w:val="00B24A44"/>
    <w:pPr>
      <w:pBdr>
        <w:top w:val="single" w:sz="4" w:space="0" w:color="auto"/>
        <w:left w:val="single" w:sz="4" w:space="0" w:color="auto"/>
        <w:bottom w:val="single" w:sz="4" w:space="0" w:color="auto"/>
      </w:pBdr>
      <w:shd w:val="clear" w:color="000000" w:fill="F4B084"/>
      <w:spacing w:before="100" w:beforeAutospacing="1" w:after="100" w:afterAutospacing="1" w:line="240" w:lineRule="auto"/>
      <w:jc w:val="right"/>
      <w:textAlignment w:val="top"/>
    </w:pPr>
    <w:rPr>
      <w:rFonts w:ascii="Times New Roman" w:eastAsia="Times New Roman" w:hAnsi="Times New Roman"/>
      <w:b/>
      <w:bCs/>
      <w:sz w:val="20"/>
      <w:szCs w:val="20"/>
      <w:lang w:eastAsia="lv-LV"/>
    </w:rPr>
  </w:style>
  <w:style w:type="paragraph" w:customStyle="1" w:styleId="xl207">
    <w:name w:val="xl207"/>
    <w:basedOn w:val="Normal"/>
    <w:rsid w:val="00B24A44"/>
    <w:pPr>
      <w:pBdr>
        <w:top w:val="single" w:sz="4" w:space="0" w:color="auto"/>
        <w:bottom w:val="single" w:sz="4" w:space="0" w:color="auto"/>
      </w:pBdr>
      <w:shd w:val="clear" w:color="000000" w:fill="F4B084"/>
      <w:spacing w:before="100" w:beforeAutospacing="1" w:after="100" w:afterAutospacing="1" w:line="240" w:lineRule="auto"/>
      <w:jc w:val="right"/>
      <w:textAlignment w:val="top"/>
    </w:pPr>
    <w:rPr>
      <w:rFonts w:ascii="Times New Roman" w:eastAsia="Times New Roman" w:hAnsi="Times New Roman"/>
      <w:b/>
      <w:bCs/>
      <w:sz w:val="20"/>
      <w:szCs w:val="20"/>
      <w:lang w:eastAsia="lv-LV"/>
    </w:rPr>
  </w:style>
  <w:style w:type="paragraph" w:customStyle="1" w:styleId="xl208">
    <w:name w:val="xl208"/>
    <w:basedOn w:val="Normal"/>
    <w:rsid w:val="00B24A44"/>
    <w:pPr>
      <w:pBdr>
        <w:top w:val="single" w:sz="4" w:space="0" w:color="auto"/>
        <w:bottom w:val="single" w:sz="4" w:space="0" w:color="auto"/>
        <w:right w:val="single" w:sz="4" w:space="0" w:color="auto"/>
      </w:pBdr>
      <w:shd w:val="clear" w:color="000000" w:fill="F4B084"/>
      <w:spacing w:before="100" w:beforeAutospacing="1" w:after="100" w:afterAutospacing="1" w:line="240" w:lineRule="auto"/>
      <w:jc w:val="right"/>
      <w:textAlignment w:val="top"/>
    </w:pPr>
    <w:rPr>
      <w:rFonts w:ascii="Times New Roman" w:eastAsia="Times New Roman" w:hAnsi="Times New Roman"/>
      <w:b/>
      <w:bCs/>
      <w:sz w:val="20"/>
      <w:szCs w:val="20"/>
      <w:lang w:eastAsia="lv-LV"/>
    </w:rPr>
  </w:style>
  <w:style w:type="paragraph" w:customStyle="1" w:styleId="xl209">
    <w:name w:val="xl209"/>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210">
    <w:name w:val="xl210"/>
    <w:basedOn w:val="Normal"/>
    <w:rsid w:val="00B24A4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211">
    <w:name w:val="xl211"/>
    <w:basedOn w:val="Normal"/>
    <w:rsid w:val="00B24A44"/>
    <w:pPr>
      <w:pBdr>
        <w:top w:val="single" w:sz="4" w:space="0" w:color="auto"/>
        <w:left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212">
    <w:name w:val="xl212"/>
    <w:basedOn w:val="Normal"/>
    <w:rsid w:val="00B24A44"/>
    <w:pPr>
      <w:pBdr>
        <w:top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213">
    <w:name w:val="xl213"/>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lv-LV"/>
    </w:rPr>
  </w:style>
  <w:style w:type="paragraph" w:customStyle="1" w:styleId="xl214">
    <w:name w:val="xl214"/>
    <w:basedOn w:val="Normal"/>
    <w:rsid w:val="00B24A44"/>
    <w:pPr>
      <w:pBdr>
        <w:top w:val="single" w:sz="4" w:space="0" w:color="auto"/>
        <w:left w:val="single" w:sz="4" w:space="0" w:color="auto"/>
      </w:pBdr>
      <w:shd w:val="clear" w:color="000000" w:fill="F4B083"/>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 w:type="paragraph" w:customStyle="1" w:styleId="xl215">
    <w:name w:val="xl215"/>
    <w:basedOn w:val="Normal"/>
    <w:rsid w:val="00B24A44"/>
    <w:pPr>
      <w:pBdr>
        <w:top w:val="single" w:sz="4" w:space="0" w:color="auto"/>
        <w:right w:val="single" w:sz="4" w:space="0" w:color="auto"/>
      </w:pBdr>
      <w:shd w:val="clear" w:color="000000" w:fill="F4B083"/>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 w:type="paragraph" w:customStyle="1" w:styleId="xl216">
    <w:name w:val="xl216"/>
    <w:basedOn w:val="Normal"/>
    <w:rsid w:val="00B24A44"/>
    <w:pPr>
      <w:pBdr>
        <w:left w:val="single" w:sz="4" w:space="0" w:color="auto"/>
        <w:bottom w:val="single" w:sz="4" w:space="0" w:color="auto"/>
      </w:pBdr>
      <w:shd w:val="clear" w:color="000000" w:fill="F4B083"/>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 w:type="paragraph" w:customStyle="1" w:styleId="xl217">
    <w:name w:val="xl217"/>
    <w:basedOn w:val="Normal"/>
    <w:rsid w:val="00B24A44"/>
    <w:pPr>
      <w:pBdr>
        <w:bottom w:val="single" w:sz="4" w:space="0" w:color="auto"/>
        <w:right w:val="single" w:sz="4" w:space="0" w:color="auto"/>
      </w:pBdr>
      <w:shd w:val="clear" w:color="000000" w:fill="F4B083"/>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71168">
      <w:bodyDiv w:val="1"/>
      <w:marLeft w:val="0"/>
      <w:marRight w:val="0"/>
      <w:marTop w:val="0"/>
      <w:marBottom w:val="0"/>
      <w:divBdr>
        <w:top w:val="none" w:sz="0" w:space="0" w:color="auto"/>
        <w:left w:val="none" w:sz="0" w:space="0" w:color="auto"/>
        <w:bottom w:val="none" w:sz="0" w:space="0" w:color="auto"/>
        <w:right w:val="none" w:sz="0" w:space="0" w:color="auto"/>
      </w:divBdr>
    </w:div>
    <w:div w:id="173277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nata.Panasjuka@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10948</Words>
  <Characters>6241</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4</cp:revision>
  <dcterms:created xsi:type="dcterms:W3CDTF">2018-02-13T07:44:00Z</dcterms:created>
  <dcterms:modified xsi:type="dcterms:W3CDTF">2018-02-13T07:51:00Z</dcterms:modified>
</cp:coreProperties>
</file>