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DC7F0" w14:textId="77777777" w:rsidR="00BB6F90" w:rsidRPr="002976CE" w:rsidRDefault="00BB6F90" w:rsidP="00BB6F90">
      <w:pPr>
        <w:suppressAutoHyphens/>
        <w:autoSpaceDN w:val="0"/>
        <w:spacing w:after="0" w:line="240" w:lineRule="auto"/>
        <w:jc w:val="center"/>
        <w:textAlignment w:val="baseline"/>
        <w:rPr>
          <w:rFonts w:ascii="Times New Roman" w:eastAsia="Times New Roman" w:hAnsi="Times New Roman" w:cs="Times New Roman"/>
          <w:b/>
          <w:sz w:val="23"/>
          <w:szCs w:val="23"/>
        </w:rPr>
      </w:pPr>
      <w:r w:rsidRPr="002976CE">
        <w:rPr>
          <w:rFonts w:ascii="Times New Roman" w:eastAsia="Times New Roman" w:hAnsi="Times New Roman" w:cs="Times New Roman"/>
          <w:b/>
          <w:sz w:val="23"/>
          <w:szCs w:val="23"/>
        </w:rPr>
        <w:t xml:space="preserve">PIEGĀDES LĪGUMS Nr. </w:t>
      </w:r>
      <w:r w:rsidRPr="002976CE">
        <w:rPr>
          <w:rFonts w:ascii="Times New Roman" w:eastAsia="Times New Roman" w:hAnsi="Times New Roman" w:cs="Times New Roman"/>
          <w:sz w:val="23"/>
          <w:szCs w:val="23"/>
        </w:rPr>
        <w:t>________________</w:t>
      </w:r>
      <w:r w:rsidRPr="002976CE">
        <w:rPr>
          <w:rFonts w:ascii="Times New Roman" w:eastAsia="Times New Roman" w:hAnsi="Times New Roman" w:cs="Times New Roman"/>
          <w:b/>
          <w:sz w:val="23"/>
          <w:szCs w:val="23"/>
        </w:rPr>
        <w:t xml:space="preserve"> </w:t>
      </w:r>
    </w:p>
    <w:p w14:paraId="4FDC034D" w14:textId="77777777" w:rsidR="00BB6F90" w:rsidRDefault="00BB6F90" w:rsidP="00BB6F90">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i/>
          <w:sz w:val="23"/>
          <w:szCs w:val="23"/>
          <w:lang w:eastAsia="lv-LV"/>
        </w:rPr>
      </w:pPr>
      <w:r w:rsidRPr="002976CE">
        <w:rPr>
          <w:rFonts w:ascii="Times New Roman" w:eastAsia="Times New Roman" w:hAnsi="Times New Roman" w:cs="Times New Roman"/>
          <w:bCs/>
          <w:i/>
          <w:sz w:val="23"/>
          <w:szCs w:val="23"/>
          <w:lang w:eastAsia="lv-LV"/>
        </w:rPr>
        <w:t>Zinātniskā institūta laboratorijas aprīkojuma piegāde</w:t>
      </w:r>
    </w:p>
    <w:p w14:paraId="467774E4" w14:textId="77777777" w:rsidR="00244E6D" w:rsidRPr="002976CE" w:rsidRDefault="00244E6D" w:rsidP="00BB6F90">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i/>
          <w:sz w:val="23"/>
          <w:szCs w:val="23"/>
          <w:lang w:eastAsia="lv-LV"/>
        </w:rPr>
      </w:pPr>
      <w:r w:rsidRPr="00244E6D">
        <w:rPr>
          <w:rFonts w:ascii="Times New Roman" w:eastAsia="Times New Roman" w:hAnsi="Times New Roman" w:cs="Times New Roman"/>
          <w:bCs/>
          <w:i/>
          <w:sz w:val="23"/>
          <w:szCs w:val="23"/>
          <w:lang w:eastAsia="lv-LV"/>
        </w:rPr>
        <w:t>3.daļa Medicīnas ledusskapis</w:t>
      </w:r>
    </w:p>
    <w:p w14:paraId="6FCC3973" w14:textId="77777777" w:rsidR="006170DA" w:rsidRPr="002976CE" w:rsidRDefault="006170DA" w:rsidP="00BB6F90">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sz w:val="23"/>
          <w:szCs w:val="23"/>
        </w:rPr>
      </w:pPr>
    </w:p>
    <w:p w14:paraId="08C4DCD4" w14:textId="5DED7E6B" w:rsidR="00BB6F90" w:rsidRPr="002976CE" w:rsidRDefault="00BB6F90" w:rsidP="00BB6F90">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3"/>
          <w:szCs w:val="23"/>
        </w:rPr>
      </w:pPr>
      <w:r w:rsidRPr="002976CE">
        <w:rPr>
          <w:rFonts w:ascii="Times New Roman" w:eastAsia="Times New Roman" w:hAnsi="Times New Roman" w:cs="Times New Roman"/>
          <w:bCs/>
          <w:sz w:val="23"/>
          <w:szCs w:val="23"/>
        </w:rPr>
        <w:t>Rīgā,</w:t>
      </w:r>
      <w:r w:rsidRPr="002976CE">
        <w:rPr>
          <w:rFonts w:ascii="Times New Roman" w:eastAsia="Times New Roman" w:hAnsi="Times New Roman" w:cs="Times New Roman"/>
          <w:bCs/>
          <w:sz w:val="23"/>
          <w:szCs w:val="23"/>
        </w:rPr>
        <w:tab/>
        <w:t xml:space="preserve">               2018. gada </w:t>
      </w:r>
      <w:r w:rsidR="00111FF6">
        <w:rPr>
          <w:rFonts w:ascii="Times New Roman" w:eastAsia="Times New Roman" w:hAnsi="Times New Roman" w:cs="Times New Roman"/>
          <w:bCs/>
          <w:sz w:val="23"/>
          <w:szCs w:val="23"/>
        </w:rPr>
        <w:t>___</w:t>
      </w:r>
      <w:r w:rsidR="002976CE" w:rsidRPr="002976CE">
        <w:rPr>
          <w:rFonts w:ascii="Times New Roman" w:eastAsia="Times New Roman" w:hAnsi="Times New Roman" w:cs="Times New Roman"/>
          <w:bCs/>
          <w:sz w:val="23"/>
          <w:szCs w:val="23"/>
        </w:rPr>
        <w:t xml:space="preserve">.jūlijā </w:t>
      </w:r>
    </w:p>
    <w:p w14:paraId="035861CC" w14:textId="77777777" w:rsidR="00BB6F90" w:rsidRPr="002976CE" w:rsidRDefault="00BB6F90" w:rsidP="00BB6F90">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14:paraId="70AC8C19" w14:textId="5EDAD655" w:rsidR="002976CE" w:rsidRPr="002976CE" w:rsidRDefault="00CD075C" w:rsidP="002976CE">
      <w:pPr>
        <w:autoSpaceDN w:val="0"/>
        <w:ind w:firstLine="720"/>
        <w:jc w:val="both"/>
        <w:rPr>
          <w:rFonts w:ascii="Times New Roman" w:hAnsi="Times New Roman" w:cs="Times New Roman"/>
          <w:sz w:val="23"/>
          <w:szCs w:val="23"/>
          <w:lang w:eastAsia="lv-LV"/>
        </w:rPr>
      </w:pPr>
      <w:r w:rsidRPr="002976CE">
        <w:rPr>
          <w:rFonts w:ascii="Times New Roman" w:hAnsi="Times New Roman" w:cs="Times New Roman"/>
          <w:b/>
          <w:bCs/>
          <w:sz w:val="23"/>
          <w:szCs w:val="23"/>
        </w:rPr>
        <w:t>VSIA „Paula Stradiņa klīniskā universitātes slimnīca”</w:t>
      </w:r>
      <w:r w:rsidRPr="002976CE">
        <w:rPr>
          <w:rFonts w:ascii="Times New Roman" w:hAnsi="Times New Roman" w:cs="Times New Roman"/>
          <w:sz w:val="23"/>
          <w:szCs w:val="23"/>
        </w:rPr>
        <w:t xml:space="preserve">, reģistrācijas Nr.40003457109, kuru saskaņā ar statūtiem un </w:t>
      </w:r>
      <w:r w:rsidR="001574BE" w:rsidRPr="001574BE">
        <w:rPr>
          <w:rFonts w:ascii="Times New Roman" w:eastAsia="Calibri" w:hAnsi="Times New Roman" w:cs="Times New Roman"/>
          <w:sz w:val="24"/>
          <w:szCs w:val="24"/>
        </w:rPr>
        <w:t>13.06.2018. valdes lēmumu Nr.62 (protokols Nr.23 p.1)</w:t>
      </w:r>
      <w:r w:rsidR="001574BE" w:rsidRPr="002976CE">
        <w:rPr>
          <w:rFonts w:ascii="Times New Roman" w:hAnsi="Times New Roman" w:cs="Times New Roman"/>
          <w:sz w:val="23"/>
          <w:szCs w:val="23"/>
        </w:rPr>
        <w:t xml:space="preserve"> </w:t>
      </w:r>
      <w:r w:rsidRPr="002976CE">
        <w:rPr>
          <w:rFonts w:ascii="Times New Roman" w:hAnsi="Times New Roman" w:cs="Times New Roman"/>
          <w:sz w:val="23"/>
          <w:szCs w:val="23"/>
        </w:rPr>
        <w:t>“Par pilnvarojuma (</w:t>
      </w:r>
      <w:proofErr w:type="spellStart"/>
      <w:r w:rsidRPr="002976CE">
        <w:rPr>
          <w:rFonts w:ascii="Times New Roman" w:hAnsi="Times New Roman" w:cs="Times New Roman"/>
          <w:sz w:val="23"/>
          <w:szCs w:val="23"/>
        </w:rPr>
        <w:t>paraksttiesību</w:t>
      </w:r>
      <w:proofErr w:type="spellEnd"/>
      <w:r w:rsidRPr="002976CE">
        <w:rPr>
          <w:rFonts w:ascii="Times New Roman" w:hAnsi="Times New Roman" w:cs="Times New Roman"/>
          <w:sz w:val="23"/>
          <w:szCs w:val="23"/>
        </w:rPr>
        <w:t>) piešķiršan</w:t>
      </w:r>
      <w:r w:rsidR="001574BE">
        <w:rPr>
          <w:rFonts w:ascii="Times New Roman" w:hAnsi="Times New Roman" w:cs="Times New Roman"/>
          <w:sz w:val="23"/>
          <w:szCs w:val="23"/>
        </w:rPr>
        <w:t>u” pārstāv valdes locekļi Elita Buša un Jānis Komisars</w:t>
      </w:r>
      <w:r w:rsidRPr="00D0591A">
        <w:rPr>
          <w:rFonts w:ascii="Times New Roman" w:hAnsi="Times New Roman" w:cs="Times New Roman"/>
          <w:sz w:val="23"/>
          <w:szCs w:val="23"/>
        </w:rPr>
        <w:t>,</w:t>
      </w:r>
      <w:r w:rsidRPr="002976CE">
        <w:rPr>
          <w:rFonts w:ascii="Times New Roman" w:hAnsi="Times New Roman" w:cs="Times New Roman"/>
          <w:sz w:val="23"/>
          <w:szCs w:val="23"/>
        </w:rPr>
        <w:t xml:space="preserve"> (turpmāk - Pasūtītājs) no vienas puses</w:t>
      </w:r>
      <w:r w:rsidRPr="002976CE">
        <w:rPr>
          <w:rFonts w:ascii="Times New Roman" w:hAnsi="Times New Roman" w:cs="Times New Roman"/>
          <w:sz w:val="23"/>
          <w:szCs w:val="23"/>
          <w:lang w:eastAsia="lv-LV"/>
        </w:rPr>
        <w:t>, un</w:t>
      </w:r>
    </w:p>
    <w:p w14:paraId="268795BE" w14:textId="1C1989D6" w:rsidR="00BB6F90" w:rsidRPr="002976CE" w:rsidRDefault="00CD075C" w:rsidP="002976CE">
      <w:pPr>
        <w:autoSpaceDN w:val="0"/>
        <w:ind w:firstLine="720"/>
        <w:jc w:val="both"/>
        <w:rPr>
          <w:rFonts w:ascii="Times New Roman" w:hAnsi="Times New Roman" w:cs="Times New Roman"/>
          <w:sz w:val="23"/>
          <w:szCs w:val="23"/>
          <w:lang w:eastAsia="lv-LV"/>
        </w:rPr>
      </w:pPr>
      <w:r w:rsidRPr="002976CE">
        <w:rPr>
          <w:rFonts w:ascii="Times New Roman" w:hAnsi="Times New Roman" w:cs="Times New Roman"/>
          <w:b/>
          <w:sz w:val="23"/>
          <w:szCs w:val="23"/>
        </w:rPr>
        <w:t>SIA „</w:t>
      </w:r>
      <w:r w:rsidR="00F73E33" w:rsidRPr="00F73E33">
        <w:rPr>
          <w:rFonts w:ascii="Times New Roman" w:eastAsia="Times New Roman" w:hAnsi="Times New Roman" w:cs="Times New Roman"/>
          <w:b/>
          <w:sz w:val="24"/>
          <w:szCs w:val="24"/>
          <w:lang w:eastAsia="lv-LV"/>
        </w:rPr>
        <w:t>ALFIS</w:t>
      </w:r>
      <w:r w:rsidRPr="002976CE">
        <w:rPr>
          <w:rFonts w:ascii="Times New Roman" w:hAnsi="Times New Roman" w:cs="Times New Roman"/>
          <w:b/>
          <w:sz w:val="23"/>
          <w:szCs w:val="23"/>
        </w:rPr>
        <w:t xml:space="preserve">”, </w:t>
      </w:r>
      <w:proofErr w:type="spellStart"/>
      <w:r w:rsidRPr="002976CE">
        <w:rPr>
          <w:rFonts w:ascii="Times New Roman" w:hAnsi="Times New Roman" w:cs="Times New Roman"/>
          <w:sz w:val="23"/>
          <w:szCs w:val="23"/>
        </w:rPr>
        <w:t>reģ</w:t>
      </w:r>
      <w:proofErr w:type="spellEnd"/>
      <w:r w:rsidRPr="002976CE">
        <w:rPr>
          <w:rFonts w:ascii="Times New Roman" w:hAnsi="Times New Roman" w:cs="Times New Roman"/>
          <w:sz w:val="23"/>
          <w:szCs w:val="23"/>
        </w:rPr>
        <w:t>. Nr.</w:t>
      </w:r>
      <w:r w:rsidR="006C6CF4" w:rsidRPr="006C6CF4">
        <w:t xml:space="preserve"> </w:t>
      </w:r>
      <w:r w:rsidR="00F73E33" w:rsidRPr="00F73E33">
        <w:rPr>
          <w:rFonts w:ascii="Times New Roman" w:hAnsi="Times New Roman" w:cs="Times New Roman"/>
          <w:sz w:val="23"/>
          <w:szCs w:val="23"/>
        </w:rPr>
        <w:t>40003335863, Ādažu iela 20, Bukulti, Garkalnes nov., LV-1024</w:t>
      </w:r>
      <w:r w:rsidRPr="002976CE">
        <w:rPr>
          <w:rFonts w:ascii="Times New Roman" w:hAnsi="Times New Roman" w:cs="Times New Roman"/>
          <w:sz w:val="23"/>
          <w:szCs w:val="23"/>
        </w:rPr>
        <w:t xml:space="preserve">, tā </w:t>
      </w:r>
      <w:r w:rsidR="00111FF6" w:rsidRPr="00111FF6">
        <w:rPr>
          <w:rFonts w:ascii="Times New Roman" w:hAnsi="Times New Roman" w:cs="Times New Roman"/>
          <w:sz w:val="23"/>
          <w:szCs w:val="23"/>
        </w:rPr>
        <w:t>valdes priekšsēdētāja Agra Šulca personā, kurš</w:t>
      </w:r>
      <w:r w:rsidRPr="00111FF6">
        <w:rPr>
          <w:rFonts w:ascii="Times New Roman" w:hAnsi="Times New Roman" w:cs="Times New Roman"/>
          <w:sz w:val="23"/>
          <w:szCs w:val="23"/>
        </w:rPr>
        <w:t xml:space="preserve"> rīkojas saskaņā ar </w:t>
      </w:r>
      <w:r w:rsidR="00111FF6" w:rsidRPr="00111FF6">
        <w:rPr>
          <w:rFonts w:ascii="Times New Roman" w:hAnsi="Times New Roman" w:cs="Times New Roman"/>
          <w:sz w:val="23"/>
          <w:szCs w:val="23"/>
        </w:rPr>
        <w:t>statūtiem</w:t>
      </w:r>
      <w:r w:rsidR="00BB6F90" w:rsidRPr="002976CE">
        <w:rPr>
          <w:rFonts w:ascii="Times New Roman" w:eastAsia="Times New Roman" w:hAnsi="Times New Roman" w:cs="Times New Roman"/>
          <w:sz w:val="23"/>
          <w:szCs w:val="23"/>
        </w:rPr>
        <w:t xml:space="preserve"> (turpmāk – Piegādātājs) no otras puses (abi kopā – Puses), pamatojoties uz </w:t>
      </w:r>
      <w:r w:rsidR="00082CDE" w:rsidRPr="002976CE">
        <w:rPr>
          <w:rFonts w:ascii="Times New Roman" w:eastAsia="Times New Roman" w:hAnsi="Times New Roman" w:cs="Times New Roman"/>
          <w:sz w:val="23"/>
          <w:szCs w:val="23"/>
        </w:rPr>
        <w:t>iepirkuma</w:t>
      </w:r>
      <w:r w:rsidR="00BB6F90" w:rsidRPr="002976CE">
        <w:rPr>
          <w:rFonts w:ascii="Times New Roman" w:eastAsia="Times New Roman" w:hAnsi="Times New Roman" w:cs="Times New Roman"/>
          <w:sz w:val="23"/>
          <w:szCs w:val="23"/>
        </w:rPr>
        <w:t xml:space="preserve"> procedūras „Zinātniskā institūta laboratorijas aprīkojuma piegāde” (ID Nr. PSKUS 2018/</w:t>
      </w:r>
      <w:r w:rsidR="002976CE" w:rsidRPr="002976CE">
        <w:rPr>
          <w:rFonts w:ascii="Times New Roman" w:eastAsia="Times New Roman" w:hAnsi="Times New Roman" w:cs="Times New Roman"/>
          <w:sz w:val="23"/>
          <w:szCs w:val="23"/>
        </w:rPr>
        <w:t>83</w:t>
      </w:r>
      <w:r w:rsidR="00BB6F90" w:rsidRPr="002976CE">
        <w:rPr>
          <w:rFonts w:ascii="Times New Roman" w:eastAsia="Times New Roman" w:hAnsi="Times New Roman" w:cs="Times New Roman"/>
          <w:sz w:val="23"/>
          <w:szCs w:val="23"/>
        </w:rPr>
        <w:t>), rezultātiem un, saskaņā ar Piegādātāja iesniegto piedāvājumu, noslēdz šādu līgumu (turpmāk – Līgums):</w:t>
      </w:r>
    </w:p>
    <w:p w14:paraId="3A885AD6" w14:textId="77777777" w:rsidR="00BB6F90" w:rsidRPr="002976CE" w:rsidRDefault="00BB6F90" w:rsidP="00BB6F90">
      <w:pPr>
        <w:numPr>
          <w:ilvl w:val="0"/>
          <w:numId w:val="3"/>
        </w:numPr>
        <w:spacing w:before="120" w:after="120" w:line="240" w:lineRule="auto"/>
        <w:ind w:right="-1"/>
        <w:jc w:val="center"/>
        <w:rPr>
          <w:rFonts w:ascii="Times New Roman" w:eastAsia="Times New Roman" w:hAnsi="Times New Roman" w:cs="Times New Roman"/>
          <w:b/>
          <w:bCs/>
          <w:sz w:val="23"/>
          <w:szCs w:val="23"/>
        </w:rPr>
      </w:pPr>
      <w:r w:rsidRPr="002976CE">
        <w:rPr>
          <w:rFonts w:ascii="Times New Roman" w:eastAsia="Times New Roman" w:hAnsi="Times New Roman" w:cs="Times New Roman"/>
          <w:b/>
          <w:bCs/>
          <w:sz w:val="23"/>
          <w:szCs w:val="23"/>
        </w:rPr>
        <w:t>Līguma priekšmets</w:t>
      </w:r>
    </w:p>
    <w:p w14:paraId="1C11A228" w14:textId="77777777" w:rsidR="00BB6F90" w:rsidRPr="002976CE" w:rsidRDefault="00BB6F90" w:rsidP="00F73E33">
      <w:pPr>
        <w:numPr>
          <w:ilvl w:val="1"/>
          <w:numId w:val="3"/>
        </w:numPr>
        <w:spacing w:after="0" w:line="240" w:lineRule="auto"/>
        <w:ind w:right="-1"/>
        <w:jc w:val="both"/>
        <w:rPr>
          <w:rFonts w:ascii="Times New Roman" w:eastAsia="Calibri" w:hAnsi="Times New Roman" w:cs="Times New Roman"/>
          <w:sz w:val="23"/>
          <w:szCs w:val="23"/>
        </w:rPr>
      </w:pPr>
      <w:r w:rsidRPr="002976CE">
        <w:rPr>
          <w:rFonts w:ascii="Times New Roman" w:eastAsia="Times New Roman" w:hAnsi="Times New Roman" w:cs="Times New Roman"/>
          <w:sz w:val="23"/>
          <w:szCs w:val="23"/>
        </w:rPr>
        <w:t xml:space="preserve">Pasūtītājs pasūta un Piegādātājs piegādā </w:t>
      </w:r>
      <w:r w:rsidR="00F73E33" w:rsidRPr="00F73E33">
        <w:rPr>
          <w:rFonts w:ascii="Times New Roman" w:eastAsia="Times New Roman" w:hAnsi="Times New Roman" w:cs="Times New Roman"/>
          <w:bCs/>
          <w:iCs/>
          <w:sz w:val="23"/>
          <w:szCs w:val="23"/>
        </w:rPr>
        <w:t>Medicīnas ledusskapi</w:t>
      </w:r>
      <w:r w:rsidR="002976CE" w:rsidRPr="002976CE">
        <w:rPr>
          <w:rFonts w:ascii="Times New Roman" w:eastAsia="Times New Roman" w:hAnsi="Times New Roman" w:cs="Times New Roman"/>
          <w:sz w:val="23"/>
          <w:szCs w:val="23"/>
        </w:rPr>
        <w:t xml:space="preserve"> </w:t>
      </w:r>
      <w:r w:rsidR="00F73E33">
        <w:rPr>
          <w:rFonts w:ascii="Times New Roman" w:eastAsia="Times New Roman" w:hAnsi="Times New Roman" w:cs="Times New Roman"/>
          <w:sz w:val="23"/>
          <w:szCs w:val="23"/>
        </w:rPr>
        <w:t>3</w:t>
      </w:r>
      <w:r w:rsidR="002976CE" w:rsidRPr="002976CE">
        <w:rPr>
          <w:rFonts w:ascii="Times New Roman" w:eastAsia="Times New Roman" w:hAnsi="Times New Roman" w:cs="Times New Roman"/>
          <w:sz w:val="23"/>
          <w:szCs w:val="23"/>
        </w:rPr>
        <w:t xml:space="preserve">.daļa </w:t>
      </w:r>
      <w:r w:rsidRPr="002976CE">
        <w:rPr>
          <w:rFonts w:ascii="Times New Roman" w:eastAsia="Times New Roman" w:hAnsi="Times New Roman" w:cs="Times New Roman"/>
          <w:sz w:val="23"/>
          <w:szCs w:val="23"/>
        </w:rPr>
        <w:t xml:space="preserve">(turpmāk – Prece) atbilstoši Līguma un tā pielikumu noteikumiem – 1.pielikums “Pieņemšanas – nodošanas akts”, 2.pielikums “Tehniskais un finanšu piedāvājums”. </w:t>
      </w:r>
    </w:p>
    <w:p w14:paraId="6B8686E9" w14:textId="77777777" w:rsidR="00BB6F90" w:rsidRPr="002976CE" w:rsidRDefault="00BB6F90" w:rsidP="006170DA">
      <w:pPr>
        <w:numPr>
          <w:ilvl w:val="1"/>
          <w:numId w:val="3"/>
        </w:numPr>
        <w:spacing w:after="0" w:line="240" w:lineRule="auto"/>
        <w:ind w:right="-1" w:hanging="562"/>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Preces piegādes vieta: VSIA “Paula Stradiņa klīniskā universitātes slimnīca” Pilsoņu iela 13, Rīga, LV – 1002. </w:t>
      </w:r>
    </w:p>
    <w:p w14:paraId="22F28332" w14:textId="77777777" w:rsidR="00BB6F90" w:rsidRPr="002976CE" w:rsidRDefault="00BB6F90" w:rsidP="00BB6F90">
      <w:pPr>
        <w:numPr>
          <w:ilvl w:val="0"/>
          <w:numId w:val="3"/>
        </w:numPr>
        <w:spacing w:before="120" w:after="120" w:line="240" w:lineRule="auto"/>
        <w:ind w:right="-1"/>
        <w:jc w:val="center"/>
        <w:rPr>
          <w:rFonts w:ascii="Times New Roman" w:eastAsia="Times New Roman" w:hAnsi="Times New Roman" w:cs="Times New Roman"/>
          <w:b/>
          <w:bCs/>
          <w:sz w:val="23"/>
          <w:szCs w:val="23"/>
        </w:rPr>
      </w:pPr>
      <w:r w:rsidRPr="002976CE">
        <w:rPr>
          <w:rFonts w:ascii="Times New Roman" w:eastAsia="Times New Roman" w:hAnsi="Times New Roman" w:cs="Times New Roman"/>
          <w:b/>
          <w:bCs/>
          <w:sz w:val="23"/>
          <w:szCs w:val="23"/>
        </w:rPr>
        <w:t>Līguma summa, norēķinu kārtība</w:t>
      </w:r>
    </w:p>
    <w:p w14:paraId="4C9FD407" w14:textId="77777777" w:rsidR="002976CE" w:rsidRPr="002976CE" w:rsidRDefault="00BB6F90" w:rsidP="00BB6F90">
      <w:pPr>
        <w:numPr>
          <w:ilvl w:val="1"/>
          <w:numId w:val="3"/>
        </w:numPr>
        <w:spacing w:after="0" w:line="240" w:lineRule="auto"/>
        <w:ind w:right="-1" w:hanging="562"/>
        <w:jc w:val="both"/>
        <w:rPr>
          <w:rFonts w:ascii="Times New Roman" w:eastAsia="Calibri" w:hAnsi="Times New Roman" w:cs="Times New Roman"/>
          <w:sz w:val="23"/>
          <w:szCs w:val="23"/>
        </w:rPr>
      </w:pPr>
      <w:r w:rsidRPr="002976CE">
        <w:rPr>
          <w:rFonts w:ascii="Times New Roman" w:eastAsia="Times New Roman" w:hAnsi="Times New Roman" w:cs="Times New Roman"/>
          <w:sz w:val="23"/>
          <w:szCs w:val="23"/>
        </w:rPr>
        <w:t xml:space="preserve">Līguma kopējā summa </w:t>
      </w:r>
      <w:r w:rsidRPr="002976CE">
        <w:rPr>
          <w:rFonts w:ascii="Times New Roman" w:eastAsia="Times New Roman" w:hAnsi="Times New Roman" w:cs="Times New Roman"/>
          <w:b/>
          <w:bCs/>
          <w:sz w:val="23"/>
          <w:szCs w:val="23"/>
        </w:rPr>
        <w:t xml:space="preserve"> </w:t>
      </w:r>
      <w:r w:rsidR="002976CE" w:rsidRPr="002976CE">
        <w:rPr>
          <w:rFonts w:ascii="Times New Roman" w:eastAsia="Times New Roman" w:hAnsi="Times New Roman" w:cs="Times New Roman"/>
          <w:b/>
          <w:bCs/>
          <w:sz w:val="23"/>
          <w:szCs w:val="23"/>
        </w:rPr>
        <w:t xml:space="preserve">EUR </w:t>
      </w:r>
      <w:r w:rsidR="002976CE" w:rsidRPr="002976CE">
        <w:rPr>
          <w:rFonts w:ascii="Times New Roman" w:eastAsia="Times New Roman" w:hAnsi="Times New Roman" w:cs="Times New Roman"/>
          <w:sz w:val="23"/>
          <w:szCs w:val="23"/>
        </w:rPr>
        <w:t xml:space="preserve"> </w:t>
      </w:r>
      <w:r w:rsidR="00F73E33">
        <w:rPr>
          <w:rFonts w:ascii="Times New Roman" w:eastAsia="Times New Roman" w:hAnsi="Times New Roman" w:cs="Times New Roman"/>
          <w:b/>
          <w:bCs/>
          <w:sz w:val="23"/>
          <w:szCs w:val="23"/>
        </w:rPr>
        <w:t>3 960.00</w:t>
      </w:r>
      <w:r w:rsidRPr="002976CE">
        <w:rPr>
          <w:rFonts w:ascii="Times New Roman" w:eastAsia="Times New Roman" w:hAnsi="Times New Roman" w:cs="Times New Roman"/>
          <w:b/>
          <w:bCs/>
          <w:sz w:val="23"/>
          <w:szCs w:val="23"/>
        </w:rPr>
        <w:t xml:space="preserve"> </w:t>
      </w:r>
      <w:r w:rsidRPr="002976CE">
        <w:rPr>
          <w:rFonts w:ascii="Times New Roman" w:eastAsia="Times New Roman" w:hAnsi="Times New Roman" w:cs="Times New Roman"/>
          <w:sz w:val="23"/>
          <w:szCs w:val="23"/>
        </w:rPr>
        <w:t>(</w:t>
      </w:r>
      <w:r w:rsidR="00F73E33">
        <w:rPr>
          <w:rFonts w:ascii="Times New Roman" w:eastAsia="Times New Roman" w:hAnsi="Times New Roman" w:cs="Times New Roman"/>
          <w:sz w:val="23"/>
          <w:szCs w:val="23"/>
        </w:rPr>
        <w:t>trīs</w:t>
      </w:r>
      <w:r w:rsidR="002976CE" w:rsidRPr="002976CE">
        <w:rPr>
          <w:rFonts w:ascii="Times New Roman" w:eastAsia="Times New Roman" w:hAnsi="Times New Roman" w:cs="Times New Roman"/>
          <w:sz w:val="23"/>
          <w:szCs w:val="23"/>
        </w:rPr>
        <w:t xml:space="preserve"> tūkstoši </w:t>
      </w:r>
      <w:r w:rsidR="00F73E33">
        <w:rPr>
          <w:rFonts w:ascii="Times New Roman" w:eastAsia="Times New Roman" w:hAnsi="Times New Roman" w:cs="Times New Roman"/>
          <w:sz w:val="23"/>
          <w:szCs w:val="23"/>
        </w:rPr>
        <w:t>deviņi</w:t>
      </w:r>
      <w:r w:rsidR="00CD075C" w:rsidRPr="002976CE">
        <w:rPr>
          <w:rFonts w:ascii="Times New Roman" w:eastAsia="Times New Roman" w:hAnsi="Times New Roman" w:cs="Times New Roman"/>
          <w:sz w:val="23"/>
          <w:szCs w:val="23"/>
        </w:rPr>
        <w:t xml:space="preserve"> simti </w:t>
      </w:r>
      <w:r w:rsidR="002976CE" w:rsidRPr="002976CE">
        <w:rPr>
          <w:rFonts w:ascii="Times New Roman" w:eastAsia="Times New Roman" w:hAnsi="Times New Roman" w:cs="Times New Roman"/>
          <w:sz w:val="23"/>
          <w:szCs w:val="23"/>
        </w:rPr>
        <w:t>seš</w:t>
      </w:r>
      <w:r w:rsidR="00CD075C" w:rsidRPr="002976CE">
        <w:rPr>
          <w:rFonts w:ascii="Times New Roman" w:eastAsia="Times New Roman" w:hAnsi="Times New Roman" w:cs="Times New Roman"/>
          <w:sz w:val="23"/>
          <w:szCs w:val="23"/>
        </w:rPr>
        <w:t xml:space="preserve">desmit </w:t>
      </w:r>
      <w:proofErr w:type="spellStart"/>
      <w:r w:rsidR="00CD075C" w:rsidRPr="002976CE">
        <w:rPr>
          <w:rFonts w:ascii="Times New Roman" w:eastAsia="Times New Roman" w:hAnsi="Times New Roman" w:cs="Times New Roman"/>
          <w:i/>
          <w:sz w:val="23"/>
          <w:szCs w:val="23"/>
        </w:rPr>
        <w:t>euro</w:t>
      </w:r>
      <w:proofErr w:type="spellEnd"/>
      <w:r w:rsidR="00CD075C" w:rsidRPr="002976CE">
        <w:rPr>
          <w:rFonts w:ascii="Times New Roman" w:eastAsia="Times New Roman" w:hAnsi="Times New Roman" w:cs="Times New Roman"/>
          <w:sz w:val="23"/>
          <w:szCs w:val="23"/>
        </w:rPr>
        <w:t xml:space="preserve"> un 00 centi</w:t>
      </w:r>
      <w:r w:rsidRPr="002976CE">
        <w:rPr>
          <w:rFonts w:ascii="Times New Roman" w:eastAsia="Times New Roman" w:hAnsi="Times New Roman" w:cs="Times New Roman"/>
          <w:sz w:val="23"/>
          <w:szCs w:val="23"/>
        </w:rPr>
        <w:t>) bez pievienotās vērtības nodokļa (turpmāk – PVN). PVN tiek aprēķināts un maksāts papildus saskaņā ar spēkā esošo nodokļu likmi</w:t>
      </w:r>
      <w:r w:rsidR="00F73E33">
        <w:rPr>
          <w:rFonts w:ascii="Times New Roman" w:eastAsia="Times New Roman" w:hAnsi="Times New Roman" w:cs="Times New Roman"/>
          <w:sz w:val="23"/>
          <w:szCs w:val="23"/>
        </w:rPr>
        <w:t xml:space="preserve">. </w:t>
      </w:r>
    </w:p>
    <w:p w14:paraId="2A95F998" w14:textId="77777777" w:rsidR="00BB6F90" w:rsidRPr="002976CE" w:rsidRDefault="00BB6F90" w:rsidP="00BB6F90">
      <w:pPr>
        <w:numPr>
          <w:ilvl w:val="1"/>
          <w:numId w:val="3"/>
        </w:numPr>
        <w:spacing w:after="0" w:line="240" w:lineRule="auto"/>
        <w:ind w:right="-1" w:hanging="562"/>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Līguma 2.1.punktā norādītajā summā ir ietverti visi Piegādātāja izdevumi, kas tam rodas saistībā ar Līguma izpildi, tajā skaitā izdevumi, kas saistīti ar Preces piegādi Pasūtītājam uz Līguma 1.2.punktā norādīto adresi, </w:t>
      </w:r>
      <w:r w:rsidRPr="002976CE">
        <w:rPr>
          <w:rFonts w:ascii="Times New Roman" w:eastAsia="Calibri" w:hAnsi="Times New Roman" w:cs="Times New Roman"/>
          <w:sz w:val="23"/>
          <w:szCs w:val="23"/>
        </w:rPr>
        <w:t>transporta izmaksas u.c. saistītās izmaksas</w:t>
      </w:r>
      <w:r w:rsidRPr="002976CE">
        <w:rPr>
          <w:rFonts w:ascii="Times New Roman" w:eastAsia="Times New Roman" w:hAnsi="Times New Roman" w:cs="Times New Roman"/>
          <w:sz w:val="23"/>
          <w:szCs w:val="23"/>
        </w:rPr>
        <w:t>.</w:t>
      </w:r>
    </w:p>
    <w:p w14:paraId="56950905" w14:textId="77777777" w:rsidR="00BB6F90" w:rsidRPr="002976CE" w:rsidRDefault="00BB6F90" w:rsidP="00BB6F90">
      <w:pPr>
        <w:numPr>
          <w:ilvl w:val="1"/>
          <w:numId w:val="3"/>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Pasūtītājs veic samaksu par piegādāto Preci ne vēlāk kā 60 (sešdesmit) kalendāro dienu laikā pēc pieņemšanas – nodošanas akta un rēķina saņemšanas dienas, pārskaitot rēķinā norādīto naudas summu uz Līgumā norādīto Piegādātāja bankas norēķina kontu. </w:t>
      </w:r>
    </w:p>
    <w:p w14:paraId="2E87E5A0" w14:textId="77777777" w:rsidR="00BB6F90" w:rsidRPr="002976CE" w:rsidRDefault="00BB6F90" w:rsidP="00BB6F90">
      <w:pPr>
        <w:numPr>
          <w:ilvl w:val="1"/>
          <w:numId w:val="3"/>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u w:val="single"/>
        </w:rPr>
        <w:t>Rēķins par piegādēm tiek sagatavots un abpusēji saskaņots tikai pēc Preces pieņemšanas – nodošanas fakta</w:t>
      </w:r>
      <w:r w:rsidRPr="002976CE">
        <w:rPr>
          <w:rFonts w:ascii="Times New Roman" w:eastAsia="Times New Roman" w:hAnsi="Times New Roman" w:cs="Times New Roman"/>
          <w:sz w:val="23"/>
          <w:szCs w:val="23"/>
        </w:rPr>
        <w:t>.</w:t>
      </w:r>
    </w:p>
    <w:p w14:paraId="2E80F8AD" w14:textId="77777777" w:rsidR="00BB6F90" w:rsidRPr="002976CE" w:rsidRDefault="00BB6F90" w:rsidP="00BB6F90">
      <w:pPr>
        <w:numPr>
          <w:ilvl w:val="1"/>
          <w:numId w:val="3"/>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24D0DE9D" w14:textId="77777777" w:rsidR="00BB6F90" w:rsidRPr="002976CE" w:rsidRDefault="00BB6F90" w:rsidP="00BB6F90">
      <w:pPr>
        <w:numPr>
          <w:ilvl w:val="1"/>
          <w:numId w:val="3"/>
        </w:numPr>
        <w:spacing w:after="0" w:line="240" w:lineRule="auto"/>
        <w:ind w:hanging="562"/>
        <w:contextualSpacing/>
        <w:jc w:val="both"/>
        <w:rPr>
          <w:rFonts w:ascii="Times New Roman" w:eastAsia="Calibri" w:hAnsi="Times New Roman" w:cs="Times New Roman"/>
          <w:sz w:val="23"/>
          <w:szCs w:val="23"/>
        </w:rPr>
      </w:pPr>
      <w:r w:rsidRPr="002976CE">
        <w:rPr>
          <w:rFonts w:ascii="Times New Roman" w:eastAsia="Calibri" w:hAnsi="Times New Roman" w:cs="Times New Roman"/>
          <w:sz w:val="23"/>
          <w:szCs w:val="23"/>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2976CE">
          <w:rPr>
            <w:rFonts w:ascii="Times New Roman" w:eastAsia="Calibri" w:hAnsi="Times New Roman" w:cs="Times New Roman"/>
            <w:color w:val="0000FF"/>
            <w:sz w:val="23"/>
            <w:szCs w:val="23"/>
            <w:u w:val="single"/>
          </w:rPr>
          <w:t>rekini@stradini.lv</w:t>
        </w:r>
      </w:hyperlink>
      <w:r w:rsidRPr="002976CE">
        <w:rPr>
          <w:rFonts w:ascii="Times New Roman" w:eastAsia="Calibri" w:hAnsi="Times New Roman" w:cs="Times New Roman"/>
          <w:sz w:val="23"/>
          <w:szCs w:val="23"/>
        </w:rPr>
        <w:t xml:space="preserve">. </w:t>
      </w:r>
    </w:p>
    <w:p w14:paraId="7BF8F7BC" w14:textId="77777777" w:rsidR="00BB6F90" w:rsidRPr="002976CE" w:rsidRDefault="00BB6F90" w:rsidP="00BC7452">
      <w:pPr>
        <w:numPr>
          <w:ilvl w:val="1"/>
          <w:numId w:val="3"/>
        </w:numPr>
        <w:spacing w:after="0" w:line="240" w:lineRule="auto"/>
        <w:ind w:right="-1" w:hanging="562"/>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Samaksa uzskatāma par veiktu ar brīdi, kad Pasūtītājs veicis pārskaitījumu uz Piegādātāja norādīto norēķinu kontu.</w:t>
      </w:r>
    </w:p>
    <w:p w14:paraId="1944EB2C" w14:textId="77777777" w:rsidR="00BB6F90" w:rsidRPr="002976CE" w:rsidRDefault="00BB6F90" w:rsidP="00BB6F90">
      <w:pPr>
        <w:numPr>
          <w:ilvl w:val="0"/>
          <w:numId w:val="3"/>
        </w:numPr>
        <w:spacing w:before="120" w:after="120" w:line="240" w:lineRule="auto"/>
        <w:ind w:right="-1"/>
        <w:jc w:val="center"/>
        <w:rPr>
          <w:rFonts w:ascii="Times New Roman" w:eastAsia="Times New Roman" w:hAnsi="Times New Roman" w:cs="Times New Roman"/>
          <w:b/>
          <w:bCs/>
          <w:sz w:val="23"/>
          <w:szCs w:val="23"/>
          <w:lang w:eastAsia="lv-LV"/>
        </w:rPr>
      </w:pPr>
      <w:r w:rsidRPr="002976CE">
        <w:rPr>
          <w:rFonts w:ascii="Times New Roman" w:eastAsia="Times New Roman" w:hAnsi="Times New Roman" w:cs="Times New Roman"/>
          <w:b/>
          <w:bCs/>
          <w:sz w:val="23"/>
          <w:szCs w:val="23"/>
          <w:lang w:eastAsia="lv-LV"/>
        </w:rPr>
        <w:t>Līguma darbības termiņš un spēkā esamība</w:t>
      </w:r>
    </w:p>
    <w:p w14:paraId="03FEC4D7" w14:textId="77777777" w:rsidR="00BB6F90" w:rsidRPr="002976CE" w:rsidRDefault="00BB6F90" w:rsidP="00BB6F90">
      <w:pPr>
        <w:numPr>
          <w:ilvl w:val="1"/>
          <w:numId w:val="3"/>
        </w:numPr>
        <w:spacing w:after="0" w:line="240" w:lineRule="auto"/>
        <w:contextualSpacing/>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Šis Līgums stājas spēkā tā abpusējas parakstīšanas brīdī un ir spēkā līdz pilnīgai Pušu saistību izpildei.</w:t>
      </w:r>
    </w:p>
    <w:p w14:paraId="5FD21504" w14:textId="77777777" w:rsidR="00BB6F90" w:rsidRPr="002976CE" w:rsidRDefault="00BB6F90" w:rsidP="00BB6F90">
      <w:pPr>
        <w:numPr>
          <w:ilvl w:val="1"/>
          <w:numId w:val="3"/>
        </w:numPr>
        <w:spacing w:after="0" w:line="240" w:lineRule="auto"/>
        <w:ind w:right="-1" w:hanging="562"/>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rPr>
        <w:t xml:space="preserve">Līguma noteikumi un saistības attiecībā uz garantijas noteikumiem ir spēkā </w:t>
      </w:r>
      <w:r w:rsidR="00BC7452" w:rsidRPr="002976CE">
        <w:rPr>
          <w:rFonts w:ascii="Times New Roman" w:eastAsia="Times New Roman" w:hAnsi="Times New Roman" w:cs="Times New Roman"/>
          <w:sz w:val="23"/>
          <w:szCs w:val="23"/>
        </w:rPr>
        <w:t xml:space="preserve">24 </w:t>
      </w:r>
      <w:r w:rsidRPr="002976CE">
        <w:rPr>
          <w:rFonts w:ascii="Times New Roman" w:eastAsia="Times New Roman" w:hAnsi="Times New Roman" w:cs="Times New Roman"/>
          <w:sz w:val="23"/>
          <w:szCs w:val="23"/>
        </w:rPr>
        <w:t>(</w:t>
      </w:r>
      <w:r w:rsidR="00BC7452" w:rsidRPr="002976CE">
        <w:rPr>
          <w:rFonts w:ascii="Times New Roman" w:eastAsia="Times New Roman" w:hAnsi="Times New Roman" w:cs="Times New Roman"/>
          <w:sz w:val="23"/>
          <w:szCs w:val="23"/>
        </w:rPr>
        <w:t>divdesmit četri</w:t>
      </w:r>
      <w:r w:rsidRPr="002976CE">
        <w:rPr>
          <w:rFonts w:ascii="Times New Roman" w:eastAsia="Times New Roman" w:hAnsi="Times New Roman" w:cs="Times New Roman"/>
          <w:sz w:val="23"/>
          <w:szCs w:val="23"/>
        </w:rPr>
        <w:t>) mēnešus no Preces pieņemšanas brīža</w:t>
      </w:r>
      <w:r w:rsidRPr="002976CE">
        <w:rPr>
          <w:rFonts w:ascii="Times New Roman" w:eastAsia="Times New Roman" w:hAnsi="Times New Roman" w:cs="Times New Roman"/>
          <w:bCs/>
          <w:sz w:val="23"/>
          <w:szCs w:val="23"/>
        </w:rPr>
        <w:t>.</w:t>
      </w:r>
    </w:p>
    <w:p w14:paraId="197D1B0A" w14:textId="77777777" w:rsidR="00BB6F90" w:rsidRPr="002976CE" w:rsidRDefault="00BB6F90" w:rsidP="00BB6F90">
      <w:pPr>
        <w:numPr>
          <w:ilvl w:val="1"/>
          <w:numId w:val="3"/>
        </w:numPr>
        <w:spacing w:after="0" w:line="240" w:lineRule="auto"/>
        <w:ind w:right="-1" w:hanging="562"/>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Pusēm ir tiesības jebkurā brīdī izbeigt Līgumu, par to rakstiski vienojoties.</w:t>
      </w:r>
    </w:p>
    <w:p w14:paraId="6F830747" w14:textId="77777777" w:rsidR="00BB6F90" w:rsidRPr="002976CE" w:rsidRDefault="00BB6F90" w:rsidP="00BB6F90">
      <w:pPr>
        <w:numPr>
          <w:ilvl w:val="1"/>
          <w:numId w:val="3"/>
        </w:numPr>
        <w:spacing w:after="0" w:line="240" w:lineRule="auto"/>
        <w:ind w:right="-1" w:hanging="562"/>
        <w:jc w:val="both"/>
        <w:rPr>
          <w:rFonts w:ascii="Times New Roman" w:eastAsia="Calibri" w:hAnsi="Times New Roman" w:cs="Times New Roman"/>
          <w:sz w:val="23"/>
          <w:szCs w:val="23"/>
        </w:rPr>
      </w:pPr>
      <w:r w:rsidRPr="002976CE">
        <w:rPr>
          <w:rFonts w:ascii="Times New Roman" w:eastAsia="Times New Roman" w:hAnsi="Times New Roman" w:cs="Times New Roman"/>
          <w:sz w:val="23"/>
          <w:szCs w:val="23"/>
        </w:rPr>
        <w:t>Pasūtītājam ir tiesības vienpusēji atkāpties no Līguma, 30 (trīsdesmit) kalendārās dienas iepriekš rakstiski par to brīdinot Piegādātāju, ja:</w:t>
      </w:r>
    </w:p>
    <w:p w14:paraId="10BB14EC" w14:textId="77777777" w:rsidR="00BB6F90" w:rsidRPr="002976CE" w:rsidRDefault="00BB6F90" w:rsidP="00BB6F90">
      <w:pPr>
        <w:numPr>
          <w:ilvl w:val="2"/>
          <w:numId w:val="3"/>
        </w:numPr>
        <w:tabs>
          <w:tab w:val="num" w:pos="1276"/>
        </w:tabs>
        <w:spacing w:after="0" w:line="240" w:lineRule="auto"/>
        <w:ind w:left="1276"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bCs/>
          <w:sz w:val="23"/>
          <w:szCs w:val="23"/>
        </w:rPr>
        <w:lastRenderedPageBreak/>
        <w:t>Piegādātājs ilgāk kā 2 mēnešus nepilda savas Līgumā noteiktās saistības un Pasūtītājs rakstiski par to ir informējis Piegādātāju;</w:t>
      </w:r>
    </w:p>
    <w:p w14:paraId="741E6B63" w14:textId="77777777" w:rsidR="00BB6F90" w:rsidRPr="002976CE" w:rsidRDefault="00BB6F90" w:rsidP="00BB6F90">
      <w:pPr>
        <w:numPr>
          <w:ilvl w:val="2"/>
          <w:numId w:val="3"/>
        </w:numPr>
        <w:tabs>
          <w:tab w:val="num" w:pos="1276"/>
        </w:tabs>
        <w:spacing w:after="0" w:line="240" w:lineRule="auto"/>
        <w:ind w:left="1276"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Piegādātājs Līguma noslēgšanas vai Līguma izpildes laikā sniedzis nepatiesas vai nepilnīgas ziņas vai apliecinājumus; </w:t>
      </w:r>
    </w:p>
    <w:p w14:paraId="4E0AA402" w14:textId="77777777" w:rsidR="00BB6F90" w:rsidRPr="002976CE" w:rsidRDefault="00BB6F90" w:rsidP="00BB6F90">
      <w:pPr>
        <w:numPr>
          <w:ilvl w:val="2"/>
          <w:numId w:val="3"/>
        </w:numPr>
        <w:tabs>
          <w:tab w:val="num" w:pos="1276"/>
        </w:tabs>
        <w:spacing w:after="0" w:line="240" w:lineRule="auto"/>
        <w:ind w:left="1276"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notikusi Piegādātāja likvidācija; </w:t>
      </w:r>
    </w:p>
    <w:p w14:paraId="0942C210" w14:textId="77777777" w:rsidR="00BB6F90" w:rsidRPr="002976CE" w:rsidRDefault="00BB6F90" w:rsidP="00BB6F90">
      <w:pPr>
        <w:numPr>
          <w:ilvl w:val="2"/>
          <w:numId w:val="3"/>
        </w:numPr>
        <w:tabs>
          <w:tab w:val="num" w:pos="1276"/>
        </w:tabs>
        <w:spacing w:after="0" w:line="240" w:lineRule="auto"/>
        <w:ind w:left="1276"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pret Piegādātāju uzsākta maksātnespējas procedūra.</w:t>
      </w:r>
    </w:p>
    <w:p w14:paraId="611B916A" w14:textId="77777777" w:rsidR="00BB6F90" w:rsidRPr="002976CE" w:rsidRDefault="00BB6F90" w:rsidP="00BB6F90">
      <w:pPr>
        <w:numPr>
          <w:ilvl w:val="1"/>
          <w:numId w:val="3"/>
        </w:numPr>
        <w:spacing w:after="0" w:line="240" w:lineRule="auto"/>
        <w:ind w:right="-1" w:hanging="562"/>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Par vienpusēju atkāpšanos no līguma Pasūtītājs Līguma 3.4.punktā noteiktajā termiņā nosuta Piegādātājam rakstisku paziņojumu. Līgums uzskatāms par izbeigtu trīsdesmitajā dienā pēc Pasūtītāja rakstiska paziņojuma nosūtīšanas.</w:t>
      </w:r>
    </w:p>
    <w:p w14:paraId="79A672C9" w14:textId="77777777" w:rsidR="00BB6F90" w:rsidRPr="002976CE" w:rsidRDefault="00BB6F90" w:rsidP="00BB6F90">
      <w:pPr>
        <w:numPr>
          <w:ilvl w:val="1"/>
          <w:numId w:val="3"/>
        </w:numPr>
        <w:spacing w:after="0" w:line="240" w:lineRule="auto"/>
        <w:ind w:right="-1" w:hanging="562"/>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Piegādātājs ir tiesīgs vienpusēji atkāpties no Līguma, nosūtot par to rakstisku paziņojumu uz Pasūtītāja juridisko adresi 30 (trīsdesmit) kalendārās dienas iepriekš, ja iestājies kāds no šādiem apstākļiem:</w:t>
      </w:r>
    </w:p>
    <w:p w14:paraId="018E7CB7" w14:textId="77777777" w:rsidR="00BB6F90" w:rsidRPr="002976CE" w:rsidRDefault="00BB6F90" w:rsidP="00BB6F90">
      <w:pPr>
        <w:numPr>
          <w:ilvl w:val="2"/>
          <w:numId w:val="3"/>
        </w:numPr>
        <w:tabs>
          <w:tab w:val="num" w:pos="1276"/>
        </w:tabs>
        <w:spacing w:after="0" w:line="240" w:lineRule="auto"/>
        <w:ind w:left="1276"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525316FA" w14:textId="77777777" w:rsidR="00BB6F90" w:rsidRPr="002976CE" w:rsidRDefault="00BB6F90" w:rsidP="00BB6F90">
      <w:pPr>
        <w:numPr>
          <w:ilvl w:val="2"/>
          <w:numId w:val="3"/>
        </w:numPr>
        <w:tabs>
          <w:tab w:val="num" w:pos="1276"/>
        </w:tabs>
        <w:spacing w:after="0" w:line="240" w:lineRule="auto"/>
        <w:ind w:left="1276"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bCs/>
          <w:sz w:val="23"/>
          <w:szCs w:val="23"/>
        </w:rPr>
        <w:t>iestājušies apstākļi, kas apgrūtina vai padara neiespējamu Piegādātāja Līgumā noteikto saistību izpildi, iesniedzot Pasūtītāja rakstisku pamatojumu</w:t>
      </w:r>
      <w:r w:rsidRPr="002976CE">
        <w:rPr>
          <w:rFonts w:ascii="Times New Roman" w:eastAsia="Times New Roman" w:hAnsi="Times New Roman" w:cs="Times New Roman"/>
          <w:sz w:val="23"/>
          <w:szCs w:val="23"/>
        </w:rPr>
        <w:t>.</w:t>
      </w:r>
    </w:p>
    <w:p w14:paraId="58A54BE3" w14:textId="77777777" w:rsidR="00BB6F90" w:rsidRPr="002976CE" w:rsidRDefault="00BB6F90" w:rsidP="00BB6F90">
      <w:pPr>
        <w:numPr>
          <w:ilvl w:val="1"/>
          <w:numId w:val="3"/>
        </w:numPr>
        <w:spacing w:after="0" w:line="240" w:lineRule="auto"/>
        <w:ind w:right="-1" w:hanging="562"/>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Šī Līguma saistību izbeigšanas gadījumā Pasūtītājs veic pilnu norēķinu un samaksā visus Piegādātāja pamatoti iesniegtos rēķinus par faktiski veikto piegādi līdz līgumsaistību pilnīgai izbeigšanai.</w:t>
      </w:r>
    </w:p>
    <w:p w14:paraId="585D2B50" w14:textId="77777777" w:rsidR="00BB6F90" w:rsidRPr="002976CE" w:rsidRDefault="00BB6F90" w:rsidP="00BB6F90">
      <w:pPr>
        <w:numPr>
          <w:ilvl w:val="0"/>
          <w:numId w:val="3"/>
        </w:numPr>
        <w:spacing w:before="120" w:after="120" w:line="240" w:lineRule="auto"/>
        <w:ind w:right="-1"/>
        <w:jc w:val="center"/>
        <w:rPr>
          <w:rFonts w:ascii="Times New Roman" w:eastAsia="Times New Roman" w:hAnsi="Times New Roman" w:cs="Times New Roman"/>
          <w:b/>
          <w:bCs/>
          <w:sz w:val="23"/>
          <w:szCs w:val="23"/>
        </w:rPr>
      </w:pPr>
      <w:r w:rsidRPr="002976CE">
        <w:rPr>
          <w:rFonts w:ascii="Times New Roman" w:eastAsia="Times New Roman" w:hAnsi="Times New Roman" w:cs="Times New Roman"/>
          <w:b/>
          <w:bCs/>
          <w:sz w:val="23"/>
          <w:szCs w:val="23"/>
        </w:rPr>
        <w:t>Preces piegādes un saņemšanas kārtība</w:t>
      </w:r>
    </w:p>
    <w:p w14:paraId="095392D4" w14:textId="5358FB5E" w:rsidR="00BB6F90" w:rsidRPr="002976CE" w:rsidRDefault="00BB6F90" w:rsidP="00BB6F90">
      <w:pPr>
        <w:numPr>
          <w:ilvl w:val="1"/>
          <w:numId w:val="3"/>
        </w:numPr>
        <w:spacing w:after="0" w:line="240" w:lineRule="auto"/>
        <w:ind w:left="561" w:hanging="561"/>
        <w:jc w:val="both"/>
        <w:rPr>
          <w:rFonts w:ascii="Times New Roman" w:eastAsia="Calibri" w:hAnsi="Times New Roman" w:cs="Times New Roman"/>
          <w:bCs/>
          <w:sz w:val="23"/>
          <w:szCs w:val="23"/>
        </w:rPr>
      </w:pPr>
      <w:r w:rsidRPr="002976CE">
        <w:rPr>
          <w:rFonts w:ascii="Times New Roman" w:eastAsia="Calibri" w:hAnsi="Times New Roman" w:cs="Times New Roman"/>
          <w:bCs/>
          <w:sz w:val="23"/>
          <w:szCs w:val="23"/>
        </w:rPr>
        <w:t xml:space="preserve">Piegādātājs piegādā Preci 4 (četru) nedēļu laikā </w:t>
      </w:r>
      <w:r w:rsidR="005B0D09">
        <w:rPr>
          <w:rFonts w:ascii="Times New Roman" w:eastAsia="Calibri" w:hAnsi="Times New Roman" w:cs="Times New Roman"/>
          <w:bCs/>
          <w:sz w:val="23"/>
          <w:szCs w:val="23"/>
        </w:rPr>
        <w:t>no pasūtīšanas</w:t>
      </w:r>
      <w:r w:rsidRPr="002976CE">
        <w:rPr>
          <w:rFonts w:ascii="Times New Roman" w:eastAsia="Calibri" w:hAnsi="Times New Roman" w:cs="Times New Roman"/>
          <w:bCs/>
          <w:sz w:val="23"/>
          <w:szCs w:val="23"/>
        </w:rPr>
        <w:t xml:space="preserve"> dienas. Par Preces pasūtīšanas laiku ir uzskatāma diena, kad Pasūtītāja </w:t>
      </w:r>
      <w:r w:rsidR="00BC7452" w:rsidRPr="002976CE">
        <w:rPr>
          <w:rFonts w:ascii="Times New Roman" w:eastAsia="Calibri" w:hAnsi="Times New Roman" w:cs="Times New Roman"/>
          <w:bCs/>
          <w:sz w:val="23"/>
          <w:szCs w:val="23"/>
        </w:rPr>
        <w:t>11.10.1</w:t>
      </w:r>
      <w:r w:rsidRPr="002976CE">
        <w:rPr>
          <w:rFonts w:ascii="Times New Roman" w:eastAsia="Calibri" w:hAnsi="Times New Roman" w:cs="Times New Roman"/>
          <w:bCs/>
          <w:sz w:val="23"/>
          <w:szCs w:val="23"/>
        </w:rPr>
        <w:t xml:space="preserve">.punktā minētā kontaktpersona ir nosūtījusi pieprasījumu uz </w:t>
      </w:r>
      <w:r w:rsidR="00BC7452" w:rsidRPr="002976CE">
        <w:rPr>
          <w:rFonts w:ascii="Times New Roman" w:eastAsia="Calibri" w:hAnsi="Times New Roman" w:cs="Times New Roman"/>
          <w:bCs/>
          <w:sz w:val="23"/>
          <w:szCs w:val="23"/>
        </w:rPr>
        <w:t>11.11</w:t>
      </w:r>
      <w:r w:rsidRPr="002976CE">
        <w:rPr>
          <w:rFonts w:ascii="Times New Roman" w:eastAsia="Calibri" w:hAnsi="Times New Roman" w:cs="Times New Roman"/>
          <w:bCs/>
          <w:sz w:val="23"/>
          <w:szCs w:val="23"/>
        </w:rPr>
        <w:t xml:space="preserve">.punktā minēto e-pastu. Piegādātājam 1 (vienas) darba dienas laikā jāapstiprina pasūtījuma saņemšanu. Rodoties nepieciešamībai, Pusēm vienojoties,  var tikt noteikts cits Preču piegādes termiņš, </w:t>
      </w:r>
      <w:r w:rsidRPr="002976CE">
        <w:rPr>
          <w:rFonts w:ascii="Times New Roman" w:eastAsia="Times New Roman" w:hAnsi="Times New Roman" w:cs="Times New Roman"/>
          <w:bCs/>
          <w:sz w:val="23"/>
          <w:szCs w:val="23"/>
        </w:rPr>
        <w:t>bet  tas nedrīkst pārsniegt šajā punktā noteiktos termiņus vairāk kā 14 (četrpadsmit) kalendārās dienas.</w:t>
      </w:r>
    </w:p>
    <w:p w14:paraId="66347EAB" w14:textId="77777777" w:rsidR="00BB6F90" w:rsidRPr="002976CE" w:rsidRDefault="00BB6F90" w:rsidP="00BB6F90">
      <w:pPr>
        <w:numPr>
          <w:ilvl w:val="1"/>
          <w:numId w:val="3"/>
        </w:numPr>
        <w:spacing w:after="0" w:line="240" w:lineRule="auto"/>
        <w:ind w:left="561" w:right="-1" w:hanging="562"/>
        <w:jc w:val="both"/>
        <w:rPr>
          <w:rFonts w:ascii="Times New Roman" w:eastAsia="Calibri" w:hAnsi="Times New Roman" w:cs="Times New Roman"/>
          <w:bCs/>
          <w:sz w:val="23"/>
          <w:szCs w:val="23"/>
        </w:rPr>
      </w:pPr>
      <w:r w:rsidRPr="002976CE">
        <w:rPr>
          <w:rFonts w:ascii="Times New Roman" w:eastAsia="Calibri" w:hAnsi="Times New Roman" w:cs="Times New Roman"/>
          <w:bCs/>
          <w:sz w:val="23"/>
          <w:szCs w:val="23"/>
        </w:rPr>
        <w:t xml:space="preserve">Pasūtot Preci, Pasūtītājs norāda Preces veidu, daudzumu, nepieciešamo piegādes datumu un piegādes vietu. </w:t>
      </w:r>
    </w:p>
    <w:p w14:paraId="06EC540B" w14:textId="77777777" w:rsidR="00BB6F90" w:rsidRPr="002976CE" w:rsidRDefault="00BB6F90" w:rsidP="00BB6F90">
      <w:pPr>
        <w:numPr>
          <w:ilvl w:val="1"/>
          <w:numId w:val="3"/>
        </w:numPr>
        <w:spacing w:after="0" w:line="240" w:lineRule="auto"/>
        <w:ind w:left="561" w:right="-1" w:hanging="562"/>
        <w:jc w:val="both"/>
        <w:rPr>
          <w:rFonts w:ascii="Times New Roman" w:eastAsia="Calibri" w:hAnsi="Times New Roman" w:cs="Times New Roman"/>
          <w:bCs/>
          <w:sz w:val="23"/>
          <w:szCs w:val="23"/>
        </w:rPr>
      </w:pPr>
      <w:r w:rsidRPr="002976CE">
        <w:rPr>
          <w:rFonts w:ascii="Times New Roman" w:eastAsia="Times New Roman" w:hAnsi="Times New Roman" w:cs="Times New Roman"/>
          <w:sz w:val="23"/>
          <w:szCs w:val="23"/>
        </w:rPr>
        <w:t>Piegādātājs izpilda pasūtījumu, piegādājot visu pasūtījumā norādīto Līguma 4.1.punktā noteiktajos termiņos, ja Puses nav vienojušās par citu piegādes laiku.</w:t>
      </w:r>
    </w:p>
    <w:p w14:paraId="3360EF61" w14:textId="77777777" w:rsidR="00BB6F90" w:rsidRPr="002976CE" w:rsidRDefault="00BB6F90" w:rsidP="00BB6F90">
      <w:pPr>
        <w:numPr>
          <w:ilvl w:val="1"/>
          <w:numId w:val="3"/>
        </w:numPr>
        <w:spacing w:after="0" w:line="240" w:lineRule="auto"/>
        <w:ind w:left="561" w:right="-1" w:hanging="562"/>
        <w:jc w:val="both"/>
        <w:rPr>
          <w:rFonts w:ascii="Times New Roman" w:eastAsia="Calibri" w:hAnsi="Times New Roman" w:cs="Times New Roman"/>
          <w:bCs/>
          <w:sz w:val="23"/>
          <w:szCs w:val="23"/>
        </w:rPr>
      </w:pPr>
      <w:r w:rsidRPr="002976CE">
        <w:rPr>
          <w:rFonts w:ascii="Times New Roman" w:eastAsia="Times New Roman" w:hAnsi="Times New Roman" w:cs="Times New Roman"/>
          <w:bCs/>
          <w:sz w:val="23"/>
          <w:szCs w:val="23"/>
        </w:rPr>
        <w:t>Piegādātājs Preces piegādi veic, Pasūtītājam iesniedzot preces pārvietošanas dokumentu.</w:t>
      </w:r>
    </w:p>
    <w:p w14:paraId="28CC3DB9" w14:textId="77777777" w:rsidR="00BB6F90" w:rsidRPr="002976CE" w:rsidRDefault="00BB6F90" w:rsidP="00BB6F90">
      <w:pPr>
        <w:numPr>
          <w:ilvl w:val="1"/>
          <w:numId w:val="3"/>
        </w:numPr>
        <w:spacing w:after="0" w:line="240" w:lineRule="auto"/>
        <w:ind w:left="561" w:right="-1" w:hanging="562"/>
        <w:jc w:val="both"/>
        <w:rPr>
          <w:rFonts w:ascii="Times New Roman" w:eastAsia="Calibri" w:hAnsi="Times New Roman" w:cs="Times New Roman"/>
          <w:bCs/>
          <w:sz w:val="23"/>
          <w:szCs w:val="23"/>
        </w:rPr>
      </w:pPr>
      <w:r w:rsidRPr="002976CE">
        <w:rPr>
          <w:rFonts w:ascii="Times New Roman" w:eastAsia="Times New Roman" w:hAnsi="Times New Roman" w:cs="Times New Roman"/>
          <w:sz w:val="23"/>
          <w:szCs w:val="23"/>
        </w:rPr>
        <w:t>Preces piegādi, izkraušanu un novietošanu Pasūtītāja telpās, saskaņā ar Līguma 1.2.punktu, nodrošina Piegādātājs, izmantojot savu transportu un darbaspēku. Piegādātājs</w:t>
      </w:r>
      <w:r w:rsidRPr="002976CE">
        <w:rPr>
          <w:rFonts w:ascii="Times New Roman" w:eastAsia="Times New Roman" w:hAnsi="Times New Roman" w:cs="Times New Roman"/>
          <w:b/>
          <w:sz w:val="23"/>
          <w:szCs w:val="23"/>
        </w:rPr>
        <w:t xml:space="preserve"> </w:t>
      </w:r>
      <w:r w:rsidRPr="002976CE">
        <w:rPr>
          <w:rFonts w:ascii="Times New Roman" w:eastAsia="Times New Roman" w:hAnsi="Times New Roman" w:cs="Times New Roman"/>
          <w:sz w:val="23"/>
          <w:szCs w:val="23"/>
        </w:rPr>
        <w:t xml:space="preserve">ir atbildīgs par preču transportēšanas izdevumiem. </w:t>
      </w:r>
    </w:p>
    <w:p w14:paraId="3E68A1BF" w14:textId="77777777" w:rsidR="00BB6F90" w:rsidRPr="002976CE" w:rsidRDefault="00BB6F90" w:rsidP="00BB6F90">
      <w:pPr>
        <w:numPr>
          <w:ilvl w:val="1"/>
          <w:numId w:val="3"/>
        </w:numPr>
        <w:spacing w:after="0" w:line="240" w:lineRule="auto"/>
        <w:ind w:left="561" w:hanging="561"/>
        <w:jc w:val="both"/>
        <w:rPr>
          <w:rFonts w:ascii="Times New Roman" w:eastAsia="Calibri" w:hAnsi="Times New Roman" w:cs="Times New Roman"/>
          <w:bCs/>
          <w:sz w:val="23"/>
          <w:szCs w:val="23"/>
        </w:rPr>
      </w:pPr>
      <w:r w:rsidRPr="002976CE">
        <w:rPr>
          <w:rFonts w:ascii="Times New Roman" w:eastAsia="Times New Roman" w:hAnsi="Times New Roman" w:cs="Times New Roman"/>
          <w:bCs/>
          <w:sz w:val="23"/>
          <w:szCs w:val="23"/>
        </w:rPr>
        <w:t>Par Preces nodošanu Piegādātājs sastāda un abas Puses paraksta pieņemšanas – nodošanas aktu (Līguma 1.pielikums), kas apliecina to, ka pasūtījums ir izpildīts</w:t>
      </w:r>
      <w:r w:rsidRPr="002976CE">
        <w:rPr>
          <w:rFonts w:ascii="Times New Roman" w:eastAsia="Times New Roman" w:hAnsi="Times New Roman" w:cs="Times New Roman"/>
          <w:sz w:val="23"/>
          <w:szCs w:val="23"/>
        </w:rPr>
        <w:t>.</w:t>
      </w:r>
    </w:p>
    <w:p w14:paraId="4F11F76D" w14:textId="77777777" w:rsidR="00BB6F90" w:rsidRPr="002976CE" w:rsidRDefault="00BB6F90" w:rsidP="006170DA">
      <w:pPr>
        <w:numPr>
          <w:ilvl w:val="1"/>
          <w:numId w:val="3"/>
        </w:numPr>
        <w:spacing w:after="0" w:line="240" w:lineRule="auto"/>
        <w:ind w:left="561" w:hanging="561"/>
        <w:jc w:val="both"/>
        <w:rPr>
          <w:rFonts w:ascii="Times New Roman" w:eastAsia="Calibri" w:hAnsi="Times New Roman" w:cs="Times New Roman"/>
          <w:bCs/>
          <w:sz w:val="23"/>
          <w:szCs w:val="23"/>
        </w:rPr>
      </w:pPr>
      <w:r w:rsidRPr="002976CE">
        <w:rPr>
          <w:rFonts w:ascii="Times New Roman" w:eastAsia="Times New Roman" w:hAnsi="Times New Roman" w:cs="Times New Roman"/>
          <w:bCs/>
          <w:sz w:val="23"/>
          <w:szCs w:val="23"/>
        </w:rPr>
        <w:t xml:space="preserve">Pasūtītājs paraksta Preces pieņemšanas – nodošanas aktu tikai pēc tam, kad Piegādātājs ir izpildījis Līguma prasības, iesniedzot pieņemšanas – nodošanas aktu Līguma </w:t>
      </w:r>
      <w:r w:rsidR="00BC7452" w:rsidRPr="002976CE">
        <w:rPr>
          <w:rFonts w:ascii="Times New Roman" w:eastAsia="Times New Roman" w:hAnsi="Times New Roman" w:cs="Times New Roman"/>
          <w:bCs/>
          <w:sz w:val="23"/>
          <w:szCs w:val="23"/>
        </w:rPr>
        <w:t>11.10.2.</w:t>
      </w:r>
      <w:r w:rsidRPr="002976CE">
        <w:rPr>
          <w:rFonts w:ascii="Times New Roman" w:eastAsia="Times New Roman" w:hAnsi="Times New Roman" w:cs="Times New Roman"/>
          <w:bCs/>
          <w:sz w:val="23"/>
          <w:szCs w:val="23"/>
        </w:rPr>
        <w:t>punktā norādītajai Pasūtītāja kontaktpersonai. Pieņemšanas – nodošanas akts jānodod kopā ar visiem tajā minētajiem dokumentiem</w:t>
      </w:r>
      <w:r w:rsidRPr="002976CE">
        <w:rPr>
          <w:rFonts w:ascii="Times New Roman" w:eastAsia="Times New Roman" w:hAnsi="Times New Roman" w:cs="Times New Roman"/>
          <w:sz w:val="23"/>
          <w:szCs w:val="23"/>
        </w:rPr>
        <w:t>.</w:t>
      </w:r>
      <w:r w:rsidRPr="002976CE">
        <w:rPr>
          <w:rFonts w:ascii="Times New Roman" w:eastAsia="Calibri" w:hAnsi="Times New Roman" w:cs="Times New Roman"/>
          <w:bCs/>
          <w:sz w:val="23"/>
          <w:szCs w:val="23"/>
        </w:rPr>
        <w:t xml:space="preserve"> </w:t>
      </w:r>
    </w:p>
    <w:p w14:paraId="7F4DDEAB" w14:textId="77777777" w:rsidR="00BB6F90" w:rsidRPr="002976CE" w:rsidRDefault="00BB6F90" w:rsidP="00BB6F90">
      <w:pPr>
        <w:numPr>
          <w:ilvl w:val="0"/>
          <w:numId w:val="3"/>
        </w:numPr>
        <w:spacing w:before="120" w:after="120" w:line="240" w:lineRule="auto"/>
        <w:ind w:right="-1"/>
        <w:jc w:val="center"/>
        <w:rPr>
          <w:rFonts w:ascii="Times New Roman" w:eastAsia="Times New Roman" w:hAnsi="Times New Roman" w:cs="Times New Roman"/>
          <w:b/>
          <w:bCs/>
          <w:sz w:val="23"/>
          <w:szCs w:val="23"/>
        </w:rPr>
      </w:pPr>
      <w:r w:rsidRPr="002976CE">
        <w:rPr>
          <w:rFonts w:ascii="Times New Roman" w:eastAsia="Times New Roman" w:hAnsi="Times New Roman" w:cs="Times New Roman"/>
          <w:b/>
          <w:bCs/>
          <w:sz w:val="23"/>
          <w:szCs w:val="23"/>
        </w:rPr>
        <w:t>Garantija</w:t>
      </w:r>
    </w:p>
    <w:p w14:paraId="696450A9" w14:textId="77777777" w:rsidR="00BB6F90" w:rsidRPr="002976CE" w:rsidRDefault="00BB6F90" w:rsidP="00BC7452">
      <w:pPr>
        <w:numPr>
          <w:ilvl w:val="1"/>
          <w:numId w:val="3"/>
        </w:numPr>
        <w:spacing w:after="0" w:line="240" w:lineRule="auto"/>
        <w:ind w:right="-1"/>
        <w:contextualSpacing/>
        <w:jc w:val="both"/>
        <w:rPr>
          <w:rFonts w:ascii="Times New Roman" w:eastAsia="Times New Roman" w:hAnsi="Times New Roman" w:cs="Times New Roman"/>
          <w:i/>
          <w:iCs/>
          <w:sz w:val="23"/>
          <w:szCs w:val="23"/>
        </w:rPr>
      </w:pPr>
      <w:r w:rsidRPr="002976CE">
        <w:rPr>
          <w:rFonts w:ascii="Times New Roman" w:eastAsia="Times New Roman" w:hAnsi="Times New Roman" w:cs="Times New Roman"/>
          <w:bCs/>
          <w:sz w:val="23"/>
          <w:szCs w:val="23"/>
        </w:rPr>
        <w:t xml:space="preserve">Preces garantijas laiks ir </w:t>
      </w:r>
      <w:r w:rsidR="00BC7452" w:rsidRPr="002976CE">
        <w:rPr>
          <w:rFonts w:ascii="Times New Roman" w:eastAsia="Times New Roman" w:hAnsi="Times New Roman" w:cs="Times New Roman"/>
          <w:bCs/>
          <w:sz w:val="23"/>
          <w:szCs w:val="23"/>
        </w:rPr>
        <w:t xml:space="preserve">24 (divdesmit četri) </w:t>
      </w:r>
      <w:r w:rsidRPr="002976CE">
        <w:rPr>
          <w:rFonts w:ascii="Times New Roman" w:eastAsia="Times New Roman" w:hAnsi="Times New Roman" w:cs="Times New Roman"/>
          <w:bCs/>
          <w:sz w:val="23"/>
          <w:szCs w:val="23"/>
        </w:rPr>
        <w:t>mēneši no tās pieņemšanas – nodošanas akta abpusējas parakstīšanas dienas</w:t>
      </w:r>
      <w:r w:rsidRPr="002976CE">
        <w:rPr>
          <w:rFonts w:ascii="Times New Roman" w:eastAsia="Times New Roman" w:hAnsi="Times New Roman" w:cs="Times New Roman"/>
          <w:i/>
          <w:iCs/>
          <w:sz w:val="23"/>
          <w:szCs w:val="23"/>
        </w:rPr>
        <w:t>.</w:t>
      </w:r>
    </w:p>
    <w:p w14:paraId="48775E0D" w14:textId="77777777" w:rsidR="00BB6F90" w:rsidRPr="002976CE" w:rsidRDefault="00BB6F90" w:rsidP="00BB6F90">
      <w:pPr>
        <w:numPr>
          <w:ilvl w:val="1"/>
          <w:numId w:val="3"/>
        </w:numPr>
        <w:spacing w:after="0" w:line="240" w:lineRule="auto"/>
        <w:ind w:right="-1" w:hanging="562"/>
        <w:contextualSpacing/>
        <w:jc w:val="both"/>
        <w:rPr>
          <w:rFonts w:ascii="Times New Roman" w:eastAsia="Times New Roman" w:hAnsi="Times New Roman" w:cs="Times New Roman"/>
          <w:i/>
          <w:iCs/>
          <w:sz w:val="23"/>
          <w:szCs w:val="23"/>
        </w:rPr>
      </w:pPr>
      <w:r w:rsidRPr="002976CE">
        <w:rPr>
          <w:rFonts w:ascii="Times New Roman" w:eastAsia="Times New Roman" w:hAnsi="Times New Roman" w:cs="Times New Roman"/>
          <w:sz w:val="23"/>
          <w:szCs w:val="23"/>
        </w:rPr>
        <w:t>Piegādātājs bez maksas diagnosticē un novērš jebkuru Preces defektu, ja defekts ir atklāts Preces garantijas laikā.</w:t>
      </w:r>
    </w:p>
    <w:p w14:paraId="265FFFD3" w14:textId="77777777" w:rsidR="00BB6F90" w:rsidRPr="002976CE" w:rsidRDefault="00BB6F90" w:rsidP="00BB6F90">
      <w:pPr>
        <w:numPr>
          <w:ilvl w:val="1"/>
          <w:numId w:val="3"/>
        </w:numPr>
        <w:spacing w:after="0" w:line="240" w:lineRule="auto"/>
        <w:ind w:right="-1" w:hanging="562"/>
        <w:contextualSpacing/>
        <w:jc w:val="both"/>
        <w:rPr>
          <w:rFonts w:ascii="Times New Roman" w:eastAsia="Times New Roman" w:hAnsi="Times New Roman" w:cs="Times New Roman"/>
          <w:i/>
          <w:iCs/>
          <w:sz w:val="23"/>
          <w:szCs w:val="23"/>
        </w:rPr>
      </w:pPr>
      <w:r w:rsidRPr="002976CE">
        <w:rPr>
          <w:rFonts w:ascii="Times New Roman" w:eastAsia="Times New Roman" w:hAnsi="Times New Roman" w:cs="Times New Roman"/>
          <w:iCs/>
          <w:sz w:val="23"/>
          <w:szCs w:val="23"/>
        </w:rPr>
        <w:t xml:space="preserve">Preces garantijas periodā Piegādātājs veic visas Preces ražotāja noteiktās regulārās apkopes un </w:t>
      </w:r>
      <w:proofErr w:type="spellStart"/>
      <w:r w:rsidRPr="002976CE">
        <w:rPr>
          <w:rFonts w:ascii="Times New Roman" w:eastAsia="Times New Roman" w:hAnsi="Times New Roman" w:cs="Times New Roman"/>
          <w:iCs/>
          <w:sz w:val="23"/>
          <w:szCs w:val="23"/>
        </w:rPr>
        <w:t>kalibrācijas</w:t>
      </w:r>
      <w:proofErr w:type="spellEnd"/>
      <w:r w:rsidRPr="002976CE">
        <w:rPr>
          <w:rFonts w:ascii="Times New Roman" w:eastAsia="Times New Roman" w:hAnsi="Times New Roman" w:cs="Times New Roman"/>
          <w:iCs/>
          <w:sz w:val="23"/>
          <w:szCs w:val="23"/>
        </w:rPr>
        <w:t>.</w:t>
      </w:r>
    </w:p>
    <w:p w14:paraId="4BE61918" w14:textId="77777777" w:rsidR="00BB6F90" w:rsidRPr="002976CE" w:rsidRDefault="00BB6F90" w:rsidP="00BB6F90">
      <w:pPr>
        <w:numPr>
          <w:ilvl w:val="1"/>
          <w:numId w:val="3"/>
        </w:numPr>
        <w:spacing w:after="0" w:line="240" w:lineRule="auto"/>
        <w:ind w:right="-1"/>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Preces garantija neattiecas uz Preces defektiem, kas radušies:</w:t>
      </w:r>
    </w:p>
    <w:p w14:paraId="555D8695" w14:textId="77777777" w:rsidR="00BB6F90" w:rsidRPr="002976CE" w:rsidRDefault="00BB6F90" w:rsidP="00BB6F90">
      <w:pPr>
        <w:numPr>
          <w:ilvl w:val="2"/>
          <w:numId w:val="3"/>
        </w:numPr>
        <w:spacing w:after="0" w:line="240" w:lineRule="auto"/>
        <w:ind w:right="-1"/>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lietojot Preci neatbilstoši tās lietošanas noteikumiem (ražotāja instrukcijām)</w:t>
      </w:r>
    </w:p>
    <w:p w14:paraId="0000EC4E" w14:textId="77777777" w:rsidR="00BB6F90" w:rsidRPr="002976CE" w:rsidRDefault="00BB6F90" w:rsidP="00BB6F90">
      <w:pPr>
        <w:numPr>
          <w:ilvl w:val="2"/>
          <w:numId w:val="3"/>
        </w:numPr>
        <w:spacing w:after="0" w:line="240" w:lineRule="auto"/>
        <w:ind w:right="-1"/>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pierādāmu Preces lietotāju nolaidības, nepareizas Preces lietošanas vai apzinātu bojājumu konstatēšanas gadījumā;</w:t>
      </w:r>
    </w:p>
    <w:p w14:paraId="3E762E93" w14:textId="77777777" w:rsidR="00BB6F90" w:rsidRPr="002976CE" w:rsidRDefault="00BB6F90" w:rsidP="00BB6F90">
      <w:pPr>
        <w:numPr>
          <w:ilvl w:val="2"/>
          <w:numId w:val="3"/>
        </w:numPr>
        <w:spacing w:after="0" w:line="240" w:lineRule="auto"/>
        <w:ind w:right="-1"/>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lastRenderedPageBreak/>
        <w:t>neatļautu izmaiņu veikšanas, Pasūtītāja pašrocīgas remontēšanas, neapstiprinātu detaļu lietošanas Precei vai Preces lietošanu tādā veidā, kas ir pretrunā ar Preces ražotāja instrukcijām;</w:t>
      </w:r>
    </w:p>
    <w:p w14:paraId="56E586C2" w14:textId="77777777" w:rsidR="00BB6F90" w:rsidRPr="002976CE" w:rsidRDefault="00BB6F90" w:rsidP="00BB6F90">
      <w:pPr>
        <w:numPr>
          <w:ilvl w:val="2"/>
          <w:numId w:val="3"/>
        </w:numPr>
        <w:spacing w:after="0" w:line="240" w:lineRule="auto"/>
        <w:ind w:right="-1"/>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 xml:space="preserve">nepārvaramas varas apstākļu rezultātā. </w:t>
      </w:r>
    </w:p>
    <w:p w14:paraId="3E6FA16F" w14:textId="77777777" w:rsidR="00BB6F90" w:rsidRPr="002976CE" w:rsidRDefault="00BB6F90" w:rsidP="00BB6F90">
      <w:pPr>
        <w:numPr>
          <w:ilvl w:val="1"/>
          <w:numId w:val="3"/>
        </w:numPr>
        <w:spacing w:after="0" w:line="240" w:lineRule="auto"/>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5B90FACF" w14:textId="77777777" w:rsidR="00BB6F90" w:rsidRPr="002976CE" w:rsidRDefault="00BB6F90" w:rsidP="00BB6F90">
      <w:pPr>
        <w:numPr>
          <w:ilvl w:val="1"/>
          <w:numId w:val="3"/>
        </w:numPr>
        <w:spacing w:after="0" w:line="240" w:lineRule="auto"/>
        <w:ind w:left="567" w:hanging="567"/>
        <w:contextualSpacing/>
        <w:jc w:val="both"/>
        <w:rPr>
          <w:rFonts w:ascii="Times New Roman" w:eastAsia="Times New Roman" w:hAnsi="Times New Roman" w:cs="Times New Roman"/>
          <w:sz w:val="23"/>
          <w:szCs w:val="23"/>
        </w:rPr>
      </w:pPr>
      <w:r w:rsidRPr="002976CE">
        <w:rPr>
          <w:rFonts w:ascii="Times New Roman" w:eastAsia="Times New Roman" w:hAnsi="Times New Roman" w:cs="Times New Roman"/>
          <w:bCs/>
          <w:sz w:val="23"/>
          <w:szCs w:val="23"/>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63F2CF15" w14:textId="77777777" w:rsidR="00BB6F90" w:rsidRPr="002976CE" w:rsidRDefault="00BB6F90" w:rsidP="00BB6F90">
      <w:p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5.6</w:t>
      </w:r>
      <w:r w:rsidRPr="002976CE">
        <w:rPr>
          <w:rFonts w:ascii="Times New Roman" w:eastAsia="Times New Roman" w:hAnsi="Times New Roman" w:cs="Times New Roman"/>
          <w:sz w:val="23"/>
          <w:szCs w:val="23"/>
        </w:rPr>
        <w:tab/>
        <w:t xml:space="preserve">Pamatojoties uz defektu aktu, Piegādātājam, ne vēlāk kā 20 (kalendāro) kalendāro dienu laikā no defektu akta saņemšanas dienas, jānomaina Prece ar jaunu vai jāveic tās remonts bez papildus samaksas. Ja Piegādātājs nenodrošina Preces nomaiņu vai neveic tās remontu šajā punktā noteiktajos termiņos, Pasūtītājs rīkojas saskaņā ar Līguma </w:t>
      </w:r>
      <w:r w:rsidR="00BC7452" w:rsidRPr="002976CE">
        <w:rPr>
          <w:rFonts w:ascii="Times New Roman" w:eastAsia="Times New Roman" w:hAnsi="Times New Roman" w:cs="Times New Roman"/>
          <w:sz w:val="23"/>
          <w:szCs w:val="23"/>
        </w:rPr>
        <w:t>8.2</w:t>
      </w:r>
      <w:r w:rsidRPr="002976CE">
        <w:rPr>
          <w:rFonts w:ascii="Times New Roman" w:eastAsia="Times New Roman" w:hAnsi="Times New Roman" w:cs="Times New Roman"/>
          <w:sz w:val="23"/>
          <w:szCs w:val="23"/>
        </w:rPr>
        <w:t>.punktā noteikto.</w:t>
      </w:r>
      <w:r w:rsidRPr="002976CE">
        <w:rPr>
          <w:rFonts w:ascii="Times New Roman" w:eastAsia="Times New Roman" w:hAnsi="Times New Roman" w:cs="Times New Roman"/>
          <w:bCs/>
          <w:sz w:val="23"/>
          <w:szCs w:val="23"/>
        </w:rPr>
        <w:t xml:space="preserve"> </w:t>
      </w:r>
    </w:p>
    <w:p w14:paraId="74FF4A71" w14:textId="77777777" w:rsidR="00BB6F90" w:rsidRPr="002976CE" w:rsidRDefault="00BB6F90" w:rsidP="006170DA">
      <w:p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5.8.</w:t>
      </w:r>
      <w:r w:rsidRPr="002976CE">
        <w:rPr>
          <w:rFonts w:ascii="Times New Roman" w:eastAsia="Times New Roman" w:hAnsi="Times New Roman" w:cs="Times New Roman"/>
          <w:sz w:val="23"/>
          <w:szCs w:val="23"/>
        </w:rPr>
        <w:tab/>
        <w:t>Piegādātājs ir atbildīgs par piegādājamo Preču nejaušas, pilnīgas vai daļējas bojāejas vai bojāšanās risku līdz Preču pieņemšanas - nodošanas parakstīšanas brīdim.</w:t>
      </w:r>
    </w:p>
    <w:p w14:paraId="00D7CDE3" w14:textId="77777777" w:rsidR="00BB6F90" w:rsidRPr="002976CE" w:rsidRDefault="00BB6F90" w:rsidP="00BB6F90">
      <w:pPr>
        <w:numPr>
          <w:ilvl w:val="0"/>
          <w:numId w:val="3"/>
        </w:numPr>
        <w:spacing w:before="120" w:after="120" w:line="240" w:lineRule="auto"/>
        <w:ind w:right="-1"/>
        <w:jc w:val="center"/>
        <w:rPr>
          <w:rFonts w:ascii="Times New Roman" w:eastAsia="Calibri" w:hAnsi="Times New Roman" w:cs="Times New Roman"/>
          <w:b/>
          <w:bCs/>
          <w:sz w:val="23"/>
          <w:szCs w:val="23"/>
        </w:rPr>
      </w:pPr>
      <w:r w:rsidRPr="002976CE">
        <w:rPr>
          <w:rFonts w:ascii="Times New Roman" w:eastAsia="Times New Roman" w:hAnsi="Times New Roman" w:cs="Times New Roman"/>
          <w:b/>
          <w:bCs/>
          <w:sz w:val="23"/>
          <w:szCs w:val="23"/>
        </w:rPr>
        <w:t>Preces kvalitātes prasības</w:t>
      </w:r>
    </w:p>
    <w:p w14:paraId="72022240" w14:textId="77777777" w:rsidR="00BB6F90" w:rsidRPr="002976CE" w:rsidRDefault="00BB6F90" w:rsidP="00BB6F90">
      <w:pPr>
        <w:spacing w:after="0" w:line="240" w:lineRule="auto"/>
        <w:ind w:left="567" w:right="-1" w:hanging="567"/>
        <w:jc w:val="both"/>
        <w:rPr>
          <w:rFonts w:ascii="Times New Roman" w:eastAsia="SimSun" w:hAnsi="Times New Roman" w:cs="Times New Roman"/>
          <w:sz w:val="23"/>
          <w:szCs w:val="23"/>
        </w:rPr>
      </w:pPr>
      <w:r w:rsidRPr="002976CE">
        <w:rPr>
          <w:rFonts w:ascii="Times New Roman" w:eastAsia="Times New Roman" w:hAnsi="Times New Roman" w:cs="Times New Roman"/>
          <w:bCs/>
          <w:sz w:val="23"/>
          <w:szCs w:val="23"/>
        </w:rPr>
        <w:t xml:space="preserve">6.1. </w:t>
      </w:r>
      <w:r w:rsidRPr="002976CE">
        <w:rPr>
          <w:rFonts w:ascii="Times New Roman" w:eastAsia="Times New Roman" w:hAnsi="Times New Roman" w:cs="Times New Roman"/>
          <w:bCs/>
          <w:sz w:val="23"/>
          <w:szCs w:val="23"/>
        </w:rPr>
        <w:tab/>
        <w:t>Piegādātās Preces ir jaunas, iepriekš nelietotas un nav izmantotas demonstrācijās, tās nesatur iepriekš lietotas vai atjaunotas sastāvdaļas vai komponentes</w:t>
      </w:r>
      <w:r w:rsidRPr="002976CE">
        <w:rPr>
          <w:rFonts w:ascii="Times New Roman" w:eastAsia="SimSun" w:hAnsi="Times New Roman" w:cs="Times New Roman"/>
          <w:sz w:val="23"/>
          <w:szCs w:val="23"/>
        </w:rPr>
        <w:t>.</w:t>
      </w:r>
    </w:p>
    <w:p w14:paraId="56E8F892" w14:textId="77777777" w:rsidR="00BB6F90" w:rsidRPr="002976CE" w:rsidRDefault="00BB6F90" w:rsidP="00BB6F90">
      <w:pPr>
        <w:numPr>
          <w:ilvl w:val="1"/>
          <w:numId w:val="2"/>
        </w:numPr>
        <w:spacing w:after="0" w:line="240" w:lineRule="auto"/>
        <w:ind w:left="567" w:hanging="567"/>
        <w:contextualSpacing/>
        <w:jc w:val="both"/>
        <w:rPr>
          <w:rFonts w:ascii="Times New Roman" w:eastAsia="Calibri" w:hAnsi="Times New Roman" w:cs="Times New Roman"/>
          <w:bCs/>
          <w:sz w:val="23"/>
          <w:szCs w:val="23"/>
        </w:rPr>
      </w:pPr>
      <w:r w:rsidRPr="002976CE">
        <w:rPr>
          <w:rFonts w:ascii="Times New Roman" w:eastAsia="Calibri" w:hAnsi="Times New Roman" w:cs="Times New Roman"/>
          <w:sz w:val="23"/>
          <w:szCs w:val="23"/>
        </w:rPr>
        <w:t>Piegādātā Prece ir uzglabāta atbilstoši ražotāja noteiktajām prasībām un instrukcijām par Preces uzglabāšanu.</w:t>
      </w:r>
    </w:p>
    <w:p w14:paraId="4294E011" w14:textId="77777777" w:rsidR="00BB6F90" w:rsidRPr="002976CE" w:rsidRDefault="00BB6F90" w:rsidP="00BB6F90">
      <w:pPr>
        <w:numPr>
          <w:ilvl w:val="1"/>
          <w:numId w:val="3"/>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i/>
          <w:sz w:val="23"/>
          <w:szCs w:val="23"/>
        </w:rPr>
        <w:t>(Ja attiecas)</w:t>
      </w:r>
      <w:r w:rsidRPr="002976CE">
        <w:rPr>
          <w:rFonts w:ascii="Times New Roman" w:eastAsia="Times New Roman" w:hAnsi="Times New Roman" w:cs="Times New Roman"/>
          <w:sz w:val="23"/>
          <w:szCs w:val="23"/>
        </w:rPr>
        <w:t xml:space="preserve"> Prece ir marķēta ar ražotāja firmas zīmi, tai ir CE marķējums un pievienota lietošanas instrukcija latviešu valodā.</w:t>
      </w:r>
    </w:p>
    <w:p w14:paraId="6464BCA6" w14:textId="77777777" w:rsidR="00BB6F90" w:rsidRPr="002976CE" w:rsidRDefault="00BB6F90" w:rsidP="006170DA">
      <w:pPr>
        <w:numPr>
          <w:ilvl w:val="1"/>
          <w:numId w:val="3"/>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Piegādātājs garantē, ka Prece atbilst Līguma noteikumiem un ir derīga ekspluatācijai, kā arī to, ka Preces izmantošana, atbilstoši tās uzdevumiem, nenodarīs kaitējumu cilvēka veselībai un dzīvībai.</w:t>
      </w:r>
    </w:p>
    <w:p w14:paraId="07A6094B" w14:textId="77777777" w:rsidR="00BB6F90" w:rsidRPr="002976CE" w:rsidRDefault="00BB6F90" w:rsidP="00BB6F90">
      <w:pPr>
        <w:numPr>
          <w:ilvl w:val="0"/>
          <w:numId w:val="1"/>
        </w:numPr>
        <w:spacing w:before="120" w:after="120" w:line="240" w:lineRule="auto"/>
        <w:ind w:right="-1"/>
        <w:contextualSpacing/>
        <w:jc w:val="center"/>
        <w:rPr>
          <w:rFonts w:ascii="Times New Roman" w:eastAsia="Times New Roman" w:hAnsi="Times New Roman" w:cs="Times New Roman"/>
          <w:b/>
          <w:bCs/>
          <w:sz w:val="23"/>
          <w:szCs w:val="23"/>
          <w:lang w:eastAsia="lv-LV"/>
        </w:rPr>
      </w:pPr>
      <w:r w:rsidRPr="002976CE">
        <w:rPr>
          <w:rFonts w:ascii="Times New Roman" w:eastAsia="Times New Roman" w:hAnsi="Times New Roman" w:cs="Times New Roman"/>
          <w:b/>
          <w:bCs/>
          <w:sz w:val="23"/>
          <w:szCs w:val="23"/>
          <w:lang w:eastAsia="lv-LV"/>
        </w:rPr>
        <w:t>Pušu saistības</w:t>
      </w:r>
    </w:p>
    <w:p w14:paraId="07BF45AF" w14:textId="77777777" w:rsidR="00BB6F90" w:rsidRPr="002976CE" w:rsidRDefault="00BB6F90" w:rsidP="00BB6F90">
      <w:pPr>
        <w:numPr>
          <w:ilvl w:val="0"/>
          <w:numId w:val="1"/>
        </w:numPr>
        <w:spacing w:after="0" w:line="240" w:lineRule="auto"/>
        <w:jc w:val="both"/>
        <w:rPr>
          <w:rFonts w:ascii="Times New Roman" w:eastAsia="Times New Roman" w:hAnsi="Times New Roman" w:cs="Times New Roman"/>
          <w:vanish/>
          <w:sz w:val="23"/>
          <w:szCs w:val="23"/>
        </w:rPr>
      </w:pPr>
    </w:p>
    <w:p w14:paraId="4FE11055" w14:textId="77777777" w:rsidR="00BB6F90" w:rsidRPr="002976CE" w:rsidRDefault="00BB6F90" w:rsidP="00BB6F90">
      <w:pPr>
        <w:numPr>
          <w:ilvl w:val="0"/>
          <w:numId w:val="1"/>
        </w:numPr>
        <w:spacing w:after="0" w:line="240" w:lineRule="auto"/>
        <w:jc w:val="both"/>
        <w:rPr>
          <w:rFonts w:ascii="Times New Roman" w:eastAsia="Times New Roman" w:hAnsi="Times New Roman" w:cs="Times New Roman"/>
          <w:vanish/>
          <w:sz w:val="23"/>
          <w:szCs w:val="23"/>
        </w:rPr>
      </w:pPr>
    </w:p>
    <w:p w14:paraId="083C6AD8" w14:textId="77777777" w:rsidR="00BB6F90" w:rsidRPr="002976CE" w:rsidRDefault="00BB6F90" w:rsidP="00BB6F90">
      <w:pPr>
        <w:numPr>
          <w:ilvl w:val="0"/>
          <w:numId w:val="1"/>
        </w:numPr>
        <w:spacing w:after="0" w:line="240" w:lineRule="auto"/>
        <w:jc w:val="both"/>
        <w:rPr>
          <w:rFonts w:ascii="Times New Roman" w:eastAsia="Times New Roman" w:hAnsi="Times New Roman" w:cs="Times New Roman"/>
          <w:vanish/>
          <w:sz w:val="23"/>
          <w:szCs w:val="23"/>
        </w:rPr>
      </w:pPr>
    </w:p>
    <w:p w14:paraId="10DB8B68" w14:textId="77777777" w:rsidR="00BB6F90" w:rsidRPr="002976CE" w:rsidRDefault="00BB6F90" w:rsidP="00BB6F90">
      <w:pPr>
        <w:numPr>
          <w:ilvl w:val="0"/>
          <w:numId w:val="1"/>
        </w:numPr>
        <w:spacing w:after="0" w:line="240" w:lineRule="auto"/>
        <w:jc w:val="both"/>
        <w:rPr>
          <w:rFonts w:ascii="Times New Roman" w:eastAsia="Times New Roman" w:hAnsi="Times New Roman" w:cs="Times New Roman"/>
          <w:vanish/>
          <w:sz w:val="23"/>
          <w:szCs w:val="23"/>
        </w:rPr>
      </w:pPr>
    </w:p>
    <w:p w14:paraId="517FCB54" w14:textId="77777777" w:rsidR="00BB6F90" w:rsidRPr="002976CE" w:rsidRDefault="00BB6F90" w:rsidP="00BB6F90">
      <w:pPr>
        <w:numPr>
          <w:ilvl w:val="0"/>
          <w:numId w:val="1"/>
        </w:numPr>
        <w:spacing w:after="0" w:line="240" w:lineRule="auto"/>
        <w:jc w:val="both"/>
        <w:rPr>
          <w:rFonts w:ascii="Times New Roman" w:eastAsia="Times New Roman" w:hAnsi="Times New Roman" w:cs="Times New Roman"/>
          <w:vanish/>
          <w:sz w:val="23"/>
          <w:szCs w:val="23"/>
        </w:rPr>
      </w:pPr>
    </w:p>
    <w:p w14:paraId="2EA83859" w14:textId="77777777" w:rsidR="00BB6F90" w:rsidRPr="002976CE" w:rsidRDefault="00BB6F90" w:rsidP="00BB6F90">
      <w:pPr>
        <w:numPr>
          <w:ilvl w:val="1"/>
          <w:numId w:val="8"/>
        </w:numPr>
        <w:spacing w:after="0" w:line="240" w:lineRule="auto"/>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Piegādātāja pienākumi:</w:t>
      </w:r>
    </w:p>
    <w:p w14:paraId="06867837"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saskaņot piegādes laiku ne mazāk kā 2 (divas) darba dienas pirms piegādes veikšanas ar līgumā norādīto kontaktpersonu par Preces saņemšanu;</w:t>
      </w:r>
    </w:p>
    <w:p w14:paraId="6FBE8D33"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sagatavot un nodot Pasūtītājam Preces piegādes apliecinošu dokumentu, pārvietojot Preci uz Pasūtītāja telpām (formā ir Līguma </w:t>
      </w:r>
      <w:r w:rsidR="0088043D" w:rsidRPr="002976CE">
        <w:rPr>
          <w:rFonts w:ascii="Times New Roman" w:eastAsia="Times New Roman" w:hAnsi="Times New Roman" w:cs="Times New Roman"/>
          <w:sz w:val="23"/>
          <w:szCs w:val="23"/>
        </w:rPr>
        <w:t>3.</w:t>
      </w:r>
      <w:r w:rsidRPr="002976CE">
        <w:rPr>
          <w:rFonts w:ascii="Times New Roman" w:eastAsia="Times New Roman" w:hAnsi="Times New Roman" w:cs="Times New Roman"/>
          <w:sz w:val="23"/>
          <w:szCs w:val="23"/>
        </w:rPr>
        <w:t>pielikumā);</w:t>
      </w:r>
    </w:p>
    <w:p w14:paraId="7C3BD8B5"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transportējot Preci, nodrošināt Preces un apkārtējās vides drošību pret iespējamajiem bojājumiem;</w:t>
      </w:r>
    </w:p>
    <w:p w14:paraId="1EF58946"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Piegādātājs nodrošina piegādei un uzstādīšanai izmantoto materiālu, metožu, paņēmienu, kā arī darbus pārraugošo un izpildošo darbinieku kvalifikācijas atbilstību ražotāja noteiktajam;</w:t>
      </w:r>
    </w:p>
    <w:p w14:paraId="4C9FFD19"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bookmarkStart w:id="0" w:name="_Ref500138914"/>
      <w:r w:rsidRPr="002976CE">
        <w:rPr>
          <w:rFonts w:ascii="Times New Roman" w:eastAsia="Times New Roman" w:hAnsi="Times New Roman" w:cs="Times New Roman"/>
          <w:sz w:val="23"/>
          <w:szCs w:val="23"/>
        </w:rPr>
        <w:t>veikt iekārtas tehniskajā dokumentācijā pieprasītā lietošanas vides raksturlielumu un garantētā elektroapgādes režīma pārbaudi;</w:t>
      </w:r>
      <w:bookmarkEnd w:id="0"/>
    </w:p>
    <w:p w14:paraId="30BD8A8A"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bookmarkStart w:id="1" w:name="_Ref500138919"/>
      <w:r w:rsidRPr="002976CE">
        <w:rPr>
          <w:rFonts w:ascii="Times New Roman" w:eastAsia="Times New Roman" w:hAnsi="Times New Roman" w:cs="Times New Roman"/>
          <w:sz w:val="23"/>
          <w:szCs w:val="23"/>
        </w:rPr>
        <w:t>iesniegt Preces ražotāja instrukcijas par noteiktajām apkopēm un pārbaudēm, kurā norādīti veicamie darbi un nomaināmie materiāli, pārbaudāmie parametri ar atbilstības robežām un veikšanas periodiskumu. Veikt preces ražotāja noteiktās apkopes, testus un pārbaudes uzstādot iekārtu un tās garantijas laikā, nododot attiecīgus pārskatus pasūtītājam;</w:t>
      </w:r>
      <w:bookmarkEnd w:id="1"/>
    </w:p>
    <w:p w14:paraId="72789D88"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bookmarkStart w:id="2" w:name="_Ref500138921"/>
      <w:r w:rsidRPr="002976CE">
        <w:rPr>
          <w:rFonts w:ascii="Times New Roman" w:eastAsia="Times New Roman" w:hAnsi="Times New Roman" w:cs="Times New Roman"/>
          <w:sz w:val="23"/>
          <w:szCs w:val="23"/>
        </w:rPr>
        <w:t>nodrošināt lietotāja apmācību apmācītajām personām izsniedzot apmācību apliecinošu dokumentu (sertifikātu)</w:t>
      </w:r>
      <w:bookmarkEnd w:id="2"/>
      <w:r w:rsidRPr="002976CE">
        <w:rPr>
          <w:rFonts w:ascii="Times New Roman" w:eastAsia="Times New Roman" w:hAnsi="Times New Roman" w:cs="Times New Roman"/>
          <w:sz w:val="23"/>
          <w:szCs w:val="23"/>
        </w:rPr>
        <w:t>;</w:t>
      </w:r>
    </w:p>
    <w:p w14:paraId="18405C9A"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bookmarkStart w:id="3" w:name="_Ref500138924"/>
      <w:r w:rsidRPr="002976CE">
        <w:rPr>
          <w:rFonts w:ascii="Times New Roman" w:eastAsia="Times New Roman" w:hAnsi="Times New Roman" w:cs="Times New Roman"/>
          <w:sz w:val="23"/>
          <w:szCs w:val="23"/>
        </w:rPr>
        <w:t>veikt vides sakārtošanu pēc Preces piegādes un uzstādīšanas, nodrošinot visu iepakojuma materiālu izvešanu no teritorijas;</w:t>
      </w:r>
      <w:bookmarkEnd w:id="3"/>
    </w:p>
    <w:p w14:paraId="782D2C86"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Piegādātājs nodrošina tehniķa ierašanos iekārtas neprecīzas darbības vai salūšanas gadījumā  2 (divu) darba dienu laikā no izsaukuma brīža;</w:t>
      </w:r>
    </w:p>
    <w:p w14:paraId="781213CD"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lastRenderedPageBreak/>
        <w:t>Piegādātājs nodrošina iespēju uz remonta laiku, ja tas paredzams ilgāk par 10 (desmit) darba dienām, aizvietot nestrādājošu iekārtu ar analogu Preci 15 (piecpadsmit) darba dienu laikā bez papildus samaksas;</w:t>
      </w:r>
    </w:p>
    <w:p w14:paraId="688E9AE1"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Līguma prasībām neatbilstošas un/vai nekvalitatīvas Preces piegādes gadījumā, ne vēlāk kā 20 (divdesmit) kalendāro dienu laikā apmainīt to pret jaunu, nelietotu un kvalitatīvu Preci uz sava rēķina; </w:t>
      </w:r>
    </w:p>
    <w:p w14:paraId="41D889DF"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sidDel="00F60E40">
        <w:rPr>
          <w:rFonts w:ascii="Times New Roman" w:eastAsia="Times New Roman" w:hAnsi="Times New Roman" w:cs="Times New Roman"/>
          <w:sz w:val="23"/>
          <w:szCs w:val="23"/>
        </w:rPr>
        <w:t xml:space="preserve"> </w:t>
      </w:r>
      <w:r w:rsidRPr="002976CE">
        <w:rPr>
          <w:rFonts w:ascii="Times New Roman" w:eastAsia="Times New Roman" w:hAnsi="Times New Roman" w:cs="Times New Roman"/>
          <w:sz w:val="23"/>
          <w:szCs w:val="23"/>
        </w:rPr>
        <w:t xml:space="preserve">sagatavot un nodot Pasūtītājam pieņemšanas - nodošanas aktu pēc </w:t>
      </w:r>
      <w:r w:rsidRPr="002976CE">
        <w:rPr>
          <w:rFonts w:ascii="Times New Roman" w:eastAsia="Times New Roman" w:hAnsi="Times New Roman" w:cs="Times New Roman"/>
          <w:sz w:val="23"/>
          <w:szCs w:val="23"/>
        </w:rPr>
        <w:fldChar w:fldCharType="begin"/>
      </w:r>
      <w:r w:rsidRPr="002976CE">
        <w:rPr>
          <w:rFonts w:ascii="Times New Roman" w:eastAsia="Times New Roman" w:hAnsi="Times New Roman" w:cs="Times New Roman"/>
          <w:sz w:val="23"/>
          <w:szCs w:val="23"/>
        </w:rPr>
        <w:instrText xml:space="preserve"> REF _Ref500138914 \r \h </w:instrText>
      </w:r>
      <w:r w:rsidR="002976CE">
        <w:rPr>
          <w:rFonts w:ascii="Times New Roman" w:eastAsia="Times New Roman" w:hAnsi="Times New Roman" w:cs="Times New Roman"/>
          <w:sz w:val="23"/>
          <w:szCs w:val="23"/>
        </w:rPr>
        <w:instrText xml:space="preserve"> \* MERGEFORMAT </w:instrText>
      </w:r>
      <w:r w:rsidRPr="002976CE">
        <w:rPr>
          <w:rFonts w:ascii="Times New Roman" w:eastAsia="Times New Roman" w:hAnsi="Times New Roman" w:cs="Times New Roman"/>
          <w:sz w:val="23"/>
          <w:szCs w:val="23"/>
        </w:rPr>
      </w:r>
      <w:r w:rsidRPr="002976CE">
        <w:rPr>
          <w:rFonts w:ascii="Times New Roman" w:eastAsia="Times New Roman" w:hAnsi="Times New Roman" w:cs="Times New Roman"/>
          <w:sz w:val="23"/>
          <w:szCs w:val="23"/>
        </w:rPr>
        <w:fldChar w:fldCharType="separate"/>
      </w:r>
      <w:r w:rsidR="007B7B65">
        <w:rPr>
          <w:rFonts w:ascii="Times New Roman" w:eastAsia="Times New Roman" w:hAnsi="Times New Roman" w:cs="Times New Roman"/>
          <w:sz w:val="23"/>
          <w:szCs w:val="23"/>
        </w:rPr>
        <w:t>7.1.5</w:t>
      </w:r>
      <w:r w:rsidRPr="002976CE">
        <w:rPr>
          <w:rFonts w:ascii="Times New Roman" w:eastAsia="Times New Roman" w:hAnsi="Times New Roman" w:cs="Times New Roman"/>
          <w:sz w:val="23"/>
          <w:szCs w:val="23"/>
        </w:rPr>
        <w:fldChar w:fldCharType="end"/>
      </w:r>
      <w:r w:rsidRPr="002976CE">
        <w:rPr>
          <w:rFonts w:ascii="Times New Roman" w:eastAsia="Times New Roman" w:hAnsi="Times New Roman" w:cs="Times New Roman"/>
          <w:sz w:val="23"/>
          <w:szCs w:val="23"/>
        </w:rPr>
        <w:t xml:space="preserve">, </w:t>
      </w:r>
      <w:r w:rsidRPr="002976CE">
        <w:rPr>
          <w:rFonts w:ascii="Times New Roman" w:eastAsia="Times New Roman" w:hAnsi="Times New Roman" w:cs="Times New Roman"/>
          <w:sz w:val="23"/>
          <w:szCs w:val="23"/>
        </w:rPr>
        <w:fldChar w:fldCharType="begin"/>
      </w:r>
      <w:r w:rsidRPr="002976CE">
        <w:rPr>
          <w:rFonts w:ascii="Times New Roman" w:eastAsia="Times New Roman" w:hAnsi="Times New Roman" w:cs="Times New Roman"/>
          <w:sz w:val="23"/>
          <w:szCs w:val="23"/>
        </w:rPr>
        <w:instrText xml:space="preserve"> REF _Ref500138919 \r \h </w:instrText>
      </w:r>
      <w:r w:rsidR="002976CE">
        <w:rPr>
          <w:rFonts w:ascii="Times New Roman" w:eastAsia="Times New Roman" w:hAnsi="Times New Roman" w:cs="Times New Roman"/>
          <w:sz w:val="23"/>
          <w:szCs w:val="23"/>
        </w:rPr>
        <w:instrText xml:space="preserve"> \* MERGEFORMAT </w:instrText>
      </w:r>
      <w:r w:rsidRPr="002976CE">
        <w:rPr>
          <w:rFonts w:ascii="Times New Roman" w:eastAsia="Times New Roman" w:hAnsi="Times New Roman" w:cs="Times New Roman"/>
          <w:sz w:val="23"/>
          <w:szCs w:val="23"/>
        </w:rPr>
      </w:r>
      <w:r w:rsidRPr="002976CE">
        <w:rPr>
          <w:rFonts w:ascii="Times New Roman" w:eastAsia="Times New Roman" w:hAnsi="Times New Roman" w:cs="Times New Roman"/>
          <w:sz w:val="23"/>
          <w:szCs w:val="23"/>
        </w:rPr>
        <w:fldChar w:fldCharType="separate"/>
      </w:r>
      <w:r w:rsidR="007B7B65">
        <w:rPr>
          <w:rFonts w:ascii="Times New Roman" w:eastAsia="Times New Roman" w:hAnsi="Times New Roman" w:cs="Times New Roman"/>
          <w:sz w:val="23"/>
          <w:szCs w:val="23"/>
        </w:rPr>
        <w:t>7.1.6</w:t>
      </w:r>
      <w:r w:rsidRPr="002976CE">
        <w:rPr>
          <w:rFonts w:ascii="Times New Roman" w:eastAsia="Times New Roman" w:hAnsi="Times New Roman" w:cs="Times New Roman"/>
          <w:sz w:val="23"/>
          <w:szCs w:val="23"/>
        </w:rPr>
        <w:fldChar w:fldCharType="end"/>
      </w:r>
      <w:r w:rsidRPr="002976CE">
        <w:rPr>
          <w:rFonts w:ascii="Times New Roman" w:eastAsia="Times New Roman" w:hAnsi="Times New Roman" w:cs="Times New Roman"/>
          <w:sz w:val="23"/>
          <w:szCs w:val="23"/>
        </w:rPr>
        <w:t xml:space="preserve">, </w:t>
      </w:r>
      <w:r w:rsidRPr="002976CE">
        <w:rPr>
          <w:rFonts w:ascii="Times New Roman" w:eastAsia="Times New Roman" w:hAnsi="Times New Roman" w:cs="Times New Roman"/>
          <w:sz w:val="23"/>
          <w:szCs w:val="23"/>
        </w:rPr>
        <w:fldChar w:fldCharType="begin"/>
      </w:r>
      <w:r w:rsidRPr="002976CE">
        <w:rPr>
          <w:rFonts w:ascii="Times New Roman" w:eastAsia="Times New Roman" w:hAnsi="Times New Roman" w:cs="Times New Roman"/>
          <w:sz w:val="23"/>
          <w:szCs w:val="23"/>
        </w:rPr>
        <w:instrText xml:space="preserve"> REF _Ref500138921 \r \h </w:instrText>
      </w:r>
      <w:r w:rsidR="002976CE">
        <w:rPr>
          <w:rFonts w:ascii="Times New Roman" w:eastAsia="Times New Roman" w:hAnsi="Times New Roman" w:cs="Times New Roman"/>
          <w:sz w:val="23"/>
          <w:szCs w:val="23"/>
        </w:rPr>
        <w:instrText xml:space="preserve"> \* MERGEFORMAT </w:instrText>
      </w:r>
      <w:r w:rsidRPr="002976CE">
        <w:rPr>
          <w:rFonts w:ascii="Times New Roman" w:eastAsia="Times New Roman" w:hAnsi="Times New Roman" w:cs="Times New Roman"/>
          <w:sz w:val="23"/>
          <w:szCs w:val="23"/>
        </w:rPr>
      </w:r>
      <w:r w:rsidRPr="002976CE">
        <w:rPr>
          <w:rFonts w:ascii="Times New Roman" w:eastAsia="Times New Roman" w:hAnsi="Times New Roman" w:cs="Times New Roman"/>
          <w:sz w:val="23"/>
          <w:szCs w:val="23"/>
        </w:rPr>
        <w:fldChar w:fldCharType="separate"/>
      </w:r>
      <w:r w:rsidR="007B7B65">
        <w:rPr>
          <w:rFonts w:ascii="Times New Roman" w:eastAsia="Times New Roman" w:hAnsi="Times New Roman" w:cs="Times New Roman"/>
          <w:sz w:val="23"/>
          <w:szCs w:val="23"/>
        </w:rPr>
        <w:t>7.1.7</w:t>
      </w:r>
      <w:r w:rsidRPr="002976CE">
        <w:rPr>
          <w:rFonts w:ascii="Times New Roman" w:eastAsia="Times New Roman" w:hAnsi="Times New Roman" w:cs="Times New Roman"/>
          <w:sz w:val="23"/>
          <w:szCs w:val="23"/>
        </w:rPr>
        <w:fldChar w:fldCharType="end"/>
      </w:r>
      <w:r w:rsidRPr="002976CE">
        <w:rPr>
          <w:rFonts w:ascii="Times New Roman" w:eastAsia="Times New Roman" w:hAnsi="Times New Roman" w:cs="Times New Roman"/>
          <w:sz w:val="23"/>
          <w:szCs w:val="23"/>
        </w:rPr>
        <w:t xml:space="preserve">, </w:t>
      </w:r>
      <w:r w:rsidRPr="002976CE">
        <w:rPr>
          <w:rFonts w:ascii="Times New Roman" w:eastAsia="Times New Roman" w:hAnsi="Times New Roman" w:cs="Times New Roman"/>
          <w:sz w:val="23"/>
          <w:szCs w:val="23"/>
        </w:rPr>
        <w:fldChar w:fldCharType="begin"/>
      </w:r>
      <w:r w:rsidRPr="002976CE">
        <w:rPr>
          <w:rFonts w:ascii="Times New Roman" w:eastAsia="Times New Roman" w:hAnsi="Times New Roman" w:cs="Times New Roman"/>
          <w:sz w:val="23"/>
          <w:szCs w:val="23"/>
        </w:rPr>
        <w:instrText xml:space="preserve"> REF _Ref500138924 \r \h </w:instrText>
      </w:r>
      <w:r w:rsidR="002976CE">
        <w:rPr>
          <w:rFonts w:ascii="Times New Roman" w:eastAsia="Times New Roman" w:hAnsi="Times New Roman" w:cs="Times New Roman"/>
          <w:sz w:val="23"/>
          <w:szCs w:val="23"/>
        </w:rPr>
        <w:instrText xml:space="preserve"> \* MERGEFORMAT </w:instrText>
      </w:r>
      <w:r w:rsidRPr="002976CE">
        <w:rPr>
          <w:rFonts w:ascii="Times New Roman" w:eastAsia="Times New Roman" w:hAnsi="Times New Roman" w:cs="Times New Roman"/>
          <w:sz w:val="23"/>
          <w:szCs w:val="23"/>
        </w:rPr>
      </w:r>
      <w:r w:rsidRPr="002976CE">
        <w:rPr>
          <w:rFonts w:ascii="Times New Roman" w:eastAsia="Times New Roman" w:hAnsi="Times New Roman" w:cs="Times New Roman"/>
          <w:sz w:val="23"/>
          <w:szCs w:val="23"/>
        </w:rPr>
        <w:fldChar w:fldCharType="separate"/>
      </w:r>
      <w:r w:rsidR="007B7B65">
        <w:rPr>
          <w:rFonts w:ascii="Times New Roman" w:eastAsia="Times New Roman" w:hAnsi="Times New Roman" w:cs="Times New Roman"/>
          <w:sz w:val="23"/>
          <w:szCs w:val="23"/>
        </w:rPr>
        <w:t>7.1.8</w:t>
      </w:r>
      <w:r w:rsidRPr="002976CE">
        <w:rPr>
          <w:rFonts w:ascii="Times New Roman" w:eastAsia="Times New Roman" w:hAnsi="Times New Roman" w:cs="Times New Roman"/>
          <w:sz w:val="23"/>
          <w:szCs w:val="23"/>
        </w:rPr>
        <w:fldChar w:fldCharType="end"/>
      </w:r>
      <w:r w:rsidRPr="002976CE">
        <w:rPr>
          <w:rFonts w:ascii="Times New Roman" w:eastAsia="Times New Roman" w:hAnsi="Times New Roman" w:cs="Times New Roman"/>
          <w:sz w:val="23"/>
          <w:szCs w:val="23"/>
        </w:rPr>
        <w:t>. punktu izpildes, saskaņā ar pielikumā norādīto formu;</w:t>
      </w:r>
    </w:p>
    <w:p w14:paraId="2B2E0B93"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pēc abpusējas pieņemšanas – nodošanas akta parakstīšanas, sagatavot un nodot Pasūtītājam rēķinu;</w:t>
      </w:r>
    </w:p>
    <w:p w14:paraId="207EDEE5"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laikus, vismaz 2 (divas) darba dienas pirms Preces piegādes termiņa iestāšanās, informēt Pasūtītāju elektroniski par iespējamiem vai paredzamiem kavējumiem Līguma izpildē un apstākļiem, notikumiem un problēmām, kas kavē Preces piegādi noteiktajā laikā;</w:t>
      </w:r>
    </w:p>
    <w:p w14:paraId="3E39BE86"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veikt Līguma izpildi ar saviem spēkiem, resursiem un līdzekļiem.</w:t>
      </w:r>
    </w:p>
    <w:p w14:paraId="484EF185" w14:textId="77777777" w:rsidR="00BB6F90" w:rsidRPr="002976CE" w:rsidRDefault="00BB6F90" w:rsidP="00BB6F90">
      <w:pPr>
        <w:spacing w:after="0" w:line="240" w:lineRule="auto"/>
        <w:ind w:left="567"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7.2. Piegādātāja tiesības:</w:t>
      </w:r>
    </w:p>
    <w:p w14:paraId="1794692A" w14:textId="77777777" w:rsidR="00BB6F90" w:rsidRPr="002976CE" w:rsidRDefault="00BB6F90" w:rsidP="00BB6F90">
      <w:p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7.2.1.</w:t>
      </w:r>
      <w:r w:rsidRPr="002976CE">
        <w:rPr>
          <w:rFonts w:ascii="Times New Roman" w:eastAsia="Times New Roman" w:hAnsi="Times New Roman" w:cs="Times New Roman"/>
          <w:sz w:val="23"/>
          <w:szCs w:val="23"/>
        </w:rPr>
        <w:tab/>
        <w:t>par piegādātu kvalitatīvu Preci savlaicīgi saņemt Līgumā noteikto samaksu;</w:t>
      </w:r>
    </w:p>
    <w:p w14:paraId="33932EAD" w14:textId="77777777" w:rsidR="00BB6F90" w:rsidRPr="002976CE" w:rsidRDefault="00BB6F90" w:rsidP="00BB6F90">
      <w:p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7.2.2.</w:t>
      </w:r>
      <w:r w:rsidRPr="002976CE">
        <w:rPr>
          <w:rFonts w:ascii="Times New Roman" w:eastAsia="Times New Roman" w:hAnsi="Times New Roman" w:cs="Times New Roman"/>
          <w:sz w:val="23"/>
          <w:szCs w:val="23"/>
        </w:rPr>
        <w:tab/>
        <w:t>saņemt no Pasūtītāja saistību izpildei nepieciešamo informāciju.</w:t>
      </w:r>
    </w:p>
    <w:p w14:paraId="30726217"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7.3.    Pasūtītāja pienākumi:</w:t>
      </w:r>
    </w:p>
    <w:p w14:paraId="2F29CB85" w14:textId="77777777" w:rsidR="00BB6F90" w:rsidRPr="002976CE" w:rsidRDefault="00BB6F90" w:rsidP="00BB6F90">
      <w:pPr>
        <w:numPr>
          <w:ilvl w:val="2"/>
          <w:numId w:val="9"/>
        </w:numPr>
        <w:spacing w:after="0" w:line="240" w:lineRule="auto"/>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pārbaudīt piegādātās Preces kvalitāti un atbilstību Līguma noteikumiem;</w:t>
      </w:r>
    </w:p>
    <w:p w14:paraId="71718BE0" w14:textId="77777777" w:rsidR="00BB6F90" w:rsidRPr="002976CE" w:rsidRDefault="00BB6F90" w:rsidP="00BB6F90">
      <w:pPr>
        <w:numPr>
          <w:ilvl w:val="2"/>
          <w:numId w:val="9"/>
        </w:numPr>
        <w:spacing w:after="0" w:line="240" w:lineRule="auto"/>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Līgumā noteiktajā kārtībā savlaicīgi samaksāt par pieņemto, Līguma prasībām atbilstošu un kvalitatīvu Preci.</w:t>
      </w:r>
    </w:p>
    <w:p w14:paraId="2C0FF30F" w14:textId="77777777" w:rsidR="00BB6F90" w:rsidRPr="002976CE" w:rsidRDefault="00BB6F90" w:rsidP="00BB6F90">
      <w:pPr>
        <w:numPr>
          <w:ilvl w:val="1"/>
          <w:numId w:val="9"/>
        </w:numPr>
        <w:tabs>
          <w:tab w:val="left" w:pos="426"/>
        </w:tabs>
        <w:spacing w:after="0" w:line="240" w:lineRule="auto"/>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Pasūtītāja tiesības:</w:t>
      </w:r>
    </w:p>
    <w:p w14:paraId="7AEC4277" w14:textId="77777777" w:rsidR="00BB6F90" w:rsidRPr="002976CE" w:rsidRDefault="00BB6F90" w:rsidP="00BB6F90">
      <w:pPr>
        <w:numPr>
          <w:ilvl w:val="2"/>
          <w:numId w:val="9"/>
        </w:numPr>
        <w:spacing w:after="0" w:line="240" w:lineRule="auto"/>
        <w:ind w:left="1276" w:hanging="709"/>
        <w:contextualSpacing/>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savlaicīgi veikt Preces pasūtīšanu, elektroniski nosūtot pieprasījumu uz Līguma </w:t>
      </w:r>
      <w:r w:rsidR="00BC7452" w:rsidRPr="002976CE">
        <w:rPr>
          <w:rFonts w:ascii="Times New Roman" w:eastAsia="Times New Roman" w:hAnsi="Times New Roman" w:cs="Times New Roman"/>
          <w:sz w:val="23"/>
          <w:szCs w:val="23"/>
        </w:rPr>
        <w:t>11.11</w:t>
      </w:r>
      <w:r w:rsidRPr="002976CE">
        <w:rPr>
          <w:rFonts w:ascii="Times New Roman" w:eastAsia="Times New Roman" w:hAnsi="Times New Roman" w:cs="Times New Roman"/>
          <w:sz w:val="23"/>
          <w:szCs w:val="23"/>
        </w:rPr>
        <w:t>.punktā norādīto elektronisko pasta adresi. Pasūtījums skaitās veikts ar brīdi, kad Piegādātājam elektroniski nosūtīts pieprasījums.</w:t>
      </w:r>
    </w:p>
    <w:p w14:paraId="54BEBC07" w14:textId="77777777" w:rsidR="00BB6F90" w:rsidRPr="002976CE" w:rsidRDefault="00BB6F90" w:rsidP="00BB6F90">
      <w:pPr>
        <w:numPr>
          <w:ilvl w:val="2"/>
          <w:numId w:val="9"/>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dot Piegādātājam saistošus norādījumus attiecībā uz Līguma izpildi;</w:t>
      </w:r>
    </w:p>
    <w:p w14:paraId="3440287E" w14:textId="77777777" w:rsidR="00BB6F90" w:rsidRPr="002976CE" w:rsidRDefault="00BB6F90" w:rsidP="00BB6F90">
      <w:pPr>
        <w:numPr>
          <w:ilvl w:val="2"/>
          <w:numId w:val="9"/>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saņemt no Piegādātāja informāciju un paskaidrojumus par Līguma izpildes gaitu un citiem Līguma izpildes jautājumiem;</w:t>
      </w:r>
    </w:p>
    <w:p w14:paraId="1C5E3C59" w14:textId="77777777" w:rsidR="00BB6F90" w:rsidRPr="002976CE" w:rsidRDefault="00BB6F90" w:rsidP="00BB6F90">
      <w:pPr>
        <w:numPr>
          <w:ilvl w:val="2"/>
          <w:numId w:val="9"/>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pieņemt, saskaņā ar Līguma noteikumiem piegādāto, Līguma prasībām atbilstošo, kvalitatīvo Preci, ievērojot Līguma 2.5.punktā noteikto;</w:t>
      </w:r>
    </w:p>
    <w:p w14:paraId="663DDC40" w14:textId="77777777" w:rsidR="00BB6F90" w:rsidRPr="002976CE" w:rsidRDefault="00BB6F90" w:rsidP="00BB6F90">
      <w:pPr>
        <w:numPr>
          <w:ilvl w:val="2"/>
          <w:numId w:val="9"/>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laicīgi saņemt no Piegādātāja informāciju un paskaidrojumus par iespējamajiem vai paredzamajiem kavējumiem Līguma izpildē;</w:t>
      </w:r>
    </w:p>
    <w:p w14:paraId="6E376CBF" w14:textId="77777777" w:rsidR="00BB6F90" w:rsidRPr="002976CE" w:rsidRDefault="00BB6F90" w:rsidP="00BB6F90">
      <w:pPr>
        <w:numPr>
          <w:ilvl w:val="2"/>
          <w:numId w:val="9"/>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apturēt Līguma izpildi Līguma 3.4.punktā noteiktajos gadījumos;</w:t>
      </w:r>
    </w:p>
    <w:p w14:paraId="5F53D1FF" w14:textId="77777777" w:rsidR="00BB6F90" w:rsidRPr="002976CE" w:rsidRDefault="00BB6F90" w:rsidP="00BB6F90">
      <w:pPr>
        <w:numPr>
          <w:ilvl w:val="2"/>
          <w:numId w:val="9"/>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apturēt un atlikt Līgumā paredzēto maksājumu ārējā normatīvajā aktā vai šajā Līgumā noteiktajos gadījumos; </w:t>
      </w:r>
    </w:p>
    <w:p w14:paraId="2DAC1228" w14:textId="77777777" w:rsidR="00BB6F90" w:rsidRPr="002976CE" w:rsidRDefault="00BB6F90" w:rsidP="00BB6F90">
      <w:pPr>
        <w:numPr>
          <w:ilvl w:val="2"/>
          <w:numId w:val="9"/>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aizstāt Pasūtītāju kā Pusi ar citu iestādi, ja Pasūtītāju kā iestādi reorganizē vai mainās tā kompetence. </w:t>
      </w:r>
    </w:p>
    <w:p w14:paraId="3D415F4C" w14:textId="77777777" w:rsidR="00BB6F90" w:rsidRPr="002976CE" w:rsidRDefault="00BB6F90" w:rsidP="00BB6F90">
      <w:pPr>
        <w:numPr>
          <w:ilvl w:val="1"/>
          <w:numId w:val="9"/>
        </w:numPr>
        <w:spacing w:after="0" w:line="240" w:lineRule="auto"/>
        <w:ind w:left="567"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Pasūtītājs atsaka pieņemt Līguma izpildījumu, ja piegādāta nekvalitatīva un Līguma noteikumiem neatbilstoša Prece.</w:t>
      </w:r>
    </w:p>
    <w:p w14:paraId="0FF1CD7D" w14:textId="77777777" w:rsidR="00BB6F90" w:rsidRPr="002976CE" w:rsidRDefault="00BB6F90" w:rsidP="00BB6F90">
      <w:pPr>
        <w:spacing w:after="0" w:line="240" w:lineRule="auto"/>
        <w:ind w:right="-1"/>
        <w:jc w:val="both"/>
        <w:rPr>
          <w:rFonts w:ascii="Times New Roman" w:eastAsia="Times New Roman" w:hAnsi="Times New Roman" w:cs="Times New Roman"/>
          <w:sz w:val="23"/>
          <w:szCs w:val="23"/>
        </w:rPr>
      </w:pPr>
    </w:p>
    <w:p w14:paraId="4A64F6F2" w14:textId="77777777" w:rsidR="00BB6F90" w:rsidRPr="002976CE" w:rsidRDefault="00BB6F90" w:rsidP="00BB6F90">
      <w:pPr>
        <w:numPr>
          <w:ilvl w:val="0"/>
          <w:numId w:val="4"/>
        </w:numPr>
        <w:spacing w:before="120" w:after="120" w:line="240" w:lineRule="auto"/>
        <w:ind w:right="-1"/>
        <w:contextualSpacing/>
        <w:jc w:val="center"/>
        <w:rPr>
          <w:rFonts w:ascii="Times New Roman" w:eastAsia="Calibri" w:hAnsi="Times New Roman" w:cs="Times New Roman"/>
          <w:b/>
          <w:bCs/>
          <w:sz w:val="23"/>
          <w:szCs w:val="23"/>
        </w:rPr>
      </w:pPr>
      <w:r w:rsidRPr="002976CE">
        <w:rPr>
          <w:rFonts w:ascii="Times New Roman" w:eastAsia="Times New Roman" w:hAnsi="Times New Roman" w:cs="Times New Roman"/>
          <w:b/>
          <w:bCs/>
          <w:sz w:val="23"/>
          <w:szCs w:val="23"/>
        </w:rPr>
        <w:t>Pušu atbildība</w:t>
      </w:r>
    </w:p>
    <w:p w14:paraId="1E628725" w14:textId="77777777" w:rsidR="00BB6F90" w:rsidRPr="002976CE" w:rsidRDefault="00BB6F90" w:rsidP="00BB6F90">
      <w:pPr>
        <w:numPr>
          <w:ilvl w:val="1"/>
          <w:numId w:val="6"/>
        </w:numPr>
        <w:spacing w:after="0" w:line="240" w:lineRule="auto"/>
        <w:ind w:left="567" w:hanging="567"/>
        <w:contextualSpacing/>
        <w:jc w:val="both"/>
        <w:rPr>
          <w:rFonts w:ascii="Times New Roman" w:eastAsia="Calibri" w:hAnsi="Times New Roman" w:cs="Times New Roman"/>
          <w:sz w:val="23"/>
          <w:szCs w:val="23"/>
        </w:rPr>
      </w:pPr>
      <w:r w:rsidRPr="002976CE">
        <w:rPr>
          <w:rFonts w:ascii="Times New Roman" w:eastAsia="Calibri" w:hAnsi="Times New Roman" w:cs="Times New Roman"/>
          <w:sz w:val="23"/>
          <w:szCs w:val="23"/>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44E75921" w14:textId="77777777" w:rsidR="00BB6F90" w:rsidRPr="002976CE" w:rsidRDefault="00BB6F90" w:rsidP="00BB6F90">
      <w:pPr>
        <w:numPr>
          <w:ilvl w:val="1"/>
          <w:numId w:val="6"/>
        </w:numPr>
        <w:spacing w:after="0" w:line="240" w:lineRule="auto"/>
        <w:ind w:left="567" w:right="-1" w:hanging="567"/>
        <w:contextualSpacing/>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Par Preces piegādes termiņa (t.sk. Līguma 7.1.7.punktā minēto) kavēšanu vai citu Līgumā noteikto saistību nepildīšanu Pasūtītājs ir tiesīgs piemērot Piegādātājam līgumsodu 0,1% apmērā no kopējās Līguma summas par katru nokavējuma dienu, bet ne vairāk kā 10% no kopējās Līguma summas. </w:t>
      </w:r>
    </w:p>
    <w:p w14:paraId="7A5313C9" w14:textId="77777777" w:rsidR="00BB6F90" w:rsidRPr="002976CE" w:rsidRDefault="00BB6F90" w:rsidP="00BB6F90">
      <w:pPr>
        <w:numPr>
          <w:ilvl w:val="1"/>
          <w:numId w:val="6"/>
        </w:numPr>
        <w:tabs>
          <w:tab w:val="left" w:pos="567"/>
        </w:tabs>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Par Līgumā noteikto maksājumu termiņu kavējumu Piegādātājs ir tiesīgs piemērot Pasūtītājam līgumsodu  0,1% apmērā no termiņā nesamaksātās summas par katru maksājuma nokavējuma dienu, bet ne vairāk kā 10% no kavētā maksājuma summas.</w:t>
      </w:r>
      <w:r w:rsidRPr="002976CE">
        <w:rPr>
          <w:rFonts w:ascii="Times New Roman" w:eastAsia="Times New Roman" w:hAnsi="Times New Roman" w:cs="Times New Roman"/>
          <w:color w:val="000000"/>
          <w:sz w:val="23"/>
          <w:szCs w:val="23"/>
        </w:rPr>
        <w:t xml:space="preserve"> </w:t>
      </w:r>
    </w:p>
    <w:p w14:paraId="602B0D30" w14:textId="77777777" w:rsidR="00BB6F90" w:rsidRPr="002976CE" w:rsidRDefault="00BB6F90" w:rsidP="00BB6F90">
      <w:pPr>
        <w:numPr>
          <w:ilvl w:val="1"/>
          <w:numId w:val="6"/>
        </w:numPr>
        <w:tabs>
          <w:tab w:val="left" w:pos="567"/>
        </w:tabs>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Līgumā noteikto līgumsodu apmaksas tiek veikta 30 (trīsdesmit) dienu laikā pēc attiecīgās puses rēķina par līgumsoda samaksu saņemšanas. </w:t>
      </w:r>
    </w:p>
    <w:p w14:paraId="6EA5DE59" w14:textId="77777777" w:rsidR="00BB6F90" w:rsidRPr="002976CE" w:rsidRDefault="00BB6F90" w:rsidP="00BB6F90">
      <w:pPr>
        <w:numPr>
          <w:ilvl w:val="1"/>
          <w:numId w:val="6"/>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lastRenderedPageBreak/>
        <w:t>Līgumsoda samaksa neatbrīvo Puses no turpmākas saistību izpildes pienākuma un netiek ieskaitīta zaudējumu atlīdzībā.</w:t>
      </w:r>
    </w:p>
    <w:p w14:paraId="6C4FFC75" w14:textId="77777777" w:rsidR="00BB6F90" w:rsidRPr="002976CE" w:rsidRDefault="00BB6F90" w:rsidP="00BB6F90">
      <w:pPr>
        <w:numPr>
          <w:ilvl w:val="0"/>
          <w:numId w:val="6"/>
        </w:numPr>
        <w:spacing w:before="120" w:after="120" w:line="240" w:lineRule="auto"/>
        <w:ind w:right="-1"/>
        <w:jc w:val="center"/>
        <w:rPr>
          <w:rFonts w:ascii="Times New Roman" w:eastAsia="Times New Roman" w:hAnsi="Times New Roman" w:cs="Times New Roman"/>
          <w:b/>
          <w:bCs/>
          <w:sz w:val="23"/>
          <w:szCs w:val="23"/>
        </w:rPr>
      </w:pPr>
      <w:r w:rsidRPr="002976CE">
        <w:rPr>
          <w:rFonts w:ascii="Times New Roman" w:eastAsia="Times New Roman" w:hAnsi="Times New Roman" w:cs="Times New Roman"/>
          <w:b/>
          <w:bCs/>
          <w:sz w:val="23"/>
          <w:szCs w:val="23"/>
        </w:rPr>
        <w:t>Nepārvarama vara</w:t>
      </w:r>
    </w:p>
    <w:p w14:paraId="539505B8" w14:textId="77777777" w:rsidR="00BB6F90" w:rsidRPr="002976CE" w:rsidRDefault="00BB6F90" w:rsidP="00BB6F90">
      <w:pPr>
        <w:numPr>
          <w:ilvl w:val="1"/>
          <w:numId w:val="5"/>
        </w:numPr>
        <w:spacing w:after="0" w:line="240" w:lineRule="auto"/>
        <w:ind w:left="567" w:right="-1" w:hanging="567"/>
        <w:contextualSpacing/>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2976CE">
        <w:rPr>
          <w:rFonts w:ascii="Times New Roman" w:eastAsia="Times New Roman" w:hAnsi="Times New Roman" w:cs="Times New Roman"/>
          <w:sz w:val="23"/>
          <w:szCs w:val="23"/>
        </w:rPr>
        <w:t>.</w:t>
      </w:r>
    </w:p>
    <w:p w14:paraId="17094F5E"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kern w:val="28"/>
          <w:sz w:val="23"/>
          <w:szCs w:val="23"/>
          <w:lang w:eastAsia="lv-LV"/>
        </w:rPr>
        <w:t>Par nepārvaramas varas apstākli nevar tikt atzīts Izpildītāja un citu iesaistīto personu saistību neizpilde vai nesavlaicīga izpilde</w:t>
      </w:r>
      <w:r w:rsidRPr="002976CE">
        <w:rPr>
          <w:rFonts w:ascii="Times New Roman" w:eastAsia="Times New Roman" w:hAnsi="Times New Roman" w:cs="Times New Roman"/>
          <w:sz w:val="23"/>
          <w:szCs w:val="23"/>
        </w:rPr>
        <w:t>.</w:t>
      </w:r>
    </w:p>
    <w:p w14:paraId="5B3695B9"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581ACC79"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iCs/>
          <w:kern w:val="56"/>
          <w:sz w:val="23"/>
          <w:szCs w:val="23"/>
          <w:lang w:eastAsia="lv-LV"/>
        </w:rPr>
        <w:t xml:space="preserve">Ar rakstisku vienošanos </w:t>
      </w:r>
      <w:r w:rsidRPr="002976CE">
        <w:rPr>
          <w:rFonts w:ascii="Times New Roman" w:eastAsia="Times New Roman" w:hAnsi="Times New Roman" w:cs="Times New Roman"/>
          <w:bCs/>
          <w:iCs/>
          <w:kern w:val="56"/>
          <w:sz w:val="23"/>
          <w:szCs w:val="23"/>
          <w:lang w:eastAsia="lv-LV"/>
        </w:rPr>
        <w:t>Puses</w:t>
      </w:r>
      <w:r w:rsidRPr="002976CE">
        <w:rPr>
          <w:rFonts w:ascii="Times New Roman" w:eastAsia="Times New Roman" w:hAnsi="Times New Roman" w:cs="Times New Roman"/>
          <w:iCs/>
          <w:kern w:val="56"/>
          <w:sz w:val="23"/>
          <w:szCs w:val="23"/>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2976CE">
        <w:rPr>
          <w:rFonts w:ascii="Times New Roman" w:eastAsia="Times New Roman" w:hAnsi="Times New Roman" w:cs="Times New Roman"/>
          <w:bCs/>
          <w:iCs/>
          <w:kern w:val="56"/>
          <w:sz w:val="23"/>
          <w:szCs w:val="23"/>
          <w:lang w:eastAsia="lv-LV"/>
        </w:rPr>
        <w:t>Puses</w:t>
      </w:r>
      <w:r w:rsidRPr="002976CE">
        <w:rPr>
          <w:rFonts w:ascii="Times New Roman" w:eastAsia="Times New Roman" w:hAnsi="Times New Roman" w:cs="Times New Roman"/>
          <w:b/>
          <w:bCs/>
          <w:iCs/>
          <w:kern w:val="56"/>
          <w:sz w:val="23"/>
          <w:szCs w:val="23"/>
          <w:lang w:eastAsia="lv-LV"/>
        </w:rPr>
        <w:t xml:space="preserve"> </w:t>
      </w:r>
      <w:r w:rsidRPr="002976CE">
        <w:rPr>
          <w:rFonts w:ascii="Times New Roman" w:eastAsia="Times New Roman" w:hAnsi="Times New Roman" w:cs="Times New Roman"/>
          <w:iCs/>
          <w:kern w:val="56"/>
          <w:sz w:val="23"/>
          <w:szCs w:val="23"/>
          <w:lang w:eastAsia="lv-LV"/>
        </w:rPr>
        <w:t>apņemas līgumsaistību termiņu pagarināt atbilstoši tam laika posmam, kas būs vienāds ar iepriekš minēto apstākļu izraisīto kavēšanos.</w:t>
      </w:r>
    </w:p>
    <w:p w14:paraId="172317E0"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iCs/>
          <w:kern w:val="56"/>
          <w:sz w:val="23"/>
          <w:szCs w:val="23"/>
          <w:lang w:eastAsia="lv-LV"/>
        </w:rPr>
        <w:t xml:space="preserve">Ja nepārvaramas varas apstākļu dēļ saistības nav iespējams izpildīt ilgāk par 30 kalendārajām dienām, tad Pusēm ir tiesības atteikties no Līguma izpildes. Līguma izbeigšanas gadījumā katrai </w:t>
      </w:r>
      <w:r w:rsidRPr="002976CE">
        <w:rPr>
          <w:rFonts w:ascii="Times New Roman" w:eastAsia="Times New Roman" w:hAnsi="Times New Roman" w:cs="Times New Roman"/>
          <w:bCs/>
          <w:iCs/>
          <w:kern w:val="56"/>
          <w:sz w:val="23"/>
          <w:szCs w:val="23"/>
          <w:lang w:eastAsia="lv-LV"/>
        </w:rPr>
        <w:t>Pusei</w:t>
      </w:r>
      <w:r w:rsidRPr="002976CE">
        <w:rPr>
          <w:rFonts w:ascii="Times New Roman" w:eastAsia="Times New Roman" w:hAnsi="Times New Roman" w:cs="Times New Roman"/>
          <w:b/>
          <w:bCs/>
          <w:iCs/>
          <w:kern w:val="56"/>
          <w:sz w:val="23"/>
          <w:szCs w:val="23"/>
          <w:lang w:eastAsia="lv-LV"/>
        </w:rPr>
        <w:t xml:space="preserve"> </w:t>
      </w:r>
      <w:r w:rsidRPr="002976CE">
        <w:rPr>
          <w:rFonts w:ascii="Times New Roman" w:eastAsia="Times New Roman" w:hAnsi="Times New Roman" w:cs="Times New Roman"/>
          <w:iCs/>
          <w:kern w:val="56"/>
          <w:sz w:val="23"/>
          <w:szCs w:val="23"/>
          <w:lang w:eastAsia="lv-LV"/>
        </w:rPr>
        <w:t>ir jāatdod otrai tas, ko tā izpildījusi vai par izpildīto jāatlīdzina.</w:t>
      </w:r>
    </w:p>
    <w:p w14:paraId="38579EA7"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lang w:eastAsia="lv-LV"/>
        </w:rPr>
        <w:t>Par zaudējumiem, kas radušies nepārvaramas varas apstākļu dēļ, neviena no Pusēm atbildību nenes, ja Puse ir informējusi otru Pusi atbilstoši līguma 9.3.punktam.</w:t>
      </w:r>
    </w:p>
    <w:p w14:paraId="146E41F0" w14:textId="77777777" w:rsidR="00BB6F90" w:rsidRPr="002976CE" w:rsidRDefault="00BB6F90" w:rsidP="00BB6F90">
      <w:pPr>
        <w:spacing w:after="0" w:line="240" w:lineRule="auto"/>
        <w:ind w:right="-1"/>
        <w:jc w:val="both"/>
        <w:rPr>
          <w:rFonts w:ascii="Times New Roman" w:eastAsia="Times New Roman" w:hAnsi="Times New Roman" w:cs="Times New Roman"/>
          <w:sz w:val="23"/>
          <w:szCs w:val="23"/>
        </w:rPr>
      </w:pPr>
    </w:p>
    <w:p w14:paraId="64E462C9" w14:textId="77777777" w:rsidR="00BB6F90" w:rsidRPr="002976CE" w:rsidRDefault="00BB6F90" w:rsidP="00BB6F90">
      <w:pPr>
        <w:numPr>
          <w:ilvl w:val="0"/>
          <w:numId w:val="5"/>
        </w:numPr>
        <w:spacing w:before="120" w:after="120" w:line="240" w:lineRule="auto"/>
        <w:ind w:right="-1"/>
        <w:jc w:val="center"/>
        <w:rPr>
          <w:rFonts w:ascii="Times New Roman" w:eastAsia="Times New Roman" w:hAnsi="Times New Roman" w:cs="Times New Roman"/>
          <w:b/>
          <w:bCs/>
          <w:sz w:val="23"/>
          <w:szCs w:val="23"/>
        </w:rPr>
      </w:pPr>
      <w:r w:rsidRPr="002976CE">
        <w:rPr>
          <w:rFonts w:ascii="Times New Roman" w:eastAsia="Times New Roman" w:hAnsi="Times New Roman" w:cs="Times New Roman"/>
          <w:b/>
          <w:bCs/>
          <w:sz w:val="23"/>
          <w:szCs w:val="23"/>
        </w:rPr>
        <w:t>Strīdu izskatīšanas kārtība</w:t>
      </w:r>
    </w:p>
    <w:p w14:paraId="28AEA79E" w14:textId="77777777" w:rsidR="00BB6F90" w:rsidRPr="002976CE" w:rsidRDefault="00BB6F90" w:rsidP="00BB6F90">
      <w:pPr>
        <w:numPr>
          <w:ilvl w:val="1"/>
          <w:numId w:val="5"/>
        </w:numPr>
        <w:spacing w:before="120" w:after="120" w:line="240" w:lineRule="auto"/>
        <w:ind w:left="567" w:right="-1" w:hanging="567"/>
        <w:contextualSpacing/>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4F610FC5" w14:textId="77777777" w:rsidR="00BB6F90" w:rsidRPr="002976CE" w:rsidRDefault="00BB6F90" w:rsidP="00BB6F90">
      <w:pPr>
        <w:numPr>
          <w:ilvl w:val="1"/>
          <w:numId w:val="5"/>
        </w:numPr>
        <w:spacing w:before="120" w:after="120" w:line="240" w:lineRule="auto"/>
        <w:ind w:left="567" w:right="-1" w:hanging="567"/>
        <w:contextualSpacing/>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Jautājumos, kas nav tiešā veidā paredzēti Līgumā, Puses risina saskaņā ar spēkā esošajiem normatīvajiem aktiem.</w:t>
      </w:r>
    </w:p>
    <w:p w14:paraId="59A6DB52" w14:textId="77777777" w:rsidR="00BB6F90" w:rsidRPr="002976CE" w:rsidRDefault="00BB6F90" w:rsidP="006170DA">
      <w:pPr>
        <w:spacing w:before="120" w:after="120" w:line="240" w:lineRule="auto"/>
        <w:ind w:right="-1"/>
        <w:contextualSpacing/>
        <w:jc w:val="both"/>
        <w:rPr>
          <w:rFonts w:ascii="Times New Roman" w:eastAsia="Times New Roman" w:hAnsi="Times New Roman" w:cs="Times New Roman"/>
          <w:sz w:val="23"/>
          <w:szCs w:val="23"/>
        </w:rPr>
      </w:pPr>
    </w:p>
    <w:p w14:paraId="7138C210" w14:textId="77777777" w:rsidR="00BB6F90" w:rsidRPr="002976CE" w:rsidRDefault="00BB6F90" w:rsidP="00BB6F90">
      <w:pPr>
        <w:numPr>
          <w:ilvl w:val="0"/>
          <w:numId w:val="5"/>
        </w:numPr>
        <w:spacing w:before="120" w:after="120" w:line="240" w:lineRule="auto"/>
        <w:ind w:right="-1" w:hanging="720"/>
        <w:jc w:val="center"/>
        <w:rPr>
          <w:rFonts w:ascii="Times New Roman" w:eastAsia="Times New Roman" w:hAnsi="Times New Roman" w:cs="Times New Roman"/>
          <w:b/>
          <w:bCs/>
          <w:sz w:val="23"/>
          <w:szCs w:val="23"/>
        </w:rPr>
      </w:pPr>
      <w:r w:rsidRPr="002976CE">
        <w:rPr>
          <w:rFonts w:ascii="Times New Roman" w:eastAsia="Times New Roman" w:hAnsi="Times New Roman" w:cs="Times New Roman"/>
          <w:b/>
          <w:bCs/>
          <w:sz w:val="23"/>
          <w:szCs w:val="23"/>
        </w:rPr>
        <w:t>Citi noteikumi</w:t>
      </w:r>
    </w:p>
    <w:p w14:paraId="2979C185" w14:textId="77777777" w:rsidR="00BB6F90" w:rsidRPr="002976CE" w:rsidRDefault="00BB6F90" w:rsidP="00BB6F90">
      <w:pPr>
        <w:numPr>
          <w:ilvl w:val="1"/>
          <w:numId w:val="5"/>
        </w:numPr>
        <w:spacing w:after="0" w:line="240" w:lineRule="auto"/>
        <w:ind w:left="567" w:right="-1" w:hanging="567"/>
        <w:jc w:val="both"/>
        <w:rPr>
          <w:rFonts w:ascii="Times New Roman" w:eastAsia="Calibri" w:hAnsi="Times New Roman" w:cs="Times New Roman"/>
          <w:sz w:val="23"/>
          <w:szCs w:val="23"/>
        </w:rPr>
      </w:pPr>
      <w:r w:rsidRPr="002976CE">
        <w:rPr>
          <w:rFonts w:ascii="Times New Roman" w:eastAsia="Times New Roman" w:hAnsi="Times New Roman" w:cs="Times New Roman"/>
          <w:sz w:val="23"/>
          <w:szCs w:val="23"/>
        </w:rPr>
        <w:t>Ja kāds no Līguma nosacījumiem zaudē spēku normatīvo aktu grozījumu rezultātā, Līgums nezaudē spēku tā pārējos punktos un šajā gadījumā Puses piemēro Līgumu, atbilstoši spēkā esošajiem normatīvajiem aktiem.</w:t>
      </w:r>
    </w:p>
    <w:p w14:paraId="3F01DFC3"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Puses ir tiesīgas veikt Līguma grozījumus, ja Piegādātāju aizstāj ar citu, atbilstoši komerctiesību jomas normatīvo aktu noteikumiem par komersantu reorganizāciju un uzņēmuma pāreju.</w:t>
      </w:r>
    </w:p>
    <w:p w14:paraId="45F20A84"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Jebkuri Līguma grozījumi tiek noformēti rakstveidā un kļūst par Līguma neatņemamu sastāvdaļu. Puses ir tiesīgas veikt Līguma grozījumus saskaņā ar Publisko iepirkumu likumā noteikto. </w:t>
      </w:r>
    </w:p>
    <w:p w14:paraId="718A3926"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Puses ir tiesīgas rakstveidā vienoties par līguma termiņa pagarinājumu vai Līguma kopējās summas palielinājumu atbilstoši Publisko iepirkumu likumā noteiktajam.</w:t>
      </w:r>
    </w:p>
    <w:p w14:paraId="5EBF66C8"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6FD6E9C9"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Ja kādai no Pusēm tiek mainīti rekvizīti vai Līguma </w:t>
      </w:r>
      <w:r w:rsidR="00D20D1D" w:rsidRPr="002976CE">
        <w:rPr>
          <w:rFonts w:ascii="Times New Roman" w:eastAsia="Times New Roman" w:hAnsi="Times New Roman" w:cs="Times New Roman"/>
          <w:sz w:val="23"/>
          <w:szCs w:val="23"/>
        </w:rPr>
        <w:t>11.10.</w:t>
      </w:r>
      <w:r w:rsidR="00131180" w:rsidRPr="002976CE">
        <w:rPr>
          <w:rFonts w:ascii="Times New Roman" w:eastAsia="Times New Roman" w:hAnsi="Times New Roman" w:cs="Times New Roman"/>
          <w:sz w:val="23"/>
          <w:szCs w:val="23"/>
        </w:rPr>
        <w:t xml:space="preserve"> </w:t>
      </w:r>
      <w:r w:rsidRPr="002976CE">
        <w:rPr>
          <w:rFonts w:ascii="Times New Roman" w:eastAsia="Times New Roman" w:hAnsi="Times New Roman" w:cs="Times New Roman"/>
          <w:sz w:val="23"/>
          <w:szCs w:val="23"/>
        </w:rPr>
        <w:t xml:space="preserve">punktā noteiktās Pušu kontaktpersonas vai to kontaktinformācija, attiecīgā Puse 5 (piecu) darba dienu laikā no notikušo izmaiņu iestāšanās rakstiski paziņo par to otrai Pusei. Ja Puse neizpilda šī punkta nosacījumus, uzskatāms, ka otra Puse </w:t>
      </w:r>
      <w:r w:rsidRPr="002976CE">
        <w:rPr>
          <w:rFonts w:ascii="Times New Roman" w:eastAsia="Times New Roman" w:hAnsi="Times New Roman" w:cs="Times New Roman"/>
          <w:sz w:val="23"/>
          <w:szCs w:val="23"/>
        </w:rPr>
        <w:lastRenderedPageBreak/>
        <w:t>ir pilnībā izpildījusi savas saistības, lietojot Līgumā esošo informāciju attiecībā pret otras Puses sniegto informāciju.</w:t>
      </w:r>
    </w:p>
    <w:p w14:paraId="22D3A9C6"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2D24DE2F" w14:textId="77777777" w:rsidR="00BB6F90" w:rsidRPr="002976CE" w:rsidRDefault="00BB6F90" w:rsidP="00BB6F90">
      <w:pPr>
        <w:numPr>
          <w:ilvl w:val="1"/>
          <w:numId w:val="5"/>
        </w:numPr>
        <w:spacing w:after="0" w:line="240" w:lineRule="auto"/>
        <w:ind w:left="709"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Informācijas apmaiņa starp Pusēm var notikt arī izmantojot e-pasta saraksti, kas kļūst par Līguma neatņemamu sastāvdaļu.</w:t>
      </w:r>
    </w:p>
    <w:p w14:paraId="7A6C6EF6" w14:textId="77777777" w:rsidR="00BB6F90" w:rsidRPr="002976CE" w:rsidRDefault="00BB6F90" w:rsidP="00BB6F90">
      <w:pPr>
        <w:numPr>
          <w:ilvl w:val="1"/>
          <w:numId w:val="5"/>
        </w:numPr>
        <w:spacing w:after="0" w:line="240" w:lineRule="auto"/>
        <w:ind w:left="709"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Puses nav tiesīgas nodot savas tiesības un saistības, kas saistītas ar Līgumu un izriet no tā, trešajai personai.</w:t>
      </w:r>
    </w:p>
    <w:p w14:paraId="2CE9D4EB" w14:textId="77777777" w:rsidR="00BB6F90" w:rsidRPr="002976CE" w:rsidRDefault="00BB6F90" w:rsidP="00BB6F90">
      <w:pPr>
        <w:numPr>
          <w:ilvl w:val="1"/>
          <w:numId w:val="5"/>
        </w:numPr>
        <w:spacing w:after="0" w:line="240" w:lineRule="auto"/>
        <w:ind w:left="709"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Pasūtītāja kontaktpersona: </w:t>
      </w:r>
    </w:p>
    <w:p w14:paraId="219A1776" w14:textId="77777777" w:rsidR="00BC7452" w:rsidRPr="002976CE" w:rsidRDefault="00BC7452" w:rsidP="00BC7452">
      <w:pPr>
        <w:pStyle w:val="ListParagraph"/>
        <w:numPr>
          <w:ilvl w:val="2"/>
          <w:numId w:val="5"/>
        </w:numPr>
        <w:spacing w:after="200" w:line="276" w:lineRule="auto"/>
        <w:ind w:right="-1"/>
        <w:jc w:val="both"/>
        <w:rPr>
          <w:rFonts w:ascii="Times New Roman" w:eastAsia="Calibri" w:hAnsi="Times New Roman" w:cs="Times New Roman"/>
          <w:sz w:val="23"/>
          <w:szCs w:val="23"/>
        </w:rPr>
      </w:pPr>
      <w:bookmarkStart w:id="4" w:name="_Hlk509485007"/>
      <w:r w:rsidRPr="002976CE">
        <w:rPr>
          <w:rFonts w:ascii="Times New Roman" w:eastAsia="Calibri" w:hAnsi="Times New Roman" w:cs="Times New Roman"/>
          <w:sz w:val="23"/>
          <w:szCs w:val="23"/>
        </w:rPr>
        <w:t xml:space="preserve">par Līguma izpildi no Pasūtītāja puses: Renata Panasjuka, tālrunis:+371 28854505, e-pasts: </w:t>
      </w:r>
      <w:hyperlink r:id="rId8" w:history="1">
        <w:r w:rsidRPr="002976CE">
          <w:rPr>
            <w:rStyle w:val="Hyperlink"/>
            <w:rFonts w:ascii="Times New Roman" w:eastAsia="Calibri" w:hAnsi="Times New Roman" w:cs="Times New Roman"/>
            <w:sz w:val="23"/>
            <w:szCs w:val="23"/>
          </w:rPr>
          <w:t>renata.panasjuka@stradini.lv</w:t>
        </w:r>
      </w:hyperlink>
      <w:bookmarkStart w:id="5" w:name="_Hlk509484143"/>
      <w:r w:rsidRPr="002976CE">
        <w:rPr>
          <w:rFonts w:ascii="Times New Roman" w:eastAsia="Calibri" w:hAnsi="Times New Roman" w:cs="Times New Roman"/>
          <w:sz w:val="23"/>
          <w:szCs w:val="23"/>
        </w:rPr>
        <w:t xml:space="preserve">  </w:t>
      </w:r>
      <w:bookmarkEnd w:id="5"/>
    </w:p>
    <w:p w14:paraId="2F82C669" w14:textId="77777777" w:rsidR="00BC7452" w:rsidRPr="002976CE" w:rsidRDefault="00BC7452" w:rsidP="00BC7452">
      <w:pPr>
        <w:numPr>
          <w:ilvl w:val="2"/>
          <w:numId w:val="5"/>
        </w:numPr>
        <w:spacing w:after="200" w:line="276" w:lineRule="auto"/>
        <w:ind w:right="-1"/>
        <w:jc w:val="both"/>
        <w:rPr>
          <w:rFonts w:ascii="Times New Roman" w:eastAsia="Calibri" w:hAnsi="Times New Roman" w:cs="Times New Roman"/>
          <w:sz w:val="23"/>
          <w:szCs w:val="23"/>
        </w:rPr>
      </w:pPr>
      <w:r w:rsidRPr="002976CE">
        <w:rPr>
          <w:rFonts w:ascii="Times New Roman" w:eastAsia="Calibri" w:hAnsi="Times New Roman" w:cs="Times New Roman"/>
          <w:sz w:val="23"/>
          <w:szCs w:val="23"/>
        </w:rPr>
        <w:t xml:space="preserve">par preču pieņemšanu no Pasūtītāja puses:  Toms Bērziņš, tālruņa numurs: 29674952, e-pasts: </w:t>
      </w:r>
      <w:hyperlink r:id="rId9" w:history="1">
        <w:r w:rsidRPr="002976CE">
          <w:rPr>
            <w:rStyle w:val="Hyperlink"/>
            <w:rFonts w:ascii="Times New Roman" w:eastAsia="Calibri" w:hAnsi="Times New Roman" w:cs="Times New Roman"/>
            <w:sz w:val="23"/>
            <w:szCs w:val="23"/>
          </w:rPr>
          <w:t>toms.berzins@stradini.lv</w:t>
        </w:r>
      </w:hyperlink>
      <w:r w:rsidRPr="002976CE">
        <w:rPr>
          <w:rFonts w:ascii="Times New Roman" w:eastAsia="Calibri" w:hAnsi="Times New Roman" w:cs="Times New Roman"/>
          <w:sz w:val="23"/>
          <w:szCs w:val="23"/>
        </w:rPr>
        <w:t xml:space="preserve">  Pilnvarotā persona ir tiesīga pieņemt Preci, parakstīt attiecīgos pieņemšanas – nodošanas dokumentus. </w:t>
      </w:r>
    </w:p>
    <w:bookmarkEnd w:id="4"/>
    <w:p w14:paraId="47027AFE" w14:textId="2F56F597" w:rsidR="00BB6F90" w:rsidRPr="00111FF6" w:rsidRDefault="00BC7452" w:rsidP="00BB6F90">
      <w:pPr>
        <w:numPr>
          <w:ilvl w:val="1"/>
          <w:numId w:val="5"/>
        </w:numPr>
        <w:spacing w:after="0" w:line="240" w:lineRule="auto"/>
        <w:ind w:left="709" w:right="-1" w:hanging="709"/>
        <w:jc w:val="both"/>
        <w:rPr>
          <w:rFonts w:ascii="Times New Roman" w:eastAsia="Times New Roman" w:hAnsi="Times New Roman" w:cs="Times New Roman"/>
          <w:sz w:val="23"/>
          <w:szCs w:val="23"/>
        </w:rPr>
      </w:pPr>
      <w:r w:rsidRPr="00111FF6">
        <w:rPr>
          <w:rFonts w:ascii="Times New Roman" w:eastAsia="Calibri" w:hAnsi="Times New Roman" w:cs="Times New Roman"/>
          <w:sz w:val="23"/>
          <w:szCs w:val="23"/>
        </w:rPr>
        <w:t>par Līgum</w:t>
      </w:r>
      <w:r w:rsidR="00111FF6" w:rsidRPr="00111FF6">
        <w:rPr>
          <w:rFonts w:ascii="Times New Roman" w:eastAsia="Calibri" w:hAnsi="Times New Roman" w:cs="Times New Roman"/>
          <w:sz w:val="23"/>
          <w:szCs w:val="23"/>
        </w:rPr>
        <w:t xml:space="preserve">a izpildi no Piegādātāja puses: Mārtiņš </w:t>
      </w:r>
      <w:proofErr w:type="spellStart"/>
      <w:r w:rsidR="00111FF6" w:rsidRPr="00111FF6">
        <w:rPr>
          <w:rFonts w:ascii="Times New Roman" w:eastAsia="Calibri" w:hAnsi="Times New Roman" w:cs="Times New Roman"/>
          <w:sz w:val="23"/>
          <w:szCs w:val="23"/>
        </w:rPr>
        <w:t>Zeimanis</w:t>
      </w:r>
      <w:proofErr w:type="spellEnd"/>
      <w:r w:rsidRPr="00111FF6">
        <w:rPr>
          <w:rFonts w:ascii="Times New Roman" w:eastAsia="Calibri" w:hAnsi="Times New Roman" w:cs="Times New Roman"/>
          <w:sz w:val="23"/>
          <w:szCs w:val="23"/>
        </w:rPr>
        <w:t xml:space="preserve">, tālruņa numurs: </w:t>
      </w:r>
      <w:r w:rsidR="00111FF6" w:rsidRPr="00111FF6">
        <w:rPr>
          <w:rFonts w:ascii="Times New Roman" w:eastAsia="Calibri" w:hAnsi="Times New Roman" w:cs="Times New Roman"/>
          <w:sz w:val="23"/>
          <w:szCs w:val="23"/>
        </w:rPr>
        <w:t>+371 25745222</w:t>
      </w:r>
      <w:r w:rsidRPr="00111FF6">
        <w:rPr>
          <w:rFonts w:ascii="Times New Roman" w:eastAsia="Calibri" w:hAnsi="Times New Roman" w:cs="Times New Roman"/>
          <w:sz w:val="23"/>
          <w:szCs w:val="23"/>
        </w:rPr>
        <w:t xml:space="preserve">, e-pasta adrese: </w:t>
      </w:r>
      <w:r w:rsidR="00111FF6" w:rsidRPr="00111FF6">
        <w:rPr>
          <w:rFonts w:ascii="Times New Roman" w:eastAsia="Calibri" w:hAnsi="Times New Roman" w:cs="Times New Roman"/>
          <w:sz w:val="23"/>
          <w:szCs w:val="23"/>
        </w:rPr>
        <w:t>martins.zeimanis@alfis.lv</w:t>
      </w:r>
      <w:r w:rsidR="00BB6F90" w:rsidRPr="00111FF6">
        <w:rPr>
          <w:rFonts w:ascii="Times New Roman" w:eastAsia="Times New Roman" w:hAnsi="Times New Roman" w:cs="Times New Roman"/>
          <w:sz w:val="23"/>
          <w:szCs w:val="23"/>
        </w:rPr>
        <w:t>.</w:t>
      </w:r>
    </w:p>
    <w:p w14:paraId="45353BBD" w14:textId="6A142245" w:rsidR="00BB6F90" w:rsidRDefault="00BB6F90" w:rsidP="00BB6F90">
      <w:pPr>
        <w:numPr>
          <w:ilvl w:val="1"/>
          <w:numId w:val="5"/>
        </w:numPr>
        <w:spacing w:after="0" w:line="240" w:lineRule="auto"/>
        <w:ind w:left="709"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Līgums sagatavots latviešu valodā, parakstīts divos oriģinālos eksemplāros uz </w:t>
      </w:r>
      <w:r w:rsidR="00D0591A">
        <w:rPr>
          <w:rFonts w:ascii="Times New Roman" w:eastAsia="Times New Roman" w:hAnsi="Times New Roman" w:cs="Times New Roman"/>
          <w:sz w:val="23"/>
          <w:szCs w:val="23"/>
        </w:rPr>
        <w:t>11</w:t>
      </w:r>
      <w:r w:rsidRPr="002976CE">
        <w:rPr>
          <w:rFonts w:ascii="Times New Roman" w:eastAsia="Times New Roman" w:hAnsi="Times New Roman" w:cs="Times New Roman"/>
          <w:sz w:val="23"/>
          <w:szCs w:val="23"/>
        </w:rPr>
        <w:t xml:space="preserve"> (</w:t>
      </w:r>
      <w:r w:rsidR="00D0591A">
        <w:rPr>
          <w:rFonts w:ascii="Times New Roman" w:eastAsia="Times New Roman" w:hAnsi="Times New Roman" w:cs="Times New Roman"/>
          <w:sz w:val="23"/>
          <w:szCs w:val="23"/>
        </w:rPr>
        <w:t>vien</w:t>
      </w:r>
      <w:r w:rsidR="00D20D1D" w:rsidRPr="002976CE">
        <w:rPr>
          <w:rFonts w:ascii="Times New Roman" w:eastAsia="Times New Roman" w:hAnsi="Times New Roman" w:cs="Times New Roman"/>
          <w:sz w:val="23"/>
          <w:szCs w:val="23"/>
        </w:rPr>
        <w:t>padsmit</w:t>
      </w:r>
      <w:r w:rsidRPr="002976CE">
        <w:rPr>
          <w:rFonts w:ascii="Times New Roman" w:eastAsia="Times New Roman" w:hAnsi="Times New Roman" w:cs="Times New Roman"/>
          <w:sz w:val="23"/>
          <w:szCs w:val="23"/>
        </w:rPr>
        <w:t>) lapām</w:t>
      </w:r>
      <w:r w:rsidR="00BC7452" w:rsidRPr="002976CE">
        <w:rPr>
          <w:rFonts w:ascii="Times New Roman" w:eastAsia="Times New Roman" w:hAnsi="Times New Roman" w:cs="Times New Roman"/>
          <w:sz w:val="23"/>
          <w:szCs w:val="23"/>
        </w:rPr>
        <w:t>,</w:t>
      </w:r>
      <w:r w:rsidRPr="002976CE">
        <w:rPr>
          <w:rFonts w:ascii="Times New Roman" w:eastAsia="Times New Roman" w:hAnsi="Times New Roman" w:cs="Times New Roman"/>
          <w:sz w:val="23"/>
          <w:szCs w:val="23"/>
        </w:rPr>
        <w:t xml:space="preserve"> abi eksemplāri ir ar vienādu juridisko spēku. Viens no Līguma eksemplāriem atrodas pie Pasūtītāja, bet otrs – pie Piegādātāja.</w:t>
      </w:r>
    </w:p>
    <w:p w14:paraId="60565114" w14:textId="77777777" w:rsidR="007B7B65" w:rsidRPr="002976CE" w:rsidRDefault="007B7B65" w:rsidP="007B7B65">
      <w:pPr>
        <w:spacing w:after="0" w:line="240" w:lineRule="auto"/>
        <w:ind w:left="709" w:right="-1"/>
        <w:jc w:val="both"/>
        <w:rPr>
          <w:rFonts w:ascii="Times New Roman" w:eastAsia="Times New Roman" w:hAnsi="Times New Roman" w:cs="Times New Roman"/>
          <w:sz w:val="23"/>
          <w:szCs w:val="23"/>
        </w:rPr>
      </w:pPr>
    </w:p>
    <w:p w14:paraId="264196DB" w14:textId="77777777" w:rsidR="00BB6F90" w:rsidRPr="002976CE" w:rsidRDefault="00BB6F90" w:rsidP="00BB6F90">
      <w:pPr>
        <w:numPr>
          <w:ilvl w:val="0"/>
          <w:numId w:val="5"/>
        </w:numPr>
        <w:spacing w:before="120" w:after="120" w:line="240" w:lineRule="auto"/>
        <w:ind w:right="-1" w:hanging="720"/>
        <w:jc w:val="center"/>
        <w:rPr>
          <w:rFonts w:ascii="Times New Roman" w:eastAsia="Times New Roman" w:hAnsi="Times New Roman" w:cs="Times New Roman"/>
          <w:b/>
          <w:bCs/>
          <w:sz w:val="23"/>
          <w:szCs w:val="23"/>
        </w:rPr>
      </w:pPr>
      <w:r w:rsidRPr="002976CE">
        <w:rPr>
          <w:rFonts w:ascii="Times New Roman" w:eastAsia="Times New Roman" w:hAnsi="Times New Roman" w:cs="Times New Roman"/>
          <w:b/>
          <w:bCs/>
          <w:sz w:val="23"/>
          <w:szCs w:val="23"/>
        </w:rPr>
        <w:t>Pušu juridiskās adreses un rekvizīti:</w:t>
      </w:r>
    </w:p>
    <w:tbl>
      <w:tblPr>
        <w:tblW w:w="13883" w:type="dxa"/>
        <w:tblInd w:w="-106" w:type="dxa"/>
        <w:tblLook w:val="01E0" w:firstRow="1" w:lastRow="1" w:firstColumn="1" w:lastColumn="1" w:noHBand="0" w:noVBand="0"/>
      </w:tblPr>
      <w:tblGrid>
        <w:gridCol w:w="4607"/>
        <w:gridCol w:w="4638"/>
        <w:gridCol w:w="4638"/>
      </w:tblGrid>
      <w:tr w:rsidR="00BC7452" w:rsidRPr="002976CE" w14:paraId="73A5EF3C" w14:textId="77777777" w:rsidTr="006048CD">
        <w:trPr>
          <w:trHeight w:val="80"/>
        </w:trPr>
        <w:tc>
          <w:tcPr>
            <w:tcW w:w="4607" w:type="dxa"/>
          </w:tcPr>
          <w:p w14:paraId="3D451731" w14:textId="77777777" w:rsidR="00BC7452" w:rsidRPr="002976CE" w:rsidRDefault="00BC7452" w:rsidP="00BC7452">
            <w:pPr>
              <w:spacing w:after="0" w:line="240" w:lineRule="auto"/>
              <w:ind w:right="-483"/>
              <w:jc w:val="both"/>
              <w:rPr>
                <w:rFonts w:ascii="Times New Roman" w:eastAsia="Times New Roman" w:hAnsi="Times New Roman" w:cs="Times New Roman"/>
                <w:b/>
                <w:bCs/>
                <w:color w:val="00000A"/>
                <w:sz w:val="23"/>
                <w:szCs w:val="23"/>
                <w:u w:val="single"/>
              </w:rPr>
            </w:pPr>
            <w:r w:rsidRPr="002976CE">
              <w:rPr>
                <w:rFonts w:ascii="Times New Roman" w:eastAsia="Times New Roman" w:hAnsi="Times New Roman" w:cs="Times New Roman"/>
                <w:b/>
                <w:bCs/>
                <w:color w:val="00000A"/>
                <w:sz w:val="23"/>
                <w:szCs w:val="23"/>
                <w:u w:val="single"/>
              </w:rPr>
              <w:t>Pasūtītājs:</w:t>
            </w:r>
          </w:p>
          <w:p w14:paraId="1E977F28" w14:textId="77777777" w:rsidR="00BC7452" w:rsidRPr="002976CE" w:rsidRDefault="00BC7452" w:rsidP="00BC7452">
            <w:pPr>
              <w:spacing w:after="0" w:line="240" w:lineRule="auto"/>
              <w:ind w:right="-483"/>
              <w:jc w:val="both"/>
              <w:rPr>
                <w:rFonts w:ascii="Times New Roman" w:eastAsia="Times New Roman" w:hAnsi="Times New Roman" w:cs="Times New Roman"/>
                <w:b/>
                <w:bCs/>
                <w:color w:val="00000A"/>
                <w:sz w:val="23"/>
                <w:szCs w:val="23"/>
              </w:rPr>
            </w:pPr>
            <w:r w:rsidRPr="002976CE">
              <w:rPr>
                <w:rFonts w:ascii="Times New Roman" w:eastAsia="Times New Roman" w:hAnsi="Times New Roman" w:cs="Times New Roman"/>
                <w:b/>
                <w:bCs/>
                <w:color w:val="00000A"/>
                <w:sz w:val="23"/>
                <w:szCs w:val="23"/>
              </w:rPr>
              <w:t>VSIA “Paula Stradiņa klīniskās</w:t>
            </w:r>
          </w:p>
          <w:p w14:paraId="34F5D888" w14:textId="77777777" w:rsidR="00BC7452" w:rsidRPr="002976CE" w:rsidRDefault="00BC7452" w:rsidP="00BC7452">
            <w:pPr>
              <w:spacing w:after="0" w:line="240" w:lineRule="auto"/>
              <w:ind w:right="-483"/>
              <w:jc w:val="both"/>
              <w:rPr>
                <w:rFonts w:ascii="Times New Roman" w:eastAsia="Times New Roman" w:hAnsi="Times New Roman" w:cs="Times New Roman"/>
                <w:b/>
                <w:bCs/>
                <w:color w:val="00000A"/>
                <w:sz w:val="23"/>
                <w:szCs w:val="23"/>
              </w:rPr>
            </w:pPr>
            <w:r w:rsidRPr="002976CE">
              <w:rPr>
                <w:rFonts w:ascii="Times New Roman" w:eastAsia="Times New Roman" w:hAnsi="Times New Roman" w:cs="Times New Roman"/>
                <w:b/>
                <w:bCs/>
                <w:color w:val="00000A"/>
                <w:sz w:val="23"/>
                <w:szCs w:val="23"/>
              </w:rPr>
              <w:t>universitātes slimnīca”</w:t>
            </w:r>
          </w:p>
          <w:p w14:paraId="56809952" w14:textId="77777777" w:rsidR="00BC7452" w:rsidRPr="002976CE" w:rsidRDefault="00BC7452" w:rsidP="00BC7452">
            <w:pPr>
              <w:spacing w:after="0" w:line="240" w:lineRule="auto"/>
              <w:ind w:right="-483"/>
              <w:jc w:val="both"/>
              <w:rPr>
                <w:rFonts w:ascii="Times New Roman" w:eastAsia="Times New Roman" w:hAnsi="Times New Roman" w:cs="Times New Roman"/>
                <w:color w:val="00000A"/>
                <w:sz w:val="23"/>
                <w:szCs w:val="23"/>
              </w:rPr>
            </w:pPr>
            <w:proofErr w:type="spellStart"/>
            <w:r w:rsidRPr="002976CE">
              <w:rPr>
                <w:rFonts w:ascii="Times New Roman" w:eastAsia="Times New Roman" w:hAnsi="Times New Roman" w:cs="Times New Roman"/>
                <w:color w:val="00000A"/>
                <w:sz w:val="23"/>
                <w:szCs w:val="23"/>
              </w:rPr>
              <w:t>Reģ</w:t>
            </w:r>
            <w:proofErr w:type="spellEnd"/>
            <w:r w:rsidRPr="002976CE">
              <w:rPr>
                <w:rFonts w:ascii="Times New Roman" w:eastAsia="Times New Roman" w:hAnsi="Times New Roman" w:cs="Times New Roman"/>
                <w:color w:val="00000A"/>
                <w:sz w:val="23"/>
                <w:szCs w:val="23"/>
              </w:rPr>
              <w:t>. Nr. 40003457109</w:t>
            </w:r>
          </w:p>
          <w:p w14:paraId="1E86B64F" w14:textId="77777777" w:rsidR="00BC7452" w:rsidRPr="002976CE" w:rsidRDefault="00BC7452" w:rsidP="00BC7452">
            <w:pPr>
              <w:spacing w:after="0" w:line="240" w:lineRule="auto"/>
              <w:ind w:right="-483"/>
              <w:jc w:val="both"/>
              <w:rPr>
                <w:rFonts w:ascii="Times New Roman" w:eastAsia="Times New Roman" w:hAnsi="Times New Roman" w:cs="Times New Roman"/>
                <w:color w:val="00000A"/>
                <w:sz w:val="23"/>
                <w:szCs w:val="23"/>
              </w:rPr>
            </w:pPr>
            <w:r w:rsidRPr="002976CE">
              <w:rPr>
                <w:rFonts w:ascii="Times New Roman" w:eastAsia="Times New Roman" w:hAnsi="Times New Roman" w:cs="Times New Roman"/>
                <w:color w:val="00000A"/>
                <w:sz w:val="23"/>
                <w:szCs w:val="23"/>
              </w:rPr>
              <w:t>Pilsoņu iela 13, Rīga, LV - 1002</w:t>
            </w:r>
          </w:p>
          <w:p w14:paraId="310CAE2C" w14:textId="77777777" w:rsidR="00BC7452" w:rsidRPr="002976CE" w:rsidRDefault="00BC7452" w:rsidP="00BC7452">
            <w:pPr>
              <w:spacing w:after="0" w:line="240" w:lineRule="auto"/>
              <w:ind w:right="-483"/>
              <w:jc w:val="both"/>
              <w:rPr>
                <w:rFonts w:ascii="Times New Roman" w:eastAsia="Times New Roman" w:hAnsi="Times New Roman" w:cs="Times New Roman"/>
                <w:color w:val="00000A"/>
                <w:sz w:val="23"/>
                <w:szCs w:val="23"/>
              </w:rPr>
            </w:pPr>
            <w:r w:rsidRPr="002976CE">
              <w:rPr>
                <w:rFonts w:ascii="Times New Roman" w:eastAsia="Times New Roman" w:hAnsi="Times New Roman" w:cs="Times New Roman"/>
                <w:color w:val="00000A"/>
                <w:sz w:val="23"/>
                <w:szCs w:val="23"/>
              </w:rPr>
              <w:t xml:space="preserve">Konta Nr. </w:t>
            </w:r>
            <w:r w:rsidRPr="002976CE">
              <w:rPr>
                <w:rFonts w:ascii="Times New Roman" w:eastAsia="Calibri" w:hAnsi="Times New Roman" w:cs="Times New Roman"/>
                <w:bCs/>
                <w:color w:val="00000A"/>
                <w:sz w:val="23"/>
                <w:szCs w:val="23"/>
              </w:rPr>
              <w:t>LV74HABA0551027673367</w:t>
            </w:r>
          </w:p>
          <w:p w14:paraId="4E828DAC" w14:textId="77777777" w:rsidR="00BC7452" w:rsidRPr="002976CE" w:rsidRDefault="00BC7452" w:rsidP="00BC7452">
            <w:pPr>
              <w:spacing w:after="0" w:line="240" w:lineRule="auto"/>
              <w:ind w:right="-483"/>
              <w:jc w:val="both"/>
              <w:rPr>
                <w:rFonts w:ascii="Times New Roman" w:eastAsia="Times New Roman" w:hAnsi="Times New Roman" w:cs="Times New Roman"/>
                <w:color w:val="00000A"/>
                <w:sz w:val="23"/>
                <w:szCs w:val="23"/>
              </w:rPr>
            </w:pPr>
            <w:r w:rsidRPr="002976CE">
              <w:rPr>
                <w:rFonts w:ascii="Times New Roman" w:eastAsia="Times New Roman" w:hAnsi="Times New Roman" w:cs="Times New Roman"/>
                <w:color w:val="00000A"/>
                <w:sz w:val="23"/>
                <w:szCs w:val="23"/>
              </w:rPr>
              <w:t xml:space="preserve">Banka: AS Swedbank  </w:t>
            </w:r>
          </w:p>
          <w:p w14:paraId="0181E877" w14:textId="77777777" w:rsidR="00BC7452" w:rsidRPr="002976CE" w:rsidRDefault="00BC7452" w:rsidP="00BC7452">
            <w:pPr>
              <w:spacing w:after="0" w:line="240" w:lineRule="auto"/>
              <w:ind w:right="-483"/>
              <w:jc w:val="both"/>
              <w:rPr>
                <w:rFonts w:ascii="Times New Roman" w:eastAsia="Times New Roman" w:hAnsi="Times New Roman" w:cs="Times New Roman"/>
                <w:color w:val="00000A"/>
                <w:sz w:val="23"/>
                <w:szCs w:val="23"/>
              </w:rPr>
            </w:pPr>
            <w:r w:rsidRPr="002976CE">
              <w:rPr>
                <w:rFonts w:ascii="Times New Roman" w:eastAsia="Times New Roman" w:hAnsi="Times New Roman" w:cs="Times New Roman"/>
                <w:color w:val="00000A"/>
                <w:sz w:val="23"/>
                <w:szCs w:val="23"/>
              </w:rPr>
              <w:t xml:space="preserve">Kods: </w:t>
            </w:r>
            <w:r w:rsidRPr="002976CE">
              <w:rPr>
                <w:rFonts w:ascii="Times New Roman" w:eastAsia="Calibri" w:hAnsi="Times New Roman" w:cs="Times New Roman"/>
                <w:bCs/>
                <w:color w:val="00000A"/>
                <w:sz w:val="23"/>
                <w:szCs w:val="23"/>
              </w:rPr>
              <w:t>HABALV22</w:t>
            </w:r>
          </w:p>
          <w:p w14:paraId="6FBFBCB3" w14:textId="77777777" w:rsidR="00BC7452" w:rsidRPr="002976CE" w:rsidRDefault="00BC7452" w:rsidP="00BC7452">
            <w:pPr>
              <w:spacing w:after="0" w:line="240" w:lineRule="auto"/>
              <w:ind w:right="-483"/>
              <w:jc w:val="both"/>
              <w:rPr>
                <w:rFonts w:ascii="Times New Roman" w:eastAsia="Times New Roman" w:hAnsi="Times New Roman" w:cs="Times New Roman"/>
                <w:color w:val="00000A"/>
                <w:sz w:val="23"/>
                <w:szCs w:val="23"/>
              </w:rPr>
            </w:pPr>
          </w:p>
          <w:p w14:paraId="29B703F5" w14:textId="77777777" w:rsidR="00BC7452" w:rsidRPr="002976CE" w:rsidRDefault="00BC7452" w:rsidP="00BC7452">
            <w:pPr>
              <w:spacing w:after="0" w:line="240" w:lineRule="auto"/>
              <w:ind w:right="-483"/>
              <w:jc w:val="both"/>
              <w:rPr>
                <w:rFonts w:ascii="Times New Roman" w:eastAsia="Times New Roman" w:hAnsi="Times New Roman" w:cs="Times New Roman"/>
                <w:color w:val="00000A"/>
                <w:sz w:val="23"/>
                <w:szCs w:val="23"/>
              </w:rPr>
            </w:pPr>
          </w:p>
          <w:p w14:paraId="6D1FA6CB" w14:textId="77777777" w:rsidR="00BC7452" w:rsidRPr="002976CE" w:rsidRDefault="00BC7452" w:rsidP="00BC7452">
            <w:pPr>
              <w:spacing w:after="0" w:line="240" w:lineRule="auto"/>
              <w:ind w:right="-483"/>
              <w:jc w:val="both"/>
              <w:rPr>
                <w:rFonts w:ascii="Times New Roman" w:eastAsia="Times New Roman" w:hAnsi="Times New Roman" w:cs="Times New Roman"/>
                <w:color w:val="00000A"/>
                <w:sz w:val="23"/>
                <w:szCs w:val="23"/>
              </w:rPr>
            </w:pPr>
            <w:r w:rsidRPr="002976CE">
              <w:rPr>
                <w:rFonts w:ascii="Times New Roman" w:eastAsia="Times New Roman" w:hAnsi="Times New Roman" w:cs="Times New Roman"/>
                <w:color w:val="00000A"/>
                <w:sz w:val="23"/>
                <w:szCs w:val="23"/>
              </w:rPr>
              <w:t>___________________________</w:t>
            </w:r>
          </w:p>
          <w:p w14:paraId="724E9CF3" w14:textId="56150A59" w:rsidR="00BC7452" w:rsidRPr="002976CE" w:rsidRDefault="007B7B65" w:rsidP="00BC7452">
            <w:pPr>
              <w:spacing w:after="0" w:line="240" w:lineRule="auto"/>
              <w:ind w:right="-483"/>
              <w:jc w:val="both"/>
              <w:rPr>
                <w:rFonts w:ascii="Times New Roman" w:eastAsia="Times New Roman" w:hAnsi="Times New Roman" w:cs="Times New Roman"/>
                <w:color w:val="00000A"/>
                <w:sz w:val="23"/>
                <w:szCs w:val="23"/>
              </w:rPr>
            </w:pPr>
            <w:r>
              <w:rPr>
                <w:rFonts w:ascii="Times New Roman" w:eastAsia="Times New Roman" w:hAnsi="Times New Roman" w:cs="Times New Roman"/>
                <w:color w:val="00000A"/>
                <w:sz w:val="23"/>
                <w:szCs w:val="23"/>
              </w:rPr>
              <w:t xml:space="preserve">               </w:t>
            </w:r>
            <w:proofErr w:type="spellStart"/>
            <w:r>
              <w:rPr>
                <w:rFonts w:ascii="Times New Roman" w:eastAsia="Times New Roman" w:hAnsi="Times New Roman" w:cs="Times New Roman"/>
                <w:color w:val="00000A"/>
                <w:sz w:val="23"/>
                <w:szCs w:val="23"/>
              </w:rPr>
              <w:t>E.Buša</w:t>
            </w:r>
            <w:proofErr w:type="spellEnd"/>
          </w:p>
          <w:p w14:paraId="4CE802FF" w14:textId="77777777" w:rsidR="00BC7452" w:rsidRPr="002976CE" w:rsidRDefault="00BC7452" w:rsidP="00BC7452">
            <w:pPr>
              <w:tabs>
                <w:tab w:val="left" w:pos="3195"/>
              </w:tabs>
              <w:spacing w:after="0" w:line="240" w:lineRule="auto"/>
              <w:ind w:right="-483"/>
              <w:jc w:val="both"/>
              <w:rPr>
                <w:rFonts w:ascii="Times New Roman" w:eastAsia="Times New Roman" w:hAnsi="Times New Roman" w:cs="Times New Roman"/>
                <w:b/>
                <w:bCs/>
                <w:color w:val="00000A"/>
                <w:sz w:val="23"/>
                <w:szCs w:val="23"/>
              </w:rPr>
            </w:pPr>
          </w:p>
          <w:p w14:paraId="7BC7E00D" w14:textId="77777777" w:rsidR="00BC7452" w:rsidRPr="002976CE" w:rsidRDefault="00BC7452" w:rsidP="00BC7452">
            <w:pPr>
              <w:tabs>
                <w:tab w:val="left" w:pos="3195"/>
              </w:tabs>
              <w:spacing w:after="0" w:line="240" w:lineRule="auto"/>
              <w:ind w:right="-483"/>
              <w:jc w:val="both"/>
              <w:rPr>
                <w:rFonts w:ascii="Times New Roman" w:eastAsia="Times New Roman" w:hAnsi="Times New Roman" w:cs="Times New Roman"/>
                <w:b/>
                <w:bCs/>
                <w:color w:val="00000A"/>
                <w:sz w:val="23"/>
                <w:szCs w:val="23"/>
              </w:rPr>
            </w:pPr>
          </w:p>
        </w:tc>
        <w:tc>
          <w:tcPr>
            <w:tcW w:w="4638" w:type="dxa"/>
          </w:tcPr>
          <w:p w14:paraId="3DEB56BF" w14:textId="77777777" w:rsidR="00BC7452" w:rsidRPr="002976CE" w:rsidRDefault="00BC7452" w:rsidP="00BC7452">
            <w:pPr>
              <w:spacing w:after="0" w:line="240" w:lineRule="auto"/>
              <w:ind w:right="-1"/>
              <w:jc w:val="both"/>
              <w:rPr>
                <w:rFonts w:ascii="Times New Roman" w:eastAsia="Times New Roman" w:hAnsi="Times New Roman"/>
                <w:b/>
                <w:bCs/>
                <w:sz w:val="23"/>
                <w:szCs w:val="23"/>
              </w:rPr>
            </w:pPr>
            <w:r w:rsidRPr="002976CE">
              <w:rPr>
                <w:rFonts w:ascii="Times New Roman" w:eastAsia="Times New Roman" w:hAnsi="Times New Roman"/>
                <w:b/>
                <w:bCs/>
                <w:sz w:val="23"/>
                <w:szCs w:val="23"/>
                <w:u w:val="single"/>
              </w:rPr>
              <w:t>Piegādātājs:</w:t>
            </w:r>
          </w:p>
          <w:p w14:paraId="086BB954" w14:textId="77777777" w:rsidR="00BC7452" w:rsidRPr="002976CE" w:rsidRDefault="00BC7452" w:rsidP="00BC7452">
            <w:pPr>
              <w:spacing w:after="0" w:line="240" w:lineRule="auto"/>
              <w:ind w:right="-1"/>
              <w:jc w:val="both"/>
              <w:rPr>
                <w:rFonts w:ascii="Times New Roman" w:eastAsia="Times New Roman" w:hAnsi="Times New Roman"/>
                <w:b/>
                <w:bCs/>
                <w:sz w:val="23"/>
                <w:szCs w:val="23"/>
              </w:rPr>
            </w:pPr>
            <w:r w:rsidRPr="002976CE">
              <w:rPr>
                <w:rFonts w:ascii="Times New Roman" w:eastAsia="Times New Roman" w:hAnsi="Times New Roman"/>
                <w:b/>
                <w:bCs/>
                <w:sz w:val="23"/>
                <w:szCs w:val="23"/>
              </w:rPr>
              <w:t>SIA „</w:t>
            </w:r>
            <w:r w:rsidR="00F73E33" w:rsidRPr="00F73E33">
              <w:rPr>
                <w:rFonts w:ascii="Times New Roman" w:eastAsia="Times New Roman" w:hAnsi="Times New Roman"/>
                <w:b/>
                <w:bCs/>
                <w:sz w:val="23"/>
                <w:szCs w:val="23"/>
              </w:rPr>
              <w:t>ALFIS</w:t>
            </w:r>
            <w:r w:rsidRPr="002976CE">
              <w:rPr>
                <w:rFonts w:ascii="Times New Roman" w:eastAsia="Times New Roman" w:hAnsi="Times New Roman"/>
                <w:b/>
                <w:bCs/>
                <w:sz w:val="23"/>
                <w:szCs w:val="23"/>
              </w:rPr>
              <w:t>”</w:t>
            </w:r>
          </w:p>
          <w:p w14:paraId="27B17A1F" w14:textId="77777777" w:rsidR="00BC7452" w:rsidRPr="002976CE" w:rsidRDefault="00BC7452" w:rsidP="00BC7452">
            <w:pPr>
              <w:spacing w:after="0" w:line="240" w:lineRule="auto"/>
              <w:ind w:right="-1"/>
              <w:jc w:val="both"/>
              <w:rPr>
                <w:rFonts w:ascii="Times New Roman" w:eastAsia="Times New Roman" w:hAnsi="Times New Roman"/>
                <w:sz w:val="23"/>
                <w:szCs w:val="23"/>
              </w:rPr>
            </w:pPr>
            <w:proofErr w:type="spellStart"/>
            <w:r w:rsidRPr="002976CE">
              <w:rPr>
                <w:rFonts w:ascii="Times New Roman" w:eastAsia="Times New Roman" w:hAnsi="Times New Roman"/>
                <w:sz w:val="23"/>
                <w:szCs w:val="23"/>
              </w:rPr>
              <w:t>Reģ</w:t>
            </w:r>
            <w:proofErr w:type="spellEnd"/>
            <w:r w:rsidRPr="002976CE">
              <w:rPr>
                <w:rFonts w:ascii="Times New Roman" w:eastAsia="Times New Roman" w:hAnsi="Times New Roman"/>
                <w:sz w:val="23"/>
                <w:szCs w:val="23"/>
              </w:rPr>
              <w:t xml:space="preserve">. Nr.: </w:t>
            </w:r>
            <w:r w:rsidR="00F73E33" w:rsidRPr="00F73E33">
              <w:rPr>
                <w:rFonts w:ascii="Times New Roman" w:eastAsia="Times New Roman" w:hAnsi="Times New Roman" w:cs="Times New Roman"/>
                <w:sz w:val="23"/>
                <w:szCs w:val="23"/>
              </w:rPr>
              <w:t>40003335863</w:t>
            </w:r>
            <w:r w:rsidRPr="002976CE">
              <w:rPr>
                <w:rFonts w:ascii="Times New Roman" w:eastAsia="Times New Roman" w:hAnsi="Times New Roman"/>
                <w:sz w:val="23"/>
                <w:szCs w:val="23"/>
              </w:rPr>
              <w:t>,</w:t>
            </w:r>
          </w:p>
          <w:p w14:paraId="5EA6D05A" w14:textId="77777777" w:rsidR="00F73E33" w:rsidRDefault="00F73E33" w:rsidP="00BC7452">
            <w:pPr>
              <w:spacing w:after="0" w:line="240" w:lineRule="auto"/>
              <w:ind w:right="-1"/>
              <w:jc w:val="both"/>
              <w:rPr>
                <w:rFonts w:ascii="Times New Roman" w:eastAsia="Times New Roman" w:hAnsi="Times New Roman" w:cs="Times New Roman"/>
                <w:sz w:val="24"/>
                <w:szCs w:val="24"/>
                <w:lang w:eastAsia="lv-LV"/>
              </w:rPr>
            </w:pPr>
            <w:r w:rsidRPr="00F73E33">
              <w:rPr>
                <w:rFonts w:ascii="Times New Roman" w:eastAsia="Times New Roman" w:hAnsi="Times New Roman" w:cs="Times New Roman"/>
                <w:sz w:val="24"/>
                <w:szCs w:val="24"/>
                <w:lang w:eastAsia="lv-LV"/>
              </w:rPr>
              <w:t xml:space="preserve">Ādažu iela 20 , Bukulti, </w:t>
            </w:r>
          </w:p>
          <w:p w14:paraId="4093E569" w14:textId="77777777" w:rsidR="00F73E33" w:rsidRDefault="00F73E33" w:rsidP="00BC7452">
            <w:pPr>
              <w:spacing w:after="0" w:line="240" w:lineRule="auto"/>
              <w:ind w:right="-1"/>
              <w:jc w:val="both"/>
              <w:rPr>
                <w:rFonts w:ascii="Times New Roman" w:eastAsia="Times New Roman" w:hAnsi="Times New Roman" w:cs="Times New Roman"/>
                <w:sz w:val="24"/>
                <w:szCs w:val="24"/>
                <w:lang w:eastAsia="lv-LV"/>
              </w:rPr>
            </w:pPr>
            <w:r w:rsidRPr="00F73E33">
              <w:rPr>
                <w:rFonts w:ascii="Times New Roman" w:eastAsia="Times New Roman" w:hAnsi="Times New Roman" w:cs="Times New Roman"/>
                <w:sz w:val="24"/>
                <w:szCs w:val="24"/>
                <w:lang w:eastAsia="lv-LV"/>
              </w:rPr>
              <w:t>Garkalnes nov.</w:t>
            </w:r>
          </w:p>
          <w:p w14:paraId="04D4C963" w14:textId="129896A1" w:rsidR="00BC7452" w:rsidRPr="00D0591A" w:rsidRDefault="00D0591A" w:rsidP="00BC7452">
            <w:pPr>
              <w:spacing w:after="0" w:line="240" w:lineRule="auto"/>
              <w:ind w:right="-1"/>
              <w:jc w:val="both"/>
              <w:rPr>
                <w:rFonts w:ascii="Times New Roman" w:eastAsia="Times New Roman" w:hAnsi="Times New Roman"/>
                <w:sz w:val="23"/>
                <w:szCs w:val="23"/>
              </w:rPr>
            </w:pPr>
            <w:r w:rsidRPr="00D0591A">
              <w:rPr>
                <w:rFonts w:ascii="Times New Roman" w:eastAsia="Times New Roman" w:hAnsi="Times New Roman"/>
                <w:sz w:val="23"/>
                <w:szCs w:val="23"/>
              </w:rPr>
              <w:t>Konta Nr.: LV37HABA0001408037493</w:t>
            </w:r>
          </w:p>
          <w:p w14:paraId="723E7F14" w14:textId="31CEA39E" w:rsidR="00BC7452" w:rsidRPr="00D0591A" w:rsidRDefault="00BC7452" w:rsidP="00BC7452">
            <w:pPr>
              <w:spacing w:after="0" w:line="240" w:lineRule="auto"/>
              <w:ind w:right="-1"/>
              <w:jc w:val="both"/>
              <w:rPr>
                <w:rFonts w:ascii="Times New Roman" w:eastAsia="Times New Roman" w:hAnsi="Times New Roman"/>
                <w:sz w:val="23"/>
                <w:szCs w:val="23"/>
              </w:rPr>
            </w:pPr>
            <w:r w:rsidRPr="00D0591A">
              <w:rPr>
                <w:rFonts w:ascii="Times New Roman" w:eastAsia="Times New Roman" w:hAnsi="Times New Roman"/>
                <w:sz w:val="23"/>
                <w:szCs w:val="23"/>
              </w:rPr>
              <w:t xml:space="preserve">Banka: </w:t>
            </w:r>
            <w:r w:rsidR="00D0591A" w:rsidRPr="00D0591A">
              <w:rPr>
                <w:rFonts w:ascii="Times New Roman" w:eastAsia="Times New Roman" w:hAnsi="Times New Roman"/>
                <w:sz w:val="23"/>
                <w:szCs w:val="23"/>
              </w:rPr>
              <w:t>AS Swedbank</w:t>
            </w:r>
          </w:p>
          <w:p w14:paraId="629E113C" w14:textId="1A3EDFB8" w:rsidR="00BC7452" w:rsidRPr="002976CE" w:rsidRDefault="00D0591A" w:rsidP="00BC7452">
            <w:pPr>
              <w:spacing w:after="0" w:line="240" w:lineRule="auto"/>
              <w:ind w:right="-1"/>
              <w:jc w:val="both"/>
              <w:rPr>
                <w:rFonts w:ascii="Times New Roman" w:eastAsia="Times New Roman" w:hAnsi="Times New Roman"/>
                <w:sz w:val="23"/>
                <w:szCs w:val="23"/>
              </w:rPr>
            </w:pPr>
            <w:r w:rsidRPr="00D0591A">
              <w:rPr>
                <w:rFonts w:ascii="Times New Roman" w:eastAsia="Times New Roman" w:hAnsi="Times New Roman"/>
                <w:sz w:val="23"/>
                <w:szCs w:val="23"/>
              </w:rPr>
              <w:t>Kods: HABALV22</w:t>
            </w:r>
          </w:p>
          <w:p w14:paraId="65080515" w14:textId="77777777" w:rsidR="00BC7452" w:rsidRPr="002976CE" w:rsidRDefault="00BC7452" w:rsidP="00BC7452">
            <w:pPr>
              <w:spacing w:after="0" w:line="240" w:lineRule="auto"/>
              <w:ind w:left="240" w:hanging="240"/>
              <w:rPr>
                <w:rFonts w:ascii="Times New Roman" w:eastAsia="Times New Roman" w:hAnsi="Times New Roman" w:cs="Times New Roman"/>
                <w:sz w:val="23"/>
                <w:szCs w:val="23"/>
              </w:rPr>
            </w:pPr>
          </w:p>
          <w:p w14:paraId="7FB7F21B" w14:textId="77777777" w:rsidR="00BC7452" w:rsidRPr="002976CE" w:rsidRDefault="00BC7452" w:rsidP="00BC7452">
            <w:pPr>
              <w:spacing w:after="0" w:line="240" w:lineRule="auto"/>
              <w:ind w:right="-1"/>
              <w:jc w:val="both"/>
              <w:rPr>
                <w:rFonts w:ascii="Times New Roman" w:eastAsia="Times New Roman" w:hAnsi="Times New Roman"/>
                <w:sz w:val="23"/>
                <w:szCs w:val="23"/>
              </w:rPr>
            </w:pPr>
          </w:p>
          <w:p w14:paraId="4ED00333" w14:textId="77777777" w:rsidR="00BC7452" w:rsidRPr="002976CE" w:rsidRDefault="00BC7452" w:rsidP="00BC7452">
            <w:pPr>
              <w:spacing w:after="0" w:line="240" w:lineRule="auto"/>
              <w:ind w:right="-1"/>
              <w:jc w:val="both"/>
              <w:rPr>
                <w:rFonts w:ascii="Times New Roman" w:eastAsia="Times New Roman" w:hAnsi="Times New Roman"/>
                <w:sz w:val="23"/>
                <w:szCs w:val="23"/>
              </w:rPr>
            </w:pPr>
            <w:r w:rsidRPr="002976CE">
              <w:rPr>
                <w:rFonts w:ascii="Times New Roman" w:eastAsia="Times New Roman" w:hAnsi="Times New Roman"/>
                <w:sz w:val="23"/>
                <w:szCs w:val="23"/>
              </w:rPr>
              <w:t>____________________________</w:t>
            </w:r>
          </w:p>
          <w:p w14:paraId="1D178C14" w14:textId="306739A6" w:rsidR="00BC7452" w:rsidRPr="002976CE" w:rsidRDefault="00D0591A" w:rsidP="00BC7452">
            <w:pPr>
              <w:spacing w:after="0" w:line="240" w:lineRule="auto"/>
              <w:ind w:right="-1"/>
              <w:jc w:val="both"/>
              <w:rPr>
                <w:rFonts w:ascii="Times New Roman" w:eastAsia="Times New Roman" w:hAnsi="Times New Roman"/>
                <w:sz w:val="23"/>
                <w:szCs w:val="23"/>
              </w:rPr>
            </w:pPr>
            <w:r>
              <w:rPr>
                <w:rFonts w:ascii="Times New Roman" w:eastAsia="Times New Roman" w:hAnsi="Times New Roman"/>
                <w:sz w:val="23"/>
                <w:szCs w:val="23"/>
              </w:rPr>
              <w:t xml:space="preserve">           </w:t>
            </w:r>
            <w:proofErr w:type="spellStart"/>
            <w:r>
              <w:rPr>
                <w:rFonts w:ascii="Times New Roman" w:eastAsia="Times New Roman" w:hAnsi="Times New Roman"/>
                <w:sz w:val="23"/>
                <w:szCs w:val="23"/>
              </w:rPr>
              <w:t>A.Šulcs</w:t>
            </w:r>
            <w:proofErr w:type="spellEnd"/>
          </w:p>
        </w:tc>
        <w:tc>
          <w:tcPr>
            <w:tcW w:w="4638" w:type="dxa"/>
          </w:tcPr>
          <w:p w14:paraId="2B6598DC" w14:textId="77777777" w:rsidR="00BC7452" w:rsidRPr="002976CE" w:rsidRDefault="00BC7452" w:rsidP="00BC7452">
            <w:pPr>
              <w:spacing w:after="0" w:line="240" w:lineRule="auto"/>
              <w:ind w:right="-483"/>
              <w:rPr>
                <w:rFonts w:ascii="Times New Roman" w:eastAsia="Times New Roman" w:hAnsi="Times New Roman" w:cs="Times New Roman"/>
                <w:color w:val="00000A"/>
                <w:sz w:val="23"/>
                <w:szCs w:val="23"/>
              </w:rPr>
            </w:pPr>
          </w:p>
        </w:tc>
      </w:tr>
    </w:tbl>
    <w:p w14:paraId="4BCF37FB" w14:textId="77777777" w:rsidR="007B7B65" w:rsidRDefault="007B7B65" w:rsidP="007B7B65">
      <w:pPr>
        <w:tabs>
          <w:tab w:val="left" w:pos="2552"/>
          <w:tab w:val="left" w:pos="2835"/>
          <w:tab w:val="left" w:pos="3402"/>
        </w:tabs>
        <w:spacing w:after="0"/>
      </w:pPr>
      <w:r>
        <w:t>____________________________</w:t>
      </w:r>
    </w:p>
    <w:p w14:paraId="3FD7BD4B" w14:textId="663EDC5A" w:rsidR="002976CE" w:rsidRPr="007B7B65" w:rsidRDefault="007B7B65" w:rsidP="007B7B65">
      <w:pPr>
        <w:tabs>
          <w:tab w:val="left" w:pos="2552"/>
          <w:tab w:val="left" w:pos="2835"/>
          <w:tab w:val="left" w:pos="3402"/>
        </w:tabs>
        <w:spacing w:after="0"/>
        <w:rPr>
          <w:rFonts w:ascii="Times New Roman" w:hAnsi="Times New Roman" w:cs="Times New Roman"/>
        </w:rPr>
      </w:pPr>
      <w:r>
        <w:rPr>
          <w:rFonts w:ascii="Times New Roman" w:hAnsi="Times New Roman" w:cs="Times New Roman"/>
        </w:rPr>
        <w:t xml:space="preserve">             </w:t>
      </w:r>
      <w:proofErr w:type="spellStart"/>
      <w:r w:rsidRPr="007B7B65">
        <w:rPr>
          <w:rFonts w:ascii="Times New Roman" w:hAnsi="Times New Roman" w:cs="Times New Roman"/>
        </w:rPr>
        <w:t>J.Komisars</w:t>
      </w:r>
      <w:proofErr w:type="spellEnd"/>
      <w:r w:rsidR="002976CE" w:rsidRPr="007B7B65">
        <w:rPr>
          <w:rFonts w:ascii="Times New Roman" w:hAnsi="Times New Roman" w:cs="Times New Roman"/>
        </w:rPr>
        <w:br w:type="page"/>
      </w:r>
      <w:bookmarkStart w:id="6" w:name="_GoBack"/>
      <w:bookmarkEnd w:id="6"/>
    </w:p>
    <w:tbl>
      <w:tblPr>
        <w:tblW w:w="13883" w:type="dxa"/>
        <w:tblInd w:w="-106" w:type="dxa"/>
        <w:tblLook w:val="01E0" w:firstRow="1" w:lastRow="1" w:firstColumn="1" w:lastColumn="1" w:noHBand="0" w:noVBand="0"/>
      </w:tblPr>
      <w:tblGrid>
        <w:gridCol w:w="4607"/>
        <w:gridCol w:w="4638"/>
        <w:gridCol w:w="4638"/>
      </w:tblGrid>
      <w:tr w:rsidR="00BC7452" w:rsidRPr="002976CE" w14:paraId="655FADBA" w14:textId="77777777" w:rsidTr="006048CD">
        <w:trPr>
          <w:trHeight w:val="80"/>
        </w:trPr>
        <w:tc>
          <w:tcPr>
            <w:tcW w:w="4607" w:type="dxa"/>
          </w:tcPr>
          <w:p w14:paraId="5285C0AF" w14:textId="77777777" w:rsidR="00BC7452" w:rsidRPr="002976CE" w:rsidRDefault="00BC7452" w:rsidP="00BC7452">
            <w:pPr>
              <w:spacing w:after="0" w:line="240" w:lineRule="auto"/>
              <w:ind w:right="-483"/>
              <w:jc w:val="both"/>
              <w:rPr>
                <w:rFonts w:ascii="Times New Roman" w:eastAsia="Times New Roman" w:hAnsi="Times New Roman" w:cs="Times New Roman"/>
                <w:b/>
                <w:bCs/>
                <w:color w:val="00000A"/>
                <w:sz w:val="23"/>
                <w:szCs w:val="23"/>
                <w:u w:val="single"/>
              </w:rPr>
            </w:pPr>
          </w:p>
        </w:tc>
        <w:tc>
          <w:tcPr>
            <w:tcW w:w="4638" w:type="dxa"/>
          </w:tcPr>
          <w:p w14:paraId="703DDCA0" w14:textId="77777777" w:rsidR="00BC7452" w:rsidRPr="002976CE" w:rsidRDefault="00BC7452" w:rsidP="00BC7452">
            <w:pPr>
              <w:spacing w:after="0" w:line="240" w:lineRule="auto"/>
              <w:ind w:right="-1"/>
              <w:jc w:val="both"/>
              <w:rPr>
                <w:rFonts w:ascii="Times New Roman" w:eastAsia="Times New Roman" w:hAnsi="Times New Roman"/>
                <w:sz w:val="23"/>
                <w:szCs w:val="23"/>
              </w:rPr>
            </w:pPr>
          </w:p>
        </w:tc>
        <w:tc>
          <w:tcPr>
            <w:tcW w:w="4638" w:type="dxa"/>
          </w:tcPr>
          <w:p w14:paraId="1045EB47" w14:textId="77777777" w:rsidR="00BC7452" w:rsidRPr="002976CE" w:rsidRDefault="00BC7452" w:rsidP="00BC7452">
            <w:pPr>
              <w:spacing w:after="0" w:line="240" w:lineRule="auto"/>
              <w:ind w:right="-483"/>
              <w:rPr>
                <w:rFonts w:ascii="Times New Roman" w:eastAsia="Times New Roman" w:hAnsi="Times New Roman" w:cs="Times New Roman"/>
                <w:color w:val="00000A"/>
                <w:sz w:val="23"/>
                <w:szCs w:val="23"/>
              </w:rPr>
            </w:pPr>
          </w:p>
        </w:tc>
      </w:tr>
    </w:tbl>
    <w:p w14:paraId="2298957C" w14:textId="77777777" w:rsidR="00BB6F90" w:rsidRPr="002976CE" w:rsidRDefault="00BB6F90" w:rsidP="006170DA">
      <w:pPr>
        <w:spacing w:after="120" w:line="276" w:lineRule="auto"/>
        <w:jc w:val="right"/>
        <w:rPr>
          <w:rFonts w:ascii="Times New Roman" w:eastAsia="Calibri" w:hAnsi="Times New Roman" w:cs="Times New Roman"/>
          <w:sz w:val="23"/>
          <w:szCs w:val="23"/>
        </w:rPr>
      </w:pPr>
      <w:r w:rsidRPr="002976CE">
        <w:rPr>
          <w:rFonts w:ascii="Times New Roman" w:eastAsia="Calibri" w:hAnsi="Times New Roman" w:cs="Times New Roman"/>
          <w:sz w:val="23"/>
          <w:szCs w:val="23"/>
        </w:rPr>
        <w:t>Līguma Nr._________________</w:t>
      </w:r>
    </w:p>
    <w:p w14:paraId="52AB7283" w14:textId="77777777" w:rsidR="00BB6F90" w:rsidRPr="002976CE" w:rsidRDefault="00BB6F90" w:rsidP="00BB6F90">
      <w:pPr>
        <w:spacing w:after="120" w:line="276" w:lineRule="auto"/>
        <w:jc w:val="right"/>
        <w:rPr>
          <w:rFonts w:ascii="Times New Roman" w:eastAsia="Calibri" w:hAnsi="Times New Roman" w:cs="Times New Roman"/>
          <w:sz w:val="23"/>
          <w:szCs w:val="23"/>
        </w:rPr>
      </w:pPr>
      <w:r w:rsidRPr="002976CE">
        <w:rPr>
          <w:rFonts w:ascii="Times New Roman" w:eastAsia="Calibri" w:hAnsi="Times New Roman" w:cs="Times New Roman"/>
          <w:sz w:val="23"/>
          <w:szCs w:val="23"/>
        </w:rPr>
        <w:t>1.pielikums</w:t>
      </w:r>
    </w:p>
    <w:p w14:paraId="1654FBD6" w14:textId="77777777" w:rsidR="00BB6F90" w:rsidRPr="002976CE" w:rsidRDefault="00BB6F90" w:rsidP="00BB6F90">
      <w:pPr>
        <w:spacing w:after="0" w:line="240" w:lineRule="auto"/>
        <w:jc w:val="center"/>
        <w:rPr>
          <w:rFonts w:ascii="Times New Roman" w:eastAsia="Times New Roman" w:hAnsi="Times New Roman" w:cs="Times New Roman"/>
          <w:b/>
          <w:sz w:val="23"/>
          <w:szCs w:val="23"/>
        </w:rPr>
      </w:pPr>
      <w:r w:rsidRPr="002976CE">
        <w:rPr>
          <w:rFonts w:ascii="Times New Roman" w:eastAsia="Times New Roman" w:hAnsi="Times New Roman" w:cs="Times New Roman"/>
          <w:b/>
          <w:sz w:val="23"/>
          <w:szCs w:val="23"/>
        </w:rPr>
        <w:t>PIEŅEMŠANAS – NODOŠANAS AKTS</w:t>
      </w:r>
    </w:p>
    <w:p w14:paraId="554DF7F7" w14:textId="77777777" w:rsidR="00BB6F90" w:rsidRPr="002976CE" w:rsidRDefault="00BB6F90" w:rsidP="00BB6F90">
      <w:pPr>
        <w:spacing w:after="0" w:line="240" w:lineRule="auto"/>
        <w:jc w:val="center"/>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Rīgā</w:t>
      </w:r>
    </w:p>
    <w:p w14:paraId="2B2E938D" w14:textId="77777777" w:rsidR="00BB6F90" w:rsidRPr="002976CE" w:rsidRDefault="00BB6F90" w:rsidP="00BB6F90">
      <w:pPr>
        <w:spacing w:after="0" w:line="240" w:lineRule="auto"/>
        <w:jc w:val="center"/>
        <w:rPr>
          <w:rFonts w:ascii="Times New Roman" w:eastAsia="Times New Roman" w:hAnsi="Times New Roman" w:cs="Times New Roman"/>
          <w:sz w:val="23"/>
          <w:szCs w:val="23"/>
        </w:rPr>
      </w:pPr>
    </w:p>
    <w:p w14:paraId="34DF5360" w14:textId="77777777" w:rsidR="00BB6F90" w:rsidRPr="002976CE" w:rsidRDefault="00BB6F90" w:rsidP="00BB6F90">
      <w:pPr>
        <w:spacing w:after="0" w:line="240" w:lineRule="auto"/>
        <w:jc w:val="both"/>
        <w:rPr>
          <w:rFonts w:ascii="Times New Roman" w:eastAsia="Times New Roman" w:hAnsi="Times New Roman" w:cs="Times New Roman"/>
          <w:b/>
          <w:sz w:val="23"/>
          <w:szCs w:val="23"/>
        </w:rPr>
      </w:pPr>
      <w:r w:rsidRPr="002976CE">
        <w:rPr>
          <w:rFonts w:ascii="Times New Roman" w:eastAsia="Times New Roman" w:hAnsi="Times New Roman" w:cs="Times New Roman"/>
          <w:sz w:val="23"/>
          <w:szCs w:val="23"/>
        </w:rPr>
        <w:t>___________________________</w:t>
      </w:r>
    </w:p>
    <w:p w14:paraId="768E6AD4" w14:textId="77777777" w:rsidR="00BB6F90" w:rsidRPr="002976CE" w:rsidRDefault="00BB6F90" w:rsidP="00BB6F90">
      <w:pPr>
        <w:spacing w:after="0" w:line="240" w:lineRule="auto"/>
        <w:ind w:left="283"/>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                  datums</w:t>
      </w:r>
    </w:p>
    <w:p w14:paraId="50A548DE" w14:textId="77777777" w:rsidR="00BB6F90" w:rsidRPr="002976CE" w:rsidRDefault="00BB6F90" w:rsidP="00BB6F90">
      <w:pPr>
        <w:spacing w:after="0" w:line="240" w:lineRule="auto"/>
        <w:ind w:left="283"/>
        <w:jc w:val="center"/>
        <w:rPr>
          <w:rFonts w:ascii="Times New Roman" w:eastAsia="Times New Roman" w:hAnsi="Times New Roman" w:cs="Times New Roman"/>
          <w:b/>
          <w:sz w:val="23"/>
          <w:szCs w:val="23"/>
        </w:rPr>
      </w:pPr>
    </w:p>
    <w:p w14:paraId="6FE93E3E" w14:textId="77777777" w:rsidR="00BB6F90" w:rsidRPr="002976CE" w:rsidRDefault="00BB6F90" w:rsidP="00BB6F90">
      <w:pPr>
        <w:spacing w:after="0" w:line="240" w:lineRule="auto"/>
        <w:jc w:val="both"/>
        <w:rPr>
          <w:rFonts w:ascii="Times New Roman" w:eastAsia="Times New Roman" w:hAnsi="Times New Roman" w:cs="Times New Roman"/>
          <w:b/>
          <w:i/>
          <w:sz w:val="23"/>
          <w:szCs w:val="23"/>
        </w:rPr>
      </w:pPr>
      <w:r w:rsidRPr="002976CE">
        <w:rPr>
          <w:rFonts w:ascii="Times New Roman" w:eastAsia="Times New Roman" w:hAnsi="Times New Roman" w:cs="Times New Roman"/>
          <w:b/>
          <w:i/>
          <w:sz w:val="23"/>
          <w:szCs w:val="23"/>
        </w:rPr>
        <w:t>Par medicīnas ierīces pieņemšanu – nodošanu ekspluatācijā</w:t>
      </w:r>
    </w:p>
    <w:p w14:paraId="6205C94E" w14:textId="77777777" w:rsidR="00BB6F90" w:rsidRPr="002976CE" w:rsidRDefault="00BB6F90" w:rsidP="00BB6F90">
      <w:pPr>
        <w:widowControl w:val="0"/>
        <w:autoSpaceDE w:val="0"/>
        <w:autoSpaceDN w:val="0"/>
        <w:spacing w:after="0" w:line="240" w:lineRule="auto"/>
        <w:jc w:val="both"/>
        <w:rPr>
          <w:rFonts w:ascii="Times New Roman" w:eastAsia="Times New Roman" w:hAnsi="Times New Roman" w:cs="Times New Roman"/>
          <w:b/>
          <w:kern w:val="2"/>
          <w:sz w:val="23"/>
          <w:szCs w:val="23"/>
        </w:rPr>
      </w:pPr>
    </w:p>
    <w:p w14:paraId="1308AE0C" w14:textId="77777777" w:rsidR="00BB6F90" w:rsidRPr="002976CE" w:rsidRDefault="00BB6F90" w:rsidP="00BB6F90">
      <w:pPr>
        <w:widowControl w:val="0"/>
        <w:autoSpaceDE w:val="0"/>
        <w:autoSpaceDN w:val="0"/>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2976CE">
        <w:rPr>
          <w:rFonts w:ascii="Times New Roman" w:eastAsia="Times New Roman" w:hAnsi="Times New Roman" w:cs="Times New Roman"/>
          <w:i/>
          <w:sz w:val="23"/>
          <w:szCs w:val="23"/>
        </w:rPr>
        <w:t xml:space="preserve">(amats) </w:t>
      </w:r>
      <w:r w:rsidRPr="002976CE">
        <w:rPr>
          <w:rFonts w:ascii="Times New Roman" w:eastAsia="Times New Roman" w:hAnsi="Times New Roman" w:cs="Times New Roman"/>
          <w:sz w:val="23"/>
          <w:szCs w:val="23"/>
        </w:rPr>
        <w:t>______________________</w:t>
      </w:r>
      <w:r w:rsidRPr="002976CE">
        <w:rPr>
          <w:rFonts w:ascii="Times New Roman" w:eastAsia="Times New Roman" w:hAnsi="Times New Roman" w:cs="Times New Roman"/>
          <w:i/>
          <w:sz w:val="23"/>
          <w:szCs w:val="23"/>
        </w:rPr>
        <w:t xml:space="preserve">(vārds, uzvārds) </w:t>
      </w:r>
      <w:r w:rsidRPr="002976CE">
        <w:rPr>
          <w:rFonts w:ascii="Times New Roman" w:eastAsia="Times New Roman" w:hAnsi="Times New Roman" w:cs="Times New Roman"/>
          <w:sz w:val="23"/>
          <w:szCs w:val="23"/>
        </w:rPr>
        <w:t>personā, no otras puses, ar šo pieņemšanas – nodošanas aktu apliecina sekojošo:</w:t>
      </w:r>
    </w:p>
    <w:p w14:paraId="4F09CDBD" w14:textId="77777777" w:rsidR="00BB6F90" w:rsidRPr="002976CE" w:rsidRDefault="00BB6F90" w:rsidP="00BB6F90">
      <w:pPr>
        <w:widowControl w:val="0"/>
        <w:numPr>
          <w:ilvl w:val="0"/>
          <w:numId w:val="7"/>
        </w:numPr>
        <w:autoSpaceDE w:val="0"/>
        <w:autoSpaceDN w:val="0"/>
        <w:spacing w:after="0" w:line="240" w:lineRule="auto"/>
        <w:ind w:left="284" w:hanging="426"/>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Pasūtītājs ir pieņēmis un Piegādātājs ir nodevis un uzstādījis šādu ierīci (-es):</w:t>
      </w:r>
    </w:p>
    <w:tbl>
      <w:tblPr>
        <w:tblW w:w="5000" w:type="pct"/>
        <w:tblLook w:val="04A0" w:firstRow="1" w:lastRow="0" w:firstColumn="1" w:lastColumn="0" w:noHBand="0" w:noVBand="1"/>
      </w:tblPr>
      <w:tblGrid>
        <w:gridCol w:w="2082"/>
        <w:gridCol w:w="843"/>
        <w:gridCol w:w="1564"/>
        <w:gridCol w:w="2241"/>
        <w:gridCol w:w="574"/>
        <w:gridCol w:w="2324"/>
      </w:tblGrid>
      <w:tr w:rsidR="00BB6F90" w:rsidRPr="002976CE" w14:paraId="7AE6E976" w14:textId="77777777" w:rsidTr="006048CD">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6269B29"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521B4305" w14:textId="77777777" w:rsidR="00BB6F90" w:rsidRPr="002976CE" w:rsidRDefault="00BB6F90" w:rsidP="00BB6F90">
            <w:pPr>
              <w:spacing w:after="0" w:line="240" w:lineRule="auto"/>
              <w:jc w:val="both"/>
              <w:rPr>
                <w:rFonts w:ascii="Times New Roman" w:eastAsia="Times New Roman" w:hAnsi="Times New Roman" w:cs="Times New Roman"/>
                <w:b/>
                <w:bCs/>
                <w:sz w:val="23"/>
                <w:szCs w:val="23"/>
              </w:rPr>
            </w:pPr>
          </w:p>
        </w:tc>
      </w:tr>
      <w:tr w:rsidR="00BB6F90" w:rsidRPr="002976CE" w14:paraId="2692DB29" w14:textId="77777777" w:rsidTr="006048CD">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7973B1F"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4FC3D36D" w14:textId="77777777" w:rsidR="00BB6F90" w:rsidRPr="002976CE" w:rsidRDefault="00BB6F90" w:rsidP="00BB6F90">
            <w:pPr>
              <w:spacing w:after="0" w:line="240" w:lineRule="auto"/>
              <w:jc w:val="both"/>
              <w:rPr>
                <w:rFonts w:ascii="Times New Roman" w:eastAsia="Times New Roman" w:hAnsi="Times New Roman" w:cs="Times New Roman"/>
                <w:b/>
                <w:bCs/>
                <w:sz w:val="23"/>
                <w:szCs w:val="23"/>
              </w:rPr>
            </w:pPr>
          </w:p>
        </w:tc>
      </w:tr>
      <w:tr w:rsidR="00BB6F90" w:rsidRPr="002976CE" w14:paraId="6A1131CC" w14:textId="77777777" w:rsidTr="006048CD">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AEE7036"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5853A9EC" w14:textId="77777777" w:rsidR="00BB6F90" w:rsidRPr="002976CE" w:rsidRDefault="00BB6F90" w:rsidP="00BB6F90">
            <w:pPr>
              <w:spacing w:after="0" w:line="240" w:lineRule="auto"/>
              <w:jc w:val="both"/>
              <w:rPr>
                <w:rFonts w:ascii="Times New Roman" w:eastAsia="Times New Roman" w:hAnsi="Times New Roman" w:cs="Times New Roman"/>
                <w:b/>
                <w:bCs/>
                <w:sz w:val="23"/>
                <w:szCs w:val="23"/>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1CAAA890"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Ražotājs</w:t>
            </w:r>
          </w:p>
        </w:tc>
        <w:tc>
          <w:tcPr>
            <w:tcW w:w="1387" w:type="pct"/>
            <w:tcBorders>
              <w:top w:val="single" w:sz="4" w:space="0" w:color="auto"/>
              <w:left w:val="nil"/>
              <w:bottom w:val="single" w:sz="4" w:space="0" w:color="auto"/>
              <w:right w:val="single" w:sz="4" w:space="0" w:color="auto"/>
            </w:tcBorders>
            <w:noWrap/>
            <w:vAlign w:val="center"/>
          </w:tcPr>
          <w:p w14:paraId="5A117061" w14:textId="77777777" w:rsidR="00BB6F90" w:rsidRPr="002976CE" w:rsidRDefault="00BB6F90" w:rsidP="00BB6F90">
            <w:pPr>
              <w:spacing w:after="0" w:line="240" w:lineRule="auto"/>
              <w:jc w:val="both"/>
              <w:rPr>
                <w:rFonts w:ascii="Times New Roman" w:eastAsia="Times New Roman" w:hAnsi="Times New Roman" w:cs="Times New Roman"/>
                <w:b/>
                <w:bCs/>
                <w:sz w:val="23"/>
                <w:szCs w:val="23"/>
              </w:rPr>
            </w:pPr>
          </w:p>
        </w:tc>
      </w:tr>
      <w:tr w:rsidR="00BB6F90" w:rsidRPr="002976CE" w14:paraId="189235E8" w14:textId="77777777" w:rsidTr="006048CD">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0B042EA"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Sērijas </w:t>
            </w:r>
            <w:r w:rsidRPr="002976CE">
              <w:rPr>
                <w:rFonts w:ascii="Times New Roman" w:eastAsia="Times New Roman" w:hAnsi="Times New Roman" w:cs="Times New Roman"/>
                <w:bCs/>
                <w:sz w:val="23"/>
                <w:szCs w:val="23"/>
              </w:rPr>
              <w:t>Nr</w:t>
            </w:r>
            <w:r w:rsidRPr="002976CE">
              <w:rPr>
                <w:rFonts w:ascii="Times New Roman" w:eastAsia="Times New Roman" w:hAnsi="Times New Roman" w:cs="Times New Roman"/>
                <w:b/>
                <w:bCs/>
                <w:sz w:val="23"/>
                <w:szCs w:val="23"/>
              </w:rPr>
              <w:t>.</w:t>
            </w:r>
          </w:p>
        </w:tc>
        <w:tc>
          <w:tcPr>
            <w:tcW w:w="1403" w:type="pct"/>
            <w:gridSpan w:val="2"/>
            <w:tcBorders>
              <w:top w:val="nil"/>
              <w:left w:val="nil"/>
              <w:bottom w:val="single" w:sz="4" w:space="0" w:color="auto"/>
              <w:right w:val="single" w:sz="4" w:space="0" w:color="auto"/>
            </w:tcBorders>
            <w:noWrap/>
            <w:vAlign w:val="center"/>
          </w:tcPr>
          <w:p w14:paraId="7503E2BF" w14:textId="77777777" w:rsidR="00BB6F90" w:rsidRPr="002976CE" w:rsidRDefault="00BB6F90" w:rsidP="00BB6F90">
            <w:pPr>
              <w:spacing w:after="0" w:line="240" w:lineRule="auto"/>
              <w:jc w:val="both"/>
              <w:rPr>
                <w:rFonts w:ascii="Times New Roman" w:eastAsia="Times New Roman" w:hAnsi="Times New Roman" w:cs="Times New Roman"/>
                <w:b/>
                <w:bCs/>
                <w:sz w:val="23"/>
                <w:szCs w:val="23"/>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311EAE20"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Izgatavošanas gads</w:t>
            </w:r>
          </w:p>
        </w:tc>
        <w:tc>
          <w:tcPr>
            <w:tcW w:w="1387" w:type="pct"/>
            <w:tcBorders>
              <w:top w:val="nil"/>
              <w:left w:val="nil"/>
              <w:bottom w:val="single" w:sz="4" w:space="0" w:color="auto"/>
              <w:right w:val="single" w:sz="4" w:space="0" w:color="auto"/>
            </w:tcBorders>
            <w:noWrap/>
            <w:vAlign w:val="center"/>
          </w:tcPr>
          <w:p w14:paraId="010ADB78" w14:textId="77777777" w:rsidR="00BB6F90" w:rsidRPr="002976CE" w:rsidRDefault="00BB6F90" w:rsidP="00BB6F90">
            <w:pPr>
              <w:spacing w:after="0" w:line="240" w:lineRule="auto"/>
              <w:jc w:val="both"/>
              <w:rPr>
                <w:rFonts w:ascii="Times New Roman" w:eastAsia="Times New Roman" w:hAnsi="Times New Roman" w:cs="Times New Roman"/>
                <w:b/>
                <w:sz w:val="23"/>
                <w:szCs w:val="23"/>
              </w:rPr>
            </w:pPr>
          </w:p>
        </w:tc>
      </w:tr>
      <w:tr w:rsidR="00BB6F90" w:rsidRPr="002976CE" w14:paraId="7425090B" w14:textId="77777777" w:rsidTr="006048CD">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C2AB84F"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Ekspluatācijas laiks</w:t>
            </w:r>
          </w:p>
        </w:tc>
        <w:tc>
          <w:tcPr>
            <w:tcW w:w="1403" w:type="pct"/>
            <w:gridSpan w:val="2"/>
            <w:tcBorders>
              <w:top w:val="nil"/>
              <w:left w:val="nil"/>
              <w:bottom w:val="single" w:sz="4" w:space="0" w:color="auto"/>
              <w:right w:val="single" w:sz="4" w:space="0" w:color="auto"/>
            </w:tcBorders>
            <w:noWrap/>
            <w:vAlign w:val="center"/>
            <w:hideMark/>
          </w:tcPr>
          <w:p w14:paraId="4DED886D"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2C9797F6" w14:textId="77777777" w:rsidR="00BB6F90" w:rsidRPr="002976CE" w:rsidRDefault="00BB6F90" w:rsidP="00BB6F90">
            <w:pPr>
              <w:spacing w:after="0" w:line="240" w:lineRule="auto"/>
              <w:jc w:val="both"/>
              <w:rPr>
                <w:rFonts w:ascii="Times New Roman" w:eastAsia="Times New Roman" w:hAnsi="Times New Roman" w:cs="Times New Roman"/>
                <w:b/>
                <w:bCs/>
                <w:sz w:val="23"/>
                <w:szCs w:val="23"/>
              </w:rPr>
            </w:pPr>
            <w:r w:rsidRPr="002976CE">
              <w:rPr>
                <w:rFonts w:ascii="Times New Roman" w:eastAsia="Times New Roman" w:hAnsi="Times New Roman" w:cs="Times New Roman"/>
                <w:sz w:val="23"/>
                <w:szCs w:val="23"/>
              </w:rPr>
              <w:t xml:space="preserve">Klase (I, </w:t>
            </w:r>
            <w:proofErr w:type="spellStart"/>
            <w:r w:rsidRPr="002976CE">
              <w:rPr>
                <w:rFonts w:ascii="Times New Roman" w:eastAsia="Times New Roman" w:hAnsi="Times New Roman" w:cs="Times New Roman"/>
                <w:sz w:val="23"/>
                <w:szCs w:val="23"/>
              </w:rPr>
              <w:t>IIa</w:t>
            </w:r>
            <w:proofErr w:type="spellEnd"/>
            <w:r w:rsidRPr="002976CE">
              <w:rPr>
                <w:rFonts w:ascii="Times New Roman" w:eastAsia="Times New Roman" w:hAnsi="Times New Roman" w:cs="Times New Roman"/>
                <w:sz w:val="23"/>
                <w:szCs w:val="23"/>
              </w:rPr>
              <w:t xml:space="preserve">, </w:t>
            </w:r>
            <w:proofErr w:type="spellStart"/>
            <w:r w:rsidRPr="002976CE">
              <w:rPr>
                <w:rFonts w:ascii="Times New Roman" w:eastAsia="Times New Roman" w:hAnsi="Times New Roman" w:cs="Times New Roman"/>
                <w:sz w:val="23"/>
                <w:szCs w:val="23"/>
              </w:rPr>
              <w:t>IIb</w:t>
            </w:r>
            <w:proofErr w:type="spellEnd"/>
            <w:r w:rsidRPr="002976CE">
              <w:rPr>
                <w:rFonts w:ascii="Times New Roman" w:eastAsia="Times New Roman" w:hAnsi="Times New Roman" w:cs="Times New Roman"/>
                <w:sz w:val="23"/>
                <w:szCs w:val="23"/>
              </w:rPr>
              <w:t>, III)*</w:t>
            </w:r>
          </w:p>
        </w:tc>
        <w:tc>
          <w:tcPr>
            <w:tcW w:w="1866" w:type="pct"/>
            <w:gridSpan w:val="2"/>
            <w:tcBorders>
              <w:top w:val="nil"/>
              <w:left w:val="nil"/>
              <w:bottom w:val="single" w:sz="4" w:space="0" w:color="auto"/>
              <w:right w:val="single" w:sz="4" w:space="0" w:color="auto"/>
            </w:tcBorders>
            <w:noWrap/>
            <w:vAlign w:val="center"/>
          </w:tcPr>
          <w:p w14:paraId="4EAD9474" w14:textId="77777777" w:rsidR="00BB6F90" w:rsidRPr="002976CE" w:rsidRDefault="00BB6F90" w:rsidP="00BB6F90">
            <w:pPr>
              <w:spacing w:after="0" w:line="240" w:lineRule="auto"/>
              <w:jc w:val="both"/>
              <w:rPr>
                <w:rFonts w:ascii="Times New Roman" w:eastAsia="Times New Roman" w:hAnsi="Times New Roman" w:cs="Times New Roman"/>
                <w:b/>
                <w:bCs/>
                <w:sz w:val="23"/>
                <w:szCs w:val="23"/>
              </w:rPr>
            </w:pPr>
          </w:p>
        </w:tc>
      </w:tr>
    </w:tbl>
    <w:p w14:paraId="4BD8E235" w14:textId="77777777" w:rsidR="00BB6F90" w:rsidRPr="002976CE" w:rsidRDefault="00BB6F90" w:rsidP="00BB6F90">
      <w:pPr>
        <w:widowControl w:val="0"/>
        <w:autoSpaceDE w:val="0"/>
        <w:autoSpaceDN w:val="0"/>
        <w:spacing w:after="0" w:line="240" w:lineRule="auto"/>
        <w:ind w:left="284"/>
        <w:jc w:val="both"/>
        <w:rPr>
          <w:rFonts w:ascii="Times New Roman" w:eastAsia="Times New Roman" w:hAnsi="Times New Roman" w:cs="Times New Roman"/>
          <w:i/>
          <w:sz w:val="23"/>
          <w:szCs w:val="23"/>
        </w:rPr>
      </w:pPr>
      <w:r w:rsidRPr="002976CE">
        <w:rPr>
          <w:rFonts w:ascii="Times New Roman" w:eastAsia="Times New Roman" w:hAnsi="Times New Roman" w:cs="Times New Roman"/>
          <w:i/>
          <w:sz w:val="23"/>
          <w:szCs w:val="23"/>
        </w:rPr>
        <w:t>*Saskaņā ar direktīvas EKK 93/42 vai regulas 2017/745 medicīnas ierīču klasifikāciju. Aizpildīt aili,  ja attiecas.</w:t>
      </w:r>
    </w:p>
    <w:p w14:paraId="5A6AE4CB" w14:textId="77777777" w:rsidR="00BB6F90" w:rsidRPr="002976CE" w:rsidRDefault="00BB6F90" w:rsidP="00BB6F90">
      <w:pPr>
        <w:widowControl w:val="0"/>
        <w:autoSpaceDE w:val="0"/>
        <w:autoSpaceDN w:val="0"/>
        <w:spacing w:after="0" w:line="240" w:lineRule="auto"/>
        <w:ind w:left="284"/>
        <w:jc w:val="both"/>
        <w:rPr>
          <w:rFonts w:ascii="Times New Roman" w:eastAsia="Times New Roman" w:hAnsi="Times New Roman" w:cs="Times New Roman"/>
          <w:i/>
          <w:sz w:val="23"/>
          <w:szCs w:val="23"/>
        </w:rPr>
      </w:pPr>
    </w:p>
    <w:p w14:paraId="51D81BE8" w14:textId="77777777" w:rsidR="00BB6F90" w:rsidRPr="002976CE" w:rsidRDefault="00BB6F90" w:rsidP="00BB6F90">
      <w:pPr>
        <w:widowControl w:val="0"/>
        <w:numPr>
          <w:ilvl w:val="0"/>
          <w:numId w:val="7"/>
        </w:numPr>
        <w:autoSpaceDE w:val="0"/>
        <w:autoSpaceDN w:val="0"/>
        <w:spacing w:after="0" w:line="240" w:lineRule="auto"/>
        <w:ind w:left="284" w:hanging="426"/>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Pasūtītājs apliecina, ka Piegādātājs ir piegādājis augstāk minēto ierīci atbilstoši līgumam nr.__________ un pavadzīmei nr.__________ no 20____ gada __._______ par kopējo summu ________EUR, ieskaitot PVN __% _________EUR.</w:t>
      </w:r>
    </w:p>
    <w:p w14:paraId="6AB37D27" w14:textId="77777777" w:rsidR="00BB6F90" w:rsidRPr="002976CE" w:rsidRDefault="00BB6F90" w:rsidP="00BB6F90">
      <w:pPr>
        <w:widowControl w:val="0"/>
        <w:numPr>
          <w:ilvl w:val="0"/>
          <w:numId w:val="7"/>
        </w:numPr>
        <w:autoSpaceDE w:val="0"/>
        <w:autoSpaceDN w:val="0"/>
        <w:spacing w:after="0" w:line="240" w:lineRule="auto"/>
        <w:ind w:left="284" w:hanging="426"/>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Ierīce ir uzstādīta un pārbaudīta. Ierīces uzstādīšanu veica ________________</w:t>
      </w:r>
      <w:r w:rsidRPr="002976CE">
        <w:rPr>
          <w:rFonts w:ascii="Times New Roman" w:eastAsia="Times New Roman" w:hAnsi="Times New Roman" w:cs="Times New Roman"/>
          <w:i/>
          <w:sz w:val="23"/>
          <w:szCs w:val="23"/>
        </w:rPr>
        <w:t xml:space="preserve">(amats) </w:t>
      </w:r>
      <w:r w:rsidRPr="002976CE">
        <w:rPr>
          <w:rFonts w:ascii="Times New Roman" w:eastAsia="Times New Roman" w:hAnsi="Times New Roman" w:cs="Times New Roman"/>
          <w:sz w:val="23"/>
          <w:szCs w:val="23"/>
        </w:rPr>
        <w:t>________</w:t>
      </w:r>
      <w:r w:rsidRPr="002976CE">
        <w:rPr>
          <w:rFonts w:ascii="Times New Roman" w:eastAsia="Times New Roman" w:hAnsi="Times New Roman" w:cs="Times New Roman"/>
          <w:i/>
          <w:sz w:val="23"/>
          <w:szCs w:val="23"/>
        </w:rPr>
        <w:t>(vārds, uzvārds)</w:t>
      </w:r>
      <w:r w:rsidRPr="002976CE">
        <w:rPr>
          <w:rFonts w:ascii="Times New Roman" w:eastAsia="Times New Roman" w:hAnsi="Times New Roman" w:cs="Times New Roman"/>
          <w:sz w:val="23"/>
          <w:szCs w:val="23"/>
        </w:rPr>
        <w:t>,</w:t>
      </w:r>
      <w:r w:rsidRPr="002976CE">
        <w:rPr>
          <w:rFonts w:ascii="Times New Roman" w:eastAsia="Times New Roman" w:hAnsi="Times New Roman" w:cs="Times New Roman"/>
          <w:i/>
          <w:sz w:val="23"/>
          <w:szCs w:val="23"/>
        </w:rPr>
        <w:t xml:space="preserve"> </w:t>
      </w:r>
      <w:r w:rsidRPr="002976CE">
        <w:rPr>
          <w:rFonts w:ascii="Times New Roman" w:eastAsia="Times New Roman" w:hAnsi="Times New Roman" w:cs="Times New Roman"/>
          <w:sz w:val="23"/>
          <w:szCs w:val="23"/>
        </w:rPr>
        <w:t>kas atbilstoši saņēmis ražotāja sertifikātu par zināšanu atbilstību veicamajam darbam (skatīt pielikumu nr.1).</w:t>
      </w:r>
    </w:p>
    <w:p w14:paraId="02D53443" w14:textId="77777777" w:rsidR="00BB6F90" w:rsidRPr="002976CE" w:rsidRDefault="00BB6F90" w:rsidP="00BB6F90">
      <w:pPr>
        <w:widowControl w:val="0"/>
        <w:autoSpaceDE w:val="0"/>
        <w:autoSpaceDN w:val="0"/>
        <w:spacing w:after="0" w:line="240" w:lineRule="auto"/>
        <w:ind w:left="284"/>
        <w:jc w:val="both"/>
        <w:rPr>
          <w:rFonts w:ascii="Times New Roman" w:eastAsia="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3495"/>
        <w:gridCol w:w="3495"/>
      </w:tblGrid>
      <w:tr w:rsidR="00BB6F90" w:rsidRPr="002976CE" w14:paraId="7C9B24FA" w14:textId="77777777" w:rsidTr="006048CD">
        <w:tc>
          <w:tcPr>
            <w:tcW w:w="1370" w:type="pct"/>
            <w:tcBorders>
              <w:top w:val="single" w:sz="4" w:space="0" w:color="auto"/>
              <w:left w:val="single" w:sz="4" w:space="0" w:color="auto"/>
              <w:bottom w:val="single" w:sz="4" w:space="0" w:color="auto"/>
              <w:right w:val="single" w:sz="4" w:space="0" w:color="auto"/>
            </w:tcBorders>
            <w:hideMark/>
          </w:tcPr>
          <w:p w14:paraId="4842A1D1" w14:textId="77777777" w:rsidR="00BB6F90" w:rsidRPr="002976CE" w:rsidRDefault="00BB6F90" w:rsidP="00BB6F90">
            <w:pPr>
              <w:widowControl w:val="0"/>
              <w:autoSpaceDE w:val="0"/>
              <w:autoSpaceDN w:val="0"/>
              <w:spacing w:after="0" w:line="240" w:lineRule="auto"/>
              <w:jc w:val="both"/>
              <w:rPr>
                <w:rFonts w:ascii="Times New Roman" w:eastAsia="Times New Roman" w:hAnsi="Times New Roman" w:cs="Times New Roman"/>
                <w:b/>
                <w:i/>
                <w:sz w:val="23"/>
                <w:szCs w:val="23"/>
              </w:rPr>
            </w:pPr>
            <w:r w:rsidRPr="002976CE">
              <w:rPr>
                <w:rFonts w:ascii="Times New Roman" w:eastAsia="Times New Roman" w:hAnsi="Times New Roman" w:cs="Times New Roman"/>
                <w:b/>
                <w:i/>
                <w:sz w:val="23"/>
                <w:szCs w:val="23"/>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3F46A09A" w14:textId="77777777" w:rsidR="00BB6F90" w:rsidRPr="002976CE" w:rsidRDefault="00BB6F90" w:rsidP="00BB6F90">
            <w:pPr>
              <w:widowControl w:val="0"/>
              <w:autoSpaceDE w:val="0"/>
              <w:autoSpaceDN w:val="0"/>
              <w:spacing w:after="0" w:line="240" w:lineRule="auto"/>
              <w:jc w:val="both"/>
              <w:rPr>
                <w:rFonts w:ascii="Times New Roman" w:eastAsia="Times New Roman" w:hAnsi="Times New Roman" w:cs="Times New Roman"/>
                <w:b/>
                <w:i/>
                <w:sz w:val="23"/>
                <w:szCs w:val="23"/>
              </w:rPr>
            </w:pPr>
            <w:r w:rsidRPr="002976CE">
              <w:rPr>
                <w:rFonts w:ascii="Times New Roman" w:eastAsia="Times New Roman" w:hAnsi="Times New Roman" w:cs="Times New Roman"/>
                <w:b/>
                <w:i/>
                <w:sz w:val="23"/>
                <w:szCs w:val="23"/>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138BFDFA" w14:textId="77777777" w:rsidR="00BB6F90" w:rsidRPr="002976CE" w:rsidRDefault="00BB6F90" w:rsidP="00BB6F90">
            <w:pPr>
              <w:widowControl w:val="0"/>
              <w:autoSpaceDE w:val="0"/>
              <w:autoSpaceDN w:val="0"/>
              <w:spacing w:after="0" w:line="240" w:lineRule="auto"/>
              <w:jc w:val="both"/>
              <w:rPr>
                <w:rFonts w:ascii="Times New Roman" w:eastAsia="Times New Roman" w:hAnsi="Times New Roman" w:cs="Times New Roman"/>
                <w:b/>
                <w:i/>
                <w:sz w:val="23"/>
                <w:szCs w:val="23"/>
              </w:rPr>
            </w:pPr>
            <w:r w:rsidRPr="002976CE">
              <w:rPr>
                <w:rFonts w:ascii="Times New Roman" w:eastAsia="Times New Roman" w:hAnsi="Times New Roman" w:cs="Times New Roman"/>
                <w:b/>
                <w:i/>
                <w:sz w:val="23"/>
                <w:szCs w:val="23"/>
              </w:rPr>
              <w:t>Pārbaudes dokumenta nr.</w:t>
            </w:r>
          </w:p>
        </w:tc>
      </w:tr>
      <w:tr w:rsidR="00BB6F90" w:rsidRPr="002976CE" w14:paraId="71875DBA" w14:textId="77777777" w:rsidTr="006048CD">
        <w:tc>
          <w:tcPr>
            <w:tcW w:w="1370" w:type="pct"/>
            <w:tcBorders>
              <w:top w:val="single" w:sz="4" w:space="0" w:color="auto"/>
              <w:left w:val="single" w:sz="4" w:space="0" w:color="auto"/>
              <w:bottom w:val="single" w:sz="4" w:space="0" w:color="auto"/>
              <w:right w:val="single" w:sz="4" w:space="0" w:color="auto"/>
            </w:tcBorders>
          </w:tcPr>
          <w:p w14:paraId="66E67DC2"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Iekārtas ražotāja noteiktie darbi pie uzstādīšanas:</w:t>
            </w:r>
          </w:p>
          <w:p w14:paraId="33736DE5"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sym w:font="Wingdings" w:char="F06F"/>
            </w:r>
            <w:r w:rsidRPr="002976CE">
              <w:rPr>
                <w:rFonts w:ascii="Times New Roman" w:eastAsia="Times New Roman" w:hAnsi="Times New Roman" w:cs="Times New Roman"/>
                <w:sz w:val="23"/>
                <w:szCs w:val="23"/>
              </w:rPr>
              <w:t xml:space="preserve"> attiecas</w:t>
            </w:r>
          </w:p>
          <w:p w14:paraId="6E4BABAD" w14:textId="77777777" w:rsidR="00BB6F90" w:rsidRPr="002976CE" w:rsidRDefault="00BB6F90" w:rsidP="00BB6F90">
            <w:pPr>
              <w:widowControl w:val="0"/>
              <w:autoSpaceDE w:val="0"/>
              <w:autoSpaceDN w:val="0"/>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sym w:font="Wingdings" w:char="F06F"/>
            </w:r>
            <w:r w:rsidRPr="002976CE">
              <w:rPr>
                <w:rFonts w:ascii="Times New Roman" w:eastAsia="Times New Roman" w:hAnsi="Times New Roman" w:cs="Times New Roman"/>
                <w:sz w:val="23"/>
                <w:szCs w:val="23"/>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6806029B" w14:textId="77777777" w:rsidR="00BB6F90" w:rsidRPr="002976CE" w:rsidRDefault="00BB6F90" w:rsidP="00BB6F90">
            <w:pPr>
              <w:widowControl w:val="0"/>
              <w:autoSpaceDE w:val="0"/>
              <w:autoSpaceDN w:val="0"/>
              <w:spacing w:after="0" w:line="240" w:lineRule="auto"/>
              <w:jc w:val="both"/>
              <w:rPr>
                <w:rFonts w:ascii="Times New Roman" w:eastAsia="Times New Roman" w:hAnsi="Times New Roman" w:cs="Times New Roman"/>
                <w:sz w:val="23"/>
                <w:szCs w:val="23"/>
              </w:rPr>
            </w:pPr>
          </w:p>
        </w:tc>
        <w:tc>
          <w:tcPr>
            <w:tcW w:w="1815" w:type="pct"/>
            <w:tcBorders>
              <w:top w:val="single" w:sz="4" w:space="0" w:color="auto"/>
              <w:left w:val="single" w:sz="4" w:space="0" w:color="auto"/>
              <w:bottom w:val="single" w:sz="4" w:space="0" w:color="auto"/>
              <w:right w:val="single" w:sz="4" w:space="0" w:color="auto"/>
            </w:tcBorders>
          </w:tcPr>
          <w:p w14:paraId="499EF0C4" w14:textId="77777777" w:rsidR="00BB6F90" w:rsidRPr="002976CE" w:rsidRDefault="00BB6F90" w:rsidP="00BB6F90">
            <w:pPr>
              <w:widowControl w:val="0"/>
              <w:autoSpaceDE w:val="0"/>
              <w:autoSpaceDN w:val="0"/>
              <w:spacing w:after="0" w:line="240" w:lineRule="auto"/>
              <w:jc w:val="both"/>
              <w:rPr>
                <w:rFonts w:ascii="Times New Roman" w:eastAsia="Times New Roman" w:hAnsi="Times New Roman" w:cs="Times New Roman"/>
                <w:sz w:val="23"/>
                <w:szCs w:val="23"/>
              </w:rPr>
            </w:pPr>
          </w:p>
        </w:tc>
      </w:tr>
    </w:tbl>
    <w:p w14:paraId="71239032" w14:textId="77777777" w:rsidR="00BB6F90" w:rsidRPr="002976CE" w:rsidRDefault="00BB6F90" w:rsidP="00BB6F90">
      <w:pPr>
        <w:suppressAutoHyphens/>
        <w:spacing w:after="0" w:line="240" w:lineRule="auto"/>
        <w:rPr>
          <w:rFonts w:ascii="Times New Roman" w:eastAsia="Times New Roman" w:hAnsi="Times New Roman" w:cs="Times New Roman"/>
          <w:sz w:val="23"/>
          <w:szCs w:val="23"/>
          <w:lang w:val="x-none" w:eastAsia="x-none"/>
        </w:rPr>
      </w:pPr>
    </w:p>
    <w:p w14:paraId="7C5FB018" w14:textId="77777777" w:rsidR="00BB6F90" w:rsidRPr="002976CE" w:rsidRDefault="00BB6F90" w:rsidP="00BB6F90">
      <w:pPr>
        <w:widowControl w:val="0"/>
        <w:numPr>
          <w:ilvl w:val="0"/>
          <w:numId w:val="7"/>
        </w:numPr>
        <w:tabs>
          <w:tab w:val="num" w:pos="-142"/>
        </w:tabs>
        <w:autoSpaceDE w:val="0"/>
        <w:autoSpaceDN w:val="0"/>
        <w:spacing w:after="0" w:line="240" w:lineRule="auto"/>
        <w:ind w:left="283" w:hanging="425"/>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2976CE">
        <w:rPr>
          <w:rFonts w:ascii="Times New Roman" w:eastAsia="Times New Roman" w:hAnsi="Times New Roman" w:cs="Times New Roman"/>
          <w:sz w:val="23"/>
          <w:szCs w:val="23"/>
        </w:rPr>
        <w:t>vigilances</w:t>
      </w:r>
      <w:proofErr w:type="spellEnd"/>
      <w:r w:rsidRPr="002976CE">
        <w:rPr>
          <w:rFonts w:ascii="Times New Roman" w:eastAsia="Times New Roman" w:hAnsi="Times New Roman" w:cs="Times New Roman"/>
          <w:sz w:val="23"/>
          <w:szCs w:val="23"/>
        </w:rPr>
        <w:t xml:space="preserve"> sistēmas darbības izskaidrošana lietotājam attiecībā uz konkrēto medicīnisko ierīci.</w:t>
      </w:r>
    </w:p>
    <w:p w14:paraId="7DF37224" w14:textId="77777777" w:rsidR="00BB6F90" w:rsidRPr="002976CE" w:rsidRDefault="00BB6F90" w:rsidP="00BB6F90">
      <w:pPr>
        <w:widowControl w:val="0"/>
        <w:numPr>
          <w:ilvl w:val="0"/>
          <w:numId w:val="7"/>
        </w:numPr>
        <w:tabs>
          <w:tab w:val="num" w:pos="-142"/>
        </w:tabs>
        <w:autoSpaceDE w:val="0"/>
        <w:autoSpaceDN w:val="0"/>
        <w:spacing w:after="0" w:line="240" w:lineRule="auto"/>
        <w:ind w:left="283" w:hanging="425"/>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20____.gada __.__________ ir veikta darbinieku apmācība praktiskās darbībās ar iekārtu. Prasmju un zināšanu apguvi apliecina izsniegtie sertifikāti (skatīt pielikumu nr.2).</w:t>
      </w:r>
    </w:p>
    <w:p w14:paraId="7F6EBECB" w14:textId="77777777" w:rsidR="00BB6F90" w:rsidRPr="002976CE" w:rsidRDefault="00BB6F90" w:rsidP="00BB6F90">
      <w:pPr>
        <w:widowControl w:val="0"/>
        <w:numPr>
          <w:ilvl w:val="0"/>
          <w:numId w:val="7"/>
        </w:numPr>
        <w:autoSpaceDE w:val="0"/>
        <w:autoSpaceDN w:val="0"/>
        <w:spacing w:after="0" w:line="240" w:lineRule="auto"/>
        <w:ind w:left="283" w:hanging="425"/>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Piegādātājs nodrošina medicīniskās ierīces tehnisko apkalpošanu noteiktajā garantijas laikā un ražotāja paziņotajā medicīniskās ierīces resursu periodā.</w:t>
      </w:r>
    </w:p>
    <w:p w14:paraId="569A6B5B" w14:textId="77777777" w:rsidR="00BB6F90" w:rsidRPr="002976CE" w:rsidRDefault="00BB6F90" w:rsidP="00BB6F90">
      <w:pPr>
        <w:widowControl w:val="0"/>
        <w:numPr>
          <w:ilvl w:val="0"/>
          <w:numId w:val="7"/>
        </w:numPr>
        <w:tabs>
          <w:tab w:val="num" w:pos="-142"/>
        </w:tabs>
        <w:autoSpaceDE w:val="0"/>
        <w:autoSpaceDN w:val="0"/>
        <w:spacing w:after="0" w:line="240" w:lineRule="auto"/>
        <w:ind w:left="283" w:hanging="425"/>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Ierīce ir sertificēta atbilstoši ES ražošanas prasībām.</w:t>
      </w:r>
    </w:p>
    <w:p w14:paraId="7D155467" w14:textId="77777777" w:rsidR="00BB6F90" w:rsidRPr="002976CE" w:rsidRDefault="00BB6F90" w:rsidP="00BB6F90">
      <w:pPr>
        <w:widowControl w:val="0"/>
        <w:autoSpaceDE w:val="0"/>
        <w:autoSpaceDN w:val="0"/>
        <w:spacing w:after="0" w:line="240" w:lineRule="auto"/>
        <w:ind w:left="283"/>
        <w:jc w:val="both"/>
        <w:rPr>
          <w:rFonts w:ascii="Times New Roman" w:eastAsia="Times New Roman" w:hAnsi="Times New Roman" w:cs="Times New Roman"/>
          <w:sz w:val="23"/>
          <w:szCs w:val="23"/>
        </w:rPr>
      </w:pPr>
    </w:p>
    <w:p w14:paraId="3653E529"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b/>
          <w:smallCaps/>
          <w:sz w:val="23"/>
          <w:szCs w:val="23"/>
        </w:rPr>
        <w:lastRenderedPageBreak/>
        <w:t>Nodeva</w:t>
      </w:r>
      <w:r w:rsidRPr="002976CE">
        <w:rPr>
          <w:rFonts w:ascii="Times New Roman" w:eastAsia="Times New Roman" w:hAnsi="Times New Roman" w:cs="Times New Roman"/>
          <w:sz w:val="23"/>
          <w:szCs w:val="23"/>
        </w:rPr>
        <w:t>:</w:t>
      </w:r>
    </w:p>
    <w:tbl>
      <w:tblPr>
        <w:tblW w:w="0" w:type="auto"/>
        <w:tblLook w:val="04A0" w:firstRow="1" w:lastRow="0" w:firstColumn="1" w:lastColumn="0" w:noHBand="0" w:noVBand="1"/>
      </w:tblPr>
      <w:tblGrid>
        <w:gridCol w:w="3972"/>
        <w:gridCol w:w="1804"/>
        <w:gridCol w:w="281"/>
        <w:gridCol w:w="1669"/>
        <w:gridCol w:w="270"/>
        <w:gridCol w:w="1642"/>
      </w:tblGrid>
      <w:tr w:rsidR="00BB6F90" w:rsidRPr="002976CE" w14:paraId="5CDC3C78" w14:textId="77777777" w:rsidTr="006048CD">
        <w:trPr>
          <w:trHeight w:val="650"/>
        </w:trPr>
        <w:tc>
          <w:tcPr>
            <w:tcW w:w="4077" w:type="dxa"/>
            <w:shd w:val="clear" w:color="auto" w:fill="auto"/>
            <w:vAlign w:val="bottom"/>
          </w:tcPr>
          <w:p w14:paraId="4B8B258B"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SIA ____________,</w:t>
            </w:r>
          </w:p>
        </w:tc>
        <w:tc>
          <w:tcPr>
            <w:tcW w:w="1843" w:type="dxa"/>
            <w:tcBorders>
              <w:bottom w:val="single" w:sz="4" w:space="0" w:color="auto"/>
            </w:tcBorders>
            <w:shd w:val="clear" w:color="auto" w:fill="auto"/>
            <w:vAlign w:val="bottom"/>
          </w:tcPr>
          <w:p w14:paraId="342C228F"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p>
        </w:tc>
        <w:tc>
          <w:tcPr>
            <w:tcW w:w="284" w:type="dxa"/>
            <w:shd w:val="clear" w:color="auto" w:fill="auto"/>
          </w:tcPr>
          <w:p w14:paraId="1C36925B"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c>
          <w:tcPr>
            <w:tcW w:w="1701" w:type="dxa"/>
            <w:tcBorders>
              <w:bottom w:val="single" w:sz="4" w:space="0" w:color="auto"/>
            </w:tcBorders>
            <w:shd w:val="clear" w:color="auto" w:fill="auto"/>
          </w:tcPr>
          <w:p w14:paraId="74996EB1"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c>
          <w:tcPr>
            <w:tcW w:w="272" w:type="dxa"/>
            <w:shd w:val="clear" w:color="auto" w:fill="auto"/>
          </w:tcPr>
          <w:p w14:paraId="3D388100"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c>
          <w:tcPr>
            <w:tcW w:w="1676" w:type="dxa"/>
            <w:tcBorders>
              <w:bottom w:val="single" w:sz="4" w:space="0" w:color="auto"/>
            </w:tcBorders>
            <w:shd w:val="clear" w:color="auto" w:fill="auto"/>
          </w:tcPr>
          <w:p w14:paraId="3BB9AADA"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r>
      <w:tr w:rsidR="00BB6F90" w:rsidRPr="002976CE" w14:paraId="0FCB89FD" w14:textId="77777777" w:rsidTr="006048CD">
        <w:tc>
          <w:tcPr>
            <w:tcW w:w="4077" w:type="dxa"/>
            <w:shd w:val="clear" w:color="auto" w:fill="auto"/>
          </w:tcPr>
          <w:p w14:paraId="0808A82E"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Uzņēmums, amats</w:t>
            </w:r>
          </w:p>
        </w:tc>
        <w:tc>
          <w:tcPr>
            <w:tcW w:w="1843" w:type="dxa"/>
            <w:tcBorders>
              <w:top w:val="single" w:sz="4" w:space="0" w:color="auto"/>
            </w:tcBorders>
            <w:shd w:val="clear" w:color="auto" w:fill="auto"/>
          </w:tcPr>
          <w:p w14:paraId="4F28A55B"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vārds, uzvārds</w:t>
            </w:r>
          </w:p>
        </w:tc>
        <w:tc>
          <w:tcPr>
            <w:tcW w:w="284" w:type="dxa"/>
            <w:shd w:val="clear" w:color="auto" w:fill="auto"/>
          </w:tcPr>
          <w:p w14:paraId="655C7A2F"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c>
          <w:tcPr>
            <w:tcW w:w="1701" w:type="dxa"/>
            <w:tcBorders>
              <w:top w:val="single" w:sz="4" w:space="0" w:color="auto"/>
            </w:tcBorders>
            <w:shd w:val="clear" w:color="auto" w:fill="auto"/>
          </w:tcPr>
          <w:p w14:paraId="27C84D05"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paraksts</w:t>
            </w:r>
          </w:p>
        </w:tc>
        <w:tc>
          <w:tcPr>
            <w:tcW w:w="272" w:type="dxa"/>
            <w:shd w:val="clear" w:color="auto" w:fill="auto"/>
          </w:tcPr>
          <w:p w14:paraId="4A3F7A87"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p>
        </w:tc>
        <w:tc>
          <w:tcPr>
            <w:tcW w:w="1676" w:type="dxa"/>
            <w:tcBorders>
              <w:top w:val="single" w:sz="4" w:space="0" w:color="auto"/>
            </w:tcBorders>
            <w:shd w:val="clear" w:color="auto" w:fill="auto"/>
          </w:tcPr>
          <w:p w14:paraId="004C725A"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datums</w:t>
            </w:r>
          </w:p>
        </w:tc>
      </w:tr>
    </w:tbl>
    <w:p w14:paraId="0E797798"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b/>
          <w:smallCaps/>
          <w:sz w:val="23"/>
          <w:szCs w:val="23"/>
        </w:rPr>
        <w:t>Pieņēma</w:t>
      </w:r>
      <w:r w:rsidRPr="002976CE">
        <w:rPr>
          <w:rFonts w:ascii="Times New Roman" w:eastAsia="Times New Roman" w:hAnsi="Times New Roman" w:cs="Times New Roman"/>
          <w:sz w:val="23"/>
          <w:szCs w:val="23"/>
        </w:rPr>
        <w:t>:</w:t>
      </w:r>
    </w:p>
    <w:tbl>
      <w:tblPr>
        <w:tblW w:w="0" w:type="auto"/>
        <w:tblLook w:val="04A0" w:firstRow="1" w:lastRow="0" w:firstColumn="1" w:lastColumn="0" w:noHBand="0" w:noVBand="1"/>
      </w:tblPr>
      <w:tblGrid>
        <w:gridCol w:w="3967"/>
        <w:gridCol w:w="1806"/>
        <w:gridCol w:w="281"/>
        <w:gridCol w:w="1671"/>
        <w:gridCol w:w="270"/>
        <w:gridCol w:w="1643"/>
      </w:tblGrid>
      <w:tr w:rsidR="00BB6F90" w:rsidRPr="002976CE" w14:paraId="3E998C34" w14:textId="77777777" w:rsidTr="006048CD">
        <w:tc>
          <w:tcPr>
            <w:tcW w:w="4077" w:type="dxa"/>
            <w:shd w:val="clear" w:color="auto" w:fill="auto"/>
            <w:vAlign w:val="bottom"/>
          </w:tcPr>
          <w:p w14:paraId="64EDCB67"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p>
          <w:p w14:paraId="11A121DE"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6D9CF978"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p>
        </w:tc>
        <w:tc>
          <w:tcPr>
            <w:tcW w:w="284" w:type="dxa"/>
            <w:shd w:val="clear" w:color="auto" w:fill="auto"/>
          </w:tcPr>
          <w:p w14:paraId="3A1B56CC"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c>
          <w:tcPr>
            <w:tcW w:w="1701" w:type="dxa"/>
            <w:tcBorders>
              <w:bottom w:val="single" w:sz="4" w:space="0" w:color="auto"/>
            </w:tcBorders>
            <w:shd w:val="clear" w:color="auto" w:fill="auto"/>
          </w:tcPr>
          <w:p w14:paraId="45DDA0A8"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c>
          <w:tcPr>
            <w:tcW w:w="272" w:type="dxa"/>
            <w:shd w:val="clear" w:color="auto" w:fill="auto"/>
          </w:tcPr>
          <w:p w14:paraId="626930FC"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c>
          <w:tcPr>
            <w:tcW w:w="1676" w:type="dxa"/>
            <w:tcBorders>
              <w:bottom w:val="single" w:sz="4" w:space="0" w:color="auto"/>
            </w:tcBorders>
            <w:shd w:val="clear" w:color="auto" w:fill="auto"/>
          </w:tcPr>
          <w:p w14:paraId="78891939"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r>
      <w:tr w:rsidR="00BB6F90" w:rsidRPr="002976CE" w14:paraId="1094DBF3" w14:textId="77777777" w:rsidTr="006048CD">
        <w:tc>
          <w:tcPr>
            <w:tcW w:w="4077" w:type="dxa"/>
            <w:shd w:val="clear" w:color="auto" w:fill="auto"/>
          </w:tcPr>
          <w:p w14:paraId="23A48155"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c>
          <w:tcPr>
            <w:tcW w:w="1843" w:type="dxa"/>
            <w:tcBorders>
              <w:top w:val="single" w:sz="4" w:space="0" w:color="auto"/>
            </w:tcBorders>
            <w:shd w:val="clear" w:color="auto" w:fill="auto"/>
          </w:tcPr>
          <w:p w14:paraId="79025691"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vārds, uzvārds</w:t>
            </w:r>
          </w:p>
        </w:tc>
        <w:tc>
          <w:tcPr>
            <w:tcW w:w="284" w:type="dxa"/>
            <w:shd w:val="clear" w:color="auto" w:fill="auto"/>
          </w:tcPr>
          <w:p w14:paraId="69BFFDD2"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c>
          <w:tcPr>
            <w:tcW w:w="1701" w:type="dxa"/>
            <w:tcBorders>
              <w:top w:val="single" w:sz="4" w:space="0" w:color="auto"/>
            </w:tcBorders>
            <w:shd w:val="clear" w:color="auto" w:fill="auto"/>
          </w:tcPr>
          <w:p w14:paraId="057958F4"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paraksts</w:t>
            </w:r>
          </w:p>
        </w:tc>
        <w:tc>
          <w:tcPr>
            <w:tcW w:w="272" w:type="dxa"/>
            <w:shd w:val="clear" w:color="auto" w:fill="auto"/>
          </w:tcPr>
          <w:p w14:paraId="1B563F31"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p>
        </w:tc>
        <w:tc>
          <w:tcPr>
            <w:tcW w:w="1676" w:type="dxa"/>
            <w:tcBorders>
              <w:top w:val="single" w:sz="4" w:space="0" w:color="auto"/>
            </w:tcBorders>
            <w:shd w:val="clear" w:color="auto" w:fill="auto"/>
          </w:tcPr>
          <w:p w14:paraId="56C2F744"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datums</w:t>
            </w:r>
          </w:p>
        </w:tc>
      </w:tr>
    </w:tbl>
    <w:p w14:paraId="39C6B080"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p>
    <w:p w14:paraId="166DF352" w14:textId="77777777" w:rsidR="00BB6F90" w:rsidRPr="002976CE" w:rsidRDefault="00BB6F90" w:rsidP="00BB6F90">
      <w:pPr>
        <w:tabs>
          <w:tab w:val="left" w:pos="2160"/>
        </w:tabs>
        <w:spacing w:before="60" w:after="0" w:line="240" w:lineRule="auto"/>
        <w:rPr>
          <w:rFonts w:ascii="Times New Roman" w:eastAsia="Calibri" w:hAnsi="Times New Roman" w:cs="Times New Roman"/>
          <w:b/>
          <w:sz w:val="23"/>
          <w:szCs w:val="23"/>
        </w:rPr>
      </w:pPr>
    </w:p>
    <w:p w14:paraId="131C5BF2" w14:textId="77777777" w:rsidR="001917BF" w:rsidRPr="002976CE" w:rsidRDefault="00BB6F90" w:rsidP="001917BF">
      <w:pPr>
        <w:rPr>
          <w:rFonts w:ascii="Calibri" w:eastAsia="Calibri" w:hAnsi="Calibri" w:cs="Times New Roman"/>
          <w:sz w:val="23"/>
          <w:szCs w:val="23"/>
        </w:rPr>
        <w:sectPr w:rsidR="001917BF" w:rsidRPr="002976CE" w:rsidSect="006170DA">
          <w:footerReference w:type="default" r:id="rId10"/>
          <w:pgSz w:w="11906" w:h="16838"/>
          <w:pgMar w:top="1134" w:right="567" w:bottom="567" w:left="1701" w:header="709" w:footer="709" w:gutter="0"/>
          <w:cols w:space="708"/>
          <w:docGrid w:linePitch="360"/>
        </w:sectPr>
      </w:pPr>
      <w:r w:rsidRPr="002976CE">
        <w:rPr>
          <w:rFonts w:ascii="Calibri" w:eastAsia="Calibri" w:hAnsi="Calibri" w:cs="Times New Roman"/>
          <w:sz w:val="23"/>
          <w:szCs w:val="23"/>
        </w:rPr>
        <w:br w:type="page"/>
      </w:r>
    </w:p>
    <w:p w14:paraId="42000D82" w14:textId="77777777" w:rsidR="001917BF" w:rsidRPr="002976CE" w:rsidRDefault="001917BF" w:rsidP="001917BF">
      <w:pPr>
        <w:spacing w:after="200" w:line="276" w:lineRule="auto"/>
        <w:jc w:val="right"/>
        <w:rPr>
          <w:rFonts w:ascii="Times New Roman" w:eastAsia="Calibri" w:hAnsi="Times New Roman" w:cs="Times New Roman"/>
          <w:sz w:val="23"/>
          <w:szCs w:val="23"/>
        </w:rPr>
      </w:pPr>
      <w:r w:rsidRPr="002976CE">
        <w:rPr>
          <w:rFonts w:ascii="Times New Roman" w:eastAsia="Calibri" w:hAnsi="Times New Roman" w:cs="Times New Roman"/>
          <w:sz w:val="23"/>
          <w:szCs w:val="23"/>
        </w:rPr>
        <w:lastRenderedPageBreak/>
        <w:t xml:space="preserve">2.pielikums </w:t>
      </w:r>
    </w:p>
    <w:p w14:paraId="17130FB8" w14:textId="77777777" w:rsidR="00244E6D" w:rsidRDefault="001917BF" w:rsidP="00244E6D">
      <w:pPr>
        <w:spacing w:before="240" w:after="0" w:line="276" w:lineRule="auto"/>
        <w:jc w:val="center"/>
        <w:rPr>
          <w:rFonts w:ascii="Times New Roman" w:eastAsia="Calibri" w:hAnsi="Times New Roman" w:cs="Times New Roman"/>
          <w:b/>
          <w:sz w:val="23"/>
          <w:szCs w:val="23"/>
        </w:rPr>
      </w:pPr>
      <w:r w:rsidRPr="002976CE">
        <w:rPr>
          <w:rFonts w:ascii="Times New Roman" w:eastAsia="Calibri" w:hAnsi="Times New Roman" w:cs="Times New Roman"/>
          <w:b/>
          <w:sz w:val="23"/>
          <w:szCs w:val="23"/>
        </w:rPr>
        <w:t>Tehniskā specifikācija / finanšu piedāvājums</w:t>
      </w:r>
    </w:p>
    <w:p w14:paraId="514EB100" w14:textId="77777777" w:rsidR="00244E6D" w:rsidRDefault="00244E6D" w:rsidP="00244E6D">
      <w:pPr>
        <w:spacing w:after="200" w:line="276" w:lineRule="auto"/>
        <w:jc w:val="center"/>
        <w:rPr>
          <w:rFonts w:ascii="Times New Roman" w:eastAsia="Calibri" w:hAnsi="Times New Roman" w:cs="Times New Roman"/>
          <w:b/>
          <w:sz w:val="23"/>
          <w:szCs w:val="23"/>
        </w:rPr>
      </w:pPr>
      <w:r w:rsidRPr="00244E6D">
        <w:rPr>
          <w:rFonts w:ascii="Times New Roman" w:eastAsia="Calibri" w:hAnsi="Times New Roman" w:cs="Times New Roman"/>
          <w:b/>
          <w:sz w:val="23"/>
          <w:szCs w:val="23"/>
        </w:rPr>
        <w:t>3.daļa Medicīnas ledusskapis</w:t>
      </w:r>
    </w:p>
    <w:tbl>
      <w:tblPr>
        <w:tblW w:w="5000" w:type="pct"/>
        <w:tblLook w:val="04A0" w:firstRow="1" w:lastRow="0" w:firstColumn="1" w:lastColumn="0" w:noHBand="0" w:noVBand="1"/>
      </w:tblPr>
      <w:tblGrid>
        <w:gridCol w:w="587"/>
        <w:gridCol w:w="666"/>
        <w:gridCol w:w="8672"/>
        <w:gridCol w:w="2283"/>
        <w:gridCol w:w="2465"/>
      </w:tblGrid>
      <w:tr w:rsidR="00244E6D" w:rsidRPr="00244E6D" w14:paraId="56BABB4D" w14:textId="77777777" w:rsidTr="005B0D09">
        <w:trPr>
          <w:trHeight w:val="765"/>
        </w:trPr>
        <w:tc>
          <w:tcPr>
            <w:tcW w:w="427" w:type="pct"/>
            <w:gridSpan w:val="2"/>
            <w:tcBorders>
              <w:top w:val="single" w:sz="4" w:space="0" w:color="auto"/>
              <w:left w:val="single" w:sz="4" w:space="0" w:color="auto"/>
              <w:bottom w:val="single" w:sz="4" w:space="0" w:color="auto"/>
              <w:right w:val="single" w:sz="4" w:space="0" w:color="000000"/>
            </w:tcBorders>
            <w:shd w:val="clear" w:color="000000" w:fill="A9D08E"/>
            <w:vAlign w:val="center"/>
            <w:hideMark/>
          </w:tcPr>
          <w:p w14:paraId="52E93ED1" w14:textId="77777777" w:rsidR="00244E6D" w:rsidRPr="00244E6D" w:rsidRDefault="00244E6D" w:rsidP="00244E6D">
            <w:pPr>
              <w:spacing w:after="0" w:line="240" w:lineRule="auto"/>
              <w:jc w:val="center"/>
              <w:rPr>
                <w:rFonts w:ascii="Times New Roman" w:eastAsia="Times New Roman" w:hAnsi="Times New Roman" w:cs="Times New Roman"/>
                <w:b/>
                <w:bCs/>
                <w:sz w:val="20"/>
                <w:szCs w:val="20"/>
                <w:lang w:eastAsia="lv-LV"/>
              </w:rPr>
            </w:pPr>
            <w:proofErr w:type="spellStart"/>
            <w:r w:rsidRPr="00244E6D">
              <w:rPr>
                <w:rFonts w:ascii="Times New Roman" w:eastAsia="Times New Roman" w:hAnsi="Times New Roman" w:cs="Times New Roman"/>
                <w:b/>
                <w:bCs/>
                <w:sz w:val="20"/>
                <w:szCs w:val="20"/>
                <w:lang w:eastAsia="lv-LV"/>
              </w:rPr>
              <w:t>Nr.p.k</w:t>
            </w:r>
            <w:proofErr w:type="spellEnd"/>
            <w:r w:rsidRPr="00244E6D">
              <w:rPr>
                <w:rFonts w:ascii="Times New Roman" w:eastAsia="Times New Roman" w:hAnsi="Times New Roman" w:cs="Times New Roman"/>
                <w:b/>
                <w:bCs/>
                <w:sz w:val="20"/>
                <w:szCs w:val="20"/>
                <w:lang w:eastAsia="lv-LV"/>
              </w:rPr>
              <w:t>.</w:t>
            </w:r>
          </w:p>
        </w:tc>
        <w:tc>
          <w:tcPr>
            <w:tcW w:w="2955" w:type="pct"/>
            <w:tcBorders>
              <w:top w:val="single" w:sz="4" w:space="0" w:color="auto"/>
              <w:left w:val="single" w:sz="4" w:space="0" w:color="auto"/>
              <w:bottom w:val="single" w:sz="4" w:space="0" w:color="auto"/>
              <w:right w:val="single" w:sz="4" w:space="0" w:color="auto"/>
            </w:tcBorders>
            <w:shd w:val="clear" w:color="000000" w:fill="A9D08E"/>
            <w:vAlign w:val="center"/>
            <w:hideMark/>
          </w:tcPr>
          <w:p w14:paraId="591BAE64" w14:textId="77777777" w:rsidR="00244E6D" w:rsidRPr="00244E6D" w:rsidRDefault="00244E6D" w:rsidP="00244E6D">
            <w:pPr>
              <w:spacing w:after="0" w:line="240" w:lineRule="auto"/>
              <w:jc w:val="center"/>
              <w:rPr>
                <w:rFonts w:ascii="Times New Roman" w:eastAsia="Times New Roman" w:hAnsi="Times New Roman" w:cs="Times New Roman"/>
                <w:b/>
                <w:bCs/>
                <w:sz w:val="20"/>
                <w:szCs w:val="20"/>
                <w:lang w:eastAsia="lv-LV"/>
              </w:rPr>
            </w:pPr>
            <w:r w:rsidRPr="00244E6D">
              <w:rPr>
                <w:rFonts w:ascii="Times New Roman" w:eastAsia="Times New Roman" w:hAnsi="Times New Roman" w:cs="Times New Roman"/>
                <w:b/>
                <w:bCs/>
                <w:sz w:val="20"/>
                <w:szCs w:val="20"/>
                <w:lang w:eastAsia="lv-LV"/>
              </w:rPr>
              <w:t>Preces nosaukums, veicamās funkcijas, tehniskās prasības</w:t>
            </w:r>
          </w:p>
        </w:tc>
        <w:tc>
          <w:tcPr>
            <w:tcW w:w="778" w:type="pct"/>
            <w:tcBorders>
              <w:top w:val="single" w:sz="4" w:space="0" w:color="auto"/>
              <w:left w:val="nil"/>
              <w:bottom w:val="single" w:sz="4" w:space="0" w:color="auto"/>
              <w:right w:val="single" w:sz="4" w:space="0" w:color="auto"/>
            </w:tcBorders>
            <w:shd w:val="clear" w:color="000000" w:fill="A9D08E"/>
            <w:vAlign w:val="center"/>
            <w:hideMark/>
          </w:tcPr>
          <w:p w14:paraId="15FE23B3" w14:textId="77777777" w:rsidR="00244E6D" w:rsidRPr="00244E6D" w:rsidRDefault="00244E6D" w:rsidP="00244E6D">
            <w:pPr>
              <w:spacing w:after="0" w:line="240" w:lineRule="auto"/>
              <w:jc w:val="center"/>
              <w:rPr>
                <w:rFonts w:ascii="Times New Roman" w:eastAsia="Times New Roman" w:hAnsi="Times New Roman" w:cs="Times New Roman"/>
                <w:b/>
                <w:bCs/>
                <w:color w:val="000000"/>
                <w:sz w:val="20"/>
                <w:szCs w:val="20"/>
                <w:lang w:eastAsia="lv-LV"/>
              </w:rPr>
            </w:pPr>
            <w:r w:rsidRPr="00244E6D">
              <w:rPr>
                <w:rFonts w:ascii="Times New Roman" w:eastAsia="Times New Roman" w:hAnsi="Times New Roman" w:cs="Times New Roman"/>
                <w:b/>
                <w:bCs/>
                <w:color w:val="000000"/>
                <w:sz w:val="20"/>
                <w:szCs w:val="20"/>
                <w:lang w:eastAsia="lv-LV"/>
              </w:rPr>
              <w:t>Pretendenta piedāvātie parametri*</w:t>
            </w:r>
          </w:p>
        </w:tc>
        <w:tc>
          <w:tcPr>
            <w:tcW w:w="840" w:type="pct"/>
            <w:tcBorders>
              <w:top w:val="single" w:sz="4" w:space="0" w:color="auto"/>
              <w:left w:val="nil"/>
              <w:bottom w:val="single" w:sz="4" w:space="0" w:color="auto"/>
              <w:right w:val="single" w:sz="4" w:space="0" w:color="auto"/>
            </w:tcBorders>
            <w:shd w:val="clear" w:color="000000" w:fill="A9D08E"/>
            <w:vAlign w:val="center"/>
            <w:hideMark/>
          </w:tcPr>
          <w:p w14:paraId="51AC36AF" w14:textId="77777777" w:rsidR="00244E6D" w:rsidRPr="00244E6D" w:rsidRDefault="00244E6D" w:rsidP="00244E6D">
            <w:pPr>
              <w:spacing w:after="0" w:line="240" w:lineRule="auto"/>
              <w:jc w:val="center"/>
              <w:rPr>
                <w:rFonts w:ascii="Times New Roman" w:eastAsia="Times New Roman" w:hAnsi="Times New Roman" w:cs="Times New Roman"/>
                <w:b/>
                <w:bCs/>
                <w:color w:val="000000"/>
                <w:sz w:val="20"/>
                <w:szCs w:val="20"/>
                <w:lang w:eastAsia="lv-LV"/>
              </w:rPr>
            </w:pPr>
            <w:r w:rsidRPr="00244E6D">
              <w:rPr>
                <w:rFonts w:ascii="Times New Roman" w:eastAsia="Times New Roman" w:hAnsi="Times New Roman" w:cs="Times New Roman"/>
                <w:b/>
                <w:bCs/>
                <w:color w:val="000000"/>
                <w:sz w:val="20"/>
                <w:szCs w:val="20"/>
                <w:lang w:eastAsia="lv-LV"/>
              </w:rPr>
              <w:t>Atsauce uz informatīvo materiālu**</w:t>
            </w:r>
          </w:p>
        </w:tc>
      </w:tr>
      <w:tr w:rsidR="00244E6D" w:rsidRPr="00244E6D" w14:paraId="494FD8F2" w14:textId="77777777" w:rsidTr="005B0D09">
        <w:trPr>
          <w:trHeight w:val="315"/>
        </w:trPr>
        <w:tc>
          <w:tcPr>
            <w:tcW w:w="427" w:type="pct"/>
            <w:gridSpan w:val="2"/>
            <w:tcBorders>
              <w:top w:val="single" w:sz="4" w:space="0" w:color="auto"/>
              <w:left w:val="single" w:sz="4" w:space="0" w:color="auto"/>
              <w:bottom w:val="single" w:sz="4" w:space="0" w:color="auto"/>
              <w:right w:val="single" w:sz="4" w:space="0" w:color="000000"/>
            </w:tcBorders>
            <w:shd w:val="clear" w:color="000000" w:fill="C6E0B4"/>
            <w:vAlign w:val="center"/>
            <w:hideMark/>
          </w:tcPr>
          <w:p w14:paraId="54B0701C" w14:textId="77777777" w:rsidR="00244E6D" w:rsidRPr="00244E6D" w:rsidRDefault="00244E6D" w:rsidP="00244E6D">
            <w:pPr>
              <w:spacing w:after="0" w:line="240" w:lineRule="auto"/>
              <w:jc w:val="center"/>
              <w:rPr>
                <w:rFonts w:ascii="Times New Roman" w:eastAsia="Times New Roman" w:hAnsi="Times New Roman" w:cs="Times New Roman"/>
                <w:b/>
                <w:bCs/>
                <w:sz w:val="24"/>
                <w:szCs w:val="24"/>
                <w:lang w:eastAsia="lv-LV"/>
              </w:rPr>
            </w:pPr>
            <w:r w:rsidRPr="00244E6D">
              <w:rPr>
                <w:rFonts w:ascii="Times New Roman" w:eastAsia="Times New Roman" w:hAnsi="Times New Roman" w:cs="Times New Roman"/>
                <w:b/>
                <w:bCs/>
                <w:sz w:val="24"/>
                <w:szCs w:val="24"/>
                <w:lang w:eastAsia="lv-LV"/>
              </w:rPr>
              <w:t>3.</w:t>
            </w:r>
          </w:p>
        </w:tc>
        <w:tc>
          <w:tcPr>
            <w:tcW w:w="2955" w:type="pct"/>
            <w:tcBorders>
              <w:top w:val="nil"/>
              <w:left w:val="single" w:sz="4" w:space="0" w:color="auto"/>
              <w:bottom w:val="single" w:sz="4" w:space="0" w:color="auto"/>
              <w:right w:val="nil"/>
            </w:tcBorders>
            <w:shd w:val="clear" w:color="000000" w:fill="C6E0B4"/>
            <w:vAlign w:val="center"/>
            <w:hideMark/>
          </w:tcPr>
          <w:p w14:paraId="0FC9B4AC" w14:textId="77777777" w:rsidR="00244E6D" w:rsidRPr="00244E6D" w:rsidRDefault="00244E6D" w:rsidP="00244E6D">
            <w:pPr>
              <w:spacing w:after="0" w:line="240" w:lineRule="auto"/>
              <w:rPr>
                <w:rFonts w:ascii="Times New Roman" w:eastAsia="Times New Roman" w:hAnsi="Times New Roman" w:cs="Times New Roman"/>
                <w:b/>
                <w:bCs/>
                <w:sz w:val="24"/>
                <w:szCs w:val="24"/>
                <w:lang w:eastAsia="lv-LV"/>
              </w:rPr>
            </w:pPr>
            <w:r w:rsidRPr="00244E6D">
              <w:rPr>
                <w:rFonts w:ascii="Times New Roman" w:eastAsia="Times New Roman" w:hAnsi="Times New Roman" w:cs="Times New Roman"/>
                <w:b/>
                <w:bCs/>
                <w:sz w:val="24"/>
                <w:szCs w:val="24"/>
                <w:lang w:eastAsia="lv-LV"/>
              </w:rPr>
              <w:t xml:space="preserve">Medicīnas ledusskapis </w:t>
            </w:r>
          </w:p>
        </w:tc>
        <w:tc>
          <w:tcPr>
            <w:tcW w:w="1618" w:type="pct"/>
            <w:gridSpan w:val="2"/>
            <w:tcBorders>
              <w:top w:val="single" w:sz="4" w:space="0" w:color="auto"/>
              <w:left w:val="single" w:sz="4" w:space="0" w:color="auto"/>
              <w:bottom w:val="single" w:sz="4" w:space="0" w:color="auto"/>
              <w:right w:val="single" w:sz="4" w:space="0" w:color="000000"/>
            </w:tcBorders>
            <w:shd w:val="clear" w:color="000000" w:fill="C6E0B4"/>
            <w:vAlign w:val="center"/>
            <w:hideMark/>
          </w:tcPr>
          <w:p w14:paraId="4824DD6F" w14:textId="77777777" w:rsidR="00244E6D" w:rsidRPr="00244E6D" w:rsidRDefault="00244E6D" w:rsidP="00244E6D">
            <w:pPr>
              <w:spacing w:after="0" w:line="240" w:lineRule="auto"/>
              <w:jc w:val="center"/>
              <w:rPr>
                <w:rFonts w:ascii="Times New Roman" w:eastAsia="Times New Roman" w:hAnsi="Times New Roman" w:cs="Times New Roman"/>
                <w:b/>
                <w:bCs/>
                <w:sz w:val="20"/>
                <w:szCs w:val="20"/>
                <w:lang w:eastAsia="lv-LV"/>
              </w:rPr>
            </w:pPr>
            <w:r w:rsidRPr="00244E6D">
              <w:rPr>
                <w:rFonts w:ascii="Times New Roman" w:eastAsia="Times New Roman" w:hAnsi="Times New Roman" w:cs="Times New Roman"/>
                <w:b/>
                <w:bCs/>
                <w:sz w:val="20"/>
                <w:szCs w:val="20"/>
                <w:lang w:eastAsia="lv-LV"/>
              </w:rPr>
              <w:t> </w:t>
            </w:r>
          </w:p>
        </w:tc>
      </w:tr>
      <w:tr w:rsidR="00244E6D" w:rsidRPr="00244E6D" w14:paraId="12E64568" w14:textId="77777777" w:rsidTr="005B0D09">
        <w:trPr>
          <w:trHeight w:val="300"/>
        </w:trPr>
        <w:tc>
          <w:tcPr>
            <w:tcW w:w="427" w:type="pct"/>
            <w:gridSpan w:val="2"/>
            <w:tcBorders>
              <w:top w:val="nil"/>
              <w:left w:val="single" w:sz="4" w:space="0" w:color="auto"/>
              <w:bottom w:val="single" w:sz="4" w:space="0" w:color="auto"/>
              <w:right w:val="single" w:sz="4" w:space="0" w:color="000000"/>
            </w:tcBorders>
            <w:shd w:val="clear" w:color="auto" w:fill="auto"/>
            <w:vAlign w:val="center"/>
            <w:hideMark/>
          </w:tcPr>
          <w:p w14:paraId="17428BCA" w14:textId="77777777" w:rsidR="00244E6D" w:rsidRPr="00244E6D" w:rsidRDefault="00244E6D" w:rsidP="00244E6D">
            <w:pPr>
              <w:spacing w:after="0" w:line="240" w:lineRule="auto"/>
              <w:jc w:val="center"/>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 </w:t>
            </w:r>
          </w:p>
        </w:tc>
        <w:tc>
          <w:tcPr>
            <w:tcW w:w="2955" w:type="pct"/>
            <w:tcBorders>
              <w:top w:val="nil"/>
              <w:left w:val="nil"/>
              <w:bottom w:val="single" w:sz="4" w:space="0" w:color="auto"/>
              <w:right w:val="nil"/>
            </w:tcBorders>
            <w:shd w:val="clear" w:color="auto" w:fill="auto"/>
            <w:hideMark/>
          </w:tcPr>
          <w:p w14:paraId="6EF98FFC"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Daudzums (gab.):</w:t>
            </w:r>
          </w:p>
        </w:tc>
        <w:tc>
          <w:tcPr>
            <w:tcW w:w="161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159AF3" w14:textId="77777777" w:rsidR="00244E6D" w:rsidRPr="00244E6D" w:rsidRDefault="00244E6D" w:rsidP="00244E6D">
            <w:pPr>
              <w:spacing w:after="0" w:line="240" w:lineRule="auto"/>
              <w:jc w:val="center"/>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r>
      <w:tr w:rsidR="00244E6D" w:rsidRPr="00244E6D" w14:paraId="1C447EBF" w14:textId="77777777" w:rsidTr="005B0D09">
        <w:trPr>
          <w:trHeight w:val="208"/>
        </w:trPr>
        <w:tc>
          <w:tcPr>
            <w:tcW w:w="427" w:type="pct"/>
            <w:gridSpan w:val="2"/>
            <w:tcBorders>
              <w:top w:val="nil"/>
              <w:left w:val="single" w:sz="4" w:space="0" w:color="auto"/>
              <w:bottom w:val="single" w:sz="4" w:space="0" w:color="auto"/>
              <w:right w:val="single" w:sz="4" w:space="0" w:color="000000"/>
            </w:tcBorders>
            <w:shd w:val="clear" w:color="auto" w:fill="auto"/>
            <w:vAlign w:val="center"/>
            <w:hideMark/>
          </w:tcPr>
          <w:p w14:paraId="27015444" w14:textId="77777777" w:rsidR="00244E6D" w:rsidRPr="00244E6D" w:rsidRDefault="00244E6D" w:rsidP="00244E6D">
            <w:pPr>
              <w:spacing w:after="0" w:line="240" w:lineRule="auto"/>
              <w:jc w:val="center"/>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 </w:t>
            </w:r>
          </w:p>
        </w:tc>
        <w:tc>
          <w:tcPr>
            <w:tcW w:w="2955" w:type="pct"/>
            <w:tcBorders>
              <w:top w:val="nil"/>
              <w:left w:val="nil"/>
              <w:bottom w:val="single" w:sz="4" w:space="0" w:color="auto"/>
              <w:right w:val="nil"/>
            </w:tcBorders>
            <w:shd w:val="clear" w:color="auto" w:fill="auto"/>
            <w:hideMark/>
          </w:tcPr>
          <w:p w14:paraId="790A71FE"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1 vienības cena bez PVN, EUR:</w:t>
            </w:r>
          </w:p>
        </w:tc>
        <w:tc>
          <w:tcPr>
            <w:tcW w:w="161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0C40D71" w14:textId="77777777" w:rsidR="00244E6D" w:rsidRPr="00244E6D" w:rsidRDefault="00244E6D" w:rsidP="00244E6D">
            <w:pPr>
              <w:spacing w:after="0" w:line="240" w:lineRule="auto"/>
              <w:jc w:val="center"/>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 xml:space="preserve"> €                                              1320,00 </w:t>
            </w:r>
          </w:p>
        </w:tc>
      </w:tr>
      <w:tr w:rsidR="00244E6D" w:rsidRPr="00244E6D" w14:paraId="245CAB04" w14:textId="77777777" w:rsidTr="005B0D09">
        <w:trPr>
          <w:trHeight w:val="315"/>
        </w:trPr>
        <w:tc>
          <w:tcPr>
            <w:tcW w:w="200" w:type="pct"/>
            <w:tcBorders>
              <w:top w:val="single" w:sz="4" w:space="0" w:color="auto"/>
              <w:left w:val="single" w:sz="4" w:space="0" w:color="auto"/>
              <w:bottom w:val="single" w:sz="4" w:space="0" w:color="auto"/>
              <w:right w:val="nil"/>
            </w:tcBorders>
            <w:shd w:val="clear" w:color="000000" w:fill="F4B084"/>
            <w:vAlign w:val="center"/>
            <w:hideMark/>
          </w:tcPr>
          <w:p w14:paraId="0ABF1EEF" w14:textId="77777777" w:rsidR="00244E6D" w:rsidRPr="00244E6D" w:rsidRDefault="00244E6D" w:rsidP="00244E6D">
            <w:pPr>
              <w:spacing w:after="0" w:line="240" w:lineRule="auto"/>
              <w:rPr>
                <w:rFonts w:ascii="Times New Roman" w:eastAsia="Times New Roman" w:hAnsi="Times New Roman" w:cs="Times New Roman"/>
                <w:b/>
                <w:bCs/>
                <w:sz w:val="20"/>
                <w:szCs w:val="20"/>
                <w:lang w:eastAsia="lv-LV"/>
              </w:rPr>
            </w:pPr>
            <w:r w:rsidRPr="00244E6D">
              <w:rPr>
                <w:rFonts w:ascii="Times New Roman" w:eastAsia="Times New Roman" w:hAnsi="Times New Roman" w:cs="Times New Roman"/>
                <w:b/>
                <w:bCs/>
                <w:sz w:val="20"/>
                <w:szCs w:val="20"/>
                <w:lang w:eastAsia="lv-LV"/>
              </w:rPr>
              <w:t> </w:t>
            </w:r>
          </w:p>
        </w:tc>
        <w:tc>
          <w:tcPr>
            <w:tcW w:w="227" w:type="pct"/>
            <w:tcBorders>
              <w:top w:val="nil"/>
              <w:left w:val="nil"/>
              <w:bottom w:val="single" w:sz="4" w:space="0" w:color="auto"/>
              <w:right w:val="single" w:sz="4" w:space="0" w:color="auto"/>
            </w:tcBorders>
            <w:shd w:val="clear" w:color="000000" w:fill="F4B084"/>
            <w:vAlign w:val="center"/>
            <w:hideMark/>
          </w:tcPr>
          <w:p w14:paraId="61127D7B" w14:textId="77777777" w:rsidR="00244E6D" w:rsidRPr="00244E6D" w:rsidRDefault="00244E6D" w:rsidP="00244E6D">
            <w:pPr>
              <w:spacing w:after="0" w:line="240" w:lineRule="auto"/>
              <w:rPr>
                <w:rFonts w:ascii="Times New Roman" w:eastAsia="Times New Roman" w:hAnsi="Times New Roman" w:cs="Times New Roman"/>
                <w:b/>
                <w:bCs/>
                <w:sz w:val="20"/>
                <w:szCs w:val="20"/>
                <w:lang w:eastAsia="lv-LV"/>
              </w:rPr>
            </w:pPr>
            <w:r w:rsidRPr="00244E6D">
              <w:rPr>
                <w:rFonts w:ascii="Times New Roman" w:eastAsia="Times New Roman" w:hAnsi="Times New Roman" w:cs="Times New Roman"/>
                <w:b/>
                <w:bCs/>
                <w:sz w:val="20"/>
                <w:szCs w:val="20"/>
                <w:lang w:eastAsia="lv-LV"/>
              </w:rPr>
              <w:t> </w:t>
            </w:r>
          </w:p>
        </w:tc>
        <w:tc>
          <w:tcPr>
            <w:tcW w:w="2955" w:type="pct"/>
            <w:tcBorders>
              <w:top w:val="nil"/>
              <w:left w:val="single" w:sz="4" w:space="0" w:color="auto"/>
              <w:bottom w:val="single" w:sz="4" w:space="0" w:color="auto"/>
              <w:right w:val="single" w:sz="4" w:space="0" w:color="auto"/>
            </w:tcBorders>
            <w:shd w:val="clear" w:color="000000" w:fill="F4B084"/>
            <w:hideMark/>
          </w:tcPr>
          <w:p w14:paraId="1D64BC8A" w14:textId="77777777" w:rsidR="00244E6D" w:rsidRPr="00244E6D" w:rsidRDefault="00244E6D" w:rsidP="00244E6D">
            <w:pPr>
              <w:spacing w:after="0" w:line="240" w:lineRule="auto"/>
              <w:jc w:val="right"/>
              <w:rPr>
                <w:rFonts w:ascii="Times New Roman" w:eastAsia="Times New Roman" w:hAnsi="Times New Roman" w:cs="Times New Roman"/>
                <w:b/>
                <w:bCs/>
                <w:sz w:val="20"/>
                <w:szCs w:val="20"/>
                <w:lang w:eastAsia="lv-LV"/>
              </w:rPr>
            </w:pPr>
            <w:r w:rsidRPr="00244E6D">
              <w:rPr>
                <w:rFonts w:ascii="Times New Roman" w:eastAsia="Times New Roman" w:hAnsi="Times New Roman" w:cs="Times New Roman"/>
                <w:b/>
                <w:bCs/>
                <w:sz w:val="20"/>
                <w:szCs w:val="20"/>
                <w:lang w:eastAsia="lv-LV"/>
              </w:rPr>
              <w:t>Cena kopā par 3.daļu bez PVN, EUR:</w:t>
            </w:r>
          </w:p>
        </w:tc>
        <w:tc>
          <w:tcPr>
            <w:tcW w:w="1618" w:type="pct"/>
            <w:gridSpan w:val="2"/>
            <w:tcBorders>
              <w:top w:val="single" w:sz="4" w:space="0" w:color="auto"/>
              <w:left w:val="nil"/>
              <w:bottom w:val="single" w:sz="4" w:space="0" w:color="auto"/>
              <w:right w:val="single" w:sz="4" w:space="0" w:color="000000"/>
            </w:tcBorders>
            <w:shd w:val="clear" w:color="000000" w:fill="F4B084"/>
            <w:vAlign w:val="center"/>
            <w:hideMark/>
          </w:tcPr>
          <w:p w14:paraId="3CA1C057" w14:textId="77777777" w:rsidR="00244E6D" w:rsidRPr="00244E6D" w:rsidRDefault="00244E6D" w:rsidP="00244E6D">
            <w:pPr>
              <w:spacing w:after="0" w:line="240" w:lineRule="auto"/>
              <w:jc w:val="center"/>
              <w:rPr>
                <w:rFonts w:ascii="Times New Roman" w:eastAsia="Times New Roman" w:hAnsi="Times New Roman" w:cs="Times New Roman"/>
                <w:b/>
                <w:bCs/>
                <w:sz w:val="20"/>
                <w:szCs w:val="20"/>
                <w:lang w:eastAsia="lv-LV"/>
              </w:rPr>
            </w:pPr>
            <w:r w:rsidRPr="00244E6D">
              <w:rPr>
                <w:rFonts w:ascii="Times New Roman" w:eastAsia="Times New Roman" w:hAnsi="Times New Roman" w:cs="Times New Roman"/>
                <w:b/>
                <w:bCs/>
                <w:sz w:val="20"/>
                <w:szCs w:val="20"/>
                <w:lang w:eastAsia="lv-LV"/>
              </w:rPr>
              <w:t xml:space="preserve"> €                                            3960,00 </w:t>
            </w:r>
          </w:p>
        </w:tc>
      </w:tr>
      <w:tr w:rsidR="00244E6D" w:rsidRPr="00244E6D" w14:paraId="28FE42F7" w14:textId="77777777" w:rsidTr="005B0D09">
        <w:trPr>
          <w:trHeight w:val="300"/>
        </w:trPr>
        <w:tc>
          <w:tcPr>
            <w:tcW w:w="200" w:type="pct"/>
            <w:tcBorders>
              <w:top w:val="nil"/>
              <w:left w:val="single" w:sz="4" w:space="0" w:color="auto"/>
              <w:bottom w:val="single" w:sz="4" w:space="0" w:color="auto"/>
              <w:right w:val="nil"/>
            </w:tcBorders>
            <w:shd w:val="clear" w:color="auto" w:fill="auto"/>
            <w:vAlign w:val="center"/>
            <w:hideMark/>
          </w:tcPr>
          <w:p w14:paraId="12197107"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 </w:t>
            </w:r>
          </w:p>
        </w:tc>
        <w:tc>
          <w:tcPr>
            <w:tcW w:w="227" w:type="pct"/>
            <w:tcBorders>
              <w:top w:val="nil"/>
              <w:left w:val="nil"/>
              <w:bottom w:val="single" w:sz="4" w:space="0" w:color="auto"/>
              <w:right w:val="single" w:sz="4" w:space="0" w:color="auto"/>
            </w:tcBorders>
            <w:shd w:val="clear" w:color="auto" w:fill="auto"/>
            <w:vAlign w:val="center"/>
            <w:hideMark/>
          </w:tcPr>
          <w:p w14:paraId="7511D256"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 </w:t>
            </w:r>
          </w:p>
        </w:tc>
        <w:tc>
          <w:tcPr>
            <w:tcW w:w="2955" w:type="pct"/>
            <w:tcBorders>
              <w:top w:val="nil"/>
              <w:left w:val="single" w:sz="4" w:space="0" w:color="auto"/>
              <w:bottom w:val="single" w:sz="4" w:space="0" w:color="auto"/>
              <w:right w:val="nil"/>
            </w:tcBorders>
            <w:shd w:val="clear" w:color="auto" w:fill="auto"/>
            <w:hideMark/>
          </w:tcPr>
          <w:p w14:paraId="47BF214E"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 xml:space="preserve">Preces ražotājs:  </w:t>
            </w:r>
          </w:p>
        </w:tc>
        <w:tc>
          <w:tcPr>
            <w:tcW w:w="161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A6D951D" w14:textId="77777777" w:rsidR="00244E6D" w:rsidRPr="00244E6D" w:rsidRDefault="00244E6D" w:rsidP="00244E6D">
            <w:pPr>
              <w:spacing w:after="0" w:line="240" w:lineRule="auto"/>
              <w:jc w:val="center"/>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LIEBHERR</w:t>
            </w:r>
          </w:p>
        </w:tc>
      </w:tr>
      <w:tr w:rsidR="00244E6D" w:rsidRPr="00244E6D" w14:paraId="31CE685F" w14:textId="77777777" w:rsidTr="005B0D09">
        <w:trPr>
          <w:trHeight w:val="300"/>
        </w:trPr>
        <w:tc>
          <w:tcPr>
            <w:tcW w:w="200" w:type="pct"/>
            <w:tcBorders>
              <w:top w:val="nil"/>
              <w:left w:val="single" w:sz="4" w:space="0" w:color="auto"/>
              <w:bottom w:val="single" w:sz="4" w:space="0" w:color="auto"/>
              <w:right w:val="nil"/>
            </w:tcBorders>
            <w:shd w:val="clear" w:color="auto" w:fill="auto"/>
            <w:vAlign w:val="center"/>
            <w:hideMark/>
          </w:tcPr>
          <w:p w14:paraId="3D5BD7DF"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 </w:t>
            </w:r>
          </w:p>
        </w:tc>
        <w:tc>
          <w:tcPr>
            <w:tcW w:w="227" w:type="pct"/>
            <w:tcBorders>
              <w:top w:val="nil"/>
              <w:left w:val="nil"/>
              <w:bottom w:val="single" w:sz="4" w:space="0" w:color="auto"/>
              <w:right w:val="single" w:sz="4" w:space="0" w:color="auto"/>
            </w:tcBorders>
            <w:shd w:val="clear" w:color="auto" w:fill="auto"/>
            <w:vAlign w:val="center"/>
            <w:hideMark/>
          </w:tcPr>
          <w:p w14:paraId="07754D33"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 </w:t>
            </w:r>
          </w:p>
        </w:tc>
        <w:tc>
          <w:tcPr>
            <w:tcW w:w="2955" w:type="pct"/>
            <w:tcBorders>
              <w:top w:val="nil"/>
              <w:left w:val="single" w:sz="4" w:space="0" w:color="auto"/>
              <w:bottom w:val="single" w:sz="4" w:space="0" w:color="auto"/>
              <w:right w:val="nil"/>
            </w:tcBorders>
            <w:shd w:val="clear" w:color="auto" w:fill="auto"/>
            <w:hideMark/>
          </w:tcPr>
          <w:p w14:paraId="3A1F4012"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 xml:space="preserve">Preces modelis, kods: </w:t>
            </w:r>
          </w:p>
        </w:tc>
        <w:tc>
          <w:tcPr>
            <w:tcW w:w="161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BE9C243" w14:textId="77777777" w:rsidR="00244E6D" w:rsidRPr="00244E6D" w:rsidRDefault="00244E6D" w:rsidP="00244E6D">
            <w:pPr>
              <w:spacing w:after="0" w:line="240" w:lineRule="auto"/>
              <w:jc w:val="center"/>
              <w:rPr>
                <w:rFonts w:ascii="Times New Roman" w:eastAsia="Times New Roman" w:hAnsi="Times New Roman" w:cs="Times New Roman"/>
                <w:sz w:val="20"/>
                <w:szCs w:val="20"/>
                <w:lang w:eastAsia="lv-LV"/>
              </w:rPr>
            </w:pPr>
            <w:proofErr w:type="spellStart"/>
            <w:r w:rsidRPr="00244E6D">
              <w:rPr>
                <w:rFonts w:ascii="Times New Roman" w:eastAsia="Times New Roman" w:hAnsi="Times New Roman" w:cs="Times New Roman"/>
                <w:sz w:val="20"/>
                <w:szCs w:val="20"/>
                <w:lang w:eastAsia="lv-LV"/>
              </w:rPr>
              <w:t>LKv</w:t>
            </w:r>
            <w:proofErr w:type="spellEnd"/>
            <w:r w:rsidRPr="00244E6D">
              <w:rPr>
                <w:rFonts w:ascii="Times New Roman" w:eastAsia="Times New Roman" w:hAnsi="Times New Roman" w:cs="Times New Roman"/>
                <w:sz w:val="20"/>
                <w:szCs w:val="20"/>
                <w:lang w:eastAsia="lv-LV"/>
              </w:rPr>
              <w:t xml:space="preserve"> 3910</w:t>
            </w:r>
          </w:p>
        </w:tc>
      </w:tr>
      <w:tr w:rsidR="00244E6D" w:rsidRPr="00244E6D" w14:paraId="2E6BAFBF" w14:textId="77777777" w:rsidTr="005B0D09">
        <w:trPr>
          <w:trHeight w:val="300"/>
        </w:trPr>
        <w:tc>
          <w:tcPr>
            <w:tcW w:w="200" w:type="pct"/>
            <w:tcBorders>
              <w:top w:val="nil"/>
              <w:left w:val="single" w:sz="4" w:space="0" w:color="auto"/>
              <w:bottom w:val="single" w:sz="4" w:space="0" w:color="auto"/>
              <w:right w:val="nil"/>
            </w:tcBorders>
            <w:shd w:val="clear" w:color="000000" w:fill="F4B084"/>
            <w:vAlign w:val="center"/>
            <w:hideMark/>
          </w:tcPr>
          <w:p w14:paraId="5686CACB" w14:textId="77777777" w:rsidR="00244E6D" w:rsidRPr="00244E6D" w:rsidRDefault="00244E6D" w:rsidP="00244E6D">
            <w:pPr>
              <w:spacing w:after="0" w:line="240" w:lineRule="auto"/>
              <w:rPr>
                <w:rFonts w:ascii="Times New Roman" w:eastAsia="Times New Roman" w:hAnsi="Times New Roman" w:cs="Times New Roman"/>
                <w:b/>
                <w:bCs/>
                <w:sz w:val="20"/>
                <w:szCs w:val="20"/>
                <w:lang w:eastAsia="lv-LV"/>
              </w:rPr>
            </w:pPr>
            <w:r w:rsidRPr="00244E6D">
              <w:rPr>
                <w:rFonts w:ascii="Times New Roman" w:eastAsia="Times New Roman" w:hAnsi="Times New Roman" w:cs="Times New Roman"/>
                <w:b/>
                <w:bCs/>
                <w:sz w:val="20"/>
                <w:szCs w:val="20"/>
                <w:lang w:eastAsia="lv-LV"/>
              </w:rPr>
              <w:t> </w:t>
            </w:r>
          </w:p>
        </w:tc>
        <w:tc>
          <w:tcPr>
            <w:tcW w:w="227" w:type="pct"/>
            <w:tcBorders>
              <w:top w:val="nil"/>
              <w:left w:val="nil"/>
              <w:bottom w:val="single" w:sz="4" w:space="0" w:color="auto"/>
              <w:right w:val="single" w:sz="4" w:space="0" w:color="auto"/>
            </w:tcBorders>
            <w:shd w:val="clear" w:color="000000" w:fill="F4B084"/>
            <w:vAlign w:val="center"/>
            <w:hideMark/>
          </w:tcPr>
          <w:p w14:paraId="0C1EB620" w14:textId="77777777" w:rsidR="00244E6D" w:rsidRPr="00244E6D" w:rsidRDefault="00244E6D" w:rsidP="00244E6D">
            <w:pPr>
              <w:spacing w:after="0" w:line="240" w:lineRule="auto"/>
              <w:rPr>
                <w:rFonts w:ascii="Times New Roman" w:eastAsia="Times New Roman" w:hAnsi="Times New Roman" w:cs="Times New Roman"/>
                <w:b/>
                <w:bCs/>
                <w:sz w:val="20"/>
                <w:szCs w:val="20"/>
                <w:lang w:eastAsia="lv-LV"/>
              </w:rPr>
            </w:pPr>
            <w:r w:rsidRPr="00244E6D">
              <w:rPr>
                <w:rFonts w:ascii="Times New Roman" w:eastAsia="Times New Roman" w:hAnsi="Times New Roman" w:cs="Times New Roman"/>
                <w:b/>
                <w:bCs/>
                <w:sz w:val="20"/>
                <w:szCs w:val="20"/>
                <w:lang w:eastAsia="lv-LV"/>
              </w:rPr>
              <w:t> </w:t>
            </w:r>
          </w:p>
        </w:tc>
        <w:tc>
          <w:tcPr>
            <w:tcW w:w="2955" w:type="pct"/>
            <w:tcBorders>
              <w:top w:val="nil"/>
              <w:left w:val="single" w:sz="4" w:space="0" w:color="auto"/>
              <w:bottom w:val="single" w:sz="4" w:space="0" w:color="auto"/>
              <w:right w:val="nil"/>
            </w:tcBorders>
            <w:shd w:val="clear" w:color="000000" w:fill="F4B084"/>
            <w:vAlign w:val="center"/>
            <w:hideMark/>
          </w:tcPr>
          <w:p w14:paraId="113D9E14" w14:textId="77777777" w:rsidR="00244E6D" w:rsidRPr="00244E6D" w:rsidRDefault="00244E6D" w:rsidP="00244E6D">
            <w:pPr>
              <w:spacing w:after="0" w:line="240" w:lineRule="auto"/>
              <w:rPr>
                <w:rFonts w:ascii="Times New Roman" w:eastAsia="Times New Roman" w:hAnsi="Times New Roman" w:cs="Times New Roman"/>
                <w:b/>
                <w:bCs/>
                <w:i/>
                <w:iCs/>
                <w:sz w:val="20"/>
                <w:szCs w:val="20"/>
                <w:lang w:eastAsia="lv-LV"/>
              </w:rPr>
            </w:pPr>
            <w:r w:rsidRPr="00244E6D">
              <w:rPr>
                <w:rFonts w:ascii="Times New Roman" w:eastAsia="Times New Roman" w:hAnsi="Times New Roman" w:cs="Times New Roman"/>
                <w:b/>
                <w:bCs/>
                <w:i/>
                <w:iCs/>
                <w:sz w:val="20"/>
                <w:szCs w:val="20"/>
                <w:lang w:eastAsia="lv-LV"/>
              </w:rPr>
              <w:t>Veicamās funkcijas:</w:t>
            </w:r>
          </w:p>
        </w:tc>
        <w:tc>
          <w:tcPr>
            <w:tcW w:w="778" w:type="pct"/>
            <w:tcBorders>
              <w:top w:val="nil"/>
              <w:left w:val="nil"/>
              <w:bottom w:val="single" w:sz="4" w:space="0" w:color="auto"/>
              <w:right w:val="nil"/>
            </w:tcBorders>
            <w:shd w:val="clear" w:color="000000" w:fill="F4B084"/>
            <w:vAlign w:val="center"/>
            <w:hideMark/>
          </w:tcPr>
          <w:p w14:paraId="03E61E71" w14:textId="77777777" w:rsidR="00244E6D" w:rsidRPr="00244E6D" w:rsidRDefault="00244E6D" w:rsidP="00244E6D">
            <w:pPr>
              <w:spacing w:after="0" w:line="240" w:lineRule="auto"/>
              <w:rPr>
                <w:rFonts w:ascii="Times New Roman" w:eastAsia="Times New Roman" w:hAnsi="Times New Roman" w:cs="Times New Roman"/>
                <w:b/>
                <w:bCs/>
                <w:i/>
                <w:iCs/>
                <w:sz w:val="20"/>
                <w:szCs w:val="20"/>
                <w:lang w:eastAsia="lv-LV"/>
              </w:rPr>
            </w:pPr>
            <w:r w:rsidRPr="00244E6D">
              <w:rPr>
                <w:rFonts w:ascii="Times New Roman" w:eastAsia="Times New Roman" w:hAnsi="Times New Roman" w:cs="Times New Roman"/>
                <w:b/>
                <w:bCs/>
                <w:i/>
                <w:iCs/>
                <w:sz w:val="20"/>
                <w:szCs w:val="20"/>
                <w:lang w:eastAsia="lv-LV"/>
              </w:rPr>
              <w:t> </w:t>
            </w:r>
          </w:p>
        </w:tc>
        <w:tc>
          <w:tcPr>
            <w:tcW w:w="840" w:type="pct"/>
            <w:tcBorders>
              <w:top w:val="nil"/>
              <w:left w:val="nil"/>
              <w:bottom w:val="single" w:sz="4" w:space="0" w:color="auto"/>
              <w:right w:val="single" w:sz="4" w:space="0" w:color="auto"/>
            </w:tcBorders>
            <w:shd w:val="clear" w:color="000000" w:fill="F4B084"/>
            <w:vAlign w:val="center"/>
            <w:hideMark/>
          </w:tcPr>
          <w:p w14:paraId="2E2A78DE" w14:textId="77777777" w:rsidR="00244E6D" w:rsidRPr="00244E6D" w:rsidRDefault="00244E6D" w:rsidP="00244E6D">
            <w:pPr>
              <w:spacing w:after="0" w:line="240" w:lineRule="auto"/>
              <w:rPr>
                <w:rFonts w:ascii="Times New Roman" w:eastAsia="Times New Roman" w:hAnsi="Times New Roman" w:cs="Times New Roman"/>
                <w:b/>
                <w:bCs/>
                <w:i/>
                <w:iCs/>
                <w:sz w:val="20"/>
                <w:szCs w:val="20"/>
                <w:lang w:eastAsia="lv-LV"/>
              </w:rPr>
            </w:pPr>
            <w:r w:rsidRPr="00244E6D">
              <w:rPr>
                <w:rFonts w:ascii="Times New Roman" w:eastAsia="Times New Roman" w:hAnsi="Times New Roman" w:cs="Times New Roman"/>
                <w:b/>
                <w:bCs/>
                <w:i/>
                <w:iCs/>
                <w:sz w:val="20"/>
                <w:szCs w:val="20"/>
                <w:lang w:eastAsia="lv-LV"/>
              </w:rPr>
              <w:t> </w:t>
            </w:r>
          </w:p>
        </w:tc>
      </w:tr>
      <w:tr w:rsidR="00244E6D" w:rsidRPr="00244E6D" w14:paraId="618F3837" w14:textId="77777777" w:rsidTr="005B0D09">
        <w:trPr>
          <w:trHeight w:val="306"/>
        </w:trPr>
        <w:tc>
          <w:tcPr>
            <w:tcW w:w="200" w:type="pct"/>
            <w:tcBorders>
              <w:top w:val="nil"/>
              <w:left w:val="single" w:sz="4" w:space="0" w:color="auto"/>
              <w:bottom w:val="single" w:sz="4" w:space="0" w:color="auto"/>
              <w:right w:val="nil"/>
            </w:tcBorders>
            <w:shd w:val="clear" w:color="auto" w:fill="auto"/>
            <w:vAlign w:val="center"/>
            <w:hideMark/>
          </w:tcPr>
          <w:p w14:paraId="7441F6B8"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21A2E3DC"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1</w:t>
            </w:r>
          </w:p>
        </w:tc>
        <w:tc>
          <w:tcPr>
            <w:tcW w:w="2955" w:type="pct"/>
            <w:tcBorders>
              <w:top w:val="single" w:sz="4" w:space="0" w:color="auto"/>
              <w:left w:val="nil"/>
              <w:bottom w:val="single" w:sz="4" w:space="0" w:color="auto"/>
              <w:right w:val="single" w:sz="4" w:space="0" w:color="auto"/>
            </w:tcBorders>
            <w:shd w:val="clear" w:color="auto" w:fill="auto"/>
            <w:hideMark/>
          </w:tcPr>
          <w:p w14:paraId="010C41DF"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Laboratorijas/farmācijas/medicīnas paraugu un produktu glabāšanai</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7BE69" w14:textId="77777777" w:rsidR="00244E6D" w:rsidRPr="00244E6D" w:rsidRDefault="00244E6D" w:rsidP="00244E6D">
            <w:pPr>
              <w:spacing w:after="0" w:line="240" w:lineRule="auto"/>
              <w:jc w:val="center"/>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atbilst</w:t>
            </w:r>
          </w:p>
        </w:tc>
        <w:tc>
          <w:tcPr>
            <w:tcW w:w="840" w:type="pct"/>
            <w:tcBorders>
              <w:top w:val="single" w:sz="4" w:space="0" w:color="auto"/>
              <w:left w:val="nil"/>
              <w:bottom w:val="single" w:sz="4" w:space="0" w:color="auto"/>
              <w:right w:val="single" w:sz="4" w:space="0" w:color="auto"/>
            </w:tcBorders>
            <w:shd w:val="clear" w:color="auto" w:fill="auto"/>
            <w:vAlign w:val="center"/>
            <w:hideMark/>
          </w:tcPr>
          <w:p w14:paraId="3160970A" w14:textId="77777777" w:rsidR="00244E6D" w:rsidRPr="00244E6D" w:rsidRDefault="00244E6D" w:rsidP="00244E6D">
            <w:pPr>
              <w:spacing w:after="0" w:line="240" w:lineRule="auto"/>
              <w:jc w:val="center"/>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15.lpp</w:t>
            </w:r>
          </w:p>
        </w:tc>
      </w:tr>
      <w:tr w:rsidR="00244E6D" w:rsidRPr="00244E6D" w14:paraId="5364E4EF" w14:textId="77777777" w:rsidTr="005B0D09">
        <w:trPr>
          <w:trHeight w:val="300"/>
        </w:trPr>
        <w:tc>
          <w:tcPr>
            <w:tcW w:w="200" w:type="pct"/>
            <w:tcBorders>
              <w:top w:val="nil"/>
              <w:left w:val="single" w:sz="4" w:space="0" w:color="auto"/>
              <w:bottom w:val="single" w:sz="4" w:space="0" w:color="auto"/>
              <w:right w:val="nil"/>
            </w:tcBorders>
            <w:shd w:val="clear" w:color="000000" w:fill="F4B084"/>
            <w:vAlign w:val="center"/>
            <w:hideMark/>
          </w:tcPr>
          <w:p w14:paraId="4E6C9129" w14:textId="77777777" w:rsidR="00244E6D" w:rsidRPr="00244E6D" w:rsidRDefault="00244E6D" w:rsidP="00244E6D">
            <w:pPr>
              <w:spacing w:after="0" w:line="240" w:lineRule="auto"/>
              <w:rPr>
                <w:rFonts w:ascii="Times New Roman" w:eastAsia="Times New Roman" w:hAnsi="Times New Roman" w:cs="Times New Roman"/>
                <w:b/>
                <w:bCs/>
                <w:sz w:val="20"/>
                <w:szCs w:val="20"/>
                <w:lang w:eastAsia="lv-LV"/>
              </w:rPr>
            </w:pPr>
            <w:r w:rsidRPr="00244E6D">
              <w:rPr>
                <w:rFonts w:ascii="Times New Roman" w:eastAsia="Times New Roman" w:hAnsi="Times New Roman" w:cs="Times New Roman"/>
                <w:b/>
                <w:bCs/>
                <w:sz w:val="20"/>
                <w:szCs w:val="20"/>
                <w:lang w:eastAsia="lv-LV"/>
              </w:rPr>
              <w:t> </w:t>
            </w:r>
          </w:p>
        </w:tc>
        <w:tc>
          <w:tcPr>
            <w:tcW w:w="227" w:type="pct"/>
            <w:tcBorders>
              <w:top w:val="nil"/>
              <w:left w:val="nil"/>
              <w:bottom w:val="single" w:sz="4" w:space="0" w:color="auto"/>
              <w:right w:val="single" w:sz="4" w:space="0" w:color="auto"/>
            </w:tcBorders>
            <w:shd w:val="clear" w:color="000000" w:fill="F4B084"/>
            <w:vAlign w:val="center"/>
            <w:hideMark/>
          </w:tcPr>
          <w:p w14:paraId="3609C369" w14:textId="77777777" w:rsidR="00244E6D" w:rsidRPr="00244E6D" w:rsidRDefault="00244E6D" w:rsidP="00244E6D">
            <w:pPr>
              <w:spacing w:after="0" w:line="240" w:lineRule="auto"/>
              <w:rPr>
                <w:rFonts w:ascii="Times New Roman" w:eastAsia="Times New Roman" w:hAnsi="Times New Roman" w:cs="Times New Roman"/>
                <w:b/>
                <w:bCs/>
                <w:sz w:val="20"/>
                <w:szCs w:val="20"/>
                <w:lang w:eastAsia="lv-LV"/>
              </w:rPr>
            </w:pPr>
            <w:r w:rsidRPr="00244E6D">
              <w:rPr>
                <w:rFonts w:ascii="Times New Roman" w:eastAsia="Times New Roman" w:hAnsi="Times New Roman" w:cs="Times New Roman"/>
                <w:b/>
                <w:bCs/>
                <w:sz w:val="20"/>
                <w:szCs w:val="20"/>
                <w:lang w:eastAsia="lv-LV"/>
              </w:rPr>
              <w:t> </w:t>
            </w:r>
          </w:p>
        </w:tc>
        <w:tc>
          <w:tcPr>
            <w:tcW w:w="4573" w:type="pct"/>
            <w:gridSpan w:val="3"/>
            <w:tcBorders>
              <w:top w:val="single" w:sz="4" w:space="0" w:color="auto"/>
              <w:left w:val="single" w:sz="4" w:space="0" w:color="auto"/>
              <w:bottom w:val="single" w:sz="4" w:space="0" w:color="auto"/>
              <w:right w:val="single" w:sz="4" w:space="0" w:color="auto"/>
            </w:tcBorders>
            <w:shd w:val="clear" w:color="000000" w:fill="F4B084"/>
            <w:vAlign w:val="center"/>
            <w:hideMark/>
          </w:tcPr>
          <w:p w14:paraId="2F9A741A" w14:textId="77777777" w:rsidR="00244E6D" w:rsidRPr="00244E6D" w:rsidRDefault="00244E6D" w:rsidP="00244E6D">
            <w:pPr>
              <w:spacing w:after="0" w:line="240" w:lineRule="auto"/>
              <w:rPr>
                <w:rFonts w:ascii="Times New Roman" w:eastAsia="Times New Roman" w:hAnsi="Times New Roman" w:cs="Times New Roman"/>
                <w:b/>
                <w:bCs/>
                <w:i/>
                <w:iCs/>
                <w:sz w:val="20"/>
                <w:szCs w:val="20"/>
                <w:lang w:eastAsia="lv-LV"/>
              </w:rPr>
            </w:pPr>
            <w:r w:rsidRPr="00244E6D">
              <w:rPr>
                <w:rFonts w:ascii="Times New Roman" w:eastAsia="Times New Roman" w:hAnsi="Times New Roman" w:cs="Times New Roman"/>
                <w:b/>
                <w:bCs/>
                <w:i/>
                <w:iCs/>
                <w:sz w:val="20"/>
                <w:szCs w:val="20"/>
                <w:lang w:eastAsia="lv-LV"/>
              </w:rPr>
              <w:t xml:space="preserve">Tehniskās prasības: </w:t>
            </w:r>
          </w:p>
        </w:tc>
      </w:tr>
      <w:tr w:rsidR="00244E6D" w:rsidRPr="00244E6D" w14:paraId="1E0E0DC6" w14:textId="77777777" w:rsidTr="005B0D09">
        <w:trPr>
          <w:trHeight w:val="780"/>
        </w:trPr>
        <w:tc>
          <w:tcPr>
            <w:tcW w:w="200" w:type="pct"/>
            <w:tcBorders>
              <w:top w:val="nil"/>
              <w:left w:val="single" w:sz="4" w:space="0" w:color="auto"/>
              <w:bottom w:val="single" w:sz="4" w:space="0" w:color="auto"/>
              <w:right w:val="nil"/>
            </w:tcBorders>
            <w:shd w:val="clear" w:color="auto" w:fill="auto"/>
            <w:vAlign w:val="center"/>
            <w:hideMark/>
          </w:tcPr>
          <w:p w14:paraId="60AF7658"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465BFFC9"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2</w:t>
            </w:r>
          </w:p>
        </w:tc>
        <w:tc>
          <w:tcPr>
            <w:tcW w:w="2955" w:type="pct"/>
            <w:tcBorders>
              <w:top w:val="nil"/>
              <w:left w:val="single" w:sz="4" w:space="0" w:color="auto"/>
              <w:bottom w:val="single" w:sz="4" w:space="0" w:color="auto"/>
              <w:right w:val="single" w:sz="4" w:space="0" w:color="auto"/>
            </w:tcBorders>
            <w:shd w:val="clear" w:color="auto" w:fill="auto"/>
            <w:vAlign w:val="bottom"/>
            <w:hideMark/>
          </w:tcPr>
          <w:p w14:paraId="5270987C"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Medicīnas ledusskapis ar slēdzamām durvīm (</w:t>
            </w:r>
            <w:proofErr w:type="spellStart"/>
            <w:r w:rsidRPr="00244E6D">
              <w:rPr>
                <w:rFonts w:ascii="Times New Roman" w:eastAsia="Times New Roman" w:hAnsi="Times New Roman" w:cs="Times New Roman"/>
                <w:color w:val="000000"/>
                <w:sz w:val="20"/>
                <w:szCs w:val="20"/>
                <w:lang w:eastAsia="lv-LV"/>
              </w:rPr>
              <w:t>velāms</w:t>
            </w:r>
            <w:proofErr w:type="spellEnd"/>
            <w:r w:rsidRPr="00244E6D">
              <w:rPr>
                <w:rFonts w:ascii="Times New Roman" w:eastAsia="Times New Roman" w:hAnsi="Times New Roman" w:cs="Times New Roman"/>
                <w:color w:val="000000"/>
                <w:sz w:val="20"/>
                <w:szCs w:val="20"/>
                <w:lang w:eastAsia="lv-LV"/>
              </w:rPr>
              <w:t xml:space="preserve"> saskaņā ar standartu DIN 58345 </w:t>
            </w:r>
            <w:proofErr w:type="spellStart"/>
            <w:r w:rsidRPr="00244E6D">
              <w:rPr>
                <w:rFonts w:ascii="Times New Roman" w:eastAsia="Times New Roman" w:hAnsi="Times New Roman" w:cs="Times New Roman"/>
                <w:color w:val="000000"/>
                <w:sz w:val="20"/>
                <w:szCs w:val="20"/>
                <w:lang w:eastAsia="lv-LV"/>
              </w:rPr>
              <w:t>Refrigerators</w:t>
            </w:r>
            <w:proofErr w:type="spellEnd"/>
            <w:r w:rsidRPr="00244E6D">
              <w:rPr>
                <w:rFonts w:ascii="Times New Roman" w:eastAsia="Times New Roman" w:hAnsi="Times New Roman" w:cs="Times New Roman"/>
                <w:color w:val="000000"/>
                <w:sz w:val="20"/>
                <w:szCs w:val="20"/>
                <w:lang w:eastAsia="lv-LV"/>
              </w:rPr>
              <w:t xml:space="preserve"> </w:t>
            </w:r>
            <w:proofErr w:type="spellStart"/>
            <w:r w:rsidRPr="00244E6D">
              <w:rPr>
                <w:rFonts w:ascii="Times New Roman" w:eastAsia="Times New Roman" w:hAnsi="Times New Roman" w:cs="Times New Roman"/>
                <w:color w:val="000000"/>
                <w:sz w:val="20"/>
                <w:szCs w:val="20"/>
                <w:lang w:eastAsia="lv-LV"/>
              </w:rPr>
              <w:t>for</w:t>
            </w:r>
            <w:proofErr w:type="spellEnd"/>
            <w:r w:rsidRPr="00244E6D">
              <w:rPr>
                <w:rFonts w:ascii="Times New Roman" w:eastAsia="Times New Roman" w:hAnsi="Times New Roman" w:cs="Times New Roman"/>
                <w:color w:val="000000"/>
                <w:sz w:val="20"/>
                <w:szCs w:val="20"/>
                <w:lang w:eastAsia="lv-LV"/>
              </w:rPr>
              <w:t xml:space="preserve"> </w:t>
            </w:r>
            <w:proofErr w:type="spellStart"/>
            <w:r w:rsidRPr="00244E6D">
              <w:rPr>
                <w:rFonts w:ascii="Times New Roman" w:eastAsia="Times New Roman" w:hAnsi="Times New Roman" w:cs="Times New Roman"/>
                <w:color w:val="000000"/>
                <w:sz w:val="20"/>
                <w:szCs w:val="20"/>
                <w:lang w:eastAsia="lv-LV"/>
              </w:rPr>
              <w:t>drugs</w:t>
            </w:r>
            <w:proofErr w:type="spellEnd"/>
            <w:r w:rsidRPr="00244E6D">
              <w:rPr>
                <w:rFonts w:ascii="Times New Roman" w:eastAsia="Times New Roman" w:hAnsi="Times New Roman" w:cs="Times New Roman"/>
                <w:color w:val="000000"/>
                <w:sz w:val="20"/>
                <w:szCs w:val="20"/>
                <w:lang w:eastAsia="lv-LV"/>
              </w:rPr>
              <w:t xml:space="preserve"> - </w:t>
            </w:r>
            <w:proofErr w:type="spellStart"/>
            <w:r w:rsidRPr="00244E6D">
              <w:rPr>
                <w:rFonts w:ascii="Times New Roman" w:eastAsia="Times New Roman" w:hAnsi="Times New Roman" w:cs="Times New Roman"/>
                <w:color w:val="000000"/>
                <w:sz w:val="20"/>
                <w:szCs w:val="20"/>
                <w:lang w:eastAsia="lv-LV"/>
              </w:rPr>
              <w:t>Definitions</w:t>
            </w:r>
            <w:proofErr w:type="spellEnd"/>
            <w:r w:rsidRPr="00244E6D">
              <w:rPr>
                <w:rFonts w:ascii="Times New Roman" w:eastAsia="Times New Roman" w:hAnsi="Times New Roman" w:cs="Times New Roman"/>
                <w:color w:val="000000"/>
                <w:sz w:val="20"/>
                <w:szCs w:val="20"/>
                <w:lang w:eastAsia="lv-LV"/>
              </w:rPr>
              <w:t xml:space="preserve">, </w:t>
            </w:r>
            <w:proofErr w:type="spellStart"/>
            <w:r w:rsidRPr="00244E6D">
              <w:rPr>
                <w:rFonts w:ascii="Times New Roman" w:eastAsia="Times New Roman" w:hAnsi="Times New Roman" w:cs="Times New Roman"/>
                <w:color w:val="000000"/>
                <w:sz w:val="20"/>
                <w:szCs w:val="20"/>
                <w:lang w:eastAsia="lv-LV"/>
              </w:rPr>
              <w:t>requirements</w:t>
            </w:r>
            <w:proofErr w:type="spellEnd"/>
            <w:r w:rsidRPr="00244E6D">
              <w:rPr>
                <w:rFonts w:ascii="Times New Roman" w:eastAsia="Times New Roman" w:hAnsi="Times New Roman" w:cs="Times New Roman"/>
                <w:color w:val="000000"/>
                <w:sz w:val="20"/>
                <w:szCs w:val="20"/>
                <w:lang w:eastAsia="lv-LV"/>
              </w:rPr>
              <w:t xml:space="preserve">, </w:t>
            </w:r>
            <w:proofErr w:type="spellStart"/>
            <w:r w:rsidRPr="00244E6D">
              <w:rPr>
                <w:rFonts w:ascii="Times New Roman" w:eastAsia="Times New Roman" w:hAnsi="Times New Roman" w:cs="Times New Roman"/>
                <w:color w:val="000000"/>
                <w:sz w:val="20"/>
                <w:szCs w:val="20"/>
                <w:lang w:eastAsia="lv-LV"/>
              </w:rPr>
              <w:t>testing</w:t>
            </w:r>
            <w:proofErr w:type="spellEnd"/>
            <w:r w:rsidRPr="00244E6D">
              <w:rPr>
                <w:rFonts w:ascii="Times New Roman" w:eastAsia="Times New Roman" w:hAnsi="Times New Roman" w:cs="Times New Roman"/>
                <w:color w:val="000000"/>
                <w:sz w:val="20"/>
                <w:szCs w:val="20"/>
                <w:lang w:eastAsia="lv-LV"/>
              </w:rPr>
              <w:t xml:space="preserve"> vai analogu standartu)</w:t>
            </w:r>
          </w:p>
        </w:tc>
        <w:tc>
          <w:tcPr>
            <w:tcW w:w="778" w:type="pct"/>
            <w:tcBorders>
              <w:top w:val="nil"/>
              <w:left w:val="nil"/>
              <w:bottom w:val="single" w:sz="4" w:space="0" w:color="auto"/>
              <w:right w:val="single" w:sz="4" w:space="0" w:color="auto"/>
            </w:tcBorders>
            <w:shd w:val="clear" w:color="auto" w:fill="auto"/>
            <w:vAlign w:val="center"/>
            <w:hideMark/>
          </w:tcPr>
          <w:p w14:paraId="4496BE6A" w14:textId="77777777" w:rsidR="00244E6D" w:rsidRPr="00244E6D" w:rsidRDefault="00244E6D" w:rsidP="00244E6D">
            <w:pPr>
              <w:spacing w:after="0" w:line="240" w:lineRule="auto"/>
              <w:jc w:val="center"/>
              <w:rPr>
                <w:rFonts w:ascii="Calibri" w:eastAsia="Times New Roman" w:hAnsi="Calibri" w:cs="Times New Roman"/>
                <w:i/>
                <w:iCs/>
                <w:color w:val="000000"/>
                <w:lang w:eastAsia="lv-LV"/>
              </w:rPr>
            </w:pPr>
            <w:r w:rsidRPr="00244E6D">
              <w:rPr>
                <w:rFonts w:ascii="Calibri" w:eastAsia="Times New Roman" w:hAnsi="Calibri" w:cs="Times New Roman"/>
                <w:i/>
                <w:iCs/>
                <w:color w:val="000000"/>
                <w:lang w:eastAsia="lv-LV"/>
              </w:rPr>
              <w:t>atbilst</w:t>
            </w:r>
          </w:p>
        </w:tc>
        <w:tc>
          <w:tcPr>
            <w:tcW w:w="840" w:type="pct"/>
            <w:tcBorders>
              <w:top w:val="nil"/>
              <w:left w:val="nil"/>
              <w:bottom w:val="single" w:sz="4" w:space="0" w:color="auto"/>
              <w:right w:val="single" w:sz="4" w:space="0" w:color="auto"/>
            </w:tcBorders>
            <w:shd w:val="clear" w:color="auto" w:fill="auto"/>
            <w:vAlign w:val="center"/>
            <w:hideMark/>
          </w:tcPr>
          <w:p w14:paraId="6613BB87"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15.lpp</w:t>
            </w:r>
          </w:p>
        </w:tc>
      </w:tr>
      <w:tr w:rsidR="00244E6D" w:rsidRPr="00244E6D" w14:paraId="11761DB5" w14:textId="77777777" w:rsidTr="005B0D09">
        <w:trPr>
          <w:trHeight w:val="300"/>
        </w:trPr>
        <w:tc>
          <w:tcPr>
            <w:tcW w:w="200" w:type="pct"/>
            <w:tcBorders>
              <w:top w:val="nil"/>
              <w:left w:val="single" w:sz="4" w:space="0" w:color="auto"/>
              <w:bottom w:val="single" w:sz="4" w:space="0" w:color="auto"/>
              <w:right w:val="nil"/>
            </w:tcBorders>
            <w:shd w:val="clear" w:color="auto" w:fill="auto"/>
            <w:vAlign w:val="center"/>
            <w:hideMark/>
          </w:tcPr>
          <w:p w14:paraId="1C3335B4"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73A00CE2"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955" w:type="pct"/>
            <w:tcBorders>
              <w:top w:val="nil"/>
              <w:left w:val="single" w:sz="4" w:space="0" w:color="auto"/>
              <w:bottom w:val="single" w:sz="4" w:space="0" w:color="auto"/>
              <w:right w:val="single" w:sz="4" w:space="0" w:color="auto"/>
            </w:tcBorders>
            <w:shd w:val="clear" w:color="auto" w:fill="auto"/>
            <w:vAlign w:val="bottom"/>
            <w:hideMark/>
          </w:tcPr>
          <w:p w14:paraId="5E1B39C7"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Ledusskapja tips - vertikāls ar necaurspīdīgām durvīm</w:t>
            </w:r>
          </w:p>
        </w:tc>
        <w:tc>
          <w:tcPr>
            <w:tcW w:w="778" w:type="pct"/>
            <w:tcBorders>
              <w:top w:val="nil"/>
              <w:left w:val="nil"/>
              <w:bottom w:val="single" w:sz="4" w:space="0" w:color="auto"/>
              <w:right w:val="single" w:sz="4" w:space="0" w:color="auto"/>
            </w:tcBorders>
            <w:shd w:val="clear" w:color="auto" w:fill="auto"/>
            <w:vAlign w:val="center"/>
            <w:hideMark/>
          </w:tcPr>
          <w:p w14:paraId="558474E9"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atbilst</w:t>
            </w:r>
          </w:p>
        </w:tc>
        <w:tc>
          <w:tcPr>
            <w:tcW w:w="840" w:type="pct"/>
            <w:tcBorders>
              <w:top w:val="nil"/>
              <w:left w:val="nil"/>
              <w:bottom w:val="single" w:sz="4" w:space="0" w:color="auto"/>
              <w:right w:val="single" w:sz="4" w:space="0" w:color="auto"/>
            </w:tcBorders>
            <w:shd w:val="clear" w:color="auto" w:fill="auto"/>
            <w:vAlign w:val="center"/>
            <w:hideMark/>
          </w:tcPr>
          <w:p w14:paraId="558604E1"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15.lpp</w:t>
            </w:r>
          </w:p>
        </w:tc>
      </w:tr>
      <w:tr w:rsidR="00244E6D" w:rsidRPr="00244E6D" w14:paraId="5C723F87" w14:textId="77777777" w:rsidTr="005B0D09">
        <w:trPr>
          <w:trHeight w:val="510"/>
        </w:trPr>
        <w:tc>
          <w:tcPr>
            <w:tcW w:w="200" w:type="pct"/>
            <w:tcBorders>
              <w:top w:val="nil"/>
              <w:left w:val="single" w:sz="4" w:space="0" w:color="auto"/>
              <w:bottom w:val="single" w:sz="4" w:space="0" w:color="auto"/>
              <w:right w:val="nil"/>
            </w:tcBorders>
            <w:shd w:val="clear" w:color="auto" w:fill="auto"/>
            <w:vAlign w:val="center"/>
            <w:hideMark/>
          </w:tcPr>
          <w:p w14:paraId="7B5E66CB"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6F9A62DE"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4</w:t>
            </w:r>
          </w:p>
        </w:tc>
        <w:tc>
          <w:tcPr>
            <w:tcW w:w="2955" w:type="pct"/>
            <w:tcBorders>
              <w:top w:val="single" w:sz="4" w:space="0" w:color="auto"/>
              <w:left w:val="nil"/>
              <w:bottom w:val="single" w:sz="4" w:space="0" w:color="auto"/>
              <w:right w:val="single" w:sz="4" w:space="0" w:color="auto"/>
            </w:tcBorders>
            <w:shd w:val="clear" w:color="auto" w:fill="auto"/>
            <w:hideMark/>
          </w:tcPr>
          <w:p w14:paraId="10CFD8DC"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Durvis slēdzamas ar atslēgu vai drošības kodu, vai citu drošības sistēmu</w:t>
            </w:r>
          </w:p>
        </w:tc>
        <w:tc>
          <w:tcPr>
            <w:tcW w:w="778" w:type="pct"/>
            <w:tcBorders>
              <w:top w:val="nil"/>
              <w:left w:val="single" w:sz="4" w:space="0" w:color="auto"/>
              <w:bottom w:val="single" w:sz="4" w:space="0" w:color="auto"/>
              <w:right w:val="single" w:sz="4" w:space="0" w:color="auto"/>
            </w:tcBorders>
            <w:shd w:val="clear" w:color="auto" w:fill="auto"/>
            <w:vAlign w:val="center"/>
            <w:hideMark/>
          </w:tcPr>
          <w:p w14:paraId="10BF2D4B"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atbilst</w:t>
            </w:r>
          </w:p>
        </w:tc>
        <w:tc>
          <w:tcPr>
            <w:tcW w:w="840" w:type="pct"/>
            <w:tcBorders>
              <w:top w:val="nil"/>
              <w:left w:val="nil"/>
              <w:bottom w:val="single" w:sz="4" w:space="0" w:color="auto"/>
              <w:right w:val="single" w:sz="4" w:space="0" w:color="auto"/>
            </w:tcBorders>
            <w:shd w:val="clear" w:color="auto" w:fill="auto"/>
            <w:vAlign w:val="center"/>
            <w:hideMark/>
          </w:tcPr>
          <w:p w14:paraId="113940A9"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15.lpp</w:t>
            </w:r>
          </w:p>
        </w:tc>
      </w:tr>
      <w:tr w:rsidR="00244E6D" w:rsidRPr="00244E6D" w14:paraId="747A94E2" w14:textId="77777777" w:rsidTr="005B0D09">
        <w:trPr>
          <w:trHeight w:val="300"/>
        </w:trPr>
        <w:tc>
          <w:tcPr>
            <w:tcW w:w="200" w:type="pct"/>
            <w:tcBorders>
              <w:top w:val="nil"/>
              <w:left w:val="single" w:sz="4" w:space="0" w:color="auto"/>
              <w:bottom w:val="single" w:sz="4" w:space="0" w:color="auto"/>
              <w:right w:val="nil"/>
            </w:tcBorders>
            <w:shd w:val="clear" w:color="auto" w:fill="auto"/>
            <w:vAlign w:val="center"/>
            <w:hideMark/>
          </w:tcPr>
          <w:p w14:paraId="25FBF75C"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4E4D4BAE"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5</w:t>
            </w:r>
          </w:p>
        </w:tc>
        <w:tc>
          <w:tcPr>
            <w:tcW w:w="295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5D2217"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Lietderīgais iekšējais tilpums 310 L ± 40L</w:t>
            </w:r>
          </w:p>
        </w:tc>
        <w:tc>
          <w:tcPr>
            <w:tcW w:w="778" w:type="pct"/>
            <w:tcBorders>
              <w:top w:val="nil"/>
              <w:left w:val="nil"/>
              <w:bottom w:val="single" w:sz="4" w:space="0" w:color="auto"/>
              <w:right w:val="single" w:sz="4" w:space="0" w:color="auto"/>
            </w:tcBorders>
            <w:shd w:val="clear" w:color="auto" w:fill="auto"/>
            <w:vAlign w:val="center"/>
            <w:hideMark/>
          </w:tcPr>
          <w:p w14:paraId="3DF17198"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344L</w:t>
            </w:r>
          </w:p>
        </w:tc>
        <w:tc>
          <w:tcPr>
            <w:tcW w:w="840" w:type="pct"/>
            <w:tcBorders>
              <w:top w:val="nil"/>
              <w:left w:val="nil"/>
              <w:bottom w:val="single" w:sz="4" w:space="0" w:color="auto"/>
              <w:right w:val="single" w:sz="4" w:space="0" w:color="auto"/>
            </w:tcBorders>
            <w:shd w:val="clear" w:color="auto" w:fill="auto"/>
            <w:vAlign w:val="center"/>
            <w:hideMark/>
          </w:tcPr>
          <w:p w14:paraId="729FB89F"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15.lpp</w:t>
            </w:r>
          </w:p>
        </w:tc>
      </w:tr>
      <w:tr w:rsidR="00244E6D" w:rsidRPr="00244E6D" w14:paraId="1CE96E12" w14:textId="77777777" w:rsidTr="005B0D09">
        <w:trPr>
          <w:trHeight w:val="300"/>
        </w:trPr>
        <w:tc>
          <w:tcPr>
            <w:tcW w:w="200" w:type="pct"/>
            <w:tcBorders>
              <w:top w:val="nil"/>
              <w:left w:val="single" w:sz="4" w:space="0" w:color="auto"/>
              <w:bottom w:val="single" w:sz="4" w:space="0" w:color="auto"/>
              <w:right w:val="nil"/>
            </w:tcBorders>
            <w:shd w:val="clear" w:color="auto" w:fill="auto"/>
            <w:vAlign w:val="center"/>
            <w:hideMark/>
          </w:tcPr>
          <w:p w14:paraId="1DAE9C50"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4EAF666E"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6</w:t>
            </w:r>
          </w:p>
        </w:tc>
        <w:tc>
          <w:tcPr>
            <w:tcW w:w="2955" w:type="pct"/>
            <w:tcBorders>
              <w:top w:val="nil"/>
              <w:left w:val="single" w:sz="4" w:space="0" w:color="auto"/>
              <w:bottom w:val="single" w:sz="4" w:space="0" w:color="auto"/>
              <w:right w:val="single" w:sz="4" w:space="0" w:color="auto"/>
            </w:tcBorders>
            <w:shd w:val="clear" w:color="auto" w:fill="auto"/>
            <w:vAlign w:val="bottom"/>
            <w:hideMark/>
          </w:tcPr>
          <w:p w14:paraId="39F95ABC"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 xml:space="preserve">Diennakts enerģijas patēriņš ne vairāk kā 2 </w:t>
            </w:r>
            <w:proofErr w:type="spellStart"/>
            <w:r w:rsidRPr="00244E6D">
              <w:rPr>
                <w:rFonts w:ascii="Times New Roman" w:eastAsia="Times New Roman" w:hAnsi="Times New Roman" w:cs="Times New Roman"/>
                <w:color w:val="000000"/>
                <w:sz w:val="20"/>
                <w:szCs w:val="20"/>
                <w:lang w:eastAsia="lv-LV"/>
              </w:rPr>
              <w:t>kWh</w:t>
            </w:r>
            <w:proofErr w:type="spellEnd"/>
          </w:p>
        </w:tc>
        <w:tc>
          <w:tcPr>
            <w:tcW w:w="778" w:type="pct"/>
            <w:tcBorders>
              <w:top w:val="nil"/>
              <w:left w:val="nil"/>
              <w:bottom w:val="single" w:sz="4" w:space="0" w:color="auto"/>
              <w:right w:val="single" w:sz="4" w:space="0" w:color="auto"/>
            </w:tcBorders>
            <w:shd w:val="clear" w:color="auto" w:fill="auto"/>
            <w:vAlign w:val="center"/>
            <w:hideMark/>
          </w:tcPr>
          <w:p w14:paraId="2E1AB0CB"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 xml:space="preserve">0,85 </w:t>
            </w:r>
            <w:proofErr w:type="spellStart"/>
            <w:r w:rsidRPr="00244E6D">
              <w:rPr>
                <w:rFonts w:ascii="Calibri" w:eastAsia="Times New Roman" w:hAnsi="Calibri" w:cs="Times New Roman"/>
                <w:color w:val="000000"/>
                <w:lang w:eastAsia="lv-LV"/>
              </w:rPr>
              <w:t>kWh</w:t>
            </w:r>
            <w:proofErr w:type="spellEnd"/>
          </w:p>
        </w:tc>
        <w:tc>
          <w:tcPr>
            <w:tcW w:w="840" w:type="pct"/>
            <w:tcBorders>
              <w:top w:val="nil"/>
              <w:left w:val="nil"/>
              <w:bottom w:val="single" w:sz="4" w:space="0" w:color="auto"/>
              <w:right w:val="single" w:sz="4" w:space="0" w:color="auto"/>
            </w:tcBorders>
            <w:shd w:val="clear" w:color="auto" w:fill="auto"/>
            <w:vAlign w:val="center"/>
            <w:hideMark/>
          </w:tcPr>
          <w:p w14:paraId="50FD350F"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15.lpp</w:t>
            </w:r>
          </w:p>
        </w:tc>
      </w:tr>
      <w:tr w:rsidR="00244E6D" w:rsidRPr="00244E6D" w14:paraId="65D4021E" w14:textId="77777777" w:rsidTr="005B0D09">
        <w:trPr>
          <w:trHeight w:val="510"/>
        </w:trPr>
        <w:tc>
          <w:tcPr>
            <w:tcW w:w="200" w:type="pct"/>
            <w:tcBorders>
              <w:top w:val="nil"/>
              <w:left w:val="single" w:sz="4" w:space="0" w:color="auto"/>
              <w:bottom w:val="single" w:sz="4" w:space="0" w:color="auto"/>
              <w:right w:val="nil"/>
            </w:tcBorders>
            <w:shd w:val="clear" w:color="auto" w:fill="auto"/>
            <w:vAlign w:val="center"/>
            <w:hideMark/>
          </w:tcPr>
          <w:p w14:paraId="4230786A"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5888461C"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7</w:t>
            </w:r>
          </w:p>
        </w:tc>
        <w:tc>
          <w:tcPr>
            <w:tcW w:w="2955" w:type="pct"/>
            <w:tcBorders>
              <w:top w:val="nil"/>
              <w:left w:val="single" w:sz="4" w:space="0" w:color="auto"/>
              <w:bottom w:val="single" w:sz="4" w:space="0" w:color="auto"/>
              <w:right w:val="single" w:sz="4" w:space="0" w:color="auto"/>
            </w:tcBorders>
            <w:shd w:val="clear" w:color="auto" w:fill="auto"/>
            <w:vAlign w:val="center"/>
            <w:hideMark/>
          </w:tcPr>
          <w:p w14:paraId="7EF68493"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 xml:space="preserve">Temperatūru iespējams uzstādīt diapazonā no ne vairāk kā +3°C līdz ne mazāk kā +8°C </w:t>
            </w:r>
          </w:p>
        </w:tc>
        <w:tc>
          <w:tcPr>
            <w:tcW w:w="778" w:type="pct"/>
            <w:tcBorders>
              <w:top w:val="nil"/>
              <w:left w:val="nil"/>
              <w:bottom w:val="single" w:sz="4" w:space="0" w:color="auto"/>
              <w:right w:val="single" w:sz="4" w:space="0" w:color="auto"/>
            </w:tcBorders>
            <w:shd w:val="clear" w:color="auto" w:fill="auto"/>
            <w:vAlign w:val="center"/>
            <w:hideMark/>
          </w:tcPr>
          <w:p w14:paraId="5248E487"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 xml:space="preserve">3°C līdz +16°C </w:t>
            </w:r>
          </w:p>
        </w:tc>
        <w:tc>
          <w:tcPr>
            <w:tcW w:w="840" w:type="pct"/>
            <w:tcBorders>
              <w:top w:val="nil"/>
              <w:left w:val="nil"/>
              <w:bottom w:val="single" w:sz="4" w:space="0" w:color="auto"/>
              <w:right w:val="single" w:sz="4" w:space="0" w:color="auto"/>
            </w:tcBorders>
            <w:shd w:val="clear" w:color="auto" w:fill="auto"/>
            <w:vAlign w:val="center"/>
            <w:hideMark/>
          </w:tcPr>
          <w:p w14:paraId="5173E2E3"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15.lpp</w:t>
            </w:r>
          </w:p>
        </w:tc>
      </w:tr>
      <w:tr w:rsidR="00244E6D" w:rsidRPr="00244E6D" w14:paraId="69B345EE" w14:textId="77777777" w:rsidTr="005B0D09">
        <w:trPr>
          <w:trHeight w:val="330"/>
        </w:trPr>
        <w:tc>
          <w:tcPr>
            <w:tcW w:w="200" w:type="pct"/>
            <w:tcBorders>
              <w:top w:val="nil"/>
              <w:left w:val="single" w:sz="4" w:space="0" w:color="auto"/>
              <w:bottom w:val="single" w:sz="4" w:space="0" w:color="auto"/>
              <w:right w:val="nil"/>
            </w:tcBorders>
            <w:shd w:val="clear" w:color="auto" w:fill="auto"/>
            <w:vAlign w:val="center"/>
            <w:hideMark/>
          </w:tcPr>
          <w:p w14:paraId="11622912"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7DCE47CA"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8</w:t>
            </w:r>
          </w:p>
        </w:tc>
        <w:tc>
          <w:tcPr>
            <w:tcW w:w="2955" w:type="pct"/>
            <w:tcBorders>
              <w:top w:val="nil"/>
              <w:left w:val="single" w:sz="4" w:space="0" w:color="auto"/>
              <w:bottom w:val="single" w:sz="4" w:space="0" w:color="auto"/>
              <w:right w:val="single" w:sz="4" w:space="0" w:color="auto"/>
            </w:tcBorders>
            <w:shd w:val="clear" w:color="auto" w:fill="auto"/>
            <w:noWrap/>
            <w:vAlign w:val="center"/>
            <w:hideMark/>
          </w:tcPr>
          <w:p w14:paraId="6DA50FAF"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Temperatūras regulēšanas solis ne vairāk kā 1°C</w:t>
            </w:r>
          </w:p>
        </w:tc>
        <w:tc>
          <w:tcPr>
            <w:tcW w:w="778" w:type="pct"/>
            <w:tcBorders>
              <w:top w:val="nil"/>
              <w:left w:val="nil"/>
              <w:bottom w:val="single" w:sz="4" w:space="0" w:color="auto"/>
              <w:right w:val="single" w:sz="4" w:space="0" w:color="auto"/>
            </w:tcBorders>
            <w:shd w:val="clear" w:color="auto" w:fill="auto"/>
            <w:vAlign w:val="center"/>
            <w:hideMark/>
          </w:tcPr>
          <w:p w14:paraId="70579DCA"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atbilst</w:t>
            </w:r>
          </w:p>
        </w:tc>
        <w:tc>
          <w:tcPr>
            <w:tcW w:w="840" w:type="pct"/>
            <w:tcBorders>
              <w:top w:val="nil"/>
              <w:left w:val="nil"/>
              <w:bottom w:val="single" w:sz="4" w:space="0" w:color="auto"/>
              <w:right w:val="single" w:sz="4" w:space="0" w:color="auto"/>
            </w:tcBorders>
            <w:shd w:val="clear" w:color="auto" w:fill="auto"/>
            <w:vAlign w:val="center"/>
            <w:hideMark/>
          </w:tcPr>
          <w:p w14:paraId="6C4D39E7"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13.lpp</w:t>
            </w:r>
          </w:p>
        </w:tc>
      </w:tr>
      <w:tr w:rsidR="00244E6D" w:rsidRPr="00244E6D" w14:paraId="3F1C7DFF" w14:textId="77777777" w:rsidTr="005B0D09">
        <w:trPr>
          <w:trHeight w:val="525"/>
        </w:trPr>
        <w:tc>
          <w:tcPr>
            <w:tcW w:w="200" w:type="pct"/>
            <w:tcBorders>
              <w:top w:val="nil"/>
              <w:left w:val="single" w:sz="4" w:space="0" w:color="auto"/>
              <w:bottom w:val="single" w:sz="4" w:space="0" w:color="auto"/>
              <w:right w:val="nil"/>
            </w:tcBorders>
            <w:shd w:val="clear" w:color="auto" w:fill="auto"/>
            <w:vAlign w:val="center"/>
            <w:hideMark/>
          </w:tcPr>
          <w:p w14:paraId="1D8EB4C6"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06B9C655"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9</w:t>
            </w:r>
          </w:p>
        </w:tc>
        <w:tc>
          <w:tcPr>
            <w:tcW w:w="2955" w:type="pct"/>
            <w:tcBorders>
              <w:top w:val="nil"/>
              <w:left w:val="single" w:sz="4" w:space="0" w:color="auto"/>
              <w:bottom w:val="single" w:sz="4" w:space="0" w:color="auto"/>
              <w:right w:val="single" w:sz="4" w:space="0" w:color="auto"/>
            </w:tcBorders>
            <w:shd w:val="clear" w:color="auto" w:fill="auto"/>
            <w:vAlign w:val="bottom"/>
            <w:hideMark/>
          </w:tcPr>
          <w:p w14:paraId="1FFA5969"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 xml:space="preserve">Darba kameras dažādos punktos nodrošināta uzstādītas temperatūras </w:t>
            </w:r>
            <w:proofErr w:type="spellStart"/>
            <w:r w:rsidRPr="00244E6D">
              <w:rPr>
                <w:rFonts w:ascii="Times New Roman" w:eastAsia="Times New Roman" w:hAnsi="Times New Roman" w:cs="Times New Roman"/>
                <w:color w:val="000000"/>
                <w:sz w:val="20"/>
                <w:szCs w:val="20"/>
                <w:lang w:eastAsia="lv-LV"/>
              </w:rPr>
              <w:t>homegenitāte</w:t>
            </w:r>
            <w:proofErr w:type="spellEnd"/>
            <w:r w:rsidRPr="00244E6D">
              <w:rPr>
                <w:rFonts w:ascii="Times New Roman" w:eastAsia="Times New Roman" w:hAnsi="Times New Roman" w:cs="Times New Roman"/>
                <w:color w:val="000000"/>
                <w:sz w:val="20"/>
                <w:szCs w:val="20"/>
                <w:lang w:eastAsia="lv-LV"/>
              </w:rPr>
              <w:t xml:space="preserve"> un stabilitāte</w:t>
            </w:r>
          </w:p>
        </w:tc>
        <w:tc>
          <w:tcPr>
            <w:tcW w:w="778" w:type="pct"/>
            <w:tcBorders>
              <w:top w:val="nil"/>
              <w:left w:val="nil"/>
              <w:bottom w:val="single" w:sz="4" w:space="0" w:color="auto"/>
              <w:right w:val="single" w:sz="4" w:space="0" w:color="auto"/>
            </w:tcBorders>
            <w:shd w:val="clear" w:color="auto" w:fill="auto"/>
            <w:vAlign w:val="center"/>
            <w:hideMark/>
          </w:tcPr>
          <w:p w14:paraId="6244E344"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atbilst</w:t>
            </w:r>
          </w:p>
        </w:tc>
        <w:tc>
          <w:tcPr>
            <w:tcW w:w="840" w:type="pct"/>
            <w:tcBorders>
              <w:top w:val="nil"/>
              <w:left w:val="nil"/>
              <w:bottom w:val="single" w:sz="4" w:space="0" w:color="auto"/>
              <w:right w:val="single" w:sz="4" w:space="0" w:color="auto"/>
            </w:tcBorders>
            <w:shd w:val="clear" w:color="auto" w:fill="auto"/>
            <w:vAlign w:val="center"/>
            <w:hideMark/>
          </w:tcPr>
          <w:p w14:paraId="07CF848B"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15.lpp</w:t>
            </w:r>
          </w:p>
        </w:tc>
      </w:tr>
      <w:tr w:rsidR="00244E6D" w:rsidRPr="00244E6D" w14:paraId="49E2B7BB" w14:textId="77777777" w:rsidTr="005B0D09">
        <w:trPr>
          <w:trHeight w:val="555"/>
        </w:trPr>
        <w:tc>
          <w:tcPr>
            <w:tcW w:w="200" w:type="pct"/>
            <w:tcBorders>
              <w:top w:val="nil"/>
              <w:left w:val="single" w:sz="4" w:space="0" w:color="auto"/>
              <w:bottom w:val="single" w:sz="4" w:space="0" w:color="auto"/>
              <w:right w:val="nil"/>
            </w:tcBorders>
            <w:shd w:val="clear" w:color="auto" w:fill="auto"/>
            <w:vAlign w:val="center"/>
            <w:hideMark/>
          </w:tcPr>
          <w:p w14:paraId="431A6DA3"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lastRenderedPageBreak/>
              <w:t>3.</w:t>
            </w:r>
          </w:p>
        </w:tc>
        <w:tc>
          <w:tcPr>
            <w:tcW w:w="227" w:type="pct"/>
            <w:tcBorders>
              <w:top w:val="nil"/>
              <w:left w:val="nil"/>
              <w:bottom w:val="single" w:sz="4" w:space="0" w:color="auto"/>
              <w:right w:val="single" w:sz="4" w:space="0" w:color="auto"/>
            </w:tcBorders>
            <w:shd w:val="clear" w:color="auto" w:fill="auto"/>
            <w:vAlign w:val="center"/>
            <w:hideMark/>
          </w:tcPr>
          <w:p w14:paraId="67ECE36C"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10</w:t>
            </w:r>
          </w:p>
        </w:tc>
        <w:tc>
          <w:tcPr>
            <w:tcW w:w="2955" w:type="pct"/>
            <w:tcBorders>
              <w:top w:val="nil"/>
              <w:left w:val="single" w:sz="4" w:space="0" w:color="auto"/>
              <w:bottom w:val="single" w:sz="4" w:space="0" w:color="auto"/>
              <w:right w:val="single" w:sz="4" w:space="0" w:color="auto"/>
            </w:tcBorders>
            <w:shd w:val="clear" w:color="auto" w:fill="auto"/>
            <w:vAlign w:val="bottom"/>
            <w:hideMark/>
          </w:tcPr>
          <w:p w14:paraId="05DDA4F1"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Atvērtu durvju un barošanas pārtraukuma gadījumā vizuāla un skaņas trauksme</w:t>
            </w:r>
          </w:p>
        </w:tc>
        <w:tc>
          <w:tcPr>
            <w:tcW w:w="778" w:type="pct"/>
            <w:tcBorders>
              <w:top w:val="nil"/>
              <w:left w:val="nil"/>
              <w:bottom w:val="single" w:sz="4" w:space="0" w:color="auto"/>
              <w:right w:val="single" w:sz="4" w:space="0" w:color="auto"/>
            </w:tcBorders>
            <w:shd w:val="clear" w:color="auto" w:fill="auto"/>
            <w:vAlign w:val="center"/>
            <w:hideMark/>
          </w:tcPr>
          <w:p w14:paraId="230D6AF3"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atbilst</w:t>
            </w:r>
          </w:p>
        </w:tc>
        <w:tc>
          <w:tcPr>
            <w:tcW w:w="840" w:type="pct"/>
            <w:tcBorders>
              <w:top w:val="nil"/>
              <w:left w:val="nil"/>
              <w:bottom w:val="single" w:sz="4" w:space="0" w:color="auto"/>
              <w:right w:val="single" w:sz="4" w:space="0" w:color="auto"/>
            </w:tcBorders>
            <w:shd w:val="clear" w:color="auto" w:fill="auto"/>
            <w:vAlign w:val="center"/>
            <w:hideMark/>
          </w:tcPr>
          <w:p w14:paraId="54CCA4FF"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15.lpp</w:t>
            </w:r>
          </w:p>
        </w:tc>
      </w:tr>
      <w:tr w:rsidR="00244E6D" w:rsidRPr="00244E6D" w14:paraId="3218699E" w14:textId="77777777" w:rsidTr="005B0D09">
        <w:trPr>
          <w:trHeight w:val="1320"/>
        </w:trPr>
        <w:tc>
          <w:tcPr>
            <w:tcW w:w="200" w:type="pct"/>
            <w:tcBorders>
              <w:top w:val="nil"/>
              <w:left w:val="single" w:sz="4" w:space="0" w:color="auto"/>
              <w:bottom w:val="single" w:sz="4" w:space="0" w:color="auto"/>
              <w:right w:val="nil"/>
            </w:tcBorders>
            <w:shd w:val="clear" w:color="auto" w:fill="auto"/>
            <w:vAlign w:val="center"/>
            <w:hideMark/>
          </w:tcPr>
          <w:p w14:paraId="19AF6CC2"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79EC108F"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11</w:t>
            </w:r>
          </w:p>
        </w:tc>
        <w:tc>
          <w:tcPr>
            <w:tcW w:w="2955" w:type="pct"/>
            <w:tcBorders>
              <w:top w:val="nil"/>
              <w:left w:val="single" w:sz="4" w:space="0" w:color="auto"/>
              <w:bottom w:val="single" w:sz="4" w:space="0" w:color="auto"/>
              <w:right w:val="single" w:sz="4" w:space="0" w:color="auto"/>
            </w:tcBorders>
            <w:shd w:val="clear" w:color="auto" w:fill="auto"/>
            <w:vAlign w:val="bottom"/>
            <w:hideMark/>
          </w:tcPr>
          <w:p w14:paraId="70444617"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Lietotājs var noteikt pieļaujamas temperatūras novirzes (diapazona maksimālo un minimālo vērtību), izejot ārpus kurām iedarbojas vizuāla un skaņas trauksme, vai trauksmes signāls iedarbojas automātiski, ja temperatūra ir ārpus diapazona no +3°C līdz +8°C  robežām (ieskaitot diapazona robežu vērtības)</w:t>
            </w:r>
          </w:p>
        </w:tc>
        <w:tc>
          <w:tcPr>
            <w:tcW w:w="778" w:type="pct"/>
            <w:tcBorders>
              <w:top w:val="nil"/>
              <w:left w:val="nil"/>
              <w:bottom w:val="single" w:sz="4" w:space="0" w:color="auto"/>
              <w:right w:val="single" w:sz="4" w:space="0" w:color="auto"/>
            </w:tcBorders>
            <w:shd w:val="clear" w:color="auto" w:fill="auto"/>
            <w:vAlign w:val="center"/>
            <w:hideMark/>
          </w:tcPr>
          <w:p w14:paraId="0641E236"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atbilst</w:t>
            </w:r>
          </w:p>
        </w:tc>
        <w:tc>
          <w:tcPr>
            <w:tcW w:w="840" w:type="pct"/>
            <w:tcBorders>
              <w:top w:val="nil"/>
              <w:left w:val="nil"/>
              <w:bottom w:val="single" w:sz="4" w:space="0" w:color="auto"/>
              <w:right w:val="single" w:sz="4" w:space="0" w:color="auto"/>
            </w:tcBorders>
            <w:shd w:val="clear" w:color="auto" w:fill="auto"/>
            <w:vAlign w:val="center"/>
            <w:hideMark/>
          </w:tcPr>
          <w:p w14:paraId="288FDCDA"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 </w:t>
            </w:r>
          </w:p>
        </w:tc>
      </w:tr>
      <w:tr w:rsidR="00244E6D" w:rsidRPr="00244E6D" w14:paraId="3F4CB33D" w14:textId="77777777" w:rsidTr="005B0D09">
        <w:trPr>
          <w:trHeight w:val="300"/>
        </w:trPr>
        <w:tc>
          <w:tcPr>
            <w:tcW w:w="200" w:type="pct"/>
            <w:tcBorders>
              <w:top w:val="nil"/>
              <w:left w:val="single" w:sz="4" w:space="0" w:color="auto"/>
              <w:bottom w:val="single" w:sz="4" w:space="0" w:color="auto"/>
              <w:right w:val="nil"/>
            </w:tcBorders>
            <w:shd w:val="clear" w:color="auto" w:fill="auto"/>
            <w:vAlign w:val="center"/>
            <w:hideMark/>
          </w:tcPr>
          <w:p w14:paraId="6D98A4BE"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13F4FEC5"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12</w:t>
            </w:r>
          </w:p>
        </w:tc>
        <w:tc>
          <w:tcPr>
            <w:tcW w:w="2955" w:type="pct"/>
            <w:tcBorders>
              <w:top w:val="nil"/>
              <w:left w:val="single" w:sz="4" w:space="0" w:color="auto"/>
              <w:bottom w:val="single" w:sz="4" w:space="0" w:color="auto"/>
              <w:right w:val="single" w:sz="4" w:space="0" w:color="auto"/>
            </w:tcBorders>
            <w:shd w:val="clear" w:color="auto" w:fill="auto"/>
            <w:vAlign w:val="bottom"/>
            <w:hideMark/>
          </w:tcPr>
          <w:p w14:paraId="38DE74DA"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Iespējams apklusināt trauksmes signālu</w:t>
            </w:r>
          </w:p>
        </w:tc>
        <w:tc>
          <w:tcPr>
            <w:tcW w:w="778" w:type="pct"/>
            <w:tcBorders>
              <w:top w:val="nil"/>
              <w:left w:val="nil"/>
              <w:bottom w:val="single" w:sz="4" w:space="0" w:color="auto"/>
              <w:right w:val="single" w:sz="4" w:space="0" w:color="auto"/>
            </w:tcBorders>
            <w:shd w:val="clear" w:color="auto" w:fill="auto"/>
            <w:vAlign w:val="center"/>
            <w:hideMark/>
          </w:tcPr>
          <w:p w14:paraId="4935AC42"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atbilst</w:t>
            </w:r>
          </w:p>
        </w:tc>
        <w:tc>
          <w:tcPr>
            <w:tcW w:w="840" w:type="pct"/>
            <w:tcBorders>
              <w:top w:val="nil"/>
              <w:left w:val="nil"/>
              <w:bottom w:val="single" w:sz="4" w:space="0" w:color="auto"/>
              <w:right w:val="single" w:sz="4" w:space="0" w:color="auto"/>
            </w:tcBorders>
            <w:shd w:val="clear" w:color="auto" w:fill="auto"/>
            <w:vAlign w:val="center"/>
            <w:hideMark/>
          </w:tcPr>
          <w:p w14:paraId="2B1E2A62"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 </w:t>
            </w:r>
          </w:p>
        </w:tc>
      </w:tr>
      <w:tr w:rsidR="00244E6D" w:rsidRPr="00244E6D" w14:paraId="38BDE4CC" w14:textId="77777777" w:rsidTr="005B0D09">
        <w:trPr>
          <w:trHeight w:val="525"/>
        </w:trPr>
        <w:tc>
          <w:tcPr>
            <w:tcW w:w="200" w:type="pct"/>
            <w:tcBorders>
              <w:top w:val="nil"/>
              <w:left w:val="single" w:sz="4" w:space="0" w:color="auto"/>
              <w:bottom w:val="single" w:sz="4" w:space="0" w:color="auto"/>
              <w:right w:val="nil"/>
            </w:tcBorders>
            <w:shd w:val="clear" w:color="auto" w:fill="auto"/>
            <w:vAlign w:val="center"/>
            <w:hideMark/>
          </w:tcPr>
          <w:p w14:paraId="7C85097E"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16CA1AEA"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13</w:t>
            </w:r>
          </w:p>
        </w:tc>
        <w:tc>
          <w:tcPr>
            <w:tcW w:w="2955" w:type="pct"/>
            <w:tcBorders>
              <w:top w:val="nil"/>
              <w:left w:val="single" w:sz="4" w:space="0" w:color="auto"/>
              <w:bottom w:val="single" w:sz="4" w:space="0" w:color="auto"/>
              <w:right w:val="single" w:sz="4" w:space="0" w:color="auto"/>
            </w:tcBorders>
            <w:shd w:val="clear" w:color="auto" w:fill="auto"/>
            <w:vAlign w:val="bottom"/>
            <w:hideMark/>
          </w:tcPr>
          <w:p w14:paraId="62774B76"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Ārējais digitālais temperatūras displejs nodrošina iestatītas temperatūras attēlojumu</w:t>
            </w:r>
          </w:p>
        </w:tc>
        <w:tc>
          <w:tcPr>
            <w:tcW w:w="778" w:type="pct"/>
            <w:tcBorders>
              <w:top w:val="nil"/>
              <w:left w:val="nil"/>
              <w:bottom w:val="single" w:sz="4" w:space="0" w:color="auto"/>
              <w:right w:val="single" w:sz="4" w:space="0" w:color="auto"/>
            </w:tcBorders>
            <w:shd w:val="clear" w:color="auto" w:fill="auto"/>
            <w:vAlign w:val="center"/>
            <w:hideMark/>
          </w:tcPr>
          <w:p w14:paraId="1596E083"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atbilst</w:t>
            </w:r>
          </w:p>
        </w:tc>
        <w:tc>
          <w:tcPr>
            <w:tcW w:w="840" w:type="pct"/>
            <w:tcBorders>
              <w:top w:val="nil"/>
              <w:left w:val="nil"/>
              <w:bottom w:val="single" w:sz="4" w:space="0" w:color="auto"/>
              <w:right w:val="single" w:sz="4" w:space="0" w:color="auto"/>
            </w:tcBorders>
            <w:shd w:val="clear" w:color="auto" w:fill="auto"/>
            <w:vAlign w:val="center"/>
            <w:hideMark/>
          </w:tcPr>
          <w:p w14:paraId="582FB19E"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15.lpp</w:t>
            </w:r>
          </w:p>
        </w:tc>
      </w:tr>
      <w:tr w:rsidR="00244E6D" w:rsidRPr="00244E6D" w14:paraId="13693457" w14:textId="77777777" w:rsidTr="005B0D09">
        <w:trPr>
          <w:trHeight w:val="525"/>
        </w:trPr>
        <w:tc>
          <w:tcPr>
            <w:tcW w:w="200" w:type="pct"/>
            <w:tcBorders>
              <w:top w:val="nil"/>
              <w:left w:val="single" w:sz="4" w:space="0" w:color="auto"/>
              <w:bottom w:val="single" w:sz="4" w:space="0" w:color="auto"/>
              <w:right w:val="nil"/>
            </w:tcBorders>
            <w:shd w:val="clear" w:color="auto" w:fill="auto"/>
            <w:vAlign w:val="center"/>
            <w:hideMark/>
          </w:tcPr>
          <w:p w14:paraId="67FF3D40"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45DDA39B"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14</w:t>
            </w:r>
          </w:p>
        </w:tc>
        <w:tc>
          <w:tcPr>
            <w:tcW w:w="2955" w:type="pct"/>
            <w:tcBorders>
              <w:top w:val="nil"/>
              <w:left w:val="single" w:sz="4" w:space="0" w:color="auto"/>
              <w:bottom w:val="single" w:sz="4" w:space="0" w:color="auto"/>
              <w:right w:val="single" w:sz="4" w:space="0" w:color="auto"/>
            </w:tcBorders>
            <w:shd w:val="clear" w:color="auto" w:fill="auto"/>
            <w:vAlign w:val="bottom"/>
            <w:hideMark/>
          </w:tcPr>
          <w:p w14:paraId="62DA459A"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Ledusskapja vadību un darba parametru pielāgošanu nodrošina pogas uz korpusa</w:t>
            </w:r>
          </w:p>
        </w:tc>
        <w:tc>
          <w:tcPr>
            <w:tcW w:w="778" w:type="pct"/>
            <w:tcBorders>
              <w:top w:val="nil"/>
              <w:left w:val="nil"/>
              <w:bottom w:val="single" w:sz="4" w:space="0" w:color="auto"/>
              <w:right w:val="single" w:sz="4" w:space="0" w:color="auto"/>
            </w:tcBorders>
            <w:shd w:val="clear" w:color="auto" w:fill="auto"/>
            <w:vAlign w:val="center"/>
            <w:hideMark/>
          </w:tcPr>
          <w:p w14:paraId="6AAD0C0B"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atbilst</w:t>
            </w:r>
          </w:p>
        </w:tc>
        <w:tc>
          <w:tcPr>
            <w:tcW w:w="840" w:type="pct"/>
            <w:tcBorders>
              <w:top w:val="nil"/>
              <w:left w:val="nil"/>
              <w:bottom w:val="single" w:sz="4" w:space="0" w:color="auto"/>
              <w:right w:val="single" w:sz="4" w:space="0" w:color="auto"/>
            </w:tcBorders>
            <w:shd w:val="clear" w:color="auto" w:fill="auto"/>
            <w:vAlign w:val="center"/>
            <w:hideMark/>
          </w:tcPr>
          <w:p w14:paraId="0BB3FFCE"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15.lpp</w:t>
            </w:r>
          </w:p>
        </w:tc>
      </w:tr>
      <w:tr w:rsidR="00244E6D" w:rsidRPr="00244E6D" w14:paraId="2D35C4D0" w14:textId="77777777" w:rsidTr="005B0D09">
        <w:trPr>
          <w:trHeight w:val="300"/>
        </w:trPr>
        <w:tc>
          <w:tcPr>
            <w:tcW w:w="200" w:type="pct"/>
            <w:tcBorders>
              <w:top w:val="nil"/>
              <w:left w:val="single" w:sz="4" w:space="0" w:color="auto"/>
              <w:bottom w:val="single" w:sz="4" w:space="0" w:color="auto"/>
              <w:right w:val="nil"/>
            </w:tcBorders>
            <w:shd w:val="clear" w:color="auto" w:fill="auto"/>
            <w:vAlign w:val="center"/>
            <w:hideMark/>
          </w:tcPr>
          <w:p w14:paraId="4609B16A"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7CE8181B"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15</w:t>
            </w:r>
          </w:p>
        </w:tc>
        <w:tc>
          <w:tcPr>
            <w:tcW w:w="2955" w:type="pct"/>
            <w:tcBorders>
              <w:top w:val="nil"/>
              <w:left w:val="single" w:sz="4" w:space="0" w:color="auto"/>
              <w:bottom w:val="single" w:sz="4" w:space="0" w:color="auto"/>
              <w:right w:val="single" w:sz="4" w:space="0" w:color="auto"/>
            </w:tcBorders>
            <w:shd w:val="clear" w:color="auto" w:fill="auto"/>
            <w:vAlign w:val="bottom"/>
            <w:hideMark/>
          </w:tcPr>
          <w:p w14:paraId="6EF1B386"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Ar automātisko atkausēšanas funkciju</w:t>
            </w:r>
          </w:p>
        </w:tc>
        <w:tc>
          <w:tcPr>
            <w:tcW w:w="778" w:type="pct"/>
            <w:tcBorders>
              <w:top w:val="nil"/>
              <w:left w:val="nil"/>
              <w:bottom w:val="single" w:sz="4" w:space="0" w:color="auto"/>
              <w:right w:val="single" w:sz="4" w:space="0" w:color="auto"/>
            </w:tcBorders>
            <w:shd w:val="clear" w:color="auto" w:fill="auto"/>
            <w:vAlign w:val="center"/>
            <w:hideMark/>
          </w:tcPr>
          <w:p w14:paraId="4981154A"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atbilst</w:t>
            </w:r>
          </w:p>
        </w:tc>
        <w:tc>
          <w:tcPr>
            <w:tcW w:w="840" w:type="pct"/>
            <w:tcBorders>
              <w:top w:val="nil"/>
              <w:left w:val="nil"/>
              <w:bottom w:val="single" w:sz="4" w:space="0" w:color="auto"/>
              <w:right w:val="single" w:sz="4" w:space="0" w:color="auto"/>
            </w:tcBorders>
            <w:shd w:val="clear" w:color="auto" w:fill="auto"/>
            <w:vAlign w:val="center"/>
            <w:hideMark/>
          </w:tcPr>
          <w:p w14:paraId="781A8A3A"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15.lpp</w:t>
            </w:r>
          </w:p>
        </w:tc>
      </w:tr>
      <w:tr w:rsidR="00244E6D" w:rsidRPr="00244E6D" w14:paraId="61B42E84" w14:textId="77777777" w:rsidTr="005B0D09">
        <w:trPr>
          <w:trHeight w:val="300"/>
        </w:trPr>
        <w:tc>
          <w:tcPr>
            <w:tcW w:w="200" w:type="pct"/>
            <w:tcBorders>
              <w:top w:val="nil"/>
              <w:left w:val="single" w:sz="4" w:space="0" w:color="auto"/>
              <w:bottom w:val="single" w:sz="4" w:space="0" w:color="auto"/>
              <w:right w:val="nil"/>
            </w:tcBorders>
            <w:shd w:val="clear" w:color="auto" w:fill="auto"/>
            <w:vAlign w:val="center"/>
            <w:hideMark/>
          </w:tcPr>
          <w:p w14:paraId="02CC2F37"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6E3C07AD"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16</w:t>
            </w:r>
          </w:p>
        </w:tc>
        <w:tc>
          <w:tcPr>
            <w:tcW w:w="2955" w:type="pct"/>
            <w:tcBorders>
              <w:top w:val="nil"/>
              <w:left w:val="single" w:sz="4" w:space="0" w:color="auto"/>
              <w:bottom w:val="single" w:sz="4" w:space="0" w:color="auto"/>
              <w:right w:val="single" w:sz="4" w:space="0" w:color="auto"/>
            </w:tcBorders>
            <w:shd w:val="clear" w:color="auto" w:fill="auto"/>
            <w:vAlign w:val="bottom"/>
            <w:hideMark/>
          </w:tcPr>
          <w:p w14:paraId="0FFF689F"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Ne mazāk kā 5 regulējama augstuma plaukti</w:t>
            </w:r>
          </w:p>
        </w:tc>
        <w:tc>
          <w:tcPr>
            <w:tcW w:w="778" w:type="pct"/>
            <w:tcBorders>
              <w:top w:val="nil"/>
              <w:left w:val="nil"/>
              <w:bottom w:val="single" w:sz="4" w:space="0" w:color="auto"/>
              <w:right w:val="single" w:sz="4" w:space="0" w:color="auto"/>
            </w:tcBorders>
            <w:shd w:val="clear" w:color="auto" w:fill="auto"/>
            <w:vAlign w:val="center"/>
            <w:hideMark/>
          </w:tcPr>
          <w:p w14:paraId="545D4E0A"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5</w:t>
            </w:r>
          </w:p>
        </w:tc>
        <w:tc>
          <w:tcPr>
            <w:tcW w:w="840" w:type="pct"/>
            <w:tcBorders>
              <w:top w:val="nil"/>
              <w:left w:val="nil"/>
              <w:bottom w:val="single" w:sz="4" w:space="0" w:color="auto"/>
              <w:right w:val="single" w:sz="4" w:space="0" w:color="auto"/>
            </w:tcBorders>
            <w:shd w:val="clear" w:color="auto" w:fill="auto"/>
            <w:vAlign w:val="center"/>
            <w:hideMark/>
          </w:tcPr>
          <w:p w14:paraId="1A87AAE7"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15.lpp</w:t>
            </w:r>
          </w:p>
        </w:tc>
      </w:tr>
      <w:tr w:rsidR="00244E6D" w:rsidRPr="00244E6D" w14:paraId="20FBB506" w14:textId="77777777" w:rsidTr="005B0D09">
        <w:trPr>
          <w:trHeight w:val="300"/>
        </w:trPr>
        <w:tc>
          <w:tcPr>
            <w:tcW w:w="200" w:type="pct"/>
            <w:tcBorders>
              <w:top w:val="nil"/>
              <w:left w:val="single" w:sz="4" w:space="0" w:color="auto"/>
              <w:bottom w:val="single" w:sz="4" w:space="0" w:color="auto"/>
              <w:right w:val="nil"/>
            </w:tcBorders>
            <w:shd w:val="clear" w:color="auto" w:fill="auto"/>
            <w:vAlign w:val="center"/>
            <w:hideMark/>
          </w:tcPr>
          <w:p w14:paraId="58696C8C"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5F761498"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17</w:t>
            </w:r>
          </w:p>
        </w:tc>
        <w:tc>
          <w:tcPr>
            <w:tcW w:w="2955" w:type="pct"/>
            <w:tcBorders>
              <w:top w:val="nil"/>
              <w:left w:val="single" w:sz="4" w:space="0" w:color="auto"/>
              <w:bottom w:val="single" w:sz="4" w:space="0" w:color="auto"/>
              <w:right w:val="single" w:sz="4" w:space="0" w:color="auto"/>
            </w:tcBorders>
            <w:shd w:val="clear" w:color="auto" w:fill="auto"/>
            <w:vAlign w:val="bottom"/>
            <w:hideMark/>
          </w:tcPr>
          <w:p w14:paraId="5000EDF9"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Plaukta svara izturība ne mazāk kā 30 kg</w:t>
            </w:r>
          </w:p>
        </w:tc>
        <w:tc>
          <w:tcPr>
            <w:tcW w:w="778" w:type="pct"/>
            <w:tcBorders>
              <w:top w:val="nil"/>
              <w:left w:val="nil"/>
              <w:bottom w:val="single" w:sz="4" w:space="0" w:color="auto"/>
              <w:right w:val="single" w:sz="4" w:space="0" w:color="auto"/>
            </w:tcBorders>
            <w:shd w:val="clear" w:color="auto" w:fill="auto"/>
            <w:vAlign w:val="center"/>
            <w:hideMark/>
          </w:tcPr>
          <w:p w14:paraId="4EB652BB"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45kg</w:t>
            </w:r>
          </w:p>
        </w:tc>
        <w:tc>
          <w:tcPr>
            <w:tcW w:w="840" w:type="pct"/>
            <w:tcBorders>
              <w:top w:val="nil"/>
              <w:left w:val="nil"/>
              <w:bottom w:val="single" w:sz="4" w:space="0" w:color="auto"/>
              <w:right w:val="single" w:sz="4" w:space="0" w:color="auto"/>
            </w:tcBorders>
            <w:shd w:val="clear" w:color="auto" w:fill="auto"/>
            <w:vAlign w:val="center"/>
            <w:hideMark/>
          </w:tcPr>
          <w:p w14:paraId="4390B1A4"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15.lpp</w:t>
            </w:r>
          </w:p>
        </w:tc>
      </w:tr>
      <w:tr w:rsidR="00244E6D" w:rsidRPr="00244E6D" w14:paraId="6EEC71C6" w14:textId="77777777" w:rsidTr="005B0D09">
        <w:trPr>
          <w:trHeight w:val="300"/>
        </w:trPr>
        <w:tc>
          <w:tcPr>
            <w:tcW w:w="200" w:type="pct"/>
            <w:tcBorders>
              <w:top w:val="nil"/>
              <w:left w:val="single" w:sz="4" w:space="0" w:color="auto"/>
              <w:bottom w:val="single" w:sz="4" w:space="0" w:color="auto"/>
              <w:right w:val="nil"/>
            </w:tcBorders>
            <w:shd w:val="clear" w:color="auto" w:fill="auto"/>
            <w:vAlign w:val="center"/>
            <w:hideMark/>
          </w:tcPr>
          <w:p w14:paraId="735C75DA"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3D2221C2"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18</w:t>
            </w:r>
          </w:p>
        </w:tc>
        <w:tc>
          <w:tcPr>
            <w:tcW w:w="2955" w:type="pct"/>
            <w:tcBorders>
              <w:top w:val="nil"/>
              <w:left w:val="single" w:sz="4" w:space="0" w:color="auto"/>
              <w:bottom w:val="single" w:sz="4" w:space="0" w:color="auto"/>
              <w:right w:val="single" w:sz="4" w:space="0" w:color="auto"/>
            </w:tcBorders>
            <w:shd w:val="clear" w:color="auto" w:fill="auto"/>
            <w:vAlign w:val="bottom"/>
            <w:hideMark/>
          </w:tcPr>
          <w:p w14:paraId="6175E92A"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Ledusskapja izolācijas biezums ne mazāk kā 40 mm</w:t>
            </w:r>
          </w:p>
        </w:tc>
        <w:tc>
          <w:tcPr>
            <w:tcW w:w="778" w:type="pct"/>
            <w:tcBorders>
              <w:top w:val="nil"/>
              <w:left w:val="nil"/>
              <w:bottom w:val="single" w:sz="4" w:space="0" w:color="auto"/>
              <w:right w:val="single" w:sz="4" w:space="0" w:color="auto"/>
            </w:tcBorders>
            <w:shd w:val="clear" w:color="auto" w:fill="auto"/>
            <w:vAlign w:val="center"/>
            <w:hideMark/>
          </w:tcPr>
          <w:p w14:paraId="037EDA5C"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atbilst</w:t>
            </w:r>
          </w:p>
        </w:tc>
        <w:tc>
          <w:tcPr>
            <w:tcW w:w="840" w:type="pct"/>
            <w:tcBorders>
              <w:top w:val="nil"/>
              <w:left w:val="nil"/>
              <w:bottom w:val="single" w:sz="4" w:space="0" w:color="auto"/>
              <w:right w:val="single" w:sz="4" w:space="0" w:color="auto"/>
            </w:tcBorders>
            <w:shd w:val="clear" w:color="auto" w:fill="auto"/>
            <w:vAlign w:val="center"/>
            <w:hideMark/>
          </w:tcPr>
          <w:p w14:paraId="348BB6B1"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 </w:t>
            </w:r>
          </w:p>
        </w:tc>
      </w:tr>
      <w:tr w:rsidR="00244E6D" w:rsidRPr="00244E6D" w14:paraId="15A9E7DA" w14:textId="77777777" w:rsidTr="005B0D09">
        <w:trPr>
          <w:trHeight w:val="300"/>
        </w:trPr>
        <w:tc>
          <w:tcPr>
            <w:tcW w:w="200" w:type="pct"/>
            <w:tcBorders>
              <w:top w:val="nil"/>
              <w:left w:val="single" w:sz="4" w:space="0" w:color="auto"/>
              <w:bottom w:val="single" w:sz="4" w:space="0" w:color="auto"/>
              <w:right w:val="nil"/>
            </w:tcBorders>
            <w:shd w:val="clear" w:color="auto" w:fill="auto"/>
            <w:vAlign w:val="center"/>
            <w:hideMark/>
          </w:tcPr>
          <w:p w14:paraId="7FD5B216"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441DEB41"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19</w:t>
            </w:r>
          </w:p>
        </w:tc>
        <w:tc>
          <w:tcPr>
            <w:tcW w:w="2955" w:type="pct"/>
            <w:tcBorders>
              <w:top w:val="nil"/>
              <w:left w:val="single" w:sz="4" w:space="0" w:color="auto"/>
              <w:bottom w:val="single" w:sz="4" w:space="0" w:color="auto"/>
              <w:right w:val="single" w:sz="4" w:space="0" w:color="auto"/>
            </w:tcBorders>
            <w:shd w:val="clear" w:color="auto" w:fill="auto"/>
            <w:vAlign w:val="bottom"/>
            <w:hideMark/>
          </w:tcPr>
          <w:p w14:paraId="4AD700CB"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 xml:space="preserve">Trokšņu līmenis darbības laikā ne lielāks par 60 </w:t>
            </w:r>
            <w:proofErr w:type="spellStart"/>
            <w:r w:rsidRPr="00244E6D">
              <w:rPr>
                <w:rFonts w:ascii="Times New Roman" w:eastAsia="Times New Roman" w:hAnsi="Times New Roman" w:cs="Times New Roman"/>
                <w:sz w:val="20"/>
                <w:szCs w:val="20"/>
                <w:lang w:eastAsia="lv-LV"/>
              </w:rPr>
              <w:t>db</w:t>
            </w:r>
            <w:proofErr w:type="spellEnd"/>
          </w:p>
        </w:tc>
        <w:tc>
          <w:tcPr>
            <w:tcW w:w="778" w:type="pct"/>
            <w:tcBorders>
              <w:top w:val="nil"/>
              <w:left w:val="nil"/>
              <w:bottom w:val="single" w:sz="4" w:space="0" w:color="auto"/>
              <w:right w:val="single" w:sz="4" w:space="0" w:color="auto"/>
            </w:tcBorders>
            <w:shd w:val="clear" w:color="auto" w:fill="auto"/>
            <w:vAlign w:val="center"/>
            <w:hideMark/>
          </w:tcPr>
          <w:p w14:paraId="35463FF7"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48dB</w:t>
            </w:r>
          </w:p>
        </w:tc>
        <w:tc>
          <w:tcPr>
            <w:tcW w:w="840" w:type="pct"/>
            <w:tcBorders>
              <w:top w:val="nil"/>
              <w:left w:val="nil"/>
              <w:bottom w:val="single" w:sz="4" w:space="0" w:color="auto"/>
              <w:right w:val="single" w:sz="4" w:space="0" w:color="auto"/>
            </w:tcBorders>
            <w:shd w:val="clear" w:color="auto" w:fill="auto"/>
            <w:vAlign w:val="center"/>
            <w:hideMark/>
          </w:tcPr>
          <w:p w14:paraId="6310C6DD"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15.lpp</w:t>
            </w:r>
          </w:p>
        </w:tc>
      </w:tr>
      <w:tr w:rsidR="00244E6D" w:rsidRPr="00244E6D" w14:paraId="739C7101" w14:textId="77777777" w:rsidTr="005B0D09">
        <w:trPr>
          <w:trHeight w:val="525"/>
        </w:trPr>
        <w:tc>
          <w:tcPr>
            <w:tcW w:w="200" w:type="pct"/>
            <w:tcBorders>
              <w:top w:val="nil"/>
              <w:left w:val="single" w:sz="4" w:space="0" w:color="auto"/>
              <w:bottom w:val="single" w:sz="4" w:space="0" w:color="auto"/>
              <w:right w:val="nil"/>
            </w:tcBorders>
            <w:shd w:val="clear" w:color="auto" w:fill="auto"/>
            <w:vAlign w:val="center"/>
            <w:hideMark/>
          </w:tcPr>
          <w:p w14:paraId="32304853"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01535F7D"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20</w:t>
            </w:r>
          </w:p>
        </w:tc>
        <w:tc>
          <w:tcPr>
            <w:tcW w:w="2955" w:type="pct"/>
            <w:tcBorders>
              <w:top w:val="nil"/>
              <w:left w:val="single" w:sz="4" w:space="0" w:color="auto"/>
              <w:bottom w:val="single" w:sz="4" w:space="0" w:color="auto"/>
              <w:right w:val="single" w:sz="4" w:space="0" w:color="auto"/>
            </w:tcBorders>
            <w:shd w:val="clear" w:color="auto" w:fill="auto"/>
            <w:vAlign w:val="bottom"/>
            <w:hideMark/>
          </w:tcPr>
          <w:p w14:paraId="7682EEE3"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Ar vismaz vienu portu ar diametru ne mazāk kā 10 mm ārējā temperatūras mērīšanas sensora zondei</w:t>
            </w:r>
          </w:p>
        </w:tc>
        <w:tc>
          <w:tcPr>
            <w:tcW w:w="778" w:type="pct"/>
            <w:tcBorders>
              <w:top w:val="nil"/>
              <w:left w:val="nil"/>
              <w:bottom w:val="single" w:sz="4" w:space="0" w:color="auto"/>
              <w:right w:val="single" w:sz="4" w:space="0" w:color="auto"/>
            </w:tcBorders>
            <w:shd w:val="clear" w:color="auto" w:fill="auto"/>
            <w:vAlign w:val="center"/>
            <w:hideMark/>
          </w:tcPr>
          <w:p w14:paraId="18136850"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atbilst</w:t>
            </w:r>
          </w:p>
        </w:tc>
        <w:tc>
          <w:tcPr>
            <w:tcW w:w="840" w:type="pct"/>
            <w:tcBorders>
              <w:top w:val="nil"/>
              <w:left w:val="nil"/>
              <w:bottom w:val="single" w:sz="4" w:space="0" w:color="auto"/>
              <w:right w:val="single" w:sz="4" w:space="0" w:color="auto"/>
            </w:tcBorders>
            <w:shd w:val="clear" w:color="auto" w:fill="auto"/>
            <w:vAlign w:val="center"/>
            <w:hideMark/>
          </w:tcPr>
          <w:p w14:paraId="3B958F04"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14.lpp</w:t>
            </w:r>
          </w:p>
        </w:tc>
      </w:tr>
      <w:tr w:rsidR="00244E6D" w:rsidRPr="00244E6D" w14:paraId="396802E6" w14:textId="77777777" w:rsidTr="005B0D09">
        <w:trPr>
          <w:trHeight w:val="300"/>
        </w:trPr>
        <w:tc>
          <w:tcPr>
            <w:tcW w:w="200" w:type="pct"/>
            <w:tcBorders>
              <w:top w:val="nil"/>
              <w:left w:val="single" w:sz="4" w:space="0" w:color="auto"/>
              <w:bottom w:val="single" w:sz="4" w:space="0" w:color="auto"/>
              <w:right w:val="nil"/>
            </w:tcBorders>
            <w:shd w:val="clear" w:color="auto" w:fill="auto"/>
            <w:vAlign w:val="center"/>
            <w:hideMark/>
          </w:tcPr>
          <w:p w14:paraId="53A82A6C"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75706333"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21</w:t>
            </w:r>
          </w:p>
        </w:tc>
        <w:tc>
          <w:tcPr>
            <w:tcW w:w="2955" w:type="pct"/>
            <w:tcBorders>
              <w:top w:val="nil"/>
              <w:left w:val="single" w:sz="4" w:space="0" w:color="auto"/>
              <w:bottom w:val="single" w:sz="4" w:space="0" w:color="auto"/>
              <w:right w:val="single" w:sz="4" w:space="0" w:color="auto"/>
            </w:tcBorders>
            <w:shd w:val="clear" w:color="auto" w:fill="auto"/>
            <w:vAlign w:val="bottom"/>
            <w:hideMark/>
          </w:tcPr>
          <w:p w14:paraId="739A7FEE"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Ārējais korpuss izgatavots no tērauda vai  nerūsējošā tērauda</w:t>
            </w:r>
          </w:p>
        </w:tc>
        <w:tc>
          <w:tcPr>
            <w:tcW w:w="778" w:type="pct"/>
            <w:tcBorders>
              <w:top w:val="nil"/>
              <w:left w:val="nil"/>
              <w:bottom w:val="single" w:sz="4" w:space="0" w:color="auto"/>
              <w:right w:val="single" w:sz="4" w:space="0" w:color="auto"/>
            </w:tcBorders>
            <w:shd w:val="clear" w:color="auto" w:fill="auto"/>
            <w:vAlign w:val="center"/>
            <w:hideMark/>
          </w:tcPr>
          <w:p w14:paraId="092AB697"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tērauds</w:t>
            </w:r>
          </w:p>
        </w:tc>
        <w:tc>
          <w:tcPr>
            <w:tcW w:w="840" w:type="pct"/>
            <w:tcBorders>
              <w:top w:val="nil"/>
              <w:left w:val="nil"/>
              <w:bottom w:val="single" w:sz="4" w:space="0" w:color="auto"/>
              <w:right w:val="single" w:sz="4" w:space="0" w:color="auto"/>
            </w:tcBorders>
            <w:shd w:val="clear" w:color="auto" w:fill="auto"/>
            <w:vAlign w:val="center"/>
            <w:hideMark/>
          </w:tcPr>
          <w:p w14:paraId="46AB6C56"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15.lpp</w:t>
            </w:r>
          </w:p>
        </w:tc>
      </w:tr>
      <w:tr w:rsidR="00244E6D" w:rsidRPr="00244E6D" w14:paraId="60E2BF87" w14:textId="77777777" w:rsidTr="005B0D09">
        <w:trPr>
          <w:trHeight w:val="314"/>
        </w:trPr>
        <w:tc>
          <w:tcPr>
            <w:tcW w:w="200" w:type="pct"/>
            <w:tcBorders>
              <w:top w:val="nil"/>
              <w:left w:val="single" w:sz="4" w:space="0" w:color="auto"/>
              <w:bottom w:val="single" w:sz="4" w:space="0" w:color="auto"/>
              <w:right w:val="nil"/>
            </w:tcBorders>
            <w:shd w:val="clear" w:color="auto" w:fill="auto"/>
            <w:vAlign w:val="center"/>
            <w:hideMark/>
          </w:tcPr>
          <w:p w14:paraId="6643FB5B"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590ECF0A"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22</w:t>
            </w:r>
          </w:p>
        </w:tc>
        <w:tc>
          <w:tcPr>
            <w:tcW w:w="2955" w:type="pct"/>
            <w:tcBorders>
              <w:top w:val="nil"/>
              <w:left w:val="single" w:sz="4" w:space="0" w:color="auto"/>
              <w:bottom w:val="single" w:sz="4" w:space="0" w:color="auto"/>
              <w:right w:val="single" w:sz="4" w:space="0" w:color="auto"/>
            </w:tcBorders>
            <w:shd w:val="clear" w:color="auto" w:fill="auto"/>
            <w:vAlign w:val="bottom"/>
            <w:hideMark/>
          </w:tcPr>
          <w:p w14:paraId="28298B93"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Darba kamera izgatavota tērauda, nerūsējošā tērauda vai plastmasas</w:t>
            </w:r>
          </w:p>
        </w:tc>
        <w:tc>
          <w:tcPr>
            <w:tcW w:w="778" w:type="pct"/>
            <w:tcBorders>
              <w:top w:val="nil"/>
              <w:left w:val="nil"/>
              <w:bottom w:val="single" w:sz="4" w:space="0" w:color="auto"/>
              <w:right w:val="single" w:sz="4" w:space="0" w:color="auto"/>
            </w:tcBorders>
            <w:shd w:val="clear" w:color="auto" w:fill="auto"/>
            <w:vAlign w:val="center"/>
            <w:hideMark/>
          </w:tcPr>
          <w:p w14:paraId="5CDC512E"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plastmasas</w:t>
            </w:r>
          </w:p>
        </w:tc>
        <w:tc>
          <w:tcPr>
            <w:tcW w:w="840" w:type="pct"/>
            <w:tcBorders>
              <w:top w:val="nil"/>
              <w:left w:val="nil"/>
              <w:bottom w:val="single" w:sz="4" w:space="0" w:color="auto"/>
              <w:right w:val="single" w:sz="4" w:space="0" w:color="auto"/>
            </w:tcBorders>
            <w:shd w:val="clear" w:color="auto" w:fill="auto"/>
            <w:vAlign w:val="center"/>
            <w:hideMark/>
          </w:tcPr>
          <w:p w14:paraId="0B233631"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15.lpp</w:t>
            </w:r>
          </w:p>
        </w:tc>
      </w:tr>
      <w:tr w:rsidR="00244E6D" w:rsidRPr="00244E6D" w14:paraId="23138E34" w14:textId="77777777" w:rsidTr="005B0D09">
        <w:trPr>
          <w:trHeight w:val="525"/>
        </w:trPr>
        <w:tc>
          <w:tcPr>
            <w:tcW w:w="200" w:type="pct"/>
            <w:tcBorders>
              <w:top w:val="nil"/>
              <w:left w:val="single" w:sz="4" w:space="0" w:color="auto"/>
              <w:bottom w:val="single" w:sz="4" w:space="0" w:color="auto"/>
              <w:right w:val="nil"/>
            </w:tcBorders>
            <w:shd w:val="clear" w:color="auto" w:fill="auto"/>
            <w:vAlign w:val="center"/>
            <w:hideMark/>
          </w:tcPr>
          <w:p w14:paraId="75DA940D"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5D6EBA25"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23</w:t>
            </w:r>
          </w:p>
        </w:tc>
        <w:tc>
          <w:tcPr>
            <w:tcW w:w="2955" w:type="pct"/>
            <w:tcBorders>
              <w:top w:val="nil"/>
              <w:left w:val="single" w:sz="4" w:space="0" w:color="auto"/>
              <w:bottom w:val="single" w:sz="4" w:space="0" w:color="auto"/>
              <w:right w:val="single" w:sz="4" w:space="0" w:color="auto"/>
            </w:tcBorders>
            <w:shd w:val="clear" w:color="auto" w:fill="auto"/>
            <w:vAlign w:val="bottom"/>
            <w:hideMark/>
          </w:tcPr>
          <w:p w14:paraId="7BE80E5B"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 xml:space="preserve">Iekārtas </w:t>
            </w:r>
            <w:proofErr w:type="spellStart"/>
            <w:r w:rsidRPr="00244E6D">
              <w:rPr>
                <w:rFonts w:ascii="Times New Roman" w:eastAsia="Times New Roman" w:hAnsi="Times New Roman" w:cs="Times New Roman"/>
                <w:color w:val="000000"/>
                <w:sz w:val="20"/>
                <w:szCs w:val="20"/>
                <w:lang w:eastAsia="lv-LV"/>
              </w:rPr>
              <w:t>gabarītizmēri</w:t>
            </w:r>
            <w:proofErr w:type="spellEnd"/>
            <w:r w:rsidRPr="00244E6D">
              <w:rPr>
                <w:rFonts w:ascii="Times New Roman" w:eastAsia="Times New Roman" w:hAnsi="Times New Roman" w:cs="Times New Roman"/>
                <w:color w:val="000000"/>
                <w:sz w:val="20"/>
                <w:szCs w:val="20"/>
                <w:lang w:eastAsia="lv-LV"/>
              </w:rPr>
              <w:t xml:space="preserve"> nedrīkst pārsniegt 200 cm x 70 cm x 70 cm (augstums x platums x dziļums)</w:t>
            </w:r>
          </w:p>
        </w:tc>
        <w:tc>
          <w:tcPr>
            <w:tcW w:w="778" w:type="pct"/>
            <w:tcBorders>
              <w:top w:val="nil"/>
              <w:left w:val="nil"/>
              <w:bottom w:val="single" w:sz="4" w:space="0" w:color="auto"/>
              <w:right w:val="single" w:sz="4" w:space="0" w:color="auto"/>
            </w:tcBorders>
            <w:shd w:val="clear" w:color="auto" w:fill="auto"/>
            <w:vAlign w:val="center"/>
            <w:hideMark/>
          </w:tcPr>
          <w:p w14:paraId="107BAF00" w14:textId="77777777" w:rsidR="00244E6D" w:rsidRPr="00244E6D" w:rsidRDefault="00244E6D" w:rsidP="00244E6D">
            <w:pPr>
              <w:spacing w:after="0" w:line="240" w:lineRule="auto"/>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184/61,5/59,7</w:t>
            </w:r>
          </w:p>
        </w:tc>
        <w:tc>
          <w:tcPr>
            <w:tcW w:w="840" w:type="pct"/>
            <w:tcBorders>
              <w:top w:val="nil"/>
              <w:left w:val="nil"/>
              <w:bottom w:val="single" w:sz="4" w:space="0" w:color="auto"/>
              <w:right w:val="single" w:sz="4" w:space="0" w:color="auto"/>
            </w:tcBorders>
            <w:shd w:val="clear" w:color="auto" w:fill="auto"/>
            <w:vAlign w:val="center"/>
            <w:hideMark/>
          </w:tcPr>
          <w:p w14:paraId="73F542E0"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15.lpp</w:t>
            </w:r>
          </w:p>
        </w:tc>
      </w:tr>
      <w:tr w:rsidR="00244E6D" w:rsidRPr="00244E6D" w14:paraId="52AAB4EB" w14:textId="77777777" w:rsidTr="005B0D09">
        <w:trPr>
          <w:trHeight w:val="300"/>
        </w:trPr>
        <w:tc>
          <w:tcPr>
            <w:tcW w:w="200" w:type="pct"/>
            <w:tcBorders>
              <w:top w:val="nil"/>
              <w:left w:val="single" w:sz="4" w:space="0" w:color="auto"/>
              <w:bottom w:val="single" w:sz="4" w:space="0" w:color="auto"/>
              <w:right w:val="nil"/>
            </w:tcBorders>
            <w:shd w:val="clear" w:color="auto" w:fill="auto"/>
            <w:vAlign w:val="center"/>
            <w:hideMark/>
          </w:tcPr>
          <w:p w14:paraId="40431A10"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694BA1FD"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24</w:t>
            </w:r>
          </w:p>
        </w:tc>
        <w:tc>
          <w:tcPr>
            <w:tcW w:w="2955" w:type="pct"/>
            <w:tcBorders>
              <w:top w:val="nil"/>
              <w:left w:val="single" w:sz="4" w:space="0" w:color="auto"/>
              <w:bottom w:val="single" w:sz="4" w:space="0" w:color="auto"/>
              <w:right w:val="single" w:sz="4" w:space="0" w:color="auto"/>
            </w:tcBorders>
            <w:shd w:val="clear" w:color="auto" w:fill="auto"/>
            <w:vAlign w:val="bottom"/>
            <w:hideMark/>
          </w:tcPr>
          <w:p w14:paraId="1592605F"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Barošana 220-240V, 50 Hz</w:t>
            </w:r>
          </w:p>
        </w:tc>
        <w:tc>
          <w:tcPr>
            <w:tcW w:w="778" w:type="pct"/>
            <w:tcBorders>
              <w:top w:val="nil"/>
              <w:left w:val="nil"/>
              <w:bottom w:val="single" w:sz="4" w:space="0" w:color="auto"/>
              <w:right w:val="single" w:sz="4" w:space="0" w:color="auto"/>
            </w:tcBorders>
            <w:shd w:val="clear" w:color="auto" w:fill="auto"/>
            <w:vAlign w:val="center"/>
            <w:hideMark/>
          </w:tcPr>
          <w:p w14:paraId="2B87E0D9"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atbilst</w:t>
            </w:r>
          </w:p>
        </w:tc>
        <w:tc>
          <w:tcPr>
            <w:tcW w:w="840" w:type="pct"/>
            <w:tcBorders>
              <w:top w:val="nil"/>
              <w:left w:val="nil"/>
              <w:bottom w:val="single" w:sz="4" w:space="0" w:color="auto"/>
              <w:right w:val="single" w:sz="4" w:space="0" w:color="auto"/>
            </w:tcBorders>
            <w:shd w:val="clear" w:color="auto" w:fill="auto"/>
            <w:vAlign w:val="center"/>
            <w:hideMark/>
          </w:tcPr>
          <w:p w14:paraId="16C9B17D"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15.lpp</w:t>
            </w:r>
          </w:p>
        </w:tc>
      </w:tr>
      <w:tr w:rsidR="00244E6D" w:rsidRPr="00244E6D" w14:paraId="418D030D" w14:textId="77777777" w:rsidTr="005B0D09">
        <w:trPr>
          <w:trHeight w:val="525"/>
        </w:trPr>
        <w:tc>
          <w:tcPr>
            <w:tcW w:w="200" w:type="pct"/>
            <w:tcBorders>
              <w:top w:val="nil"/>
              <w:left w:val="single" w:sz="4" w:space="0" w:color="auto"/>
              <w:bottom w:val="single" w:sz="4" w:space="0" w:color="auto"/>
              <w:right w:val="nil"/>
            </w:tcBorders>
            <w:shd w:val="clear" w:color="auto" w:fill="auto"/>
            <w:vAlign w:val="center"/>
            <w:hideMark/>
          </w:tcPr>
          <w:p w14:paraId="79EB7129"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3.</w:t>
            </w:r>
          </w:p>
        </w:tc>
        <w:tc>
          <w:tcPr>
            <w:tcW w:w="227" w:type="pct"/>
            <w:tcBorders>
              <w:top w:val="nil"/>
              <w:left w:val="nil"/>
              <w:bottom w:val="single" w:sz="4" w:space="0" w:color="auto"/>
              <w:right w:val="single" w:sz="4" w:space="0" w:color="auto"/>
            </w:tcBorders>
            <w:shd w:val="clear" w:color="auto" w:fill="auto"/>
            <w:vAlign w:val="center"/>
            <w:hideMark/>
          </w:tcPr>
          <w:p w14:paraId="58613145" w14:textId="77777777" w:rsidR="00244E6D" w:rsidRPr="00244E6D" w:rsidRDefault="00244E6D" w:rsidP="00244E6D">
            <w:pPr>
              <w:spacing w:after="0" w:line="240" w:lineRule="auto"/>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25</w:t>
            </w:r>
          </w:p>
        </w:tc>
        <w:tc>
          <w:tcPr>
            <w:tcW w:w="2955" w:type="pct"/>
            <w:tcBorders>
              <w:top w:val="single" w:sz="4" w:space="0" w:color="auto"/>
              <w:left w:val="nil"/>
              <w:bottom w:val="single" w:sz="4" w:space="0" w:color="auto"/>
              <w:right w:val="nil"/>
            </w:tcBorders>
            <w:shd w:val="clear" w:color="auto" w:fill="auto"/>
            <w:vAlign w:val="bottom"/>
            <w:hideMark/>
          </w:tcPr>
          <w:p w14:paraId="23AC1C2E" w14:textId="77777777" w:rsidR="00244E6D" w:rsidRPr="00244E6D" w:rsidRDefault="00244E6D" w:rsidP="00244E6D">
            <w:pPr>
              <w:spacing w:after="0" w:line="240" w:lineRule="auto"/>
              <w:rPr>
                <w:rFonts w:ascii="Times New Roman" w:eastAsia="Times New Roman" w:hAnsi="Times New Roman" w:cs="Times New Roman"/>
                <w:color w:val="000000"/>
                <w:sz w:val="20"/>
                <w:szCs w:val="20"/>
                <w:lang w:eastAsia="lv-LV"/>
              </w:rPr>
            </w:pPr>
            <w:r w:rsidRPr="00244E6D">
              <w:rPr>
                <w:rFonts w:ascii="Times New Roman" w:eastAsia="Times New Roman" w:hAnsi="Times New Roman" w:cs="Times New Roman"/>
                <w:color w:val="000000"/>
                <w:sz w:val="20"/>
                <w:szCs w:val="20"/>
                <w:lang w:eastAsia="lv-LV"/>
              </w:rPr>
              <w:t>Saskaņot ledusskapja krāsu ar pasūtītāju (norādīt pieejamos variantus)</w:t>
            </w:r>
          </w:p>
        </w:tc>
        <w:tc>
          <w:tcPr>
            <w:tcW w:w="778" w:type="pct"/>
            <w:tcBorders>
              <w:top w:val="nil"/>
              <w:left w:val="single" w:sz="4" w:space="0" w:color="auto"/>
              <w:bottom w:val="single" w:sz="4" w:space="0" w:color="auto"/>
              <w:right w:val="single" w:sz="4" w:space="0" w:color="auto"/>
            </w:tcBorders>
            <w:shd w:val="clear" w:color="auto" w:fill="auto"/>
            <w:vAlign w:val="center"/>
            <w:hideMark/>
          </w:tcPr>
          <w:p w14:paraId="1CC1CAB5"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pieejams balts</w:t>
            </w:r>
          </w:p>
        </w:tc>
        <w:tc>
          <w:tcPr>
            <w:tcW w:w="840" w:type="pct"/>
            <w:tcBorders>
              <w:top w:val="nil"/>
              <w:left w:val="nil"/>
              <w:bottom w:val="single" w:sz="4" w:space="0" w:color="auto"/>
              <w:right w:val="single" w:sz="4" w:space="0" w:color="auto"/>
            </w:tcBorders>
            <w:shd w:val="clear" w:color="auto" w:fill="auto"/>
            <w:vAlign w:val="center"/>
            <w:hideMark/>
          </w:tcPr>
          <w:p w14:paraId="518A4BDB" w14:textId="77777777" w:rsidR="00244E6D" w:rsidRPr="00244E6D" w:rsidRDefault="00244E6D" w:rsidP="00244E6D">
            <w:pPr>
              <w:spacing w:after="0" w:line="240" w:lineRule="auto"/>
              <w:jc w:val="center"/>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15.lpp</w:t>
            </w:r>
          </w:p>
        </w:tc>
      </w:tr>
      <w:tr w:rsidR="00244E6D" w:rsidRPr="00244E6D" w14:paraId="4BB6B999" w14:textId="77777777" w:rsidTr="005B0D09">
        <w:trPr>
          <w:trHeight w:val="300"/>
        </w:trPr>
        <w:tc>
          <w:tcPr>
            <w:tcW w:w="200" w:type="pct"/>
            <w:tcBorders>
              <w:top w:val="nil"/>
              <w:left w:val="single" w:sz="4" w:space="0" w:color="auto"/>
              <w:bottom w:val="single" w:sz="4" w:space="0" w:color="auto"/>
              <w:right w:val="nil"/>
            </w:tcBorders>
            <w:shd w:val="clear" w:color="auto" w:fill="auto"/>
            <w:vAlign w:val="center"/>
            <w:hideMark/>
          </w:tcPr>
          <w:p w14:paraId="59BAD22D"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 </w:t>
            </w:r>
          </w:p>
        </w:tc>
        <w:tc>
          <w:tcPr>
            <w:tcW w:w="227" w:type="pct"/>
            <w:tcBorders>
              <w:top w:val="nil"/>
              <w:left w:val="nil"/>
              <w:bottom w:val="single" w:sz="4" w:space="0" w:color="auto"/>
              <w:right w:val="single" w:sz="4" w:space="0" w:color="auto"/>
            </w:tcBorders>
            <w:shd w:val="clear" w:color="auto" w:fill="auto"/>
            <w:vAlign w:val="bottom"/>
            <w:hideMark/>
          </w:tcPr>
          <w:p w14:paraId="6F1DFAFC" w14:textId="77777777" w:rsidR="00244E6D" w:rsidRPr="00244E6D" w:rsidRDefault="00244E6D" w:rsidP="00244E6D">
            <w:pPr>
              <w:spacing w:after="0" w:line="240" w:lineRule="auto"/>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 </w:t>
            </w:r>
          </w:p>
        </w:tc>
        <w:tc>
          <w:tcPr>
            <w:tcW w:w="2955" w:type="pct"/>
            <w:tcBorders>
              <w:top w:val="nil"/>
              <w:left w:val="single" w:sz="4" w:space="0" w:color="auto"/>
              <w:bottom w:val="single" w:sz="4" w:space="0" w:color="auto"/>
              <w:right w:val="nil"/>
            </w:tcBorders>
            <w:shd w:val="clear" w:color="auto" w:fill="auto"/>
            <w:hideMark/>
          </w:tcPr>
          <w:p w14:paraId="6C32924D" w14:textId="77777777" w:rsidR="00244E6D" w:rsidRPr="00244E6D" w:rsidRDefault="00244E6D" w:rsidP="00244E6D">
            <w:pPr>
              <w:spacing w:after="0" w:line="240" w:lineRule="auto"/>
              <w:jc w:val="right"/>
              <w:rPr>
                <w:rFonts w:ascii="Times New Roman" w:eastAsia="Times New Roman" w:hAnsi="Times New Roman" w:cs="Times New Roman"/>
                <w:b/>
                <w:bCs/>
                <w:sz w:val="20"/>
                <w:szCs w:val="20"/>
                <w:lang w:eastAsia="lv-LV"/>
              </w:rPr>
            </w:pPr>
            <w:r w:rsidRPr="00244E6D">
              <w:rPr>
                <w:rFonts w:ascii="Times New Roman" w:eastAsia="Times New Roman" w:hAnsi="Times New Roman" w:cs="Times New Roman"/>
                <w:b/>
                <w:bCs/>
                <w:sz w:val="20"/>
                <w:szCs w:val="20"/>
                <w:lang w:eastAsia="lv-LV"/>
              </w:rPr>
              <w:t>EKK:</w:t>
            </w:r>
          </w:p>
        </w:tc>
        <w:tc>
          <w:tcPr>
            <w:tcW w:w="1618" w:type="pct"/>
            <w:gridSpan w:val="2"/>
            <w:tcBorders>
              <w:top w:val="nil"/>
              <w:left w:val="single" w:sz="4" w:space="0" w:color="auto"/>
              <w:bottom w:val="single" w:sz="4" w:space="0" w:color="auto"/>
              <w:right w:val="single" w:sz="4" w:space="0" w:color="000000"/>
            </w:tcBorders>
            <w:shd w:val="clear" w:color="auto" w:fill="auto"/>
            <w:vAlign w:val="center"/>
            <w:hideMark/>
          </w:tcPr>
          <w:p w14:paraId="6B237E72" w14:textId="77777777" w:rsidR="00244E6D" w:rsidRPr="00244E6D" w:rsidRDefault="00244E6D" w:rsidP="00244E6D">
            <w:pPr>
              <w:spacing w:after="0" w:line="240" w:lineRule="auto"/>
              <w:jc w:val="center"/>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52201</w:t>
            </w:r>
          </w:p>
        </w:tc>
      </w:tr>
      <w:tr w:rsidR="00244E6D" w:rsidRPr="00244E6D" w14:paraId="43977E20" w14:textId="77777777" w:rsidTr="005B0D09">
        <w:trPr>
          <w:trHeight w:val="300"/>
        </w:trPr>
        <w:tc>
          <w:tcPr>
            <w:tcW w:w="200" w:type="pct"/>
            <w:tcBorders>
              <w:top w:val="nil"/>
              <w:left w:val="single" w:sz="4" w:space="0" w:color="auto"/>
              <w:bottom w:val="single" w:sz="4" w:space="0" w:color="auto"/>
              <w:right w:val="nil"/>
            </w:tcBorders>
            <w:shd w:val="clear" w:color="auto" w:fill="auto"/>
            <w:vAlign w:val="center"/>
            <w:hideMark/>
          </w:tcPr>
          <w:p w14:paraId="3BFB08DC" w14:textId="77777777" w:rsidR="00244E6D" w:rsidRPr="00244E6D" w:rsidRDefault="00244E6D" w:rsidP="00244E6D">
            <w:pPr>
              <w:spacing w:after="0" w:line="240" w:lineRule="auto"/>
              <w:jc w:val="right"/>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 </w:t>
            </w:r>
          </w:p>
        </w:tc>
        <w:tc>
          <w:tcPr>
            <w:tcW w:w="227" w:type="pct"/>
            <w:tcBorders>
              <w:top w:val="nil"/>
              <w:left w:val="nil"/>
              <w:bottom w:val="single" w:sz="4" w:space="0" w:color="auto"/>
              <w:right w:val="single" w:sz="4" w:space="0" w:color="auto"/>
            </w:tcBorders>
            <w:shd w:val="clear" w:color="auto" w:fill="auto"/>
            <w:vAlign w:val="bottom"/>
            <w:hideMark/>
          </w:tcPr>
          <w:p w14:paraId="288FB771" w14:textId="77777777" w:rsidR="00244E6D" w:rsidRPr="00244E6D" w:rsidRDefault="00244E6D" w:rsidP="00244E6D">
            <w:pPr>
              <w:spacing w:after="0" w:line="240" w:lineRule="auto"/>
              <w:rPr>
                <w:rFonts w:ascii="Calibri" w:eastAsia="Times New Roman" w:hAnsi="Calibri" w:cs="Times New Roman"/>
                <w:color w:val="000000"/>
                <w:lang w:eastAsia="lv-LV"/>
              </w:rPr>
            </w:pPr>
            <w:r w:rsidRPr="00244E6D">
              <w:rPr>
                <w:rFonts w:ascii="Calibri" w:eastAsia="Times New Roman" w:hAnsi="Calibri" w:cs="Times New Roman"/>
                <w:color w:val="000000"/>
                <w:lang w:eastAsia="lv-LV"/>
              </w:rPr>
              <w:t> </w:t>
            </w:r>
          </w:p>
        </w:tc>
        <w:tc>
          <w:tcPr>
            <w:tcW w:w="2955" w:type="pct"/>
            <w:tcBorders>
              <w:top w:val="single" w:sz="4" w:space="0" w:color="auto"/>
              <w:left w:val="nil"/>
              <w:bottom w:val="single" w:sz="4" w:space="0" w:color="auto"/>
              <w:right w:val="nil"/>
            </w:tcBorders>
            <w:shd w:val="clear" w:color="auto" w:fill="auto"/>
            <w:hideMark/>
          </w:tcPr>
          <w:p w14:paraId="2C7D2386" w14:textId="77777777" w:rsidR="00244E6D" w:rsidRPr="00244E6D" w:rsidRDefault="00244E6D" w:rsidP="00244E6D">
            <w:pPr>
              <w:spacing w:after="0" w:line="240" w:lineRule="auto"/>
              <w:jc w:val="right"/>
              <w:rPr>
                <w:rFonts w:ascii="Times New Roman" w:eastAsia="Times New Roman" w:hAnsi="Times New Roman" w:cs="Times New Roman"/>
                <w:b/>
                <w:bCs/>
                <w:sz w:val="20"/>
                <w:szCs w:val="20"/>
                <w:lang w:eastAsia="lv-LV"/>
              </w:rPr>
            </w:pPr>
            <w:r w:rsidRPr="00244E6D">
              <w:rPr>
                <w:rFonts w:ascii="Times New Roman" w:eastAsia="Times New Roman" w:hAnsi="Times New Roman" w:cs="Times New Roman"/>
                <w:b/>
                <w:bCs/>
                <w:sz w:val="20"/>
                <w:szCs w:val="20"/>
                <w:lang w:eastAsia="lv-LV"/>
              </w:rPr>
              <w:t>Nomenklatūra:</w:t>
            </w:r>
          </w:p>
        </w:tc>
        <w:tc>
          <w:tcPr>
            <w:tcW w:w="161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C88B5E" w14:textId="77777777" w:rsidR="00244E6D" w:rsidRPr="00244E6D" w:rsidRDefault="00244E6D" w:rsidP="00244E6D">
            <w:pPr>
              <w:spacing w:after="0" w:line="240" w:lineRule="auto"/>
              <w:jc w:val="center"/>
              <w:rPr>
                <w:rFonts w:ascii="Times New Roman" w:eastAsia="Times New Roman" w:hAnsi="Times New Roman" w:cs="Times New Roman"/>
                <w:sz w:val="20"/>
                <w:szCs w:val="20"/>
                <w:lang w:eastAsia="lv-LV"/>
              </w:rPr>
            </w:pPr>
            <w:r w:rsidRPr="00244E6D">
              <w:rPr>
                <w:rFonts w:ascii="Times New Roman" w:eastAsia="Times New Roman" w:hAnsi="Times New Roman" w:cs="Times New Roman"/>
                <w:sz w:val="20"/>
                <w:szCs w:val="20"/>
                <w:lang w:eastAsia="lv-LV"/>
              </w:rPr>
              <w:t xml:space="preserve"> - </w:t>
            </w:r>
          </w:p>
        </w:tc>
      </w:tr>
    </w:tbl>
    <w:p w14:paraId="25CE5776" w14:textId="77777777" w:rsidR="00244E6D" w:rsidRPr="00244E6D" w:rsidRDefault="00244E6D" w:rsidP="00244E6D">
      <w:pPr>
        <w:spacing w:after="200" w:line="276" w:lineRule="auto"/>
        <w:jc w:val="center"/>
        <w:rPr>
          <w:rFonts w:ascii="Times New Roman" w:eastAsia="Calibri" w:hAnsi="Times New Roman" w:cs="Times New Roman"/>
          <w:b/>
          <w:sz w:val="23"/>
          <w:szCs w:val="23"/>
        </w:rPr>
        <w:sectPr w:rsidR="00244E6D" w:rsidRPr="00244E6D" w:rsidSect="001917BF">
          <w:pgSz w:w="16838" w:h="11906" w:orient="landscape"/>
          <w:pgMar w:top="1361" w:right="964" w:bottom="1797" w:left="1191" w:header="709" w:footer="709" w:gutter="0"/>
          <w:cols w:space="708"/>
          <w:docGrid w:linePitch="360"/>
        </w:sectPr>
      </w:pPr>
    </w:p>
    <w:p w14:paraId="77FE086E" w14:textId="77777777" w:rsidR="00BB6F90" w:rsidRPr="002976CE" w:rsidRDefault="00BB6F90" w:rsidP="00BB6F90">
      <w:pPr>
        <w:spacing w:after="200" w:line="276" w:lineRule="auto"/>
        <w:jc w:val="right"/>
        <w:rPr>
          <w:rFonts w:ascii="Times New Roman" w:eastAsia="Calibri" w:hAnsi="Times New Roman" w:cs="Times New Roman"/>
          <w:sz w:val="23"/>
          <w:szCs w:val="23"/>
        </w:rPr>
      </w:pPr>
      <w:r w:rsidRPr="002976CE">
        <w:rPr>
          <w:rFonts w:ascii="Times New Roman" w:eastAsia="Calibri" w:hAnsi="Times New Roman" w:cs="Times New Roman"/>
          <w:sz w:val="23"/>
          <w:szCs w:val="23"/>
        </w:rPr>
        <w:lastRenderedPageBreak/>
        <w:t xml:space="preserve">3.pielikums </w:t>
      </w:r>
    </w:p>
    <w:p w14:paraId="67965780" w14:textId="77777777" w:rsidR="00BB6F90" w:rsidRPr="002976CE" w:rsidRDefault="00BB6F90" w:rsidP="00BB6F90">
      <w:pPr>
        <w:spacing w:after="0" w:line="276" w:lineRule="auto"/>
        <w:jc w:val="center"/>
        <w:rPr>
          <w:rFonts w:ascii="Times New Roman" w:eastAsia="Calibri" w:hAnsi="Times New Roman" w:cs="Times New Roman"/>
          <w:b/>
          <w:sz w:val="23"/>
          <w:szCs w:val="23"/>
        </w:rPr>
      </w:pPr>
      <w:r w:rsidRPr="002976CE">
        <w:rPr>
          <w:rFonts w:ascii="Times New Roman" w:eastAsia="Calibri" w:hAnsi="Times New Roman" w:cs="Times New Roman"/>
          <w:b/>
          <w:sz w:val="23"/>
          <w:szCs w:val="23"/>
        </w:rPr>
        <w:t>PIEGĀDES AKTS</w:t>
      </w:r>
    </w:p>
    <w:p w14:paraId="0DA7A6F0" w14:textId="77777777" w:rsidR="00BB6F90" w:rsidRPr="002976CE" w:rsidRDefault="00BB6F90" w:rsidP="00BB6F90">
      <w:pPr>
        <w:spacing w:after="0" w:line="276" w:lineRule="auto"/>
        <w:rPr>
          <w:rFonts w:ascii="Times New Roman" w:eastAsia="Calibri" w:hAnsi="Times New Roman" w:cs="Times New Roman"/>
          <w:sz w:val="23"/>
          <w:szCs w:val="23"/>
        </w:rPr>
      </w:pPr>
    </w:p>
    <w:p w14:paraId="73BC0C11" w14:textId="77777777" w:rsidR="00BB6F90" w:rsidRPr="002976CE" w:rsidRDefault="00BB6F90" w:rsidP="00BB6F90">
      <w:pPr>
        <w:spacing w:after="0" w:line="276" w:lineRule="auto"/>
        <w:rPr>
          <w:rFonts w:ascii="Times New Roman" w:eastAsia="Calibri" w:hAnsi="Times New Roman" w:cs="Times New Roman"/>
          <w:sz w:val="23"/>
          <w:szCs w:val="23"/>
        </w:rPr>
      </w:pPr>
      <w:r w:rsidRPr="002976CE">
        <w:rPr>
          <w:rFonts w:ascii="Times New Roman" w:eastAsia="Calibri" w:hAnsi="Times New Roman" w:cs="Times New Roman"/>
          <w:sz w:val="23"/>
          <w:szCs w:val="23"/>
        </w:rPr>
        <w:t>20___.gada_____.______________</w:t>
      </w:r>
    </w:p>
    <w:p w14:paraId="1027E1F0" w14:textId="77777777" w:rsidR="00BB6F90" w:rsidRPr="002976CE" w:rsidRDefault="00BB6F90" w:rsidP="00BB6F90">
      <w:pPr>
        <w:spacing w:after="0" w:line="276" w:lineRule="auto"/>
        <w:rPr>
          <w:rFonts w:ascii="Times New Roman" w:eastAsia="Calibri" w:hAnsi="Times New Roman" w:cs="Times New Roman"/>
          <w:sz w:val="23"/>
          <w:szCs w:val="23"/>
        </w:rPr>
      </w:pPr>
    </w:p>
    <w:p w14:paraId="65136E1B" w14:textId="77777777" w:rsidR="00BB6F90" w:rsidRPr="002976CE" w:rsidRDefault="00BB6F90" w:rsidP="00BB6F90">
      <w:pPr>
        <w:keepNext/>
        <w:spacing w:after="0" w:line="240" w:lineRule="auto"/>
        <w:ind w:firstLine="567"/>
        <w:outlineLvl w:val="0"/>
        <w:rPr>
          <w:rFonts w:ascii="Times New Roman" w:eastAsia="Times New Roman" w:hAnsi="Times New Roman" w:cs="Times New Roman"/>
          <w:b/>
          <w:bCs/>
          <w:i/>
          <w:iCs/>
          <w:sz w:val="23"/>
          <w:szCs w:val="23"/>
          <w:lang w:eastAsia="lv-LV"/>
        </w:rPr>
      </w:pPr>
      <w:r w:rsidRPr="002976CE">
        <w:rPr>
          <w:rFonts w:ascii="Times New Roman" w:eastAsia="Times New Roman" w:hAnsi="Times New Roman" w:cs="Times New Roman"/>
          <w:b/>
          <w:bCs/>
          <w:i/>
          <w:iCs/>
          <w:sz w:val="23"/>
          <w:szCs w:val="23"/>
          <w:lang w:eastAsia="lv-LV"/>
        </w:rPr>
        <w:t>Par medicīnas ierīces piegādi</w:t>
      </w:r>
    </w:p>
    <w:p w14:paraId="3573EB4F" w14:textId="77777777" w:rsidR="00BB6F90" w:rsidRPr="002976CE" w:rsidRDefault="00BB6F90" w:rsidP="00BB6F90">
      <w:pPr>
        <w:spacing w:after="0" w:line="276" w:lineRule="auto"/>
        <w:rPr>
          <w:rFonts w:ascii="Times New Roman" w:eastAsia="Calibri" w:hAnsi="Times New Roman" w:cs="Times New Roman"/>
          <w:sz w:val="23"/>
          <w:szCs w:val="23"/>
          <w:lang w:eastAsia="lv-LV"/>
        </w:rPr>
      </w:pPr>
    </w:p>
    <w:p w14:paraId="3B1705F3" w14:textId="77777777" w:rsidR="00BB6F90" w:rsidRPr="002976CE" w:rsidRDefault="00BB6F90" w:rsidP="00BB6F90">
      <w:pPr>
        <w:spacing w:after="200" w:line="276" w:lineRule="auto"/>
        <w:rPr>
          <w:rFonts w:ascii="Times New Roman" w:eastAsia="Calibri" w:hAnsi="Times New Roman" w:cs="Times New Roman"/>
          <w:sz w:val="23"/>
          <w:szCs w:val="23"/>
          <w:lang w:eastAsia="lv-LV"/>
        </w:rPr>
      </w:pPr>
      <w:r w:rsidRPr="002976CE">
        <w:rPr>
          <w:rFonts w:ascii="Times New Roman" w:eastAsia="Calibri" w:hAnsi="Times New Roman" w:cs="Times New Roman"/>
          <w:sz w:val="23"/>
          <w:szCs w:val="23"/>
          <w:lang w:eastAsia="lv-LV"/>
        </w:rPr>
        <w:t xml:space="preserve">Saskaņā ar noslēgto līgumu Nr. SKUS __________, </w:t>
      </w:r>
    </w:p>
    <w:p w14:paraId="7D4C035B" w14:textId="77777777" w:rsidR="00BB6F90" w:rsidRPr="002976CE" w:rsidRDefault="00BB6F90" w:rsidP="00BB6F90">
      <w:pPr>
        <w:spacing w:after="0" w:line="276" w:lineRule="auto"/>
        <w:rPr>
          <w:rFonts w:ascii="Times New Roman" w:eastAsia="Calibri" w:hAnsi="Times New Roman" w:cs="Times New Roman"/>
          <w:sz w:val="23"/>
          <w:szCs w:val="23"/>
        </w:rPr>
      </w:pPr>
    </w:p>
    <w:p w14:paraId="6829B038" w14:textId="77777777" w:rsidR="00BB6F90" w:rsidRPr="002976CE" w:rsidRDefault="00BB6F90" w:rsidP="00BB6F90">
      <w:pPr>
        <w:spacing w:after="0" w:line="276" w:lineRule="auto"/>
        <w:rPr>
          <w:rFonts w:ascii="Times New Roman" w:eastAsia="Calibri" w:hAnsi="Times New Roman" w:cs="Times New Roman"/>
          <w:sz w:val="23"/>
          <w:szCs w:val="23"/>
        </w:rPr>
      </w:pPr>
    </w:p>
    <w:p w14:paraId="225A3F6B" w14:textId="77777777" w:rsidR="00BB6F90" w:rsidRPr="002976CE" w:rsidRDefault="00BB6F90" w:rsidP="00BB6F90">
      <w:pPr>
        <w:pBdr>
          <w:bottom w:val="single" w:sz="12" w:space="1" w:color="000000"/>
        </w:pBdr>
        <w:spacing w:after="0" w:line="276" w:lineRule="auto"/>
        <w:rPr>
          <w:rFonts w:ascii="Times New Roman" w:eastAsia="Calibri" w:hAnsi="Times New Roman" w:cs="Times New Roman"/>
          <w:sz w:val="23"/>
          <w:szCs w:val="23"/>
        </w:rPr>
      </w:pPr>
    </w:p>
    <w:p w14:paraId="7B3FB4FF" w14:textId="77777777" w:rsidR="00BB6F90" w:rsidRPr="002976CE" w:rsidRDefault="00BB6F90" w:rsidP="00BB6F90">
      <w:pPr>
        <w:spacing w:after="0" w:line="276" w:lineRule="auto"/>
        <w:jc w:val="center"/>
        <w:rPr>
          <w:rFonts w:ascii="Calibri" w:eastAsia="Calibri" w:hAnsi="Calibri" w:cs="Times New Roman"/>
          <w:sz w:val="23"/>
          <w:szCs w:val="23"/>
        </w:rPr>
      </w:pPr>
      <w:r w:rsidRPr="002976CE">
        <w:rPr>
          <w:rFonts w:ascii="Times New Roman" w:eastAsia="Calibri" w:hAnsi="Times New Roman" w:cs="Times New Roman"/>
          <w:sz w:val="23"/>
          <w:szCs w:val="23"/>
        </w:rPr>
        <w:t xml:space="preserve">(uzņēmuma nosaukums, </w:t>
      </w:r>
      <w:proofErr w:type="spellStart"/>
      <w:r w:rsidRPr="002976CE">
        <w:rPr>
          <w:rFonts w:ascii="Times New Roman" w:eastAsia="Calibri" w:hAnsi="Times New Roman" w:cs="Times New Roman"/>
          <w:sz w:val="23"/>
          <w:szCs w:val="23"/>
        </w:rPr>
        <w:t>reģ.Nr</w:t>
      </w:r>
      <w:proofErr w:type="spellEnd"/>
      <w:r w:rsidRPr="002976CE">
        <w:rPr>
          <w:rFonts w:ascii="Times New Roman" w:eastAsia="Calibri" w:hAnsi="Times New Roman" w:cs="Times New Roman"/>
          <w:sz w:val="23"/>
          <w:szCs w:val="23"/>
        </w:rPr>
        <w:t>.,)</w:t>
      </w:r>
    </w:p>
    <w:p w14:paraId="560FA5A1" w14:textId="77777777" w:rsidR="00BB6F90" w:rsidRPr="002976CE" w:rsidRDefault="00BB6F90" w:rsidP="00BB6F90">
      <w:pPr>
        <w:spacing w:after="0" w:line="276" w:lineRule="auto"/>
        <w:rPr>
          <w:rFonts w:ascii="Times New Roman" w:eastAsia="Calibri" w:hAnsi="Times New Roman" w:cs="Times New Roman"/>
          <w:sz w:val="23"/>
          <w:szCs w:val="23"/>
        </w:rPr>
      </w:pPr>
    </w:p>
    <w:p w14:paraId="3151E93B" w14:textId="77777777" w:rsidR="00BB6F90" w:rsidRPr="002976CE" w:rsidRDefault="00BB6F90" w:rsidP="00BB6F90">
      <w:pPr>
        <w:spacing w:after="0" w:line="276" w:lineRule="auto"/>
        <w:rPr>
          <w:rFonts w:ascii="Calibri" w:eastAsia="Calibri" w:hAnsi="Calibri" w:cs="Times New Roman"/>
          <w:sz w:val="23"/>
          <w:szCs w:val="23"/>
        </w:rPr>
      </w:pPr>
      <w:r w:rsidRPr="002976CE">
        <w:rPr>
          <w:rFonts w:ascii="Times New Roman" w:eastAsia="Calibri" w:hAnsi="Times New Roman" w:cs="Times New Roman"/>
          <w:b/>
          <w:sz w:val="23"/>
          <w:szCs w:val="23"/>
          <w:u w:val="single"/>
        </w:rPr>
        <w:t>piegādāja</w:t>
      </w:r>
      <w:r w:rsidRPr="002976CE">
        <w:rPr>
          <w:rFonts w:ascii="Times New Roman" w:eastAsia="Calibri" w:hAnsi="Times New Roman" w:cs="Times New Roman"/>
          <w:sz w:val="23"/>
          <w:szCs w:val="23"/>
        </w:rPr>
        <w:t xml:space="preserve"> un </w:t>
      </w:r>
    </w:p>
    <w:p w14:paraId="2E6D4ACF" w14:textId="77777777" w:rsidR="00BB6F90" w:rsidRPr="002976CE" w:rsidRDefault="00BB6F90" w:rsidP="00BB6F90">
      <w:pPr>
        <w:spacing w:after="0" w:line="276" w:lineRule="auto"/>
        <w:rPr>
          <w:rFonts w:ascii="Times New Roman" w:eastAsia="Calibri" w:hAnsi="Times New Roman" w:cs="Times New Roman"/>
          <w:sz w:val="23"/>
          <w:szCs w:val="23"/>
        </w:rPr>
      </w:pPr>
    </w:p>
    <w:p w14:paraId="31DBC0E4" w14:textId="77777777" w:rsidR="00BB6F90" w:rsidRPr="002976CE" w:rsidRDefault="00BB6F90" w:rsidP="00BB6F90">
      <w:pPr>
        <w:pBdr>
          <w:bottom w:val="single" w:sz="12" w:space="1" w:color="000000"/>
        </w:pBdr>
        <w:spacing w:after="0" w:line="276" w:lineRule="auto"/>
        <w:jc w:val="center"/>
        <w:rPr>
          <w:rFonts w:ascii="Times New Roman" w:eastAsia="Calibri" w:hAnsi="Times New Roman" w:cs="Times New Roman"/>
          <w:sz w:val="23"/>
          <w:szCs w:val="23"/>
        </w:rPr>
      </w:pPr>
      <w:r w:rsidRPr="002976CE">
        <w:rPr>
          <w:rFonts w:ascii="Times New Roman" w:eastAsia="Calibri" w:hAnsi="Times New Roman" w:cs="Times New Roman"/>
          <w:sz w:val="23"/>
          <w:szCs w:val="23"/>
        </w:rPr>
        <w:t xml:space="preserve">VSIA “Paula Stradiņa Klīniskā universitātes slimnīca” </w:t>
      </w:r>
      <w:proofErr w:type="spellStart"/>
      <w:r w:rsidRPr="002976CE">
        <w:rPr>
          <w:rFonts w:ascii="Times New Roman" w:eastAsia="Calibri" w:hAnsi="Times New Roman" w:cs="Times New Roman"/>
          <w:sz w:val="23"/>
          <w:szCs w:val="23"/>
        </w:rPr>
        <w:t>reģ</w:t>
      </w:r>
      <w:proofErr w:type="spellEnd"/>
      <w:r w:rsidRPr="002976CE">
        <w:rPr>
          <w:rFonts w:ascii="Times New Roman" w:eastAsia="Calibri" w:hAnsi="Times New Roman" w:cs="Times New Roman"/>
          <w:sz w:val="23"/>
          <w:szCs w:val="23"/>
        </w:rPr>
        <w:t>. Nr. 40003457109</w:t>
      </w:r>
    </w:p>
    <w:p w14:paraId="5683AE90" w14:textId="77777777" w:rsidR="00BB6F90" w:rsidRPr="002976CE" w:rsidRDefault="00BB6F90" w:rsidP="00BB6F90">
      <w:pPr>
        <w:spacing w:after="0" w:line="276" w:lineRule="auto"/>
        <w:jc w:val="center"/>
        <w:rPr>
          <w:rFonts w:ascii="Calibri" w:eastAsia="Calibri" w:hAnsi="Calibri" w:cs="Times New Roman"/>
          <w:sz w:val="23"/>
          <w:szCs w:val="23"/>
        </w:rPr>
      </w:pPr>
      <w:r w:rsidRPr="002976CE">
        <w:rPr>
          <w:rFonts w:ascii="Times New Roman" w:eastAsia="Calibri" w:hAnsi="Times New Roman" w:cs="Times New Roman"/>
          <w:sz w:val="23"/>
          <w:szCs w:val="23"/>
        </w:rPr>
        <w:t xml:space="preserve">(uzņēmuma nosaukums, </w:t>
      </w:r>
      <w:proofErr w:type="spellStart"/>
      <w:r w:rsidRPr="002976CE">
        <w:rPr>
          <w:rFonts w:ascii="Times New Roman" w:eastAsia="Calibri" w:hAnsi="Times New Roman" w:cs="Times New Roman"/>
          <w:sz w:val="23"/>
          <w:szCs w:val="23"/>
        </w:rPr>
        <w:t>reģ.Nr</w:t>
      </w:r>
      <w:proofErr w:type="spellEnd"/>
      <w:r w:rsidRPr="002976CE">
        <w:rPr>
          <w:rFonts w:ascii="Times New Roman" w:eastAsia="Calibri" w:hAnsi="Times New Roman" w:cs="Times New Roman"/>
          <w:sz w:val="23"/>
          <w:szCs w:val="23"/>
        </w:rPr>
        <w:t>.,)</w:t>
      </w:r>
    </w:p>
    <w:p w14:paraId="14CCABF2" w14:textId="77777777" w:rsidR="00BB6F90" w:rsidRPr="002976CE" w:rsidRDefault="00BB6F90" w:rsidP="00BB6F90">
      <w:pPr>
        <w:spacing w:after="0" w:line="276" w:lineRule="auto"/>
        <w:rPr>
          <w:rFonts w:ascii="Times New Roman" w:eastAsia="Calibri" w:hAnsi="Times New Roman" w:cs="Times New Roman"/>
          <w:sz w:val="23"/>
          <w:szCs w:val="23"/>
        </w:rPr>
      </w:pPr>
    </w:p>
    <w:p w14:paraId="0AED3065" w14:textId="77777777" w:rsidR="00BB6F90" w:rsidRPr="002976CE" w:rsidRDefault="00BB6F90" w:rsidP="00BB6F90">
      <w:pPr>
        <w:spacing w:after="0" w:line="276" w:lineRule="auto"/>
        <w:rPr>
          <w:rFonts w:ascii="Times New Roman" w:eastAsia="Calibri" w:hAnsi="Times New Roman" w:cs="Times New Roman"/>
          <w:sz w:val="23"/>
          <w:szCs w:val="23"/>
        </w:rPr>
      </w:pPr>
    </w:p>
    <w:p w14:paraId="48663F20" w14:textId="77777777" w:rsidR="00BB6F90" w:rsidRPr="002976CE" w:rsidRDefault="00BB6F90" w:rsidP="00BB6F90">
      <w:pPr>
        <w:spacing w:after="0" w:line="276" w:lineRule="auto"/>
        <w:rPr>
          <w:rFonts w:ascii="Times New Roman" w:eastAsia="Calibri" w:hAnsi="Times New Roman" w:cs="Times New Roman"/>
          <w:sz w:val="23"/>
          <w:szCs w:val="23"/>
        </w:rPr>
      </w:pPr>
      <w:r w:rsidRPr="002976CE">
        <w:rPr>
          <w:rFonts w:ascii="Times New Roman" w:eastAsia="Calibri" w:hAnsi="Times New Roman" w:cs="Times New Roman"/>
          <w:b/>
          <w:sz w:val="23"/>
          <w:szCs w:val="23"/>
          <w:u w:val="single"/>
        </w:rPr>
        <w:t>saņēma</w:t>
      </w:r>
      <w:r w:rsidRPr="002976CE">
        <w:rPr>
          <w:rFonts w:ascii="Times New Roman" w:eastAsia="Calibri" w:hAnsi="Times New Roman" w:cs="Times New Roman"/>
          <w:sz w:val="23"/>
          <w:szCs w:val="23"/>
        </w:rPr>
        <w:t>:</w:t>
      </w:r>
    </w:p>
    <w:p w14:paraId="15907D74" w14:textId="77777777" w:rsidR="00BB6F90" w:rsidRPr="002976CE" w:rsidRDefault="00BB6F90" w:rsidP="00BB6F90">
      <w:pPr>
        <w:spacing w:after="0" w:line="276" w:lineRule="auto"/>
        <w:rPr>
          <w:rFonts w:ascii="Calibri" w:eastAsia="Calibri" w:hAnsi="Calibri" w:cs="Times New Roman"/>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BB6F90" w:rsidRPr="002976CE" w14:paraId="063FED9D" w14:textId="77777777" w:rsidTr="006048CD">
        <w:trPr>
          <w:jc w:val="center"/>
        </w:trPr>
        <w:tc>
          <w:tcPr>
            <w:tcW w:w="617" w:type="dxa"/>
            <w:shd w:val="clear" w:color="auto" w:fill="F2F2F2"/>
            <w:vAlign w:val="center"/>
          </w:tcPr>
          <w:p w14:paraId="632981E9" w14:textId="77777777" w:rsidR="00BB6F90" w:rsidRPr="002976CE" w:rsidRDefault="00BB6F90" w:rsidP="00BB6F90">
            <w:pPr>
              <w:spacing w:after="0" w:line="276" w:lineRule="auto"/>
              <w:jc w:val="center"/>
              <w:rPr>
                <w:rFonts w:ascii="Times New Roman" w:eastAsia="Calibri" w:hAnsi="Times New Roman" w:cs="Times New Roman"/>
                <w:b/>
                <w:sz w:val="23"/>
                <w:szCs w:val="23"/>
              </w:rPr>
            </w:pPr>
            <w:r w:rsidRPr="002976CE">
              <w:rPr>
                <w:rFonts w:ascii="Times New Roman" w:eastAsia="Calibri" w:hAnsi="Times New Roman" w:cs="Times New Roman"/>
                <w:b/>
                <w:sz w:val="23"/>
                <w:szCs w:val="23"/>
              </w:rPr>
              <w:t>Nr.</w:t>
            </w:r>
          </w:p>
        </w:tc>
        <w:tc>
          <w:tcPr>
            <w:tcW w:w="5221" w:type="dxa"/>
            <w:shd w:val="clear" w:color="auto" w:fill="F2F2F2"/>
            <w:vAlign w:val="center"/>
          </w:tcPr>
          <w:p w14:paraId="4A69BF61" w14:textId="77777777" w:rsidR="00BB6F90" w:rsidRPr="002976CE" w:rsidRDefault="00BB6F90" w:rsidP="00BB6F90">
            <w:pPr>
              <w:spacing w:after="0" w:line="276" w:lineRule="auto"/>
              <w:jc w:val="center"/>
              <w:rPr>
                <w:rFonts w:ascii="Times New Roman" w:eastAsia="Calibri" w:hAnsi="Times New Roman" w:cs="Times New Roman"/>
                <w:b/>
                <w:sz w:val="23"/>
                <w:szCs w:val="23"/>
              </w:rPr>
            </w:pPr>
            <w:r w:rsidRPr="002976CE">
              <w:rPr>
                <w:rFonts w:ascii="Times New Roman" w:eastAsia="Calibri" w:hAnsi="Times New Roman" w:cs="Times New Roman"/>
                <w:b/>
                <w:sz w:val="23"/>
                <w:szCs w:val="23"/>
              </w:rPr>
              <w:t>Nosaukums, ražotājs, modelis, REF kods</w:t>
            </w:r>
          </w:p>
        </w:tc>
        <w:tc>
          <w:tcPr>
            <w:tcW w:w="1310" w:type="dxa"/>
            <w:shd w:val="clear" w:color="auto" w:fill="F2F2F2"/>
            <w:vAlign w:val="center"/>
          </w:tcPr>
          <w:p w14:paraId="55DFD01E" w14:textId="77777777" w:rsidR="00BB6F90" w:rsidRPr="002976CE" w:rsidRDefault="00BB6F90" w:rsidP="00BB6F90">
            <w:pPr>
              <w:spacing w:after="0" w:line="276" w:lineRule="auto"/>
              <w:jc w:val="center"/>
              <w:rPr>
                <w:rFonts w:ascii="Times New Roman" w:eastAsia="Calibri" w:hAnsi="Times New Roman" w:cs="Times New Roman"/>
                <w:b/>
                <w:sz w:val="23"/>
                <w:szCs w:val="23"/>
              </w:rPr>
            </w:pPr>
            <w:r w:rsidRPr="002976CE">
              <w:rPr>
                <w:rFonts w:ascii="Times New Roman" w:eastAsia="Calibri" w:hAnsi="Times New Roman" w:cs="Times New Roman"/>
                <w:b/>
                <w:sz w:val="23"/>
                <w:szCs w:val="23"/>
              </w:rPr>
              <w:t>Daudzums</w:t>
            </w:r>
          </w:p>
        </w:tc>
      </w:tr>
      <w:tr w:rsidR="00BB6F90" w:rsidRPr="002976CE" w14:paraId="4E1C0AFC" w14:textId="77777777" w:rsidTr="006048CD">
        <w:trPr>
          <w:trHeight w:val="397"/>
          <w:jc w:val="center"/>
        </w:trPr>
        <w:tc>
          <w:tcPr>
            <w:tcW w:w="617" w:type="dxa"/>
            <w:shd w:val="clear" w:color="auto" w:fill="auto"/>
          </w:tcPr>
          <w:p w14:paraId="5D8B43ED" w14:textId="77777777" w:rsidR="00BB6F90" w:rsidRPr="002976CE" w:rsidRDefault="00BB6F90" w:rsidP="00BB6F90">
            <w:pPr>
              <w:spacing w:after="200" w:line="276" w:lineRule="auto"/>
              <w:jc w:val="both"/>
              <w:rPr>
                <w:rFonts w:ascii="Times New Roman" w:eastAsia="Calibri" w:hAnsi="Times New Roman" w:cs="Times New Roman"/>
                <w:sz w:val="23"/>
                <w:szCs w:val="23"/>
              </w:rPr>
            </w:pPr>
          </w:p>
        </w:tc>
        <w:tc>
          <w:tcPr>
            <w:tcW w:w="5221" w:type="dxa"/>
            <w:shd w:val="clear" w:color="auto" w:fill="auto"/>
          </w:tcPr>
          <w:p w14:paraId="42B9B529" w14:textId="77777777" w:rsidR="00BB6F90" w:rsidRPr="002976CE" w:rsidRDefault="00BB6F90" w:rsidP="00BB6F90">
            <w:pPr>
              <w:spacing w:after="200" w:line="276" w:lineRule="auto"/>
              <w:jc w:val="both"/>
              <w:rPr>
                <w:rFonts w:ascii="Times New Roman" w:eastAsia="Calibri" w:hAnsi="Times New Roman" w:cs="Times New Roman"/>
                <w:sz w:val="23"/>
                <w:szCs w:val="23"/>
              </w:rPr>
            </w:pPr>
          </w:p>
        </w:tc>
        <w:tc>
          <w:tcPr>
            <w:tcW w:w="1310" w:type="dxa"/>
            <w:shd w:val="clear" w:color="auto" w:fill="auto"/>
          </w:tcPr>
          <w:p w14:paraId="6967CC78" w14:textId="77777777" w:rsidR="00BB6F90" w:rsidRPr="002976CE" w:rsidRDefault="00BB6F90" w:rsidP="00BB6F90">
            <w:pPr>
              <w:spacing w:after="200" w:line="276" w:lineRule="auto"/>
              <w:jc w:val="both"/>
              <w:rPr>
                <w:rFonts w:ascii="Times New Roman" w:eastAsia="Calibri" w:hAnsi="Times New Roman" w:cs="Times New Roman"/>
                <w:sz w:val="23"/>
                <w:szCs w:val="23"/>
              </w:rPr>
            </w:pPr>
          </w:p>
        </w:tc>
      </w:tr>
      <w:tr w:rsidR="00BB6F90" w:rsidRPr="002976CE" w14:paraId="44E6F439" w14:textId="77777777" w:rsidTr="006048CD">
        <w:trPr>
          <w:trHeight w:val="397"/>
          <w:jc w:val="center"/>
        </w:trPr>
        <w:tc>
          <w:tcPr>
            <w:tcW w:w="617" w:type="dxa"/>
            <w:shd w:val="clear" w:color="auto" w:fill="auto"/>
          </w:tcPr>
          <w:p w14:paraId="24DE34E6" w14:textId="77777777" w:rsidR="00BB6F90" w:rsidRPr="002976CE" w:rsidRDefault="00BB6F90" w:rsidP="00BB6F90">
            <w:pPr>
              <w:spacing w:after="200" w:line="276" w:lineRule="auto"/>
              <w:jc w:val="both"/>
              <w:rPr>
                <w:rFonts w:ascii="Times New Roman" w:eastAsia="Calibri" w:hAnsi="Times New Roman" w:cs="Times New Roman"/>
                <w:sz w:val="23"/>
                <w:szCs w:val="23"/>
              </w:rPr>
            </w:pPr>
          </w:p>
        </w:tc>
        <w:tc>
          <w:tcPr>
            <w:tcW w:w="5221" w:type="dxa"/>
            <w:shd w:val="clear" w:color="auto" w:fill="auto"/>
          </w:tcPr>
          <w:p w14:paraId="7BA01CBD" w14:textId="77777777" w:rsidR="00BB6F90" w:rsidRPr="002976CE" w:rsidRDefault="00BB6F90" w:rsidP="00BB6F90">
            <w:pPr>
              <w:spacing w:after="200" w:line="276" w:lineRule="auto"/>
              <w:jc w:val="both"/>
              <w:rPr>
                <w:rFonts w:ascii="Times New Roman" w:eastAsia="Calibri" w:hAnsi="Times New Roman" w:cs="Times New Roman"/>
                <w:sz w:val="23"/>
                <w:szCs w:val="23"/>
              </w:rPr>
            </w:pPr>
          </w:p>
        </w:tc>
        <w:tc>
          <w:tcPr>
            <w:tcW w:w="1310" w:type="dxa"/>
            <w:shd w:val="clear" w:color="auto" w:fill="auto"/>
          </w:tcPr>
          <w:p w14:paraId="487B7FE9" w14:textId="77777777" w:rsidR="00BB6F90" w:rsidRPr="002976CE" w:rsidRDefault="00BB6F90" w:rsidP="00BB6F90">
            <w:pPr>
              <w:spacing w:after="200" w:line="276" w:lineRule="auto"/>
              <w:jc w:val="both"/>
              <w:rPr>
                <w:rFonts w:ascii="Times New Roman" w:eastAsia="Calibri" w:hAnsi="Times New Roman" w:cs="Times New Roman"/>
                <w:sz w:val="23"/>
                <w:szCs w:val="23"/>
              </w:rPr>
            </w:pPr>
          </w:p>
        </w:tc>
      </w:tr>
    </w:tbl>
    <w:p w14:paraId="6B33FBBB" w14:textId="77777777" w:rsidR="00BB6F90" w:rsidRPr="002976CE" w:rsidRDefault="00BB6F90" w:rsidP="00BB6F90">
      <w:pPr>
        <w:spacing w:after="0" w:line="276" w:lineRule="auto"/>
        <w:rPr>
          <w:rFonts w:ascii="Times New Roman" w:eastAsia="Calibri" w:hAnsi="Times New Roman" w:cs="Times New Roman"/>
          <w:sz w:val="23"/>
          <w:szCs w:val="23"/>
        </w:rPr>
      </w:pPr>
    </w:p>
    <w:p w14:paraId="444D2AA5" w14:textId="77777777" w:rsidR="00BB6F90" w:rsidRPr="002976CE" w:rsidRDefault="00BB6F90" w:rsidP="00BB6F90">
      <w:pPr>
        <w:spacing w:after="0" w:line="240" w:lineRule="auto"/>
        <w:rPr>
          <w:rFonts w:ascii="Calibri" w:eastAsia="Calibri" w:hAnsi="Calibri" w:cs="Calibri"/>
          <w:color w:val="000000"/>
          <w:sz w:val="23"/>
          <w:szCs w:val="23"/>
          <w:lang w:eastAsia="lv-LV"/>
        </w:rPr>
      </w:pPr>
      <w:r w:rsidRPr="002976CE">
        <w:rPr>
          <w:rFonts w:ascii="Calibri" w:eastAsia="Calibri" w:hAnsi="Calibri" w:cs="Calibri"/>
          <w:b/>
          <w:bCs/>
          <w:color w:val="000000"/>
          <w:sz w:val="23"/>
          <w:szCs w:val="23"/>
          <w:lang w:eastAsia="lv-LV"/>
        </w:rPr>
        <w:t xml:space="preserve">Piegādes vieta: </w:t>
      </w:r>
      <w:r w:rsidRPr="002976CE">
        <w:rPr>
          <w:rFonts w:ascii="Calibri" w:eastAsia="Calibri" w:hAnsi="Calibri" w:cs="Calibri"/>
          <w:color w:val="000000"/>
          <w:sz w:val="23"/>
          <w:szCs w:val="23"/>
          <w:lang w:eastAsia="lv-LV"/>
        </w:rPr>
        <w:t>(</w:t>
      </w:r>
      <w:r w:rsidRPr="002976CE">
        <w:rPr>
          <w:rFonts w:ascii="Calibri" w:eastAsia="Calibri" w:hAnsi="Calibri" w:cs="Calibri"/>
          <w:i/>
          <w:iCs/>
          <w:color w:val="000000"/>
          <w:sz w:val="23"/>
          <w:szCs w:val="23"/>
          <w:lang w:eastAsia="lv-LV"/>
        </w:rPr>
        <w:t>pasvītrot</w:t>
      </w:r>
      <w:r w:rsidRPr="002976CE">
        <w:rPr>
          <w:rFonts w:ascii="Calibri" w:eastAsia="Calibri" w:hAnsi="Calibri" w:cs="Calibri"/>
          <w:color w:val="000000"/>
          <w:sz w:val="23"/>
          <w:szCs w:val="23"/>
          <w:lang w:eastAsia="lv-LV"/>
        </w:rPr>
        <w:t>) Centrālā noliktava / Struktūrvienība (</w:t>
      </w:r>
      <w:r w:rsidRPr="002976CE">
        <w:rPr>
          <w:rFonts w:ascii="Calibri" w:eastAsia="Calibri" w:hAnsi="Calibri" w:cs="Calibri"/>
          <w:i/>
          <w:iCs/>
          <w:color w:val="000000"/>
          <w:sz w:val="23"/>
          <w:szCs w:val="23"/>
          <w:lang w:eastAsia="lv-LV"/>
        </w:rPr>
        <w:t>Norādīt, kur</w:t>
      </w:r>
      <w:r w:rsidRPr="002976CE">
        <w:rPr>
          <w:rFonts w:ascii="Calibri" w:eastAsia="Calibri" w:hAnsi="Calibri" w:cs="Calibri"/>
          <w:color w:val="000000"/>
          <w:sz w:val="23"/>
          <w:szCs w:val="23"/>
          <w:lang w:eastAsia="lv-LV"/>
        </w:rPr>
        <w:t xml:space="preserve">): </w:t>
      </w:r>
    </w:p>
    <w:p w14:paraId="5F69E391" w14:textId="77777777" w:rsidR="00BB6F90" w:rsidRPr="002976CE" w:rsidRDefault="00BB6F90" w:rsidP="00BB6F90">
      <w:pPr>
        <w:tabs>
          <w:tab w:val="left" w:pos="720"/>
          <w:tab w:val="left" w:pos="900"/>
          <w:tab w:val="left" w:pos="8280"/>
          <w:tab w:val="left" w:pos="8460"/>
        </w:tabs>
        <w:spacing w:after="200" w:line="276" w:lineRule="auto"/>
        <w:jc w:val="both"/>
        <w:rPr>
          <w:rFonts w:ascii="Calibri" w:eastAsia="Calibri" w:hAnsi="Calibri" w:cs="Times New Roman"/>
          <w:sz w:val="23"/>
          <w:szCs w:val="23"/>
        </w:rPr>
      </w:pPr>
    </w:p>
    <w:p w14:paraId="7C4C1387" w14:textId="77777777" w:rsidR="00BB6F90" w:rsidRPr="002976CE" w:rsidRDefault="00BB6F90" w:rsidP="00BB6F90">
      <w:pPr>
        <w:spacing w:after="200" w:line="276" w:lineRule="auto"/>
        <w:jc w:val="both"/>
        <w:rPr>
          <w:rFonts w:ascii="Calibri" w:eastAsia="Calibri" w:hAnsi="Calibri" w:cs="Times New Roman"/>
          <w:sz w:val="23"/>
          <w:szCs w:val="23"/>
        </w:rPr>
      </w:pPr>
    </w:p>
    <w:p w14:paraId="0D962ACA" w14:textId="77777777" w:rsidR="00BB6F90" w:rsidRPr="002976CE" w:rsidRDefault="00BB6F90" w:rsidP="00BB6F90">
      <w:pPr>
        <w:tabs>
          <w:tab w:val="left" w:pos="3555"/>
        </w:tabs>
        <w:spacing w:after="0" w:line="276" w:lineRule="auto"/>
        <w:rPr>
          <w:rFonts w:ascii="Times New Roman" w:eastAsia="Calibri" w:hAnsi="Times New Roman" w:cs="Times New Roman"/>
          <w:sz w:val="23"/>
          <w:szCs w:val="23"/>
        </w:rPr>
      </w:pPr>
      <w:r w:rsidRPr="002976CE">
        <w:rPr>
          <w:rFonts w:ascii="Times New Roman" w:eastAsia="Calibri" w:hAnsi="Times New Roman" w:cs="Times New Roman"/>
          <w:sz w:val="23"/>
          <w:szCs w:val="23"/>
        </w:rPr>
        <w:tab/>
      </w:r>
    </w:p>
    <w:p w14:paraId="54F44DE4" w14:textId="77777777" w:rsidR="00BB6F90" w:rsidRPr="002976CE" w:rsidRDefault="00BB6F90" w:rsidP="00BB6F90">
      <w:pPr>
        <w:spacing w:after="0" w:line="276" w:lineRule="auto"/>
        <w:rPr>
          <w:rFonts w:ascii="Times New Roman" w:eastAsia="Calibri" w:hAnsi="Times New Roman" w:cs="Times New Roman"/>
          <w:sz w:val="23"/>
          <w:szCs w:val="23"/>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BB6F90" w:rsidRPr="002976CE" w14:paraId="001117FA" w14:textId="77777777" w:rsidTr="006048CD">
        <w:trPr>
          <w:jc w:val="center"/>
        </w:trPr>
        <w:tc>
          <w:tcPr>
            <w:tcW w:w="4814" w:type="dxa"/>
            <w:shd w:val="clear" w:color="auto" w:fill="auto"/>
            <w:tcMar>
              <w:top w:w="0" w:type="dxa"/>
              <w:left w:w="108" w:type="dxa"/>
              <w:bottom w:w="0" w:type="dxa"/>
              <w:right w:w="108" w:type="dxa"/>
            </w:tcMar>
          </w:tcPr>
          <w:p w14:paraId="3B5CFABF" w14:textId="77777777" w:rsidR="00BB6F90" w:rsidRPr="002976CE" w:rsidRDefault="00BB6F90" w:rsidP="00BB6F90">
            <w:pPr>
              <w:spacing w:after="0" w:line="240" w:lineRule="auto"/>
              <w:rPr>
                <w:rFonts w:ascii="Times New Roman" w:eastAsia="Calibri" w:hAnsi="Times New Roman" w:cs="Times New Roman"/>
                <w:sz w:val="23"/>
                <w:szCs w:val="23"/>
              </w:rPr>
            </w:pPr>
            <w:r w:rsidRPr="002976CE">
              <w:rPr>
                <w:rFonts w:ascii="Times New Roman" w:eastAsia="Calibri" w:hAnsi="Times New Roman" w:cs="Times New Roman"/>
                <w:sz w:val="23"/>
                <w:szCs w:val="23"/>
              </w:rPr>
              <w:t>PIEGĀDĀJA:</w:t>
            </w:r>
          </w:p>
          <w:p w14:paraId="790C3FD5" w14:textId="77777777" w:rsidR="00BB6F90" w:rsidRPr="002976CE" w:rsidRDefault="00BB6F90" w:rsidP="00BB6F90">
            <w:pPr>
              <w:spacing w:after="0" w:line="240" w:lineRule="auto"/>
              <w:rPr>
                <w:rFonts w:ascii="Times New Roman" w:eastAsia="Calibri" w:hAnsi="Times New Roman" w:cs="Times New Roman"/>
                <w:sz w:val="23"/>
                <w:szCs w:val="23"/>
              </w:rPr>
            </w:pPr>
          </w:p>
          <w:p w14:paraId="65F9D566" w14:textId="77777777" w:rsidR="00BB6F90" w:rsidRPr="002976CE" w:rsidRDefault="00BB6F90" w:rsidP="00BB6F90">
            <w:pPr>
              <w:pBdr>
                <w:top w:val="single" w:sz="12" w:space="1" w:color="000000"/>
                <w:bottom w:val="single" w:sz="12" w:space="1" w:color="000000"/>
              </w:pBdr>
              <w:spacing w:after="0" w:line="240" w:lineRule="auto"/>
              <w:ind w:right="674"/>
              <w:rPr>
                <w:rFonts w:ascii="Times New Roman" w:eastAsia="Calibri" w:hAnsi="Times New Roman" w:cs="Times New Roman"/>
                <w:sz w:val="23"/>
                <w:szCs w:val="23"/>
              </w:rPr>
            </w:pPr>
          </w:p>
          <w:p w14:paraId="3C7C902F" w14:textId="77777777" w:rsidR="00BB6F90" w:rsidRPr="002976CE" w:rsidRDefault="00BB6F90" w:rsidP="00BB6F90">
            <w:pPr>
              <w:spacing w:after="0" w:line="240" w:lineRule="auto"/>
              <w:rPr>
                <w:rFonts w:ascii="Times New Roman" w:eastAsia="Calibri" w:hAnsi="Times New Roman" w:cs="Times New Roman"/>
                <w:sz w:val="23"/>
                <w:szCs w:val="23"/>
              </w:rPr>
            </w:pPr>
          </w:p>
          <w:p w14:paraId="11B424A8" w14:textId="77777777" w:rsidR="00BB6F90" w:rsidRPr="002976CE" w:rsidRDefault="00BB6F90" w:rsidP="00BB6F90">
            <w:pPr>
              <w:spacing w:after="0" w:line="240" w:lineRule="auto"/>
              <w:rPr>
                <w:rFonts w:ascii="Times New Roman" w:eastAsia="Calibri" w:hAnsi="Times New Roman" w:cs="Times New Roman"/>
                <w:sz w:val="23"/>
                <w:szCs w:val="23"/>
              </w:rPr>
            </w:pPr>
            <w:r w:rsidRPr="002976CE">
              <w:rPr>
                <w:rFonts w:ascii="Times New Roman" w:eastAsia="Calibri" w:hAnsi="Times New Roman" w:cs="Times New Roman"/>
                <w:sz w:val="23"/>
                <w:szCs w:val="23"/>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BB6F90" w:rsidRPr="002976CE" w14:paraId="1A6A12F1" w14:textId="77777777" w:rsidTr="006048CD">
              <w:tc>
                <w:tcPr>
                  <w:tcW w:w="4607" w:type="dxa"/>
                  <w:shd w:val="clear" w:color="auto" w:fill="auto"/>
                  <w:tcMar>
                    <w:top w:w="0" w:type="dxa"/>
                    <w:left w:w="108" w:type="dxa"/>
                    <w:bottom w:w="0" w:type="dxa"/>
                    <w:right w:w="108" w:type="dxa"/>
                  </w:tcMar>
                </w:tcPr>
                <w:p w14:paraId="46EF02BE" w14:textId="77777777" w:rsidR="00BB6F90" w:rsidRPr="002976CE" w:rsidRDefault="00BB6F90" w:rsidP="00BB6F90">
                  <w:pPr>
                    <w:spacing w:after="0" w:line="240" w:lineRule="auto"/>
                    <w:rPr>
                      <w:rFonts w:ascii="Times New Roman" w:eastAsia="Calibri" w:hAnsi="Times New Roman" w:cs="Times New Roman"/>
                      <w:sz w:val="23"/>
                      <w:szCs w:val="23"/>
                    </w:rPr>
                  </w:pPr>
                  <w:r w:rsidRPr="002976CE">
                    <w:rPr>
                      <w:rFonts w:ascii="Times New Roman" w:eastAsia="Calibri" w:hAnsi="Times New Roman" w:cs="Times New Roman"/>
                      <w:sz w:val="23"/>
                      <w:szCs w:val="23"/>
                    </w:rPr>
                    <w:t>SAŅĒMA:</w:t>
                  </w:r>
                </w:p>
                <w:p w14:paraId="5A491853" w14:textId="77777777" w:rsidR="00BB6F90" w:rsidRPr="002976CE" w:rsidRDefault="00BB6F90" w:rsidP="00BB6F90">
                  <w:pPr>
                    <w:spacing w:after="0" w:line="240" w:lineRule="auto"/>
                    <w:rPr>
                      <w:rFonts w:ascii="Times New Roman" w:eastAsia="Calibri" w:hAnsi="Times New Roman" w:cs="Times New Roman"/>
                      <w:sz w:val="23"/>
                      <w:szCs w:val="23"/>
                    </w:rPr>
                  </w:pPr>
                </w:p>
                <w:p w14:paraId="4137182C" w14:textId="77777777" w:rsidR="00BB6F90" w:rsidRPr="002976CE" w:rsidRDefault="00BB6F90" w:rsidP="00BB6F90">
                  <w:pPr>
                    <w:pBdr>
                      <w:top w:val="single" w:sz="12" w:space="1" w:color="000000"/>
                      <w:bottom w:val="single" w:sz="12" w:space="1" w:color="000000"/>
                    </w:pBdr>
                    <w:spacing w:after="0" w:line="240" w:lineRule="auto"/>
                    <w:ind w:right="524"/>
                    <w:rPr>
                      <w:rFonts w:ascii="Times New Roman" w:eastAsia="Calibri" w:hAnsi="Times New Roman" w:cs="Times New Roman"/>
                      <w:sz w:val="23"/>
                      <w:szCs w:val="23"/>
                    </w:rPr>
                  </w:pPr>
                </w:p>
                <w:p w14:paraId="79A718A9" w14:textId="77777777" w:rsidR="00BB6F90" w:rsidRPr="002976CE" w:rsidRDefault="00BB6F90" w:rsidP="00BB6F90">
                  <w:pPr>
                    <w:spacing w:after="0" w:line="240" w:lineRule="auto"/>
                    <w:rPr>
                      <w:rFonts w:ascii="Times New Roman" w:eastAsia="Calibri" w:hAnsi="Times New Roman" w:cs="Times New Roman"/>
                      <w:sz w:val="23"/>
                      <w:szCs w:val="23"/>
                    </w:rPr>
                  </w:pPr>
                </w:p>
              </w:tc>
            </w:tr>
            <w:tr w:rsidR="00BB6F90" w:rsidRPr="002976CE" w14:paraId="38C60629" w14:textId="77777777" w:rsidTr="006048CD">
              <w:tc>
                <w:tcPr>
                  <w:tcW w:w="4607" w:type="dxa"/>
                  <w:shd w:val="clear" w:color="auto" w:fill="auto"/>
                  <w:tcMar>
                    <w:top w:w="0" w:type="dxa"/>
                    <w:left w:w="108" w:type="dxa"/>
                    <w:bottom w:w="0" w:type="dxa"/>
                    <w:right w:w="108" w:type="dxa"/>
                  </w:tcMar>
                </w:tcPr>
                <w:p w14:paraId="726571A7" w14:textId="77777777" w:rsidR="00BB6F90" w:rsidRPr="002976CE" w:rsidRDefault="00BB6F90" w:rsidP="00BB6F90">
                  <w:pPr>
                    <w:spacing w:after="0" w:line="240" w:lineRule="auto"/>
                    <w:rPr>
                      <w:rFonts w:ascii="Times New Roman" w:eastAsia="Calibri" w:hAnsi="Times New Roman" w:cs="Times New Roman"/>
                      <w:sz w:val="23"/>
                      <w:szCs w:val="23"/>
                    </w:rPr>
                  </w:pPr>
                  <w:r w:rsidRPr="002976CE">
                    <w:rPr>
                      <w:rFonts w:ascii="Times New Roman" w:eastAsia="Calibri" w:hAnsi="Times New Roman" w:cs="Times New Roman"/>
                      <w:sz w:val="23"/>
                      <w:szCs w:val="23"/>
                    </w:rPr>
                    <w:t>(amats, vārds, uzvārds)</w:t>
                  </w:r>
                </w:p>
              </w:tc>
            </w:tr>
          </w:tbl>
          <w:p w14:paraId="1FE71B5A" w14:textId="77777777" w:rsidR="00BB6F90" w:rsidRPr="002976CE" w:rsidRDefault="00BB6F90" w:rsidP="00BB6F90">
            <w:pPr>
              <w:spacing w:after="0" w:line="240" w:lineRule="auto"/>
              <w:rPr>
                <w:rFonts w:ascii="Times New Roman" w:eastAsia="Calibri" w:hAnsi="Times New Roman" w:cs="Times New Roman"/>
                <w:sz w:val="23"/>
                <w:szCs w:val="23"/>
              </w:rPr>
            </w:pPr>
          </w:p>
        </w:tc>
      </w:tr>
      <w:tr w:rsidR="00BB6F90" w:rsidRPr="002976CE" w14:paraId="42CC5836" w14:textId="77777777" w:rsidTr="006048CD">
        <w:trPr>
          <w:jc w:val="center"/>
        </w:trPr>
        <w:tc>
          <w:tcPr>
            <w:tcW w:w="4814" w:type="dxa"/>
            <w:shd w:val="clear" w:color="auto" w:fill="auto"/>
            <w:tcMar>
              <w:top w:w="0" w:type="dxa"/>
              <w:left w:w="108" w:type="dxa"/>
              <w:bottom w:w="0" w:type="dxa"/>
              <w:right w:w="108" w:type="dxa"/>
            </w:tcMar>
          </w:tcPr>
          <w:p w14:paraId="2AD181DA" w14:textId="77777777" w:rsidR="00BB6F90" w:rsidRPr="002976CE" w:rsidRDefault="00BB6F90" w:rsidP="00BB6F90">
            <w:pPr>
              <w:spacing w:after="0" w:line="240" w:lineRule="auto"/>
              <w:rPr>
                <w:rFonts w:ascii="Times New Roman" w:eastAsia="Calibri" w:hAnsi="Times New Roman" w:cs="Times New Roman"/>
                <w:sz w:val="23"/>
                <w:szCs w:val="23"/>
              </w:rPr>
            </w:pPr>
          </w:p>
        </w:tc>
        <w:tc>
          <w:tcPr>
            <w:tcW w:w="4823" w:type="dxa"/>
            <w:shd w:val="clear" w:color="auto" w:fill="auto"/>
            <w:tcMar>
              <w:top w:w="0" w:type="dxa"/>
              <w:left w:w="108" w:type="dxa"/>
              <w:bottom w:w="0" w:type="dxa"/>
              <w:right w:w="108" w:type="dxa"/>
            </w:tcMar>
          </w:tcPr>
          <w:p w14:paraId="426F4C3B" w14:textId="77777777" w:rsidR="00BB6F90" w:rsidRPr="002976CE" w:rsidRDefault="00BB6F90" w:rsidP="00BB6F90">
            <w:pPr>
              <w:spacing w:after="0" w:line="240" w:lineRule="auto"/>
              <w:rPr>
                <w:rFonts w:ascii="Times New Roman" w:eastAsia="Calibri" w:hAnsi="Times New Roman" w:cs="Times New Roman"/>
                <w:sz w:val="23"/>
                <w:szCs w:val="23"/>
              </w:rPr>
            </w:pPr>
          </w:p>
        </w:tc>
      </w:tr>
    </w:tbl>
    <w:p w14:paraId="3460F539" w14:textId="77777777" w:rsidR="00BB6F90" w:rsidRPr="002976CE" w:rsidRDefault="00BB6F90" w:rsidP="00BB6F90">
      <w:pPr>
        <w:spacing w:after="0" w:line="276" w:lineRule="auto"/>
        <w:rPr>
          <w:rFonts w:ascii="Times New Roman" w:eastAsia="Calibri" w:hAnsi="Times New Roman" w:cs="Times New Roman"/>
          <w:sz w:val="23"/>
          <w:szCs w:val="23"/>
        </w:rPr>
      </w:pPr>
      <w:r w:rsidRPr="002976CE">
        <w:rPr>
          <w:rFonts w:ascii="Times New Roman" w:eastAsia="Calibri" w:hAnsi="Times New Roman" w:cs="Times New Roman"/>
          <w:sz w:val="23"/>
          <w:szCs w:val="23"/>
        </w:rPr>
        <w:t>Datums</w:t>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t>Datums</w:t>
      </w:r>
    </w:p>
    <w:p w14:paraId="06AC4AE0" w14:textId="77777777" w:rsidR="00BB6F90" w:rsidRPr="002976CE" w:rsidRDefault="00BB6F90" w:rsidP="00BB6F90">
      <w:pPr>
        <w:spacing w:after="0" w:line="276" w:lineRule="auto"/>
        <w:rPr>
          <w:rFonts w:ascii="Times New Roman" w:eastAsia="Calibri" w:hAnsi="Times New Roman" w:cs="Times New Roman"/>
          <w:sz w:val="23"/>
          <w:szCs w:val="23"/>
        </w:rPr>
      </w:pPr>
      <w:r w:rsidRPr="002976CE">
        <w:rPr>
          <w:rFonts w:ascii="Times New Roman" w:eastAsia="Calibri" w:hAnsi="Times New Roman" w:cs="Times New Roman"/>
          <w:sz w:val="23"/>
          <w:szCs w:val="23"/>
        </w:rPr>
        <w:t>Paraksts</w:t>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proofErr w:type="spellStart"/>
      <w:r w:rsidRPr="002976CE">
        <w:rPr>
          <w:rFonts w:ascii="Times New Roman" w:eastAsia="Calibri" w:hAnsi="Times New Roman" w:cs="Times New Roman"/>
          <w:sz w:val="23"/>
          <w:szCs w:val="23"/>
        </w:rPr>
        <w:t>Paraksts</w:t>
      </w:r>
      <w:proofErr w:type="spellEnd"/>
    </w:p>
    <w:p w14:paraId="1AC12B93" w14:textId="77777777" w:rsidR="00BB6F90" w:rsidRPr="002976CE" w:rsidRDefault="00BB6F90" w:rsidP="00BB6F90">
      <w:pPr>
        <w:spacing w:after="200" w:line="276" w:lineRule="auto"/>
        <w:rPr>
          <w:rFonts w:ascii="Calibri" w:eastAsia="Calibri" w:hAnsi="Calibri" w:cs="Times New Roman"/>
          <w:sz w:val="23"/>
          <w:szCs w:val="23"/>
        </w:rPr>
      </w:pPr>
    </w:p>
    <w:p w14:paraId="7FB162B7" w14:textId="77777777" w:rsidR="00BB6F90" w:rsidRPr="002976CE" w:rsidRDefault="00BB6F90" w:rsidP="00BB6F90">
      <w:pPr>
        <w:spacing w:after="200" w:line="276" w:lineRule="auto"/>
        <w:jc w:val="right"/>
        <w:rPr>
          <w:rFonts w:ascii="Times New Roman" w:eastAsia="Calibri" w:hAnsi="Times New Roman" w:cs="Times New Roman"/>
          <w:sz w:val="23"/>
          <w:szCs w:val="23"/>
        </w:rPr>
      </w:pPr>
    </w:p>
    <w:p w14:paraId="53250F26" w14:textId="77777777" w:rsidR="00CA40C2" w:rsidRPr="002976CE" w:rsidRDefault="00AA1EFC">
      <w:pPr>
        <w:rPr>
          <w:sz w:val="23"/>
          <w:szCs w:val="23"/>
        </w:rPr>
      </w:pPr>
    </w:p>
    <w:sectPr w:rsidR="00CA40C2" w:rsidRPr="002976CE" w:rsidSect="000565DB">
      <w:pgSz w:w="11906" w:h="16838"/>
      <w:pgMar w:top="1191" w:right="1361" w:bottom="96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E7F06" w14:textId="77777777" w:rsidR="00CF2903" w:rsidRDefault="00CF2903" w:rsidP="001917BF">
      <w:pPr>
        <w:spacing w:after="0" w:line="240" w:lineRule="auto"/>
      </w:pPr>
      <w:r>
        <w:separator/>
      </w:r>
    </w:p>
  </w:endnote>
  <w:endnote w:type="continuationSeparator" w:id="0">
    <w:p w14:paraId="1077D7B2" w14:textId="77777777" w:rsidR="00CF2903" w:rsidRDefault="00CF2903" w:rsidP="0019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904309"/>
      <w:docPartObj>
        <w:docPartGallery w:val="Page Numbers (Bottom of Page)"/>
        <w:docPartUnique/>
      </w:docPartObj>
    </w:sdtPr>
    <w:sdtEndPr>
      <w:rPr>
        <w:noProof/>
      </w:rPr>
    </w:sdtEndPr>
    <w:sdtContent>
      <w:p w14:paraId="4746BF78" w14:textId="77777777" w:rsidR="0089707D" w:rsidRDefault="00724CF5">
        <w:pPr>
          <w:pStyle w:val="Footer"/>
          <w:jc w:val="center"/>
        </w:pPr>
        <w:r>
          <w:fldChar w:fldCharType="begin"/>
        </w:r>
        <w:r>
          <w:instrText xml:space="preserve"> PAGE   \* MERGEFORMAT </w:instrText>
        </w:r>
        <w:r>
          <w:fldChar w:fldCharType="separate"/>
        </w:r>
        <w:r w:rsidR="007B7B65">
          <w:rPr>
            <w:noProof/>
          </w:rPr>
          <w:t>11</w:t>
        </w:r>
        <w:r>
          <w:rPr>
            <w:noProof/>
          </w:rPr>
          <w:fldChar w:fldCharType="end"/>
        </w:r>
      </w:p>
    </w:sdtContent>
  </w:sdt>
  <w:p w14:paraId="002C3E48" w14:textId="77777777" w:rsidR="0089707D" w:rsidRDefault="00AA1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B5858" w14:textId="77777777" w:rsidR="00CF2903" w:rsidRDefault="00CF2903" w:rsidP="001917BF">
      <w:pPr>
        <w:spacing w:after="0" w:line="240" w:lineRule="auto"/>
      </w:pPr>
      <w:r>
        <w:separator/>
      </w:r>
    </w:p>
  </w:footnote>
  <w:footnote w:type="continuationSeparator" w:id="0">
    <w:p w14:paraId="05B070F9" w14:textId="77777777" w:rsidR="00CF2903" w:rsidRDefault="00CF2903" w:rsidP="00191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234E1F23"/>
    <w:multiLevelType w:val="multilevel"/>
    <w:tmpl w:val="2890AA2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881905"/>
    <w:multiLevelType w:val="multilevel"/>
    <w:tmpl w:val="62C81078"/>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i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DD7784D"/>
    <w:multiLevelType w:val="multilevel"/>
    <w:tmpl w:val="230CE66C"/>
    <w:lvl w:ilvl="0">
      <w:start w:val="8"/>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7" w15:restartNumberingAfterBreak="0">
    <w:nsid w:val="52AC612F"/>
    <w:multiLevelType w:val="multilevel"/>
    <w:tmpl w:val="2890AA2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9" w15:restartNumberingAfterBreak="0">
    <w:nsid w:val="7DF90316"/>
    <w:multiLevelType w:val="multilevel"/>
    <w:tmpl w:val="0D608822"/>
    <w:lvl w:ilvl="0">
      <w:start w:val="7"/>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num w:numId="1">
    <w:abstractNumId w:val="3"/>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90"/>
    <w:rsid w:val="000757A5"/>
    <w:rsid w:val="00082CDE"/>
    <w:rsid w:val="00111FF6"/>
    <w:rsid w:val="00131180"/>
    <w:rsid w:val="001574BE"/>
    <w:rsid w:val="001917BF"/>
    <w:rsid w:val="00244E6D"/>
    <w:rsid w:val="002976CE"/>
    <w:rsid w:val="002D5AD8"/>
    <w:rsid w:val="00465A66"/>
    <w:rsid w:val="00490B9A"/>
    <w:rsid w:val="00535BB9"/>
    <w:rsid w:val="005B0D09"/>
    <w:rsid w:val="006170DA"/>
    <w:rsid w:val="006C6CF4"/>
    <w:rsid w:val="00724CF5"/>
    <w:rsid w:val="00773F34"/>
    <w:rsid w:val="007B7B65"/>
    <w:rsid w:val="007C50BC"/>
    <w:rsid w:val="0084088C"/>
    <w:rsid w:val="0088043D"/>
    <w:rsid w:val="008C5D83"/>
    <w:rsid w:val="00AA1EFC"/>
    <w:rsid w:val="00B6495A"/>
    <w:rsid w:val="00BB07A4"/>
    <w:rsid w:val="00BB6F90"/>
    <w:rsid w:val="00BC7452"/>
    <w:rsid w:val="00CD075C"/>
    <w:rsid w:val="00CF2903"/>
    <w:rsid w:val="00D0591A"/>
    <w:rsid w:val="00D20D1D"/>
    <w:rsid w:val="00DE62EC"/>
    <w:rsid w:val="00E62011"/>
    <w:rsid w:val="00ED6E48"/>
    <w:rsid w:val="00F73E33"/>
    <w:rsid w:val="00F75F02"/>
    <w:rsid w:val="00FC32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4538"/>
  <w15:docId w15:val="{1DE4D340-3EBA-495C-83A3-C8087BA4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6F90"/>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B6F90"/>
    <w:rPr>
      <w:rFonts w:ascii="Calibri" w:eastAsia="Calibri" w:hAnsi="Calibri" w:cs="Times New Roman"/>
    </w:rPr>
  </w:style>
  <w:style w:type="paragraph" w:styleId="ListParagraph">
    <w:name w:val="List Paragraph"/>
    <w:basedOn w:val="Normal"/>
    <w:uiPriority w:val="34"/>
    <w:qFormat/>
    <w:rsid w:val="00BC7452"/>
    <w:pPr>
      <w:ind w:left="720"/>
      <w:contextualSpacing/>
    </w:pPr>
  </w:style>
  <w:style w:type="character" w:styleId="Hyperlink">
    <w:name w:val="Hyperlink"/>
    <w:basedOn w:val="DefaultParagraphFont"/>
    <w:uiPriority w:val="99"/>
    <w:unhideWhenUsed/>
    <w:rsid w:val="00BC7452"/>
    <w:rPr>
      <w:color w:val="0563C1" w:themeColor="hyperlink"/>
      <w:u w:val="single"/>
    </w:rPr>
  </w:style>
  <w:style w:type="paragraph" w:styleId="Header">
    <w:name w:val="header"/>
    <w:basedOn w:val="Normal"/>
    <w:link w:val="HeaderChar"/>
    <w:uiPriority w:val="99"/>
    <w:unhideWhenUsed/>
    <w:rsid w:val="001917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17BF"/>
  </w:style>
  <w:style w:type="character" w:styleId="CommentReference">
    <w:name w:val="annotation reference"/>
    <w:basedOn w:val="DefaultParagraphFont"/>
    <w:uiPriority w:val="99"/>
    <w:semiHidden/>
    <w:unhideWhenUsed/>
    <w:rsid w:val="00DE62EC"/>
    <w:rPr>
      <w:sz w:val="16"/>
      <w:szCs w:val="16"/>
    </w:rPr>
  </w:style>
  <w:style w:type="paragraph" w:styleId="CommentText">
    <w:name w:val="annotation text"/>
    <w:basedOn w:val="Normal"/>
    <w:link w:val="CommentTextChar"/>
    <w:uiPriority w:val="99"/>
    <w:semiHidden/>
    <w:unhideWhenUsed/>
    <w:rsid w:val="00DE62EC"/>
    <w:pPr>
      <w:spacing w:line="240" w:lineRule="auto"/>
    </w:pPr>
    <w:rPr>
      <w:sz w:val="20"/>
      <w:szCs w:val="20"/>
    </w:rPr>
  </w:style>
  <w:style w:type="character" w:customStyle="1" w:styleId="CommentTextChar">
    <w:name w:val="Comment Text Char"/>
    <w:basedOn w:val="DefaultParagraphFont"/>
    <w:link w:val="CommentText"/>
    <w:uiPriority w:val="99"/>
    <w:semiHidden/>
    <w:rsid w:val="00DE62EC"/>
    <w:rPr>
      <w:sz w:val="20"/>
      <w:szCs w:val="20"/>
    </w:rPr>
  </w:style>
  <w:style w:type="paragraph" w:styleId="CommentSubject">
    <w:name w:val="annotation subject"/>
    <w:basedOn w:val="CommentText"/>
    <w:next w:val="CommentText"/>
    <w:link w:val="CommentSubjectChar"/>
    <w:uiPriority w:val="99"/>
    <w:semiHidden/>
    <w:unhideWhenUsed/>
    <w:rsid w:val="00DE62EC"/>
    <w:rPr>
      <w:b/>
      <w:bCs/>
    </w:rPr>
  </w:style>
  <w:style w:type="character" w:customStyle="1" w:styleId="CommentSubjectChar">
    <w:name w:val="Comment Subject Char"/>
    <w:basedOn w:val="CommentTextChar"/>
    <w:link w:val="CommentSubject"/>
    <w:uiPriority w:val="99"/>
    <w:semiHidden/>
    <w:rsid w:val="00DE62EC"/>
    <w:rPr>
      <w:b/>
      <w:bCs/>
      <w:sz w:val="20"/>
      <w:szCs w:val="20"/>
    </w:rPr>
  </w:style>
  <w:style w:type="paragraph" w:styleId="BalloonText">
    <w:name w:val="Balloon Text"/>
    <w:basedOn w:val="Normal"/>
    <w:link w:val="BalloonTextChar"/>
    <w:uiPriority w:val="99"/>
    <w:semiHidden/>
    <w:unhideWhenUsed/>
    <w:rsid w:val="00DE6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EC"/>
    <w:rPr>
      <w:rFonts w:ascii="Segoe UI" w:hAnsi="Segoe UI" w:cs="Segoe UI"/>
      <w:sz w:val="18"/>
      <w:szCs w:val="18"/>
    </w:rPr>
  </w:style>
  <w:style w:type="paragraph" w:styleId="Revision">
    <w:name w:val="Revision"/>
    <w:hidden/>
    <w:uiPriority w:val="99"/>
    <w:semiHidden/>
    <w:rsid w:val="00BB07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98764">
      <w:bodyDiv w:val="1"/>
      <w:marLeft w:val="0"/>
      <w:marRight w:val="0"/>
      <w:marTop w:val="0"/>
      <w:marBottom w:val="0"/>
      <w:divBdr>
        <w:top w:val="none" w:sz="0" w:space="0" w:color="auto"/>
        <w:left w:val="none" w:sz="0" w:space="0" w:color="auto"/>
        <w:bottom w:val="none" w:sz="0" w:space="0" w:color="auto"/>
        <w:right w:val="none" w:sz="0" w:space="0" w:color="auto"/>
      </w:divBdr>
    </w:div>
    <w:div w:id="175731502">
      <w:bodyDiv w:val="1"/>
      <w:marLeft w:val="0"/>
      <w:marRight w:val="0"/>
      <w:marTop w:val="0"/>
      <w:marBottom w:val="0"/>
      <w:divBdr>
        <w:top w:val="none" w:sz="0" w:space="0" w:color="auto"/>
        <w:left w:val="none" w:sz="0" w:space="0" w:color="auto"/>
        <w:bottom w:val="none" w:sz="0" w:space="0" w:color="auto"/>
        <w:right w:val="none" w:sz="0" w:space="0" w:color="auto"/>
      </w:divBdr>
    </w:div>
    <w:div w:id="195433141">
      <w:bodyDiv w:val="1"/>
      <w:marLeft w:val="0"/>
      <w:marRight w:val="0"/>
      <w:marTop w:val="0"/>
      <w:marBottom w:val="0"/>
      <w:divBdr>
        <w:top w:val="none" w:sz="0" w:space="0" w:color="auto"/>
        <w:left w:val="none" w:sz="0" w:space="0" w:color="auto"/>
        <w:bottom w:val="none" w:sz="0" w:space="0" w:color="auto"/>
        <w:right w:val="none" w:sz="0" w:space="0" w:color="auto"/>
      </w:divBdr>
    </w:div>
    <w:div w:id="417408179">
      <w:bodyDiv w:val="1"/>
      <w:marLeft w:val="0"/>
      <w:marRight w:val="0"/>
      <w:marTop w:val="0"/>
      <w:marBottom w:val="0"/>
      <w:divBdr>
        <w:top w:val="none" w:sz="0" w:space="0" w:color="auto"/>
        <w:left w:val="none" w:sz="0" w:space="0" w:color="auto"/>
        <w:bottom w:val="none" w:sz="0" w:space="0" w:color="auto"/>
        <w:right w:val="none" w:sz="0" w:space="0" w:color="auto"/>
      </w:divBdr>
    </w:div>
    <w:div w:id="1244484728">
      <w:bodyDiv w:val="1"/>
      <w:marLeft w:val="0"/>
      <w:marRight w:val="0"/>
      <w:marTop w:val="0"/>
      <w:marBottom w:val="0"/>
      <w:divBdr>
        <w:top w:val="none" w:sz="0" w:space="0" w:color="auto"/>
        <w:left w:val="none" w:sz="0" w:space="0" w:color="auto"/>
        <w:bottom w:val="none" w:sz="0" w:space="0" w:color="auto"/>
        <w:right w:val="none" w:sz="0" w:space="0" w:color="auto"/>
      </w:divBdr>
    </w:div>
    <w:div w:id="13321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panasjuka@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oms.berzin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16759</Words>
  <Characters>9553</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Inguna Muižniece</cp:lastModifiedBy>
  <cp:revision>5</cp:revision>
  <cp:lastPrinted>2018-07-18T10:31:00Z</cp:lastPrinted>
  <dcterms:created xsi:type="dcterms:W3CDTF">2018-07-04T10:35:00Z</dcterms:created>
  <dcterms:modified xsi:type="dcterms:W3CDTF">2018-07-18T10:42:00Z</dcterms:modified>
</cp:coreProperties>
</file>