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8452" w14:textId="0A0085F2" w:rsidR="00B32D15" w:rsidRDefault="00B32D15" w:rsidP="00B32D15">
      <w:pPr>
        <w:spacing w:after="0" w:line="240" w:lineRule="auto"/>
        <w:ind w:right="-427"/>
        <w:jc w:val="center"/>
        <w:rPr>
          <w:rFonts w:ascii="Times New Roman" w:eastAsia="Times New Roman" w:hAnsi="Times New Roman"/>
          <w:b/>
          <w:sz w:val="24"/>
          <w:szCs w:val="24"/>
        </w:rPr>
      </w:pPr>
      <w:r w:rsidRPr="008C6F05">
        <w:rPr>
          <w:rFonts w:ascii="Times New Roman" w:eastAsia="Times New Roman" w:hAnsi="Times New Roman"/>
          <w:b/>
          <w:sz w:val="24"/>
          <w:szCs w:val="24"/>
        </w:rPr>
        <w:t>LĪGUMS Nr.</w:t>
      </w:r>
      <w:r>
        <w:rPr>
          <w:rFonts w:ascii="Times New Roman" w:eastAsia="Times New Roman" w:hAnsi="Times New Roman"/>
          <w:b/>
          <w:sz w:val="24"/>
          <w:szCs w:val="24"/>
        </w:rPr>
        <w:t xml:space="preserve"> SKUS </w:t>
      </w:r>
      <w:r w:rsidR="00C9172B">
        <w:rPr>
          <w:rFonts w:ascii="Times New Roman" w:eastAsia="Times New Roman" w:hAnsi="Times New Roman"/>
          <w:b/>
          <w:sz w:val="24"/>
          <w:szCs w:val="24"/>
        </w:rPr>
        <w:t>612/19</w:t>
      </w:r>
    </w:p>
    <w:p w14:paraId="12561143" w14:textId="77777777" w:rsidR="00B32D15" w:rsidRPr="001528F3" w:rsidRDefault="00B32D15" w:rsidP="00B32D15">
      <w:pPr>
        <w:spacing w:after="0" w:line="240" w:lineRule="auto"/>
        <w:jc w:val="center"/>
        <w:rPr>
          <w:rFonts w:ascii="Times New Roman" w:eastAsia="Times New Roman" w:hAnsi="Times New Roman"/>
          <w:bCs/>
          <w:i/>
          <w:iCs/>
          <w:sz w:val="24"/>
          <w:szCs w:val="24"/>
          <w:lang w:eastAsia="lv-LV"/>
        </w:rPr>
      </w:pPr>
      <w:r w:rsidRPr="001528F3">
        <w:rPr>
          <w:rFonts w:ascii="Times New Roman" w:eastAsia="Times New Roman" w:hAnsi="Times New Roman"/>
          <w:bCs/>
          <w:i/>
          <w:iCs/>
          <w:sz w:val="24"/>
          <w:szCs w:val="24"/>
          <w:lang w:eastAsia="lv-LV"/>
        </w:rPr>
        <w:t>Operāciju galda piegāde</w:t>
      </w:r>
    </w:p>
    <w:p w14:paraId="0AE0F828" w14:textId="77777777" w:rsidR="00B32D15" w:rsidRDefault="00B32D15" w:rsidP="00B32D15">
      <w:pPr>
        <w:spacing w:after="0" w:line="240" w:lineRule="auto"/>
        <w:ind w:right="-427"/>
        <w:jc w:val="both"/>
        <w:rPr>
          <w:rFonts w:ascii="Times New Roman" w:eastAsia="Times New Roman" w:hAnsi="Times New Roman"/>
          <w:bCs/>
          <w:sz w:val="24"/>
          <w:szCs w:val="24"/>
        </w:rPr>
      </w:pPr>
    </w:p>
    <w:tbl>
      <w:tblPr>
        <w:tblW w:w="0" w:type="auto"/>
        <w:tblLook w:val="04A0" w:firstRow="1" w:lastRow="0" w:firstColumn="1" w:lastColumn="0" w:noHBand="0" w:noVBand="1"/>
      </w:tblPr>
      <w:tblGrid>
        <w:gridCol w:w="4675"/>
        <w:gridCol w:w="4679"/>
      </w:tblGrid>
      <w:tr w:rsidR="00B32D15" w:rsidRPr="00513F4B" w14:paraId="6557DDD9" w14:textId="77777777" w:rsidTr="00B32D15">
        <w:trPr>
          <w:trHeight w:val="308"/>
        </w:trPr>
        <w:tc>
          <w:tcPr>
            <w:tcW w:w="4715" w:type="dxa"/>
            <w:shd w:val="clear" w:color="auto" w:fill="auto"/>
          </w:tcPr>
          <w:p w14:paraId="739CCE93" w14:textId="77777777" w:rsidR="00B32D15" w:rsidRPr="00513F4B" w:rsidRDefault="00B32D15" w:rsidP="00867F72">
            <w:pPr>
              <w:spacing w:after="0" w:line="240" w:lineRule="auto"/>
              <w:ind w:right="-427"/>
              <w:jc w:val="both"/>
              <w:rPr>
                <w:rFonts w:ascii="Times New Roman" w:eastAsia="Times New Roman" w:hAnsi="Times New Roman"/>
                <w:bCs/>
                <w:sz w:val="24"/>
                <w:szCs w:val="24"/>
              </w:rPr>
            </w:pPr>
            <w:r w:rsidRPr="00513F4B">
              <w:rPr>
                <w:rFonts w:ascii="Times New Roman" w:eastAsia="Times New Roman" w:hAnsi="Times New Roman"/>
                <w:bCs/>
                <w:sz w:val="24"/>
                <w:szCs w:val="24"/>
              </w:rPr>
              <w:t>Rīgā,</w:t>
            </w:r>
          </w:p>
        </w:tc>
        <w:tc>
          <w:tcPr>
            <w:tcW w:w="4715" w:type="dxa"/>
            <w:shd w:val="clear" w:color="auto" w:fill="auto"/>
          </w:tcPr>
          <w:p w14:paraId="61ADD882" w14:textId="38E0EDB9" w:rsidR="00B32D15" w:rsidRPr="00513F4B" w:rsidRDefault="00B32D15" w:rsidP="00867F72">
            <w:pPr>
              <w:spacing w:after="0" w:line="240" w:lineRule="auto"/>
              <w:ind w:right="-1"/>
              <w:jc w:val="right"/>
              <w:rPr>
                <w:rFonts w:ascii="Times New Roman" w:eastAsia="Times New Roman" w:hAnsi="Times New Roman"/>
                <w:bCs/>
                <w:sz w:val="24"/>
                <w:szCs w:val="24"/>
              </w:rPr>
            </w:pPr>
            <w:r w:rsidRPr="00513F4B">
              <w:rPr>
                <w:rFonts w:ascii="Times New Roman" w:eastAsia="Times New Roman" w:hAnsi="Times New Roman"/>
                <w:bCs/>
                <w:sz w:val="24"/>
                <w:szCs w:val="24"/>
              </w:rPr>
              <w:t xml:space="preserve">2019. gada </w:t>
            </w:r>
            <w:r w:rsidR="00C9172B">
              <w:rPr>
                <w:rFonts w:ascii="Times New Roman" w:eastAsia="Times New Roman" w:hAnsi="Times New Roman"/>
                <w:bCs/>
                <w:sz w:val="24"/>
                <w:szCs w:val="24"/>
              </w:rPr>
              <w:t>4</w:t>
            </w:r>
            <w:r w:rsidRPr="00513F4B">
              <w:rPr>
                <w:rFonts w:ascii="Times New Roman" w:eastAsia="Times New Roman" w:hAnsi="Times New Roman"/>
                <w:bCs/>
                <w:sz w:val="24"/>
                <w:szCs w:val="24"/>
              </w:rPr>
              <w:t xml:space="preserve">. </w:t>
            </w:r>
            <w:r w:rsidR="00867F72">
              <w:rPr>
                <w:rFonts w:ascii="Times New Roman" w:eastAsia="Times New Roman" w:hAnsi="Times New Roman"/>
                <w:bCs/>
                <w:sz w:val="24"/>
                <w:szCs w:val="24"/>
              </w:rPr>
              <w:t>decembrī</w:t>
            </w:r>
          </w:p>
        </w:tc>
      </w:tr>
    </w:tbl>
    <w:p w14:paraId="76E6B9E0" w14:textId="77777777" w:rsidR="00B32D15" w:rsidRPr="00886CEE" w:rsidRDefault="00B32D15" w:rsidP="00B32D15">
      <w:pPr>
        <w:spacing w:after="0" w:line="240" w:lineRule="auto"/>
        <w:ind w:right="-1"/>
        <w:jc w:val="both"/>
        <w:rPr>
          <w:rFonts w:ascii="Times New Roman" w:eastAsia="Times New Roman" w:hAnsi="Times New Roman"/>
          <w:b/>
          <w:sz w:val="24"/>
          <w:szCs w:val="24"/>
        </w:rPr>
      </w:pPr>
    </w:p>
    <w:p w14:paraId="0C75C3BC" w14:textId="6DB7BE99"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b/>
          <w:bCs/>
          <w:sz w:val="24"/>
          <w:szCs w:val="24"/>
        </w:rPr>
        <w:t>VSIA „Paula Stradiņa klīniskā universitātes slimnīca”</w:t>
      </w:r>
      <w:r w:rsidRPr="00886CEE">
        <w:rPr>
          <w:rFonts w:ascii="Times New Roman" w:eastAsia="Times New Roman" w:hAnsi="Times New Roman"/>
          <w:sz w:val="24"/>
          <w:szCs w:val="24"/>
        </w:rPr>
        <w:t>, reģ</w:t>
      </w:r>
      <w:r>
        <w:rPr>
          <w:rFonts w:ascii="Times New Roman" w:eastAsia="Times New Roman" w:hAnsi="Times New Roman"/>
          <w:sz w:val="24"/>
          <w:szCs w:val="24"/>
        </w:rPr>
        <w:t xml:space="preserve">istrācijas </w:t>
      </w:r>
      <w:r w:rsidRPr="00886CEE">
        <w:rPr>
          <w:rFonts w:ascii="Times New Roman" w:eastAsia="Times New Roman" w:hAnsi="Times New Roman"/>
          <w:sz w:val="24"/>
          <w:szCs w:val="24"/>
        </w:rPr>
        <w:t>Nr.</w:t>
      </w:r>
      <w:r>
        <w:rPr>
          <w:rFonts w:ascii="Times New Roman" w:eastAsia="Times New Roman" w:hAnsi="Times New Roman"/>
          <w:sz w:val="24"/>
          <w:szCs w:val="24"/>
        </w:rPr>
        <w:t xml:space="preserve"> </w:t>
      </w:r>
      <w:r w:rsidRPr="006C63F4">
        <w:rPr>
          <w:rFonts w:ascii="Times New Roman" w:hAnsi="Times New Roman" w:cs="Calibri"/>
          <w:sz w:val="24"/>
          <w:szCs w:val="24"/>
        </w:rPr>
        <w:t xml:space="preserve">40003457109, kuru saskaņā ar statūtiem </w:t>
      </w:r>
      <w:r w:rsidR="006A6C46">
        <w:rPr>
          <w:rFonts w:ascii="Times New Roman" w:hAnsi="Times New Roman" w:cs="Calibri"/>
          <w:sz w:val="24"/>
          <w:szCs w:val="24"/>
        </w:rPr>
        <w:t>un 29.08.2018. valdes lēmumu Nr. 81 (protokols Nr. 30 p. 1) “</w:t>
      </w:r>
      <w:r w:rsidR="00D153B7">
        <w:rPr>
          <w:rFonts w:ascii="Times New Roman" w:hAnsi="Times New Roman" w:cs="Calibri"/>
          <w:sz w:val="24"/>
          <w:szCs w:val="24"/>
        </w:rPr>
        <w:t>P</w:t>
      </w:r>
      <w:r w:rsidR="006A6C46">
        <w:rPr>
          <w:rFonts w:ascii="Times New Roman" w:hAnsi="Times New Roman" w:cs="Calibri"/>
          <w:sz w:val="24"/>
          <w:szCs w:val="24"/>
        </w:rPr>
        <w:t>ar pilnvarojuma (</w:t>
      </w:r>
      <w:proofErr w:type="spellStart"/>
      <w:r w:rsidR="006A6C46">
        <w:rPr>
          <w:rFonts w:ascii="Times New Roman" w:hAnsi="Times New Roman" w:cs="Calibri"/>
          <w:sz w:val="24"/>
          <w:szCs w:val="24"/>
        </w:rPr>
        <w:t>paraksttiesību</w:t>
      </w:r>
      <w:proofErr w:type="spellEnd"/>
      <w:r w:rsidR="006A6C46">
        <w:rPr>
          <w:rFonts w:ascii="Times New Roman" w:hAnsi="Times New Roman" w:cs="Calibri"/>
          <w:sz w:val="24"/>
          <w:szCs w:val="24"/>
        </w:rPr>
        <w:t xml:space="preserve">) piešķiršanu” </w:t>
      </w:r>
      <w:r w:rsidRPr="006C63F4">
        <w:rPr>
          <w:rFonts w:ascii="Times New Roman" w:hAnsi="Times New Roman" w:cs="Calibri"/>
          <w:sz w:val="24"/>
          <w:szCs w:val="24"/>
        </w:rPr>
        <w:t xml:space="preserve">pārstāv </w:t>
      </w:r>
      <w:r w:rsidR="006A6C46">
        <w:rPr>
          <w:rFonts w:ascii="Times New Roman" w:hAnsi="Times New Roman" w:cs="Calibri"/>
          <w:sz w:val="24"/>
          <w:szCs w:val="24"/>
        </w:rPr>
        <w:t xml:space="preserve">valdes locekle </w:t>
      </w:r>
      <w:r w:rsidR="006A6C46" w:rsidRPr="006A6C46">
        <w:rPr>
          <w:rFonts w:ascii="Times New Roman" w:hAnsi="Times New Roman" w:cs="Calibri"/>
          <w:b/>
          <w:bCs/>
          <w:sz w:val="24"/>
          <w:szCs w:val="24"/>
        </w:rPr>
        <w:t xml:space="preserve">Ilze </w:t>
      </w:r>
      <w:r w:rsidR="006A6C46">
        <w:rPr>
          <w:rFonts w:ascii="Times New Roman" w:hAnsi="Times New Roman" w:cs="Calibri"/>
          <w:b/>
          <w:bCs/>
          <w:sz w:val="24"/>
          <w:szCs w:val="24"/>
        </w:rPr>
        <w:t>K</w:t>
      </w:r>
      <w:r w:rsidR="006A6C46" w:rsidRPr="006A6C46">
        <w:rPr>
          <w:rFonts w:ascii="Times New Roman" w:hAnsi="Times New Roman" w:cs="Calibri"/>
          <w:b/>
          <w:bCs/>
          <w:sz w:val="24"/>
          <w:szCs w:val="24"/>
        </w:rPr>
        <w:t>reicberga</w:t>
      </w:r>
      <w:r w:rsidR="006A6C46">
        <w:rPr>
          <w:rFonts w:ascii="Times New Roman" w:hAnsi="Times New Roman" w:cs="Calibri"/>
          <w:sz w:val="24"/>
          <w:szCs w:val="24"/>
        </w:rPr>
        <w:t xml:space="preserve"> </w:t>
      </w:r>
      <w:r w:rsidRPr="00886CEE">
        <w:rPr>
          <w:rFonts w:ascii="Times New Roman" w:hAnsi="Times New Roman" w:cs="Calibri"/>
          <w:sz w:val="24"/>
          <w:szCs w:val="24"/>
        </w:rPr>
        <w:t>(turpmāk - Pasūtītājs) no vienas puses</w:t>
      </w:r>
      <w:r w:rsidRPr="006C63F4">
        <w:rPr>
          <w:rFonts w:ascii="Times New Roman" w:hAnsi="Times New Roman" w:cs="Calibri"/>
          <w:sz w:val="24"/>
          <w:szCs w:val="24"/>
        </w:rPr>
        <w:t>, un</w:t>
      </w:r>
    </w:p>
    <w:p w14:paraId="1CE2B26E" w14:textId="3D17D836"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6A6C46">
        <w:rPr>
          <w:rFonts w:ascii="Times New Roman" w:eastAsia="Times New Roman" w:hAnsi="Times New Roman"/>
          <w:b/>
          <w:bCs/>
          <w:sz w:val="24"/>
          <w:szCs w:val="24"/>
        </w:rPr>
        <w:t xml:space="preserve">SIA </w:t>
      </w:r>
      <w:r w:rsidR="006A6C46" w:rsidRPr="006A6C46">
        <w:rPr>
          <w:rFonts w:ascii="Times New Roman" w:eastAsia="Times New Roman" w:hAnsi="Times New Roman"/>
          <w:b/>
          <w:bCs/>
          <w:sz w:val="24"/>
          <w:szCs w:val="24"/>
        </w:rPr>
        <w:t xml:space="preserve">“AB </w:t>
      </w:r>
      <w:proofErr w:type="spellStart"/>
      <w:r w:rsidR="006A6C46" w:rsidRPr="006A6C46">
        <w:rPr>
          <w:rFonts w:ascii="Times New Roman" w:eastAsia="Times New Roman" w:hAnsi="Times New Roman"/>
          <w:b/>
          <w:bCs/>
          <w:sz w:val="24"/>
          <w:szCs w:val="24"/>
        </w:rPr>
        <w:t>Medical</w:t>
      </w:r>
      <w:proofErr w:type="spellEnd"/>
      <w:r w:rsidR="006A6C46" w:rsidRPr="006A6C46">
        <w:rPr>
          <w:rFonts w:ascii="Times New Roman" w:eastAsia="Times New Roman" w:hAnsi="Times New Roman"/>
          <w:b/>
          <w:bCs/>
          <w:sz w:val="24"/>
          <w:szCs w:val="24"/>
        </w:rPr>
        <w:t xml:space="preserve"> </w:t>
      </w:r>
      <w:proofErr w:type="spellStart"/>
      <w:r w:rsidR="006A6C46" w:rsidRPr="006A6C46">
        <w:rPr>
          <w:rFonts w:ascii="Times New Roman" w:eastAsia="Times New Roman" w:hAnsi="Times New Roman"/>
          <w:b/>
          <w:bCs/>
          <w:sz w:val="24"/>
          <w:szCs w:val="24"/>
        </w:rPr>
        <w:t>Group</w:t>
      </w:r>
      <w:proofErr w:type="spellEnd"/>
      <w:r w:rsidR="006A6C46" w:rsidRPr="006A6C46">
        <w:rPr>
          <w:rFonts w:ascii="Times New Roman" w:eastAsia="Times New Roman" w:hAnsi="Times New Roman"/>
          <w:b/>
          <w:bCs/>
          <w:sz w:val="24"/>
          <w:szCs w:val="24"/>
        </w:rPr>
        <w:t xml:space="preserve"> </w:t>
      </w:r>
      <w:proofErr w:type="spellStart"/>
      <w:r w:rsidR="006A6C46" w:rsidRPr="006A6C46">
        <w:rPr>
          <w:rFonts w:ascii="Times New Roman" w:eastAsia="Times New Roman" w:hAnsi="Times New Roman"/>
          <w:b/>
          <w:bCs/>
          <w:sz w:val="24"/>
          <w:szCs w:val="24"/>
        </w:rPr>
        <w:t>Riga</w:t>
      </w:r>
      <w:proofErr w:type="spellEnd"/>
      <w:r w:rsidRPr="006A6C46">
        <w:rPr>
          <w:rFonts w:ascii="Times New Roman" w:eastAsia="Times New Roman" w:hAnsi="Times New Roman"/>
          <w:b/>
          <w:bCs/>
          <w:sz w:val="24"/>
          <w:szCs w:val="24"/>
        </w:rPr>
        <w:t>”</w:t>
      </w:r>
      <w:r w:rsidRPr="006C63F4">
        <w:rPr>
          <w:rFonts w:ascii="Times New Roman" w:eastAsia="Times New Roman" w:hAnsi="Times New Roman"/>
          <w:sz w:val="24"/>
          <w:szCs w:val="24"/>
        </w:rPr>
        <w:t>, reģistrācijas Nr.</w:t>
      </w:r>
      <w:r w:rsidRPr="006C63F4">
        <w:rPr>
          <w:rFonts w:ascii="Times New Roman" w:hAnsi="Times New Roman"/>
          <w:sz w:val="24"/>
          <w:szCs w:val="24"/>
        </w:rPr>
        <w:t xml:space="preserve"> </w:t>
      </w:r>
      <w:r w:rsidR="006A6C46">
        <w:rPr>
          <w:rFonts w:ascii="Times New Roman" w:eastAsia="Times New Roman" w:hAnsi="Times New Roman"/>
          <w:sz w:val="24"/>
          <w:szCs w:val="24"/>
        </w:rPr>
        <w:t>40003373297</w:t>
      </w:r>
      <w:r w:rsidRPr="006C63F4">
        <w:rPr>
          <w:rFonts w:ascii="Times New Roman" w:eastAsia="Times New Roman" w:hAnsi="Times New Roman"/>
          <w:sz w:val="24"/>
          <w:szCs w:val="24"/>
        </w:rPr>
        <w:t xml:space="preserve">, kuru </w:t>
      </w:r>
      <w:r w:rsidRPr="006C63F4">
        <w:rPr>
          <w:rFonts w:ascii="Times New Roman" w:hAnsi="Times New Roman"/>
          <w:sz w:val="24"/>
          <w:szCs w:val="24"/>
        </w:rPr>
        <w:t xml:space="preserve">saskaņā ar </w:t>
      </w:r>
      <w:r w:rsidR="006A6C46">
        <w:rPr>
          <w:rFonts w:ascii="Times New Roman" w:hAnsi="Times New Roman"/>
          <w:sz w:val="24"/>
          <w:szCs w:val="24"/>
        </w:rPr>
        <w:t xml:space="preserve">statūtiem </w:t>
      </w:r>
      <w:r w:rsidRPr="006C63F4">
        <w:rPr>
          <w:rFonts w:ascii="Times New Roman" w:hAnsi="Times New Roman"/>
          <w:sz w:val="24"/>
          <w:szCs w:val="24"/>
        </w:rPr>
        <w:t>pārstāv</w:t>
      </w:r>
      <w:r>
        <w:rPr>
          <w:rFonts w:ascii="Times New Roman" w:hAnsi="Times New Roman"/>
          <w:sz w:val="24"/>
          <w:szCs w:val="24"/>
        </w:rPr>
        <w:t xml:space="preserve"> tās</w:t>
      </w:r>
      <w:r w:rsidR="006A6C46">
        <w:rPr>
          <w:rFonts w:ascii="Times New Roman" w:hAnsi="Times New Roman"/>
          <w:sz w:val="24"/>
          <w:szCs w:val="24"/>
        </w:rPr>
        <w:t xml:space="preserve"> </w:t>
      </w:r>
      <w:r w:rsidR="006A6C46" w:rsidRPr="00E4554D">
        <w:rPr>
          <w:rFonts w:ascii="Times New Roman" w:hAnsi="Times New Roman"/>
          <w:sz w:val="24"/>
          <w:szCs w:val="24"/>
        </w:rPr>
        <w:t>valdes loceklis</w:t>
      </w:r>
      <w:r w:rsidRPr="00E4554D">
        <w:rPr>
          <w:rFonts w:ascii="Times New Roman" w:hAnsi="Times New Roman"/>
          <w:sz w:val="24"/>
          <w:szCs w:val="24"/>
        </w:rPr>
        <w:t xml:space="preserve"> </w:t>
      </w:r>
      <w:r w:rsidR="006A6C46" w:rsidRPr="00E4554D">
        <w:rPr>
          <w:rFonts w:ascii="Times New Roman" w:hAnsi="Times New Roman"/>
          <w:b/>
          <w:bCs/>
          <w:sz w:val="24"/>
          <w:szCs w:val="24"/>
        </w:rPr>
        <w:t>Rinalds Krūklis</w:t>
      </w:r>
      <w:r w:rsidR="006A6C46">
        <w:rPr>
          <w:rFonts w:ascii="Times New Roman" w:hAnsi="Times New Roman"/>
          <w:sz w:val="24"/>
          <w:szCs w:val="24"/>
        </w:rPr>
        <w:t xml:space="preserve"> </w:t>
      </w:r>
      <w:r w:rsidRPr="00886CEE">
        <w:rPr>
          <w:rFonts w:ascii="Times New Roman" w:eastAsia="Times New Roman" w:hAnsi="Times New Roman"/>
          <w:sz w:val="24"/>
          <w:szCs w:val="24"/>
        </w:rPr>
        <w:t>(turpmāk - Piegādātājs), no otras puses (abi kopā – Puses), pamatojoties uz iepirkuma „</w:t>
      </w:r>
      <w:r w:rsidRPr="001528F3">
        <w:rPr>
          <w:rFonts w:ascii="Times New Roman" w:eastAsia="Times New Roman" w:hAnsi="Times New Roman"/>
          <w:sz w:val="24"/>
          <w:szCs w:val="24"/>
        </w:rPr>
        <w:t>Operāciju galda piegāde</w:t>
      </w:r>
      <w:r w:rsidRPr="00886CEE">
        <w:rPr>
          <w:rFonts w:ascii="Times New Roman" w:eastAsia="Times New Roman" w:hAnsi="Times New Roman"/>
          <w:sz w:val="24"/>
          <w:szCs w:val="24"/>
        </w:rPr>
        <w:t>” (ID Nr. PSKUS 2019/</w:t>
      </w:r>
      <w:r>
        <w:rPr>
          <w:rFonts w:ascii="Times New Roman" w:eastAsia="Times New Roman" w:hAnsi="Times New Roman"/>
          <w:sz w:val="24"/>
          <w:szCs w:val="24"/>
        </w:rPr>
        <w:t>142</w:t>
      </w:r>
      <w:r w:rsidRPr="00886CEE">
        <w:rPr>
          <w:rFonts w:ascii="Times New Roman" w:eastAsia="Times New Roman" w:hAnsi="Times New Roman"/>
          <w:sz w:val="24"/>
          <w:szCs w:val="24"/>
        </w:rPr>
        <w:t xml:space="preserve">) </w:t>
      </w:r>
      <w:r>
        <w:rPr>
          <w:rFonts w:ascii="Times New Roman" w:eastAsia="Times New Roman" w:hAnsi="Times New Roman"/>
          <w:sz w:val="24"/>
          <w:szCs w:val="24"/>
        </w:rPr>
        <w:t xml:space="preserve">(turpmāk – iepirkums) </w:t>
      </w:r>
      <w:r w:rsidRPr="00886CEE">
        <w:rPr>
          <w:rFonts w:ascii="Times New Roman" w:eastAsia="Times New Roman" w:hAnsi="Times New Roman"/>
          <w:sz w:val="24"/>
          <w:szCs w:val="24"/>
        </w:rPr>
        <w:t>rezultātiem un saskaņā ar Piegādātāja iepirkumā</w:t>
      </w:r>
      <w:r>
        <w:rPr>
          <w:rFonts w:ascii="Times New Roman" w:eastAsia="Times New Roman" w:hAnsi="Times New Roman"/>
          <w:sz w:val="24"/>
          <w:szCs w:val="24"/>
        </w:rPr>
        <w:t xml:space="preserve"> </w:t>
      </w:r>
      <w:r w:rsidRPr="00886CEE">
        <w:rPr>
          <w:rFonts w:ascii="Times New Roman" w:eastAsia="Times New Roman" w:hAnsi="Times New Roman"/>
          <w:sz w:val="24"/>
          <w:szCs w:val="24"/>
        </w:rPr>
        <w:t>iesniegto piedāvājumu, noslēdz šādu līgumu (turpmāk – Līgums):</w:t>
      </w:r>
    </w:p>
    <w:p w14:paraId="3FE3E31A" w14:textId="77777777" w:rsidR="00B32D15" w:rsidRPr="00886CEE" w:rsidRDefault="00B32D15" w:rsidP="00B32D15">
      <w:pPr>
        <w:spacing w:after="0" w:line="240" w:lineRule="auto"/>
        <w:ind w:right="-1"/>
        <w:jc w:val="both"/>
        <w:rPr>
          <w:rFonts w:ascii="Times New Roman" w:eastAsia="Times New Roman" w:hAnsi="Times New Roman"/>
          <w:sz w:val="24"/>
          <w:szCs w:val="24"/>
        </w:rPr>
      </w:pPr>
    </w:p>
    <w:p w14:paraId="248C3EAE" w14:textId="77777777" w:rsidR="00B32D15" w:rsidRPr="00886CEE" w:rsidRDefault="00B32D15" w:rsidP="00B32D15">
      <w:pPr>
        <w:numPr>
          <w:ilvl w:val="0"/>
          <w:numId w:val="1"/>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Līguma priekšmets</w:t>
      </w:r>
    </w:p>
    <w:p w14:paraId="334D51B5" w14:textId="714E9AD5" w:rsidR="00B32D15" w:rsidRPr="00886CEE" w:rsidRDefault="00B32D15" w:rsidP="00B32D15">
      <w:pPr>
        <w:numPr>
          <w:ilvl w:val="1"/>
          <w:numId w:val="6"/>
        </w:numPr>
        <w:tabs>
          <w:tab w:val="clear" w:pos="562"/>
          <w:tab w:val="num" w:pos="0"/>
        </w:tabs>
        <w:spacing w:after="0" w:line="240" w:lineRule="auto"/>
        <w:ind w:left="0" w:right="-1" w:firstLine="851"/>
        <w:jc w:val="both"/>
        <w:rPr>
          <w:rFonts w:ascii="Times New Roman" w:hAnsi="Times New Roman"/>
          <w:sz w:val="24"/>
          <w:szCs w:val="24"/>
        </w:rPr>
      </w:pPr>
      <w:r w:rsidRPr="00886CEE">
        <w:rPr>
          <w:rFonts w:ascii="Times New Roman" w:eastAsia="Times New Roman" w:hAnsi="Times New Roman"/>
          <w:sz w:val="24"/>
          <w:szCs w:val="24"/>
        </w:rPr>
        <w:t xml:space="preserve">Pasūtītājs </w:t>
      </w:r>
      <w:proofErr w:type="spellStart"/>
      <w:r w:rsidRPr="00886CEE">
        <w:rPr>
          <w:rFonts w:ascii="Times New Roman" w:eastAsia="Times New Roman" w:hAnsi="Times New Roman"/>
          <w:sz w:val="24"/>
          <w:szCs w:val="24"/>
        </w:rPr>
        <w:t>pasūta</w:t>
      </w:r>
      <w:proofErr w:type="spellEnd"/>
      <w:r w:rsidRPr="00886CEE">
        <w:rPr>
          <w:rFonts w:ascii="Times New Roman" w:eastAsia="Times New Roman" w:hAnsi="Times New Roman"/>
          <w:sz w:val="24"/>
          <w:szCs w:val="24"/>
        </w:rPr>
        <w:t xml:space="preserve"> un Piegādātājs </w:t>
      </w:r>
      <w:r>
        <w:rPr>
          <w:rFonts w:ascii="Times New Roman" w:eastAsia="Times New Roman" w:hAnsi="Times New Roman"/>
          <w:sz w:val="24"/>
          <w:szCs w:val="24"/>
        </w:rPr>
        <w:t xml:space="preserve">piegādā </w:t>
      </w:r>
      <w:r w:rsidR="006A6C46">
        <w:rPr>
          <w:rFonts w:ascii="Times New Roman" w:eastAsia="Times New Roman" w:hAnsi="Times New Roman"/>
          <w:sz w:val="24"/>
          <w:szCs w:val="24"/>
        </w:rPr>
        <w:t>operācijas galdu</w:t>
      </w:r>
      <w:r w:rsidRPr="00886CEE">
        <w:rPr>
          <w:rFonts w:ascii="Times New Roman" w:eastAsia="Times New Roman" w:hAnsi="Times New Roman"/>
          <w:sz w:val="24"/>
          <w:szCs w:val="24"/>
        </w:rPr>
        <w:t xml:space="preserve"> (turpmāk – Prece) atbilstoši Līguma un tā pielikumu noteikumiem (1.</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pielikums – Pieņemšanas – nodošanas akts un piegādes akts, 2.</w:t>
      </w:r>
      <w:r>
        <w:rPr>
          <w:rFonts w:ascii="Times New Roman" w:eastAsia="Times New Roman" w:hAnsi="Times New Roman"/>
          <w:sz w:val="24"/>
          <w:szCs w:val="24"/>
        </w:rPr>
        <w:t xml:space="preserve"> </w:t>
      </w:r>
      <w:r w:rsidRPr="00886CEE">
        <w:rPr>
          <w:rFonts w:ascii="Times New Roman" w:eastAsia="Times New Roman" w:hAnsi="Times New Roman"/>
          <w:sz w:val="24"/>
          <w:szCs w:val="24"/>
        </w:rPr>
        <w:t xml:space="preserve">pielikums – Tehniskais un finanšu piedāvājums), </w:t>
      </w:r>
      <w:r w:rsidRPr="00886CEE">
        <w:rPr>
          <w:rFonts w:ascii="Times New Roman" w:hAnsi="Times New Roman"/>
          <w:sz w:val="24"/>
          <w:szCs w:val="24"/>
        </w:rPr>
        <w:t>nodrošina lietotāju apmācību, Preces garantiju un ražotāja noteiktās tehniskās apkopes garantijas laikā.</w:t>
      </w:r>
    </w:p>
    <w:p w14:paraId="384464F2" w14:textId="77777777" w:rsidR="00B32D15" w:rsidRPr="00886CEE" w:rsidRDefault="00B32D15" w:rsidP="00B32D15">
      <w:pPr>
        <w:numPr>
          <w:ilvl w:val="1"/>
          <w:numId w:val="6"/>
        </w:numPr>
        <w:tabs>
          <w:tab w:val="clear" w:pos="562"/>
          <w:tab w:val="num" w:pos="0"/>
        </w:tabs>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 xml:space="preserve">Piegādātājs lietotāju apmācību nodrošina Pasūtītāja telpās.  </w:t>
      </w:r>
    </w:p>
    <w:p w14:paraId="32E169BD" w14:textId="77777777" w:rsidR="00B32D15" w:rsidRPr="00886CEE" w:rsidRDefault="00B32D15" w:rsidP="00B32D15">
      <w:pPr>
        <w:numPr>
          <w:ilvl w:val="1"/>
          <w:numId w:val="1"/>
        </w:numPr>
        <w:tabs>
          <w:tab w:val="clear" w:pos="562"/>
          <w:tab w:val="num" w:pos="0"/>
          <w:tab w:val="num" w:pos="993"/>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Preces piegādes vieta: VSIA “Paula Stradiņa klīniskā universitātes slimnīca” Pilsoņu iela 13,  Rīga, LV – 1002. </w:t>
      </w:r>
    </w:p>
    <w:p w14:paraId="0CA238A0" w14:textId="77777777" w:rsidR="00B32D15" w:rsidRPr="00886CEE" w:rsidRDefault="00B32D15" w:rsidP="00B32D15">
      <w:pPr>
        <w:tabs>
          <w:tab w:val="num" w:pos="720"/>
        </w:tabs>
        <w:spacing w:after="0" w:line="240" w:lineRule="auto"/>
        <w:ind w:right="-1"/>
        <w:jc w:val="both"/>
        <w:rPr>
          <w:rFonts w:ascii="Times New Roman" w:eastAsia="Times New Roman" w:hAnsi="Times New Roman"/>
          <w:sz w:val="24"/>
          <w:szCs w:val="24"/>
        </w:rPr>
      </w:pPr>
    </w:p>
    <w:p w14:paraId="4663181C" w14:textId="77777777" w:rsidR="00B32D15" w:rsidRPr="00886CEE" w:rsidRDefault="00B32D15" w:rsidP="00B32D15">
      <w:pPr>
        <w:numPr>
          <w:ilvl w:val="0"/>
          <w:numId w:val="1"/>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Līguma summa, piegādes un norēķinu kārtība</w:t>
      </w:r>
    </w:p>
    <w:p w14:paraId="62A0B6AC" w14:textId="0B0DDFF3"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Līguma kopējā summa nepārsniedz </w:t>
      </w:r>
      <w:bookmarkStart w:id="0" w:name="_Hlk3298414"/>
      <w:r w:rsidR="006A6C46" w:rsidRPr="006A6C46">
        <w:rPr>
          <w:rFonts w:ascii="Times New Roman" w:eastAsia="Times New Roman" w:hAnsi="Times New Roman"/>
          <w:b/>
          <w:bCs/>
          <w:sz w:val="24"/>
          <w:szCs w:val="24"/>
        </w:rPr>
        <w:t>56 690,</w:t>
      </w:r>
      <w:bookmarkEnd w:id="0"/>
      <w:r w:rsidR="006A6C46" w:rsidRPr="006A6C46">
        <w:rPr>
          <w:rFonts w:ascii="Times New Roman" w:eastAsia="Times New Roman" w:hAnsi="Times New Roman"/>
          <w:b/>
          <w:bCs/>
          <w:sz w:val="24"/>
          <w:szCs w:val="24"/>
        </w:rPr>
        <w:t>00</w:t>
      </w:r>
      <w:r w:rsidRPr="00886CEE">
        <w:rPr>
          <w:rFonts w:ascii="Times New Roman" w:eastAsia="Times New Roman" w:hAnsi="Times New Roman"/>
          <w:b/>
          <w:sz w:val="24"/>
          <w:szCs w:val="24"/>
        </w:rPr>
        <w:t xml:space="preserve"> </w:t>
      </w:r>
      <w:r w:rsidRPr="00886CEE">
        <w:rPr>
          <w:rFonts w:ascii="Times New Roman" w:eastAsia="Times New Roman" w:hAnsi="Times New Roman"/>
          <w:b/>
          <w:bCs/>
          <w:sz w:val="24"/>
          <w:szCs w:val="24"/>
        </w:rPr>
        <w:t>EUR</w:t>
      </w:r>
      <w:r w:rsidRPr="00886CEE">
        <w:rPr>
          <w:rFonts w:ascii="Times New Roman" w:eastAsia="Times New Roman" w:hAnsi="Times New Roman"/>
          <w:sz w:val="24"/>
          <w:szCs w:val="24"/>
        </w:rPr>
        <w:t xml:space="preserve"> </w:t>
      </w:r>
      <w:r w:rsidR="006A6C46">
        <w:rPr>
          <w:rFonts w:ascii="Times New Roman" w:eastAsia="Times New Roman" w:hAnsi="Times New Roman"/>
          <w:sz w:val="24"/>
          <w:szCs w:val="24"/>
        </w:rPr>
        <w:t>(piecdesmit seši tūkstoši seši simti deviņdesmit</w:t>
      </w:r>
      <w:r w:rsidRPr="00886CEE">
        <w:rPr>
          <w:rFonts w:ascii="Times New Roman" w:eastAsia="Times New Roman" w:hAnsi="Times New Roman"/>
          <w:sz w:val="24"/>
          <w:szCs w:val="24"/>
        </w:rPr>
        <w:t xml:space="preserve"> </w:t>
      </w:r>
      <w:proofErr w:type="spellStart"/>
      <w:r w:rsidRPr="00886CEE">
        <w:rPr>
          <w:rFonts w:ascii="Times New Roman" w:eastAsia="Times New Roman" w:hAnsi="Times New Roman"/>
          <w:i/>
          <w:sz w:val="24"/>
          <w:szCs w:val="24"/>
        </w:rPr>
        <w:t>euro</w:t>
      </w:r>
      <w:proofErr w:type="spellEnd"/>
      <w:r w:rsidRPr="00886CEE">
        <w:rPr>
          <w:rFonts w:ascii="Times New Roman" w:eastAsia="Times New Roman" w:hAnsi="Times New Roman"/>
          <w:sz w:val="24"/>
          <w:szCs w:val="24"/>
        </w:rPr>
        <w:t xml:space="preserve"> un </w:t>
      </w:r>
      <w:r w:rsidR="006A6C46">
        <w:rPr>
          <w:rFonts w:ascii="Times New Roman" w:eastAsia="Times New Roman" w:hAnsi="Times New Roman"/>
          <w:sz w:val="24"/>
          <w:szCs w:val="24"/>
        </w:rPr>
        <w:t>00</w:t>
      </w:r>
      <w:r>
        <w:rPr>
          <w:rFonts w:ascii="Times New Roman" w:eastAsia="Times New Roman" w:hAnsi="Times New Roman"/>
          <w:sz w:val="24"/>
          <w:szCs w:val="24"/>
        </w:rPr>
        <w:t xml:space="preserve"> </w:t>
      </w:r>
      <w:r w:rsidRPr="00886CEE">
        <w:rPr>
          <w:rFonts w:ascii="Times New Roman" w:eastAsia="Times New Roman" w:hAnsi="Times New Roman"/>
          <w:sz w:val="24"/>
          <w:szCs w:val="24"/>
        </w:rPr>
        <w:t xml:space="preserve">centi) bez pievienotās vērtības nodokļa (turpmāk – PVN). PVN tiek aprēķināts un maksāts papildus saskaņā ar spēkā esošo nodokļu likmi. </w:t>
      </w:r>
      <w:r w:rsidRPr="00886CEE">
        <w:rPr>
          <w:rFonts w:ascii="Times New Roman" w:hAnsi="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4A8CCFC8"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Līguma 2.1.</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punktā norādītajā summā ir ietverti visi Piegādātāja izdevumi, kas tam rodas saistībā ar Līguma izpildi, tajā skaitā izdevumi, kas saistīti ar Preces piegādi Pasūtītājam uz Līguma 1.2.</w:t>
      </w:r>
      <w:r>
        <w:rPr>
          <w:rFonts w:ascii="Times New Roman" w:eastAsia="Times New Roman" w:hAnsi="Times New Roman"/>
          <w:sz w:val="24"/>
          <w:szCs w:val="24"/>
        </w:rPr>
        <w:t xml:space="preserve"> </w:t>
      </w:r>
      <w:r w:rsidRPr="00886CEE">
        <w:rPr>
          <w:rFonts w:ascii="Times New Roman" w:eastAsia="Times New Roman" w:hAnsi="Times New Roman"/>
          <w:sz w:val="24"/>
          <w:szCs w:val="24"/>
        </w:rPr>
        <w:t xml:space="preserve">punktā norādīto adresi, tās uzstādīšanu, tajā skaitā </w:t>
      </w:r>
      <w:r w:rsidRPr="00886CEE">
        <w:rPr>
          <w:rFonts w:ascii="Times New Roman" w:hAnsi="Times New Roman"/>
          <w:sz w:val="24"/>
          <w:szCs w:val="24"/>
        </w:rPr>
        <w:t>transporta izmaksas, darbs, materiāli, lietotāju apmācību u.c. saistītās izmaksas</w:t>
      </w:r>
      <w:r w:rsidRPr="00886CEE">
        <w:rPr>
          <w:rFonts w:ascii="Times New Roman" w:eastAsia="Times New Roman" w:hAnsi="Times New Roman"/>
          <w:sz w:val="24"/>
          <w:szCs w:val="24"/>
        </w:rPr>
        <w:t xml:space="preserve">. </w:t>
      </w:r>
      <w:bookmarkStart w:id="1" w:name="_Hlk483986137"/>
      <w:r w:rsidRPr="00886CEE">
        <w:rPr>
          <w:rFonts w:ascii="Times New Roman" w:eastAsia="Times New Roman" w:hAnsi="Times New Roman"/>
          <w:sz w:val="24"/>
          <w:szCs w:val="24"/>
        </w:rPr>
        <w:t>Piegādātājs Preces piegādi līdz Pasūtītāja norādītajai uzstādīšanas vietai veic ar saviem resursiem</w:t>
      </w:r>
      <w:bookmarkEnd w:id="1"/>
      <w:r w:rsidRPr="00886CEE">
        <w:rPr>
          <w:rFonts w:ascii="Times New Roman" w:eastAsia="Times New Roman" w:hAnsi="Times New Roman"/>
          <w:sz w:val="24"/>
          <w:szCs w:val="24"/>
        </w:rPr>
        <w:t>.</w:t>
      </w:r>
    </w:p>
    <w:p w14:paraId="170C09B2"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Pasūtītājs veic samaksu par piegādāto Preci ne vēlā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43DCA391"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Ja Piegādātāja iesniegtajā rēķinā nav norādīts Pre</w:t>
      </w:r>
      <w:r>
        <w:rPr>
          <w:rFonts w:ascii="Times New Roman" w:eastAsia="Times New Roman" w:hAnsi="Times New Roman"/>
          <w:sz w:val="24"/>
          <w:szCs w:val="24"/>
        </w:rPr>
        <w:t>ces</w:t>
      </w:r>
      <w:r w:rsidRPr="00886CEE">
        <w:rPr>
          <w:rFonts w:ascii="Times New Roman" w:eastAsia="Times New Roman" w:hAnsi="Times New Roman"/>
          <w:sz w:val="24"/>
          <w:szCs w:val="24"/>
        </w:rPr>
        <w:t xml:space="preserve"> nosaukums, cena un Pasūtītāja Līguma numurs, Pasūtītājs neveic rēķina apmaksu, bet </w:t>
      </w:r>
      <w:r>
        <w:rPr>
          <w:rFonts w:ascii="Times New Roman" w:eastAsia="Times New Roman" w:hAnsi="Times New Roman"/>
          <w:sz w:val="24"/>
          <w:szCs w:val="24"/>
        </w:rPr>
        <w:t xml:space="preserve">2 (divu) darba dienu laikā </w:t>
      </w:r>
      <w:r w:rsidRPr="00886CEE">
        <w:rPr>
          <w:rFonts w:ascii="Times New Roman" w:eastAsia="Times New Roman" w:hAnsi="Times New Roman"/>
          <w:sz w:val="24"/>
          <w:szCs w:val="24"/>
        </w:rPr>
        <w:t>informē Piegādātāju par Līguma noteikumiem neatbilstoša rēķina iesniegšanu. Piegādātājam 2 (divu) darba dienu laikā no Pasūtītāja pieprasījuma ir pienākums iesniegt jaunu rēķinu, kas sagatavots atbilstoši Līguma noteikumiem.</w:t>
      </w:r>
    </w:p>
    <w:p w14:paraId="027BCA78"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2131A6F"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w:t>
      </w:r>
      <w:r w:rsidRPr="00886CEE">
        <w:rPr>
          <w:rFonts w:ascii="Times New Roman" w:eastAsia="Times New Roman" w:hAnsi="Times New Roman"/>
          <w:sz w:val="24"/>
          <w:szCs w:val="24"/>
        </w:rPr>
        <w:lastRenderedPageBreak/>
        <w:t xml:space="preserve">par savstarpējo norēķinu salīdzināšanu tiek nosūtīti elektroniski uz Pasūtītāja elektronisko pasta adresi: </w:t>
      </w:r>
      <w:hyperlink r:id="rId7" w:history="1">
        <w:r w:rsidRPr="00886CEE">
          <w:rPr>
            <w:rFonts w:ascii="Times New Roman" w:eastAsia="Times New Roman" w:hAnsi="Times New Roman"/>
            <w:color w:val="0000FF"/>
            <w:sz w:val="24"/>
            <w:szCs w:val="24"/>
            <w:u w:val="single"/>
          </w:rPr>
          <w:t>rekini@stradini.lv</w:t>
        </w:r>
      </w:hyperlink>
      <w:r w:rsidRPr="00886CEE">
        <w:rPr>
          <w:rFonts w:ascii="Times New Roman" w:eastAsia="Times New Roman" w:hAnsi="Times New Roman"/>
          <w:sz w:val="24"/>
          <w:szCs w:val="24"/>
        </w:rPr>
        <w:t xml:space="preserve">. </w:t>
      </w:r>
    </w:p>
    <w:p w14:paraId="11EA010D"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Samaksa uzskatāma par veiktu ar brīdi, kad Pasūtītājs veicis pārskaitījumu uz Piegādātāja norādīto norēķinu kontu.</w:t>
      </w:r>
    </w:p>
    <w:p w14:paraId="59370957" w14:textId="77777777" w:rsidR="00B32D15" w:rsidRPr="00886CEE" w:rsidRDefault="00B32D15" w:rsidP="00B32D15">
      <w:pPr>
        <w:spacing w:after="0" w:line="240" w:lineRule="auto"/>
        <w:ind w:right="-1"/>
        <w:jc w:val="both"/>
        <w:rPr>
          <w:rFonts w:ascii="Times New Roman" w:eastAsia="Times New Roman" w:hAnsi="Times New Roman"/>
          <w:sz w:val="24"/>
          <w:szCs w:val="24"/>
        </w:rPr>
      </w:pPr>
    </w:p>
    <w:p w14:paraId="2F6E4299" w14:textId="77777777" w:rsidR="00B32D15" w:rsidRPr="00886CEE" w:rsidRDefault="00B32D15" w:rsidP="00B32D15">
      <w:pPr>
        <w:numPr>
          <w:ilvl w:val="0"/>
          <w:numId w:val="1"/>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Līguma darbības termiņš un spēkā esamība</w:t>
      </w:r>
    </w:p>
    <w:p w14:paraId="33FDA1F4" w14:textId="77777777" w:rsidR="00B32D15" w:rsidRPr="001528F3"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lang w:eastAsia="lv-LV"/>
        </w:rPr>
        <w:t>Līgums stājas spēkā tā abpusējas parakstīšanas</w:t>
      </w:r>
      <w:r w:rsidRPr="00886CEE">
        <w:rPr>
          <w:rFonts w:ascii="Times New Roman" w:eastAsia="Times New Roman" w:hAnsi="Times New Roman"/>
          <w:sz w:val="24"/>
          <w:szCs w:val="24"/>
        </w:rPr>
        <w:t xml:space="preserve"> brīdī un ir spēkā </w:t>
      </w:r>
      <w:r>
        <w:rPr>
          <w:rFonts w:ascii="Times New Roman" w:eastAsia="Times New Roman" w:hAnsi="Times New Roman"/>
          <w:sz w:val="24"/>
          <w:szCs w:val="24"/>
        </w:rPr>
        <w:t>24 (divdesmit četrus) mēnešus.</w:t>
      </w:r>
    </w:p>
    <w:p w14:paraId="243AD43A" w14:textId="7516910E"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Līguma noteikumi un saistības attiecībā uz garantijas noteikumiem ir spēkā </w:t>
      </w:r>
      <w:r w:rsidR="006A6C46">
        <w:rPr>
          <w:rFonts w:ascii="Times New Roman" w:eastAsia="Times New Roman" w:hAnsi="Times New Roman"/>
          <w:sz w:val="24"/>
          <w:szCs w:val="24"/>
        </w:rPr>
        <w:t>24 (divdesmit četrus</w:t>
      </w:r>
      <w:r w:rsidRPr="00886CEE">
        <w:rPr>
          <w:rFonts w:ascii="Times New Roman" w:eastAsia="Times New Roman" w:hAnsi="Times New Roman"/>
          <w:sz w:val="24"/>
          <w:szCs w:val="24"/>
        </w:rPr>
        <w:t>) mēnešus no Preces pieņemšanas brīža.</w:t>
      </w:r>
    </w:p>
    <w:p w14:paraId="7FEC6C97"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p>
    <w:p w14:paraId="2C0ECD8D"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Pasūtītājam ir tiesības vienpusēji atkāpties no Līguma, rakstiski par to brīdinot Piegādātāju, ja:</w:t>
      </w:r>
    </w:p>
    <w:p w14:paraId="4EF054E4" w14:textId="77777777" w:rsidR="00B32D15" w:rsidRPr="00886CEE" w:rsidRDefault="00B32D15" w:rsidP="00B32D15">
      <w:pPr>
        <w:numPr>
          <w:ilvl w:val="2"/>
          <w:numId w:val="1"/>
        </w:numPr>
        <w:tabs>
          <w:tab w:val="num" w:pos="0"/>
          <w:tab w:val="num" w:pos="1560"/>
        </w:tabs>
        <w:spacing w:after="0" w:line="240" w:lineRule="auto"/>
        <w:ind w:left="0" w:right="-1" w:firstLine="851"/>
        <w:jc w:val="both"/>
        <w:rPr>
          <w:rFonts w:ascii="Times New Roman" w:hAnsi="Times New Roman"/>
          <w:sz w:val="24"/>
          <w:szCs w:val="24"/>
        </w:rPr>
      </w:pPr>
      <w:r w:rsidRPr="00886CEE">
        <w:rPr>
          <w:rFonts w:ascii="Times New Roman" w:eastAsia="Times New Roman" w:hAnsi="Times New Roman"/>
          <w:bCs/>
          <w:sz w:val="24"/>
          <w:szCs w:val="24"/>
        </w:rPr>
        <w:t>Piegādātājs ilgāk kā 30 kalendārās dienas nepilda savas Līgumā noteiktās saistības un Pasūtītājs rakstiski par to ir informējis Piegādātāju</w:t>
      </w:r>
      <w:r w:rsidRPr="00886CEE">
        <w:rPr>
          <w:rFonts w:ascii="Times New Roman" w:hAnsi="Times New Roman"/>
          <w:sz w:val="24"/>
          <w:szCs w:val="24"/>
        </w:rPr>
        <w:t xml:space="preserve">; </w:t>
      </w:r>
    </w:p>
    <w:p w14:paraId="74F59148" w14:textId="77777777" w:rsidR="00B32D15" w:rsidRPr="00BD5D6E" w:rsidRDefault="00B32D15" w:rsidP="00B32D15">
      <w:pPr>
        <w:numPr>
          <w:ilvl w:val="2"/>
          <w:numId w:val="1"/>
        </w:numPr>
        <w:tabs>
          <w:tab w:val="num" w:pos="0"/>
          <w:tab w:val="num" w:pos="1560"/>
        </w:tabs>
        <w:spacing w:after="0" w:line="240" w:lineRule="auto"/>
        <w:ind w:left="0" w:right="-1" w:firstLine="851"/>
        <w:jc w:val="both"/>
        <w:rPr>
          <w:rFonts w:ascii="Times New Roman" w:eastAsia="Times New Roman" w:hAnsi="Times New Roman"/>
          <w:bCs/>
          <w:sz w:val="24"/>
          <w:szCs w:val="24"/>
        </w:rPr>
      </w:pPr>
      <w:r w:rsidRPr="00BD5D6E">
        <w:rPr>
          <w:rFonts w:ascii="Times New Roman" w:eastAsia="Times New Roman" w:hAnsi="Times New Roman"/>
          <w:bCs/>
          <w:sz w:val="24"/>
          <w:szCs w:val="24"/>
        </w:rPr>
        <w:t xml:space="preserve">Piegādātājs Līguma noslēgšanas vai Līguma izpildes laikā sniedzis nepatiesas vai nepilnīgas ziņas vai apliecinājumus; </w:t>
      </w:r>
    </w:p>
    <w:p w14:paraId="0BD36AED" w14:textId="77777777" w:rsidR="00B32D15" w:rsidRPr="00BD5D6E" w:rsidRDefault="00B32D15" w:rsidP="00B32D15">
      <w:pPr>
        <w:numPr>
          <w:ilvl w:val="2"/>
          <w:numId w:val="1"/>
        </w:numPr>
        <w:tabs>
          <w:tab w:val="num" w:pos="0"/>
          <w:tab w:val="num" w:pos="1560"/>
        </w:tabs>
        <w:spacing w:after="0" w:line="240" w:lineRule="auto"/>
        <w:ind w:left="0" w:right="-1" w:firstLine="851"/>
        <w:jc w:val="both"/>
        <w:rPr>
          <w:rFonts w:ascii="Times New Roman" w:eastAsia="Times New Roman" w:hAnsi="Times New Roman"/>
          <w:bCs/>
          <w:sz w:val="24"/>
          <w:szCs w:val="24"/>
        </w:rPr>
      </w:pPr>
      <w:r w:rsidRPr="00BD5D6E">
        <w:rPr>
          <w:rFonts w:ascii="Times New Roman" w:eastAsia="Times New Roman" w:hAnsi="Times New Roman"/>
          <w:bCs/>
          <w:sz w:val="24"/>
          <w:szCs w:val="24"/>
        </w:rPr>
        <w:t xml:space="preserve">notikusi Piegādātāja likvidācija; </w:t>
      </w:r>
    </w:p>
    <w:p w14:paraId="48B9ABA3" w14:textId="77777777" w:rsidR="00B32D15" w:rsidRPr="00BD5D6E" w:rsidRDefault="00B32D15" w:rsidP="00B32D15">
      <w:pPr>
        <w:numPr>
          <w:ilvl w:val="2"/>
          <w:numId w:val="1"/>
        </w:numPr>
        <w:tabs>
          <w:tab w:val="num" w:pos="0"/>
          <w:tab w:val="num" w:pos="1560"/>
        </w:tabs>
        <w:spacing w:after="0" w:line="240" w:lineRule="auto"/>
        <w:ind w:left="0" w:right="-1" w:firstLine="851"/>
        <w:jc w:val="both"/>
        <w:rPr>
          <w:rFonts w:ascii="Times New Roman" w:eastAsia="Times New Roman" w:hAnsi="Times New Roman"/>
          <w:bCs/>
          <w:sz w:val="24"/>
          <w:szCs w:val="24"/>
        </w:rPr>
      </w:pPr>
      <w:r w:rsidRPr="00BD5D6E">
        <w:rPr>
          <w:rFonts w:ascii="Times New Roman" w:eastAsia="Times New Roman" w:hAnsi="Times New Roman"/>
          <w:bCs/>
          <w:sz w:val="24"/>
          <w:szCs w:val="24"/>
        </w:rPr>
        <w:t>pret Piegādātāju uzsākta maksātnespējas procedūra;</w:t>
      </w:r>
    </w:p>
    <w:p w14:paraId="15FA6622" w14:textId="77777777" w:rsidR="00B32D15" w:rsidRPr="00BD5D6E" w:rsidRDefault="00B32D15" w:rsidP="00B32D15">
      <w:pPr>
        <w:numPr>
          <w:ilvl w:val="2"/>
          <w:numId w:val="1"/>
        </w:numPr>
        <w:tabs>
          <w:tab w:val="num" w:pos="0"/>
          <w:tab w:val="num" w:pos="1560"/>
        </w:tabs>
        <w:spacing w:after="0" w:line="240" w:lineRule="auto"/>
        <w:ind w:left="0" w:right="-1" w:firstLine="851"/>
        <w:jc w:val="both"/>
        <w:rPr>
          <w:rFonts w:ascii="Times New Roman" w:eastAsia="Times New Roman" w:hAnsi="Times New Roman"/>
          <w:bCs/>
          <w:sz w:val="24"/>
          <w:szCs w:val="24"/>
        </w:rPr>
      </w:pPr>
      <w:r w:rsidRPr="00BD5D6E">
        <w:rPr>
          <w:rFonts w:ascii="Times New Roman" w:eastAsia="Times New Roman" w:hAnsi="Times New Roman"/>
          <w:bCs/>
          <w:sz w:val="24"/>
          <w:szCs w:val="24"/>
        </w:rPr>
        <w:t>ja iestājušies apstākļi, kas apgrūtina vai padara neiespējamu kādu no Līgumā noteikto saistību izpildi;</w:t>
      </w:r>
    </w:p>
    <w:p w14:paraId="422CD8A1" w14:textId="77777777" w:rsidR="00B32D15" w:rsidRPr="00BD5D6E" w:rsidRDefault="00B32D15" w:rsidP="00B32D15">
      <w:pPr>
        <w:numPr>
          <w:ilvl w:val="2"/>
          <w:numId w:val="1"/>
        </w:numPr>
        <w:tabs>
          <w:tab w:val="num" w:pos="0"/>
          <w:tab w:val="num" w:pos="1560"/>
        </w:tabs>
        <w:spacing w:after="0" w:line="240" w:lineRule="auto"/>
        <w:ind w:left="0" w:right="-1" w:firstLine="851"/>
        <w:jc w:val="both"/>
        <w:rPr>
          <w:rFonts w:ascii="Times New Roman" w:eastAsia="Times New Roman" w:hAnsi="Times New Roman"/>
          <w:bCs/>
          <w:sz w:val="24"/>
          <w:szCs w:val="24"/>
        </w:rPr>
      </w:pPr>
      <w:r w:rsidRPr="00BD5D6E">
        <w:rPr>
          <w:rFonts w:ascii="Times New Roman" w:eastAsia="Times New Roman" w:hAnsi="Times New Roman"/>
          <w:bCs/>
          <w:sz w:val="24"/>
          <w:szCs w:val="24"/>
        </w:rPr>
        <w:t>ja Piegādātājs atkārtoti  piegādājis Preci, kuras kvalitātes un tehniskās prasības būtiski atšķiras no tehniskajā piedāvājumā vai Preces instrukcijā norādītajām tās īpašībām;</w:t>
      </w:r>
    </w:p>
    <w:p w14:paraId="4D7F6DC2" w14:textId="77777777" w:rsidR="00B32D15" w:rsidRPr="00BD5D6E" w:rsidRDefault="00B32D15" w:rsidP="00B32D15">
      <w:pPr>
        <w:numPr>
          <w:ilvl w:val="2"/>
          <w:numId w:val="1"/>
        </w:numPr>
        <w:tabs>
          <w:tab w:val="num" w:pos="0"/>
          <w:tab w:val="num" w:pos="1560"/>
        </w:tabs>
        <w:spacing w:after="0" w:line="240" w:lineRule="auto"/>
        <w:ind w:left="0" w:right="-1" w:firstLine="851"/>
        <w:jc w:val="both"/>
        <w:rPr>
          <w:rFonts w:ascii="Times New Roman" w:eastAsia="Times New Roman" w:hAnsi="Times New Roman"/>
          <w:bCs/>
          <w:sz w:val="24"/>
          <w:szCs w:val="24"/>
        </w:rPr>
      </w:pPr>
      <w:r w:rsidRPr="00BD5D6E">
        <w:rPr>
          <w:rFonts w:ascii="Times New Roman" w:eastAsia="Times New Roman" w:hAnsi="Times New Roman"/>
          <w:bCs/>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CA27A14"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bookmarkStart w:id="2" w:name="_Hlk523396691"/>
      <w:r w:rsidRPr="00886CEE">
        <w:rPr>
          <w:rFonts w:ascii="Times New Roman" w:eastAsia="Times New Roman" w:hAnsi="Times New Roman"/>
          <w:sz w:val="24"/>
          <w:szCs w:val="24"/>
        </w:rPr>
        <w:t>Par vienpusēju atkāpšanos no Līguma saskaņā ar Līguma 3.</w:t>
      </w:r>
      <w:r>
        <w:rPr>
          <w:rFonts w:ascii="Times New Roman" w:eastAsia="Times New Roman" w:hAnsi="Times New Roman"/>
          <w:sz w:val="24"/>
          <w:szCs w:val="24"/>
        </w:rPr>
        <w:t>4</w:t>
      </w:r>
      <w:r w:rsidRPr="00886CEE">
        <w:rPr>
          <w:rFonts w:ascii="Times New Roman" w:eastAsia="Times New Roman" w:hAnsi="Times New Roman"/>
          <w:sz w:val="24"/>
          <w:szCs w:val="24"/>
        </w:rPr>
        <w:t>.</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punktu, Pasūtītājs paziņo Piegādātājam, nosūtot paziņojumu ar elektroniskā pasta starpniecību, izmantojot drošu elektronisko parakstu. Līgums uzskatāms par izbeigtu otrajā darba dienā pēc paziņojuma nosūtīšanas</w:t>
      </w:r>
      <w:bookmarkEnd w:id="2"/>
      <w:r w:rsidRPr="00886CEE">
        <w:rPr>
          <w:rFonts w:ascii="Times New Roman" w:eastAsia="Times New Roman" w:hAnsi="Times New Roman"/>
          <w:sz w:val="24"/>
          <w:szCs w:val="24"/>
        </w:rPr>
        <w:t>.</w:t>
      </w:r>
    </w:p>
    <w:p w14:paraId="7032197E"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bookmarkStart w:id="3" w:name="_Hlk523396753"/>
      <w:r w:rsidRPr="00886CEE">
        <w:rPr>
          <w:rFonts w:ascii="Times New Roman" w:eastAsia="Times New Roman" w:hAnsi="Times New Roman"/>
          <w:sz w:val="24"/>
          <w:szCs w:val="24"/>
        </w:rPr>
        <w:t xml:space="preserve">Piegādātājs ir tiesīgs vienpusēji atkāpties no Līguma, </w:t>
      </w:r>
      <w:bookmarkStart w:id="4" w:name="_Hlk18485691"/>
      <w:r w:rsidRPr="00886CEE">
        <w:rPr>
          <w:rFonts w:ascii="Times New Roman" w:eastAsia="Times New Roman" w:hAnsi="Times New Roman"/>
          <w:sz w:val="24"/>
          <w:szCs w:val="24"/>
        </w:rPr>
        <w:t>ja iestājušies apstākļi, kas apgrūtina vai padara neiespējamu kādu no Līgumā noteikto saistību izpildi</w:t>
      </w:r>
      <w:bookmarkEnd w:id="4"/>
      <w:r w:rsidRPr="00886CEE">
        <w:rPr>
          <w:rFonts w:ascii="Times New Roman" w:eastAsia="Times New Roman" w:hAnsi="Times New Roman"/>
          <w:sz w:val="24"/>
          <w:szCs w:val="24"/>
        </w:rPr>
        <w:t>,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886CEE">
        <w:rPr>
          <w:rFonts w:ascii="Times New Roman" w:eastAsia="Times New Roman" w:hAnsi="Times New Roman"/>
          <w:sz w:val="24"/>
          <w:szCs w:val="24"/>
        </w:rPr>
        <w:t>.</w:t>
      </w:r>
    </w:p>
    <w:p w14:paraId="4D08FADF" w14:textId="77777777" w:rsidR="00B32D15" w:rsidRPr="00886CEE" w:rsidRDefault="00B32D15" w:rsidP="00B32D15">
      <w:pPr>
        <w:numPr>
          <w:ilvl w:val="1"/>
          <w:numId w:val="1"/>
        </w:numPr>
        <w:tabs>
          <w:tab w:val="clear" w:pos="562"/>
          <w:tab w:val="num" w:pos="0"/>
        </w:tabs>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6C8D1FD7" w14:textId="77777777" w:rsidR="00B32D15" w:rsidRPr="00886CEE" w:rsidRDefault="00B32D15" w:rsidP="00B32D15">
      <w:pPr>
        <w:spacing w:after="0" w:line="240" w:lineRule="auto"/>
        <w:ind w:left="562" w:right="-1"/>
        <w:jc w:val="both"/>
        <w:rPr>
          <w:rFonts w:ascii="Times New Roman" w:eastAsia="Times New Roman" w:hAnsi="Times New Roman"/>
          <w:sz w:val="24"/>
          <w:szCs w:val="24"/>
        </w:rPr>
      </w:pPr>
    </w:p>
    <w:p w14:paraId="7D0B6B58" w14:textId="77777777" w:rsidR="00B32D15" w:rsidRPr="00886CEE" w:rsidRDefault="00B32D15" w:rsidP="00B32D15">
      <w:pPr>
        <w:numPr>
          <w:ilvl w:val="0"/>
          <w:numId w:val="1"/>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Preces piegādes un saņemšanas kārtība</w:t>
      </w:r>
    </w:p>
    <w:p w14:paraId="3A221311" w14:textId="77777777" w:rsidR="00B32D15" w:rsidRPr="00886CEE" w:rsidRDefault="00B32D15" w:rsidP="00B32D15">
      <w:pPr>
        <w:numPr>
          <w:ilvl w:val="1"/>
          <w:numId w:val="1"/>
        </w:numPr>
        <w:tabs>
          <w:tab w:val="clear" w:pos="562"/>
          <w:tab w:val="num" w:pos="0"/>
        </w:tabs>
        <w:spacing w:after="0" w:line="240" w:lineRule="auto"/>
        <w:ind w:left="0" w:right="-1" w:firstLine="851"/>
        <w:jc w:val="both"/>
        <w:rPr>
          <w:b/>
          <w:bCs/>
        </w:rPr>
      </w:pPr>
      <w:r w:rsidRPr="00886CEE">
        <w:rPr>
          <w:rFonts w:ascii="Times New Roman" w:hAnsi="Times New Roman"/>
          <w:bCs/>
          <w:sz w:val="24"/>
          <w:szCs w:val="24"/>
        </w:rPr>
        <w:t xml:space="preserve">Piegādātājs piegādā Preci ne vēlā kā </w:t>
      </w:r>
      <w:r>
        <w:rPr>
          <w:rFonts w:ascii="Times New Roman" w:hAnsi="Times New Roman"/>
          <w:bCs/>
          <w:sz w:val="24"/>
          <w:szCs w:val="24"/>
        </w:rPr>
        <w:t>8</w:t>
      </w:r>
      <w:r w:rsidRPr="00886CEE">
        <w:rPr>
          <w:rFonts w:ascii="Times New Roman" w:hAnsi="Times New Roman"/>
          <w:bCs/>
          <w:sz w:val="24"/>
          <w:szCs w:val="24"/>
        </w:rPr>
        <w:t xml:space="preserve"> (</w:t>
      </w:r>
      <w:r>
        <w:rPr>
          <w:rFonts w:ascii="Times New Roman" w:hAnsi="Times New Roman"/>
          <w:bCs/>
          <w:sz w:val="24"/>
          <w:szCs w:val="24"/>
        </w:rPr>
        <w:t>astoņu</w:t>
      </w:r>
      <w:r w:rsidRPr="00886CEE">
        <w:rPr>
          <w:rFonts w:ascii="Times New Roman" w:hAnsi="Times New Roman"/>
          <w:bCs/>
          <w:sz w:val="24"/>
          <w:szCs w:val="24"/>
        </w:rPr>
        <w:t xml:space="preserve">) nedēļu laikā no pasūtījuma nosūtīšanas dienas. </w:t>
      </w:r>
      <w:r w:rsidRPr="000D1154">
        <w:rPr>
          <w:rFonts w:ascii="Times New Roman" w:hAnsi="Times New Roman"/>
          <w:bCs/>
          <w:sz w:val="24"/>
          <w:szCs w:val="24"/>
        </w:rPr>
        <w:t xml:space="preserve">Par Preces pasūtīšanas laiku ir uzskatāma diena, kad Pasūtītāja </w:t>
      </w:r>
      <w:r>
        <w:rPr>
          <w:rFonts w:ascii="Times New Roman" w:hAnsi="Times New Roman"/>
          <w:bCs/>
          <w:sz w:val="24"/>
          <w:szCs w:val="24"/>
        </w:rPr>
        <w:t>11.9.1</w:t>
      </w:r>
      <w:r w:rsidRPr="000D1154">
        <w:rPr>
          <w:rFonts w:ascii="Times New Roman" w:hAnsi="Times New Roman"/>
          <w:bCs/>
          <w:sz w:val="24"/>
          <w:szCs w:val="24"/>
        </w:rPr>
        <w:t>.</w:t>
      </w:r>
      <w:r>
        <w:rPr>
          <w:rFonts w:ascii="Times New Roman" w:hAnsi="Times New Roman"/>
          <w:bCs/>
          <w:sz w:val="24"/>
          <w:szCs w:val="24"/>
        </w:rPr>
        <w:t xml:space="preserve"> </w:t>
      </w:r>
      <w:r w:rsidRPr="000D1154">
        <w:rPr>
          <w:rFonts w:ascii="Times New Roman" w:hAnsi="Times New Roman"/>
          <w:bCs/>
          <w:sz w:val="24"/>
          <w:szCs w:val="24"/>
        </w:rPr>
        <w:t xml:space="preserve">punktā minētā kontaktpersona ir nosūtījusi pieprasījumu uz </w:t>
      </w:r>
      <w:r>
        <w:rPr>
          <w:rFonts w:ascii="Times New Roman" w:hAnsi="Times New Roman"/>
          <w:bCs/>
          <w:sz w:val="24"/>
          <w:szCs w:val="24"/>
        </w:rPr>
        <w:t>11.9.2</w:t>
      </w:r>
      <w:r w:rsidRPr="000D1154">
        <w:rPr>
          <w:rFonts w:ascii="Times New Roman" w:hAnsi="Times New Roman"/>
          <w:bCs/>
          <w:sz w:val="24"/>
          <w:szCs w:val="24"/>
        </w:rPr>
        <w:t>.</w:t>
      </w:r>
      <w:r>
        <w:rPr>
          <w:rFonts w:ascii="Times New Roman" w:hAnsi="Times New Roman"/>
          <w:bCs/>
          <w:sz w:val="24"/>
          <w:szCs w:val="24"/>
        </w:rPr>
        <w:t xml:space="preserve"> </w:t>
      </w:r>
      <w:r w:rsidRPr="000D1154">
        <w:rPr>
          <w:rFonts w:ascii="Times New Roman" w:hAnsi="Times New Roman"/>
          <w:bCs/>
          <w:sz w:val="24"/>
          <w:szCs w:val="24"/>
        </w:rPr>
        <w:t>punktā minēto e-pastu. Piegādātājam 1 (vienas) darba dienas laikā jāapstiprina pasūtījuma saņemšanu</w:t>
      </w:r>
      <w:r w:rsidRPr="00886CEE">
        <w:rPr>
          <w:rFonts w:ascii="Times New Roman" w:eastAsia="Times New Roman" w:hAnsi="Times New Roman"/>
          <w:bCs/>
          <w:sz w:val="24"/>
          <w:szCs w:val="24"/>
        </w:rPr>
        <w:t>.</w:t>
      </w:r>
      <w:r w:rsidRPr="00886CEE">
        <w:rPr>
          <w:rFonts w:ascii="Times New Roman" w:hAnsi="Times New Roman"/>
          <w:bCs/>
          <w:sz w:val="24"/>
          <w:szCs w:val="24"/>
        </w:rPr>
        <w:t xml:space="preserve"> Iestājoties neparedzamiem apstākļiem</w:t>
      </w:r>
      <w:r>
        <w:rPr>
          <w:rFonts w:ascii="Times New Roman" w:hAnsi="Times New Roman"/>
          <w:bCs/>
          <w:sz w:val="24"/>
          <w:szCs w:val="24"/>
        </w:rPr>
        <w:t>,</w:t>
      </w:r>
      <w:r w:rsidRPr="00886CEE">
        <w:rPr>
          <w:rFonts w:ascii="Times New Roman" w:hAnsi="Times New Roman"/>
          <w:bCs/>
          <w:sz w:val="24"/>
          <w:szCs w:val="24"/>
        </w:rPr>
        <w:t xml:space="preserve"> Pusēm vienojoties, var tikt noteikts cits Preču piegādes termiņš, bet  tas nedrīkst pārsniegt šajā punktā noteikto piegādes termiņu vairāk kā 5 (piecas) darba dienas.</w:t>
      </w:r>
    </w:p>
    <w:p w14:paraId="48425602" w14:textId="77777777" w:rsidR="00B32D15" w:rsidRPr="00886CEE" w:rsidRDefault="00B32D15" w:rsidP="00B32D15">
      <w:pPr>
        <w:numPr>
          <w:ilvl w:val="1"/>
          <w:numId w:val="1"/>
        </w:numPr>
        <w:tabs>
          <w:tab w:val="clear" w:pos="562"/>
          <w:tab w:val="num" w:pos="0"/>
        </w:tabs>
        <w:spacing w:after="0" w:line="240" w:lineRule="auto"/>
        <w:ind w:left="0" w:right="-1" w:firstLine="851"/>
        <w:jc w:val="both"/>
        <w:rPr>
          <w:b/>
          <w:bCs/>
        </w:rPr>
      </w:pPr>
      <w:r w:rsidRPr="00886CEE">
        <w:rPr>
          <w:rFonts w:ascii="Times New Roman" w:hAnsi="Times New Roman"/>
          <w:bCs/>
          <w:sz w:val="24"/>
          <w:szCs w:val="24"/>
        </w:rPr>
        <w:t>Pasūtot Preci, Pasūtītājs norāda Preces veidu, daudzumu, nepieciešamo piegādes datumu un piegādes vietu.</w:t>
      </w:r>
    </w:p>
    <w:p w14:paraId="33EA549B" w14:textId="77777777" w:rsidR="00B32D15" w:rsidRPr="00886CEE" w:rsidRDefault="00B32D15" w:rsidP="00B32D15">
      <w:pPr>
        <w:numPr>
          <w:ilvl w:val="1"/>
          <w:numId w:val="1"/>
        </w:numPr>
        <w:tabs>
          <w:tab w:val="clear" w:pos="562"/>
          <w:tab w:val="num" w:pos="0"/>
        </w:tabs>
        <w:spacing w:after="0" w:line="240" w:lineRule="auto"/>
        <w:ind w:left="0" w:right="-1" w:firstLine="851"/>
        <w:jc w:val="both"/>
        <w:rPr>
          <w:b/>
          <w:bCs/>
        </w:rPr>
      </w:pPr>
      <w:r w:rsidRPr="00886CEE">
        <w:rPr>
          <w:rFonts w:ascii="Times New Roman" w:eastAsia="Times New Roman" w:hAnsi="Times New Roman"/>
          <w:sz w:val="24"/>
          <w:szCs w:val="24"/>
        </w:rPr>
        <w:t>Piegādātājs izpilda pasūtījumu, piegādājot visu pasūtījumā norādīto Līguma 4.1.</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punktā noteiktajos termiņos, ja Puses nav vienojušās par citu piegādes laiku.</w:t>
      </w:r>
    </w:p>
    <w:p w14:paraId="3FBC9BE5" w14:textId="77777777" w:rsidR="00B32D15" w:rsidRPr="00886CEE" w:rsidRDefault="00B32D15" w:rsidP="00B32D15">
      <w:pPr>
        <w:numPr>
          <w:ilvl w:val="1"/>
          <w:numId w:val="1"/>
        </w:numPr>
        <w:tabs>
          <w:tab w:val="clear" w:pos="562"/>
          <w:tab w:val="num" w:pos="0"/>
        </w:tabs>
        <w:spacing w:after="0" w:line="240" w:lineRule="auto"/>
        <w:ind w:left="0" w:right="-1" w:firstLine="851"/>
        <w:jc w:val="both"/>
        <w:rPr>
          <w:b/>
          <w:bCs/>
        </w:rPr>
      </w:pPr>
      <w:r w:rsidRPr="00886CEE">
        <w:rPr>
          <w:rFonts w:ascii="Times New Roman" w:eastAsia="Times New Roman" w:hAnsi="Times New Roman"/>
          <w:bCs/>
          <w:sz w:val="24"/>
          <w:szCs w:val="24"/>
        </w:rPr>
        <w:lastRenderedPageBreak/>
        <w:t>Piegādātājs Preces piegādi veic, Pasūtītājam iesniedzot preces pārvietošanas dokumentu (piegādes akts/</w:t>
      </w:r>
      <w:r>
        <w:rPr>
          <w:rFonts w:ascii="Times New Roman" w:eastAsia="Times New Roman" w:hAnsi="Times New Roman"/>
          <w:bCs/>
          <w:sz w:val="24"/>
          <w:szCs w:val="24"/>
        </w:rPr>
        <w:t xml:space="preserve"> </w:t>
      </w:r>
      <w:r w:rsidRPr="00886CEE">
        <w:rPr>
          <w:rFonts w:ascii="Times New Roman" w:eastAsia="Times New Roman" w:hAnsi="Times New Roman"/>
          <w:bCs/>
          <w:sz w:val="24"/>
          <w:szCs w:val="24"/>
        </w:rPr>
        <w:t>pārvietošanas pavadzīme</w:t>
      </w:r>
      <w:r>
        <w:rPr>
          <w:rFonts w:ascii="Times New Roman" w:eastAsia="Times New Roman" w:hAnsi="Times New Roman"/>
          <w:bCs/>
          <w:sz w:val="24"/>
          <w:szCs w:val="24"/>
        </w:rPr>
        <w:t xml:space="preserve"> – Līguma 1. pielikums</w:t>
      </w:r>
      <w:r w:rsidRPr="00886CEE">
        <w:rPr>
          <w:rFonts w:ascii="Times New Roman" w:eastAsia="Times New Roman" w:hAnsi="Times New Roman"/>
          <w:bCs/>
          <w:sz w:val="24"/>
          <w:szCs w:val="24"/>
        </w:rPr>
        <w:t>).</w:t>
      </w:r>
    </w:p>
    <w:p w14:paraId="41B57503" w14:textId="77777777" w:rsidR="00B32D15" w:rsidRPr="00886CEE" w:rsidRDefault="00B32D15" w:rsidP="00B32D15">
      <w:pPr>
        <w:numPr>
          <w:ilvl w:val="1"/>
          <w:numId w:val="1"/>
        </w:numPr>
        <w:tabs>
          <w:tab w:val="clear" w:pos="562"/>
          <w:tab w:val="num" w:pos="0"/>
        </w:tabs>
        <w:spacing w:after="0" w:line="240" w:lineRule="auto"/>
        <w:ind w:left="0" w:right="-1" w:firstLine="851"/>
        <w:jc w:val="both"/>
        <w:rPr>
          <w:b/>
          <w:bCs/>
        </w:rPr>
      </w:pPr>
      <w:r w:rsidRPr="00886CEE">
        <w:rPr>
          <w:rFonts w:ascii="Times New Roman" w:eastAsia="Times New Roman" w:hAnsi="Times New Roman"/>
          <w:sz w:val="24"/>
          <w:szCs w:val="24"/>
        </w:rPr>
        <w:t>Preces piegādi, izkraušanu un novietošanu Pasūtītāja telpās nodrošina Piegādātājs, izmantojot savu transportu un darbaspēku. Piegādātājs</w:t>
      </w:r>
      <w:r w:rsidRPr="00886CEE">
        <w:rPr>
          <w:rFonts w:ascii="Times New Roman" w:eastAsia="Times New Roman" w:hAnsi="Times New Roman"/>
          <w:b/>
          <w:sz w:val="24"/>
          <w:szCs w:val="24"/>
        </w:rPr>
        <w:t xml:space="preserve"> </w:t>
      </w:r>
      <w:r w:rsidRPr="00886CEE">
        <w:rPr>
          <w:rFonts w:ascii="Times New Roman" w:eastAsia="Times New Roman" w:hAnsi="Times New Roman"/>
          <w:sz w:val="24"/>
          <w:szCs w:val="24"/>
        </w:rPr>
        <w:t xml:space="preserve">ir atbildīgs par </w:t>
      </w:r>
      <w:r>
        <w:rPr>
          <w:rFonts w:ascii="Times New Roman" w:eastAsia="Times New Roman" w:hAnsi="Times New Roman"/>
          <w:sz w:val="24"/>
          <w:szCs w:val="24"/>
        </w:rPr>
        <w:t>Preces</w:t>
      </w:r>
      <w:r w:rsidRPr="00886CEE">
        <w:rPr>
          <w:rFonts w:ascii="Times New Roman" w:eastAsia="Times New Roman" w:hAnsi="Times New Roman"/>
          <w:sz w:val="24"/>
          <w:szCs w:val="24"/>
        </w:rPr>
        <w:t xml:space="preserve"> transportēšanas izdevumiem.</w:t>
      </w:r>
    </w:p>
    <w:p w14:paraId="6956BF3E" w14:textId="77777777" w:rsidR="00B32D15" w:rsidRPr="00886CEE" w:rsidRDefault="00B32D15" w:rsidP="00B32D15">
      <w:pPr>
        <w:numPr>
          <w:ilvl w:val="1"/>
          <w:numId w:val="1"/>
        </w:numPr>
        <w:tabs>
          <w:tab w:val="clear" w:pos="562"/>
          <w:tab w:val="num" w:pos="0"/>
        </w:tabs>
        <w:spacing w:after="0" w:line="240" w:lineRule="auto"/>
        <w:ind w:left="0" w:right="-1" w:firstLine="851"/>
        <w:jc w:val="both"/>
        <w:rPr>
          <w:b/>
          <w:bCs/>
        </w:rPr>
      </w:pPr>
      <w:r w:rsidRPr="00886CEE">
        <w:rPr>
          <w:rFonts w:ascii="Times New Roman" w:eastAsia="Times New Roman" w:hAnsi="Times New Roman"/>
          <w:bCs/>
          <w:sz w:val="24"/>
          <w:szCs w:val="24"/>
        </w:rPr>
        <w:t>Par Preces nodošanu Piegādātājs sastāda un abas Puses paraksta pieņemšanas – nodošanas aktu (Līguma 1.</w:t>
      </w:r>
      <w:r>
        <w:rPr>
          <w:rFonts w:ascii="Times New Roman" w:eastAsia="Times New Roman" w:hAnsi="Times New Roman"/>
          <w:bCs/>
          <w:sz w:val="24"/>
          <w:szCs w:val="24"/>
        </w:rPr>
        <w:t xml:space="preserve"> </w:t>
      </w:r>
      <w:r w:rsidRPr="00886CEE">
        <w:rPr>
          <w:rFonts w:ascii="Times New Roman" w:eastAsia="Times New Roman" w:hAnsi="Times New Roman"/>
          <w:bCs/>
          <w:sz w:val="24"/>
          <w:szCs w:val="24"/>
        </w:rPr>
        <w:t>pielikums), kas apliecina to, ka pasūtījums ir izpildīts.</w:t>
      </w:r>
    </w:p>
    <w:p w14:paraId="3FF38E7B" w14:textId="77777777" w:rsidR="00B32D15" w:rsidRPr="004926F2" w:rsidRDefault="00B32D15" w:rsidP="00B32D15">
      <w:pPr>
        <w:numPr>
          <w:ilvl w:val="1"/>
          <w:numId w:val="1"/>
        </w:numPr>
        <w:tabs>
          <w:tab w:val="clear" w:pos="562"/>
          <w:tab w:val="num" w:pos="0"/>
        </w:tabs>
        <w:spacing w:after="0" w:line="240" w:lineRule="auto"/>
        <w:ind w:left="0" w:right="-1" w:firstLine="851"/>
        <w:jc w:val="both"/>
        <w:rPr>
          <w:b/>
          <w:bCs/>
        </w:rPr>
      </w:pPr>
      <w:r w:rsidRPr="00886CEE">
        <w:rPr>
          <w:rFonts w:ascii="Times New Roman" w:eastAsia="Times New Roman" w:hAnsi="Times New Roman"/>
          <w:bCs/>
          <w:sz w:val="24"/>
          <w:szCs w:val="24"/>
        </w:rPr>
        <w:t xml:space="preserve">Pasūtītājs paraksta Preces pieņemšanas – nodošanas aktu tikai pēc tam, kad Piegādātājs ir izpildījis Līguma prasības, iesniedzot pieņemšanas – nodošanas aktu Līguma </w:t>
      </w:r>
      <w:r>
        <w:rPr>
          <w:rFonts w:ascii="Times New Roman" w:eastAsia="Times New Roman" w:hAnsi="Times New Roman"/>
          <w:bCs/>
          <w:sz w:val="24"/>
          <w:szCs w:val="24"/>
        </w:rPr>
        <w:t>11.9.1</w:t>
      </w:r>
      <w:r w:rsidRPr="00886CEE">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886CEE">
        <w:rPr>
          <w:rFonts w:ascii="Times New Roman" w:eastAsia="Times New Roman" w:hAnsi="Times New Roman"/>
          <w:bCs/>
          <w:sz w:val="24"/>
          <w:szCs w:val="24"/>
        </w:rPr>
        <w:t>punktā norādītajai Pasūtītāja kontaktpersonai. Pieņemšanas – nodošanas akts jānodod kopā ar visiem tajā minētajiem dokumentiem.</w:t>
      </w:r>
    </w:p>
    <w:p w14:paraId="7DADE02B" w14:textId="77777777" w:rsidR="00B32D15" w:rsidRPr="00886CEE" w:rsidRDefault="00B32D15" w:rsidP="00B32D15">
      <w:pPr>
        <w:spacing w:after="0" w:line="240" w:lineRule="auto"/>
        <w:ind w:left="561" w:right="-1"/>
        <w:jc w:val="both"/>
        <w:rPr>
          <w:b/>
          <w:bCs/>
        </w:rPr>
      </w:pPr>
    </w:p>
    <w:p w14:paraId="127DC982" w14:textId="77777777" w:rsidR="00B32D15" w:rsidRPr="00886CEE" w:rsidRDefault="00B32D15" w:rsidP="00B32D15">
      <w:pPr>
        <w:numPr>
          <w:ilvl w:val="0"/>
          <w:numId w:val="1"/>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Garantija</w:t>
      </w:r>
    </w:p>
    <w:p w14:paraId="7EA84BAD" w14:textId="1351973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5.1. </w:t>
      </w:r>
      <w:r w:rsidRPr="00886CEE">
        <w:rPr>
          <w:rFonts w:ascii="Times New Roman" w:eastAsia="Times New Roman" w:hAnsi="Times New Roman"/>
          <w:sz w:val="24"/>
          <w:szCs w:val="24"/>
        </w:rPr>
        <w:tab/>
        <w:t xml:space="preserve">Preces garantijas laiks ir </w:t>
      </w:r>
      <w:r w:rsidR="006A6C46">
        <w:rPr>
          <w:rFonts w:ascii="Times New Roman" w:eastAsia="Times New Roman" w:hAnsi="Times New Roman"/>
          <w:sz w:val="24"/>
          <w:szCs w:val="24"/>
        </w:rPr>
        <w:t>24</w:t>
      </w:r>
      <w:r w:rsidRPr="00886CEE">
        <w:rPr>
          <w:rFonts w:ascii="Times New Roman" w:eastAsia="Times New Roman" w:hAnsi="Times New Roman"/>
          <w:sz w:val="24"/>
          <w:szCs w:val="24"/>
        </w:rPr>
        <w:t xml:space="preserve"> </w:t>
      </w:r>
      <w:r w:rsidR="006A6C46">
        <w:rPr>
          <w:rFonts w:ascii="Times New Roman" w:eastAsia="Times New Roman" w:hAnsi="Times New Roman"/>
          <w:sz w:val="24"/>
          <w:szCs w:val="24"/>
        </w:rPr>
        <w:t>(divdesmit četri</w:t>
      </w:r>
      <w:r w:rsidRPr="00886CEE">
        <w:rPr>
          <w:rFonts w:ascii="Times New Roman" w:eastAsia="Times New Roman" w:hAnsi="Times New Roman"/>
          <w:sz w:val="24"/>
          <w:szCs w:val="24"/>
        </w:rPr>
        <w:t>) mēneši no Preces pieņemšanas – nodošanas akta abpusējas parakstīšanas dienas.</w:t>
      </w:r>
    </w:p>
    <w:p w14:paraId="196C28AE"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5.2.</w:t>
      </w:r>
      <w:r w:rsidRPr="00886CEE">
        <w:rPr>
          <w:rFonts w:ascii="Times New Roman" w:eastAsia="Times New Roman" w:hAnsi="Times New Roman"/>
          <w:sz w:val="24"/>
          <w:szCs w:val="24"/>
        </w:rPr>
        <w:tab/>
        <w:t>Piegādātājs apņemas bez maksas diagnosticēt un novērst jebkuru Preces defektu, ja defekts ir atklāts Preces garantijas laikā.</w:t>
      </w:r>
    </w:p>
    <w:p w14:paraId="6561665D"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5.3.  </w:t>
      </w:r>
      <w:r w:rsidRPr="00886CEE">
        <w:rPr>
          <w:rFonts w:ascii="Times New Roman" w:eastAsia="Times New Roman" w:hAnsi="Times New Roman"/>
          <w:iCs/>
          <w:sz w:val="24"/>
          <w:szCs w:val="24"/>
        </w:rPr>
        <w:t xml:space="preserve">Preces garantijas periodā Piegādātājs </w:t>
      </w:r>
      <w:r w:rsidRPr="000D1154">
        <w:rPr>
          <w:rFonts w:ascii="Times New Roman" w:eastAsia="Times New Roman" w:hAnsi="Times New Roman"/>
          <w:iCs/>
          <w:sz w:val="24"/>
          <w:szCs w:val="24"/>
        </w:rPr>
        <w:t>bez papildu maksas</w:t>
      </w:r>
      <w:r>
        <w:rPr>
          <w:rFonts w:ascii="Times New Roman" w:eastAsia="Times New Roman" w:hAnsi="Times New Roman"/>
          <w:iCs/>
          <w:sz w:val="24"/>
          <w:szCs w:val="24"/>
        </w:rPr>
        <w:t xml:space="preserve"> </w:t>
      </w:r>
      <w:r w:rsidRPr="00886CEE">
        <w:rPr>
          <w:rFonts w:ascii="Times New Roman" w:eastAsia="Times New Roman" w:hAnsi="Times New Roman"/>
          <w:iCs/>
          <w:sz w:val="24"/>
          <w:szCs w:val="24"/>
        </w:rPr>
        <w:t>veic visas Preces ražotāja noteiktās regulārās apkopes.</w:t>
      </w:r>
    </w:p>
    <w:p w14:paraId="64A0DEBE" w14:textId="77777777" w:rsidR="00B32D15" w:rsidRPr="00886CEE" w:rsidRDefault="00B32D15" w:rsidP="00B32D15">
      <w:pPr>
        <w:numPr>
          <w:ilvl w:val="1"/>
          <w:numId w:val="7"/>
        </w:numPr>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Preces garantija neattiecas uz preces defektiem, kas radušies:</w:t>
      </w:r>
    </w:p>
    <w:p w14:paraId="0A8DFA84"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5.4.1.</w:t>
      </w:r>
      <w:r w:rsidRPr="00886CEE">
        <w:rPr>
          <w:rFonts w:ascii="Times New Roman" w:eastAsia="Times New Roman" w:hAnsi="Times New Roman"/>
          <w:sz w:val="24"/>
          <w:szCs w:val="24"/>
        </w:rPr>
        <w:tab/>
        <w:t>ekspluatējot Preci neatbilstoši tās ekspluatācijas noteikumiem (ražotāja instrukcijām);</w:t>
      </w:r>
    </w:p>
    <w:p w14:paraId="03D0451E" w14:textId="77777777" w:rsidR="00B32D15" w:rsidRPr="00886CEE" w:rsidRDefault="00B32D15" w:rsidP="00B32D15">
      <w:pPr>
        <w:numPr>
          <w:ilvl w:val="2"/>
          <w:numId w:val="8"/>
        </w:numPr>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pierādāmu Preces lietotāju nolaidības, nepareizas Preces lietošanas vai apzinātu bojājumu konstatēšanas gadījumā;</w:t>
      </w:r>
    </w:p>
    <w:p w14:paraId="67F834FC"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5.4.3. </w:t>
      </w:r>
      <w:r w:rsidRPr="00886CEE">
        <w:rPr>
          <w:rFonts w:ascii="Times New Roman" w:eastAsia="Times New Roman" w:hAnsi="Times New Roman"/>
          <w:sz w:val="24"/>
          <w:szCs w:val="24"/>
        </w:rPr>
        <w:tab/>
        <w:t>neatļautu izmaiņu veikšanas, Pasūtītāja pašrocīgas remontēšanas, neapstiprinātu detaļu lietošanas Precei vai Preces lietošanu tādā veidā, kas ir pretrunā ar Preces ražotāja instrukcijām;</w:t>
      </w:r>
    </w:p>
    <w:p w14:paraId="3815A461" w14:textId="77777777" w:rsidR="00B32D15" w:rsidRPr="00886CEE" w:rsidRDefault="00B32D15" w:rsidP="00B32D15">
      <w:pPr>
        <w:numPr>
          <w:ilvl w:val="2"/>
          <w:numId w:val="8"/>
        </w:numPr>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 xml:space="preserve">nepārvaramas varas apstākļu rezultātā. </w:t>
      </w:r>
    </w:p>
    <w:p w14:paraId="314FE83E" w14:textId="77777777" w:rsidR="00B32D15" w:rsidRPr="00886CEE" w:rsidRDefault="00B32D15" w:rsidP="00B32D15">
      <w:pPr>
        <w:numPr>
          <w:ilvl w:val="1"/>
          <w:numId w:val="8"/>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18D658B" w14:textId="77777777" w:rsidR="00B32D15" w:rsidRPr="00886CEE" w:rsidRDefault="00B32D15" w:rsidP="00B32D15">
      <w:pPr>
        <w:numPr>
          <w:ilvl w:val="1"/>
          <w:numId w:val="8"/>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087D693B"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5.7</w:t>
      </w:r>
      <w:r w:rsidRPr="00886CEE">
        <w:rPr>
          <w:rFonts w:ascii="Times New Roman" w:eastAsia="Times New Roman" w:hAnsi="Times New Roman"/>
          <w:sz w:val="24"/>
          <w:szCs w:val="24"/>
        </w:rPr>
        <w:tab/>
        <w:t xml:space="preserve">Pamatojoties uz Preces defektu aktu, Piegādātājam, ne vēlāk kā </w:t>
      </w:r>
      <w:r>
        <w:rPr>
          <w:rFonts w:ascii="Times New Roman" w:eastAsia="Times New Roman" w:hAnsi="Times New Roman"/>
          <w:sz w:val="24"/>
          <w:szCs w:val="24"/>
        </w:rPr>
        <w:t>5</w:t>
      </w:r>
      <w:r w:rsidRPr="00886CEE">
        <w:rPr>
          <w:rFonts w:ascii="Times New Roman" w:eastAsia="Times New Roman" w:hAnsi="Times New Roman"/>
          <w:sz w:val="24"/>
          <w:szCs w:val="24"/>
        </w:rPr>
        <w:t xml:space="preserve"> (</w:t>
      </w:r>
      <w:r>
        <w:rPr>
          <w:rFonts w:ascii="Times New Roman" w:eastAsia="Times New Roman" w:hAnsi="Times New Roman"/>
          <w:sz w:val="24"/>
          <w:szCs w:val="24"/>
        </w:rPr>
        <w:t>piecu</w:t>
      </w:r>
      <w:r w:rsidRPr="00886CEE">
        <w:rPr>
          <w:rFonts w:ascii="Times New Roman" w:eastAsia="Times New Roman" w:hAnsi="Times New Roman"/>
          <w:sz w:val="24"/>
          <w:szCs w:val="24"/>
        </w:rPr>
        <w:t>)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punktā noteikto.</w:t>
      </w:r>
    </w:p>
    <w:p w14:paraId="4E3AA6D8"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5.8.</w:t>
      </w:r>
      <w:r w:rsidRPr="00886CEE">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3B1F7EF7"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5.9.</w:t>
      </w:r>
      <w:r w:rsidRPr="00886CEE">
        <w:rPr>
          <w:rFonts w:ascii="Times New Roman" w:eastAsia="Times New Roman" w:hAnsi="Times New Roman"/>
          <w:sz w:val="24"/>
          <w:szCs w:val="24"/>
        </w:rPr>
        <w:tab/>
        <w:t>Piegādātājs garantijas laikā veic regulāras bezmaksas Preces apkopes atbilstoši ražotāja noteiktajam.</w:t>
      </w:r>
    </w:p>
    <w:p w14:paraId="4256A30C"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5.10.</w:t>
      </w:r>
      <w:r w:rsidRPr="00886CEE">
        <w:rPr>
          <w:rFonts w:ascii="Times New Roman" w:eastAsia="Times New Roman" w:hAnsi="Times New Roman"/>
          <w:sz w:val="24"/>
          <w:szCs w:val="24"/>
        </w:rPr>
        <w:tab/>
        <w:t>Piegādātājs ir atbildīgs par piegādājamo Preču nejaušas, pilnīgas vai daļējas bojāejas vai bojāšanās risku līdz Preču pieņemšanas - nodošanas parakstīšanas brīdim.</w:t>
      </w:r>
    </w:p>
    <w:p w14:paraId="10B9CA9F" w14:textId="4BB20E26" w:rsidR="00B32D15" w:rsidRDefault="00B32D15" w:rsidP="00B32D15">
      <w:pPr>
        <w:spacing w:after="0" w:line="240" w:lineRule="auto"/>
        <w:ind w:left="567" w:right="-1" w:hanging="567"/>
        <w:jc w:val="both"/>
        <w:rPr>
          <w:rFonts w:ascii="Times New Roman" w:eastAsia="Times New Roman" w:hAnsi="Times New Roman"/>
          <w:sz w:val="24"/>
          <w:szCs w:val="24"/>
        </w:rPr>
      </w:pPr>
    </w:p>
    <w:p w14:paraId="08D59249" w14:textId="77777777" w:rsidR="008812F7" w:rsidRPr="00886CEE" w:rsidRDefault="008812F7" w:rsidP="00B32D15">
      <w:pPr>
        <w:spacing w:after="0" w:line="240" w:lineRule="auto"/>
        <w:ind w:left="567" w:right="-1" w:hanging="567"/>
        <w:jc w:val="both"/>
        <w:rPr>
          <w:rFonts w:ascii="Times New Roman" w:eastAsia="Times New Roman" w:hAnsi="Times New Roman"/>
          <w:sz w:val="24"/>
          <w:szCs w:val="24"/>
        </w:rPr>
      </w:pPr>
    </w:p>
    <w:p w14:paraId="429EDF46" w14:textId="77777777" w:rsidR="00B32D15" w:rsidRPr="00886CEE" w:rsidRDefault="00B32D15" w:rsidP="00B32D15">
      <w:pPr>
        <w:numPr>
          <w:ilvl w:val="0"/>
          <w:numId w:val="8"/>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lastRenderedPageBreak/>
        <w:t>Preces kvalitātes prasības</w:t>
      </w:r>
    </w:p>
    <w:p w14:paraId="63E84C08"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bCs/>
          <w:sz w:val="24"/>
          <w:szCs w:val="24"/>
        </w:rPr>
        <w:t xml:space="preserve">6.1. </w:t>
      </w:r>
      <w:r w:rsidRPr="00886CEE">
        <w:rPr>
          <w:rFonts w:ascii="Times New Roman" w:eastAsia="Times New Roman" w:hAnsi="Times New Roman"/>
          <w:bCs/>
          <w:sz w:val="24"/>
          <w:szCs w:val="24"/>
        </w:rPr>
        <w:tab/>
      </w:r>
      <w:r w:rsidRPr="00886CEE">
        <w:rPr>
          <w:rFonts w:ascii="Times New Roman" w:eastAsia="Times New Roman" w:hAnsi="Times New Roman"/>
          <w:sz w:val="24"/>
          <w:szCs w:val="24"/>
        </w:rPr>
        <w:t>Piegādātā Prece ir jauna, augstas kvalitātes, iepriekš nelietota un nav izmantota demonstrācijās, tā nesatur iepriekš lietotas vai atjaunotas sastāvdaļas vai komponentes.</w:t>
      </w:r>
    </w:p>
    <w:p w14:paraId="61B9B34F"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6.2.</w:t>
      </w:r>
      <w:r w:rsidRPr="00886CEE">
        <w:rPr>
          <w:rFonts w:ascii="Times New Roman" w:eastAsia="Times New Roman" w:hAnsi="Times New Roman"/>
          <w:sz w:val="24"/>
          <w:szCs w:val="24"/>
        </w:rPr>
        <w:tab/>
        <w:t>Piedāvātā Prece ražotā ne vēlāk kā  2018.</w:t>
      </w:r>
      <w:r>
        <w:rPr>
          <w:rFonts w:ascii="Times New Roman" w:eastAsia="Times New Roman" w:hAnsi="Times New Roman"/>
          <w:sz w:val="24"/>
          <w:szCs w:val="24"/>
        </w:rPr>
        <w:t xml:space="preserve"> </w:t>
      </w:r>
      <w:r w:rsidRPr="00886CEE">
        <w:rPr>
          <w:rFonts w:ascii="Times New Roman" w:eastAsia="Times New Roman" w:hAnsi="Times New Roman"/>
          <w:sz w:val="24"/>
          <w:szCs w:val="24"/>
        </w:rPr>
        <w:t>gadā.</w:t>
      </w:r>
    </w:p>
    <w:p w14:paraId="2C20C6D3"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6.3.</w:t>
      </w:r>
      <w:r w:rsidRPr="00886CEE">
        <w:rPr>
          <w:rFonts w:ascii="Times New Roman" w:eastAsia="Times New Roman" w:hAnsi="Times New Roman"/>
          <w:sz w:val="24"/>
          <w:szCs w:val="24"/>
        </w:rPr>
        <w:tab/>
        <w:t>Prece ir marķēta ar ražotāja firmas zīmi, tai ir CE marķējums un pievienota lietošanas instrukcija latviešu valodā.</w:t>
      </w:r>
    </w:p>
    <w:p w14:paraId="0078606D"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6.4.</w:t>
      </w:r>
      <w:r w:rsidRPr="00886CEE">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2517EBEC" w14:textId="77777777" w:rsidR="00B32D15" w:rsidRPr="00886CEE" w:rsidRDefault="00B32D15" w:rsidP="00B32D15">
      <w:pPr>
        <w:spacing w:after="0" w:line="240" w:lineRule="auto"/>
        <w:ind w:left="567" w:right="-1" w:hanging="567"/>
        <w:jc w:val="both"/>
        <w:rPr>
          <w:rFonts w:ascii="Times New Roman" w:eastAsia="Times New Roman" w:hAnsi="Times New Roman"/>
          <w:bCs/>
          <w:sz w:val="24"/>
          <w:szCs w:val="24"/>
        </w:rPr>
      </w:pPr>
    </w:p>
    <w:p w14:paraId="21C28AAA" w14:textId="77777777" w:rsidR="00B32D15" w:rsidRPr="00886CEE" w:rsidRDefault="00B32D15" w:rsidP="00B32D15">
      <w:pPr>
        <w:numPr>
          <w:ilvl w:val="0"/>
          <w:numId w:val="8"/>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Pušu saistības</w:t>
      </w:r>
    </w:p>
    <w:p w14:paraId="3F4E5724" w14:textId="77777777" w:rsidR="00B32D15" w:rsidRPr="00886CEE" w:rsidRDefault="00B32D15" w:rsidP="00B32D15">
      <w:pPr>
        <w:numPr>
          <w:ilvl w:val="1"/>
          <w:numId w:val="2"/>
        </w:numPr>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Piegādātāja pienākumi:</w:t>
      </w:r>
    </w:p>
    <w:p w14:paraId="3B71C4D3" w14:textId="77777777" w:rsidR="00B32D15" w:rsidRPr="00886CEE" w:rsidRDefault="00B32D15" w:rsidP="00B32D15">
      <w:pPr>
        <w:numPr>
          <w:ilvl w:val="2"/>
          <w:numId w:val="2"/>
        </w:numPr>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saskaņot piegādes laiku ne mazāk kā 1 (vienas) darba dienas pirms piegādes veikšanas ar Līgumā norādīto kontaktpersonu par Preces saņemšanu;</w:t>
      </w:r>
    </w:p>
    <w:p w14:paraId="1698B26A"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sagatavot un nodot Pasūtītājam Preces piegādes apliecinošu dokumentu;</w:t>
      </w:r>
    </w:p>
    <w:p w14:paraId="7B01453A"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ne vēlāk kā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punkta piemērošanu šajā gadījumā. Uz šo punktu nav attiecināmi Līguma 9.</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punkta noteikumi;</w:t>
      </w:r>
    </w:p>
    <w:p w14:paraId="7AC9AF2A"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transportējot Preci, nodrošināt Preces drošību pret iespējamajiem bojājumiem;</w:t>
      </w:r>
    </w:p>
    <w:p w14:paraId="2651CA15"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ražotāja noteiktajam;</w:t>
      </w:r>
    </w:p>
    <w:p w14:paraId="2AC249CB"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bookmarkStart w:id="5" w:name="_Hlk15027379"/>
      <w:r w:rsidRPr="00D94EAB">
        <w:rPr>
          <w:rFonts w:ascii="Times New Roman" w:eastAsia="Times New Roman" w:hAnsi="Times New Roman"/>
          <w:sz w:val="24"/>
          <w:szCs w:val="24"/>
        </w:rPr>
        <w:t>bez papildu samaksas veikt</w:t>
      </w:r>
      <w:r w:rsidRPr="00886CEE">
        <w:rPr>
          <w:rFonts w:ascii="Times New Roman" w:eastAsia="Times New Roman" w:hAnsi="Times New Roman"/>
          <w:sz w:val="24"/>
          <w:szCs w:val="24"/>
        </w:rPr>
        <w:t xml:space="preserve"> </w:t>
      </w:r>
      <w:r>
        <w:rPr>
          <w:rFonts w:ascii="Times New Roman" w:eastAsia="Times New Roman" w:hAnsi="Times New Roman"/>
          <w:sz w:val="24"/>
          <w:szCs w:val="24"/>
        </w:rPr>
        <w:t>P</w:t>
      </w:r>
      <w:r w:rsidRPr="00886CEE">
        <w:rPr>
          <w:rFonts w:ascii="Times New Roman" w:eastAsia="Times New Roman" w:hAnsi="Times New Roman"/>
          <w:sz w:val="24"/>
          <w:szCs w:val="24"/>
        </w:rPr>
        <w:t xml:space="preserve">reces ražotāja noteiktās </w:t>
      </w:r>
      <w:bookmarkStart w:id="6" w:name="_Hlk15027210"/>
      <w:r w:rsidRPr="00886CEE">
        <w:rPr>
          <w:rFonts w:ascii="Times New Roman" w:eastAsia="Times New Roman" w:hAnsi="Times New Roman"/>
          <w:sz w:val="24"/>
          <w:szCs w:val="24"/>
        </w:rPr>
        <w:t>apkopes</w:t>
      </w:r>
      <w:bookmarkEnd w:id="6"/>
      <w:r w:rsidRPr="00886CEE">
        <w:rPr>
          <w:rFonts w:ascii="Times New Roman" w:eastAsia="Times New Roman" w:hAnsi="Times New Roman"/>
          <w:sz w:val="24"/>
          <w:szCs w:val="24"/>
        </w:rPr>
        <w:t xml:space="preserve"> tās garantijas laikā, nododot attiecīgus pārskatus </w:t>
      </w:r>
      <w:r>
        <w:rPr>
          <w:rFonts w:ascii="Times New Roman" w:eastAsia="Times New Roman" w:hAnsi="Times New Roman"/>
          <w:sz w:val="24"/>
          <w:szCs w:val="24"/>
        </w:rPr>
        <w:t>P</w:t>
      </w:r>
      <w:r w:rsidRPr="00886CEE">
        <w:rPr>
          <w:rFonts w:ascii="Times New Roman" w:eastAsia="Times New Roman" w:hAnsi="Times New Roman"/>
          <w:sz w:val="24"/>
          <w:szCs w:val="24"/>
        </w:rPr>
        <w:t>asūtītājam</w:t>
      </w:r>
      <w:r>
        <w:rPr>
          <w:rFonts w:ascii="Times New Roman" w:eastAsia="Times New Roman" w:hAnsi="Times New Roman"/>
          <w:sz w:val="24"/>
          <w:szCs w:val="24"/>
        </w:rPr>
        <w:t>.</w:t>
      </w:r>
      <w:bookmarkEnd w:id="5"/>
    </w:p>
    <w:p w14:paraId="7A95B321"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nodrošināt lietotāja apmācību;</w:t>
      </w:r>
    </w:p>
    <w:p w14:paraId="5C05F6A4"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veikt vides sakārtošanu pēc Preces piegādes, nodrošinot visu iepakojuma materiālu izvešanu no teritorijas;</w:t>
      </w:r>
    </w:p>
    <w:p w14:paraId="6BD3E2F1"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Līguma prasībām neatbilstošas un/</w:t>
      </w:r>
      <w:r>
        <w:rPr>
          <w:rFonts w:ascii="Times New Roman" w:eastAsia="Times New Roman" w:hAnsi="Times New Roman"/>
          <w:sz w:val="24"/>
          <w:szCs w:val="24"/>
        </w:rPr>
        <w:t xml:space="preserve"> </w:t>
      </w:r>
      <w:r w:rsidRPr="00886CEE">
        <w:rPr>
          <w:rFonts w:ascii="Times New Roman" w:eastAsia="Times New Roman" w:hAnsi="Times New Roman"/>
          <w:sz w:val="24"/>
          <w:szCs w:val="24"/>
        </w:rPr>
        <w:t xml:space="preserve">vai nekvalitatīvas Preces piegādes gadījumā, ne vēlāk kā </w:t>
      </w:r>
      <w:r w:rsidRPr="00A90A95">
        <w:rPr>
          <w:rFonts w:ascii="Times New Roman" w:eastAsia="Times New Roman" w:hAnsi="Times New Roman"/>
          <w:sz w:val="24"/>
          <w:szCs w:val="24"/>
        </w:rPr>
        <w:t>21 (divdesmit vienas)</w:t>
      </w:r>
      <w:r w:rsidRPr="00886CEE">
        <w:rPr>
          <w:rFonts w:ascii="Times New Roman" w:eastAsia="Times New Roman" w:hAnsi="Times New Roman"/>
          <w:sz w:val="24"/>
          <w:szCs w:val="24"/>
        </w:rPr>
        <w:t xml:space="preserve"> kalendārās dienas laikā apmainīt to pret jaunu, nelietotu un kvalitatīvu Preci uz sava rēķina;</w:t>
      </w:r>
    </w:p>
    <w:p w14:paraId="3AB630EF"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Piegādātājs nodrošina tehniķa ierašanos </w:t>
      </w:r>
      <w:r>
        <w:rPr>
          <w:rFonts w:ascii="Times New Roman" w:eastAsia="Times New Roman" w:hAnsi="Times New Roman"/>
          <w:sz w:val="24"/>
          <w:szCs w:val="24"/>
        </w:rPr>
        <w:t>Preces</w:t>
      </w:r>
      <w:r w:rsidRPr="00886CEE">
        <w:rPr>
          <w:rFonts w:ascii="Times New Roman" w:eastAsia="Times New Roman" w:hAnsi="Times New Roman"/>
          <w:sz w:val="24"/>
          <w:szCs w:val="24"/>
        </w:rPr>
        <w:t xml:space="preserve"> neprecīzas darbības vai salūšanas gadījumā  </w:t>
      </w:r>
      <w:r>
        <w:rPr>
          <w:rFonts w:ascii="Times New Roman" w:eastAsia="Times New Roman" w:hAnsi="Times New Roman"/>
          <w:sz w:val="24"/>
          <w:szCs w:val="24"/>
        </w:rPr>
        <w:t>1</w:t>
      </w:r>
      <w:r w:rsidRPr="00886CEE">
        <w:rPr>
          <w:rFonts w:ascii="Times New Roman" w:eastAsia="Times New Roman" w:hAnsi="Times New Roman"/>
          <w:sz w:val="24"/>
          <w:szCs w:val="24"/>
        </w:rPr>
        <w:t xml:space="preserve"> (</w:t>
      </w:r>
      <w:r>
        <w:rPr>
          <w:rFonts w:ascii="Times New Roman" w:eastAsia="Times New Roman" w:hAnsi="Times New Roman"/>
          <w:sz w:val="24"/>
          <w:szCs w:val="24"/>
        </w:rPr>
        <w:t>vienas</w:t>
      </w:r>
      <w:r w:rsidRPr="00886CEE">
        <w:rPr>
          <w:rFonts w:ascii="Times New Roman" w:eastAsia="Times New Roman" w:hAnsi="Times New Roman"/>
          <w:sz w:val="24"/>
          <w:szCs w:val="24"/>
        </w:rPr>
        <w:t>) darba dien</w:t>
      </w:r>
      <w:r>
        <w:rPr>
          <w:rFonts w:ascii="Times New Roman" w:eastAsia="Times New Roman" w:hAnsi="Times New Roman"/>
          <w:sz w:val="24"/>
          <w:szCs w:val="24"/>
        </w:rPr>
        <w:t>as</w:t>
      </w:r>
      <w:r w:rsidRPr="00886CEE">
        <w:rPr>
          <w:rFonts w:ascii="Times New Roman" w:eastAsia="Times New Roman" w:hAnsi="Times New Roman"/>
          <w:sz w:val="24"/>
          <w:szCs w:val="24"/>
        </w:rPr>
        <w:t xml:space="preserve"> laikā no izsaukuma brīža;</w:t>
      </w:r>
    </w:p>
    <w:p w14:paraId="7A80248D"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Kopā ar </w:t>
      </w:r>
      <w:r>
        <w:rPr>
          <w:rFonts w:ascii="Times New Roman" w:eastAsia="Times New Roman" w:hAnsi="Times New Roman"/>
          <w:sz w:val="24"/>
          <w:szCs w:val="24"/>
        </w:rPr>
        <w:t>P</w:t>
      </w:r>
      <w:r w:rsidRPr="00886CEE">
        <w:rPr>
          <w:rFonts w:ascii="Times New Roman" w:eastAsia="Times New Roman" w:hAnsi="Times New Roman"/>
          <w:sz w:val="24"/>
          <w:szCs w:val="24"/>
        </w:rPr>
        <w:t>reces piegādi iesniegt lietošanas instrukciju latviešu valodā un ražotāja izsniegtu dokumentu, kurā norādīti visi plānveida veicamie darbi un nomaināmie materiāli (apkope) un norādīts darbu veikšanas periodiskums;</w:t>
      </w:r>
    </w:p>
    <w:p w14:paraId="21072C5C"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pēc abpusējas pieņemšanas – nodošanas akta parakstīšanas, sagatavot un nodot Pasūtītājam rēķinu;</w:t>
      </w:r>
    </w:p>
    <w:p w14:paraId="2B3D9812" w14:textId="77777777" w:rsidR="00B32D15" w:rsidRPr="00886CEE" w:rsidRDefault="00B32D15" w:rsidP="00B32D15">
      <w:pPr>
        <w:numPr>
          <w:ilvl w:val="2"/>
          <w:numId w:val="2"/>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veikt Līguma izpildi ar saviem spēkiem, resursiem un līdzekļiem.</w:t>
      </w:r>
    </w:p>
    <w:p w14:paraId="74FFAB6D"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7.2.    Piegādātāja tiesības:</w:t>
      </w:r>
    </w:p>
    <w:p w14:paraId="0F6059FB"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7.2.1.</w:t>
      </w:r>
      <w:r w:rsidRPr="00886CEE">
        <w:rPr>
          <w:rFonts w:ascii="Times New Roman" w:eastAsia="Times New Roman" w:hAnsi="Times New Roman"/>
          <w:sz w:val="24"/>
          <w:szCs w:val="24"/>
        </w:rPr>
        <w:tab/>
        <w:t>par piegādātu kvalitatīvu Preci savlaicīgi saņemt Līgumā noteikto samaksu;</w:t>
      </w:r>
    </w:p>
    <w:p w14:paraId="7E689C84"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7.2.2.</w:t>
      </w:r>
      <w:r w:rsidRPr="00886CEE">
        <w:rPr>
          <w:rFonts w:ascii="Times New Roman" w:eastAsia="Times New Roman" w:hAnsi="Times New Roman"/>
          <w:sz w:val="24"/>
          <w:szCs w:val="24"/>
        </w:rPr>
        <w:tab/>
        <w:t>saņemt no Pasūtītāja saistību izpildei nepieciešamo informāciju.</w:t>
      </w:r>
    </w:p>
    <w:p w14:paraId="0E4965D9" w14:textId="77777777" w:rsidR="00B32D15" w:rsidRPr="00886CEE" w:rsidRDefault="00B32D15" w:rsidP="00B32D15">
      <w:pPr>
        <w:spacing w:after="0" w:line="240" w:lineRule="auto"/>
        <w:ind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7.3.    Pasūtītāja pienākumi:</w:t>
      </w:r>
    </w:p>
    <w:p w14:paraId="30D4ECE8" w14:textId="77777777" w:rsidR="00B32D15" w:rsidRPr="00886CEE" w:rsidRDefault="00B32D15" w:rsidP="00B32D15">
      <w:pPr>
        <w:numPr>
          <w:ilvl w:val="2"/>
          <w:numId w:val="3"/>
        </w:numPr>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pārbaudīt piegādātās Preces kvalitāti un atbilstību Līguma noteikumiem;</w:t>
      </w:r>
    </w:p>
    <w:p w14:paraId="73914729" w14:textId="77777777" w:rsidR="00B32D15" w:rsidRPr="00886CEE" w:rsidRDefault="00B32D15" w:rsidP="00B32D15">
      <w:pPr>
        <w:numPr>
          <w:ilvl w:val="2"/>
          <w:numId w:val="3"/>
        </w:numPr>
        <w:spacing w:after="0" w:line="240" w:lineRule="auto"/>
        <w:ind w:left="0" w:right="-1" w:firstLine="851"/>
        <w:jc w:val="both"/>
        <w:rPr>
          <w:rFonts w:ascii="Times New Roman" w:hAnsi="Times New Roman"/>
          <w:sz w:val="24"/>
          <w:szCs w:val="24"/>
        </w:rPr>
      </w:pPr>
      <w:r w:rsidRPr="00886CEE">
        <w:rPr>
          <w:rFonts w:ascii="Times New Roman" w:hAnsi="Times New Roman"/>
          <w:sz w:val="24"/>
          <w:szCs w:val="24"/>
        </w:rPr>
        <w:t>Līgumā noteiktajā kārtībā savlaicīgi samaksāt par pieņemto, Līguma prasībām atbilstošu un kvalitatīvu Preci.</w:t>
      </w:r>
    </w:p>
    <w:p w14:paraId="2763E9A8" w14:textId="77777777" w:rsidR="00B32D15" w:rsidRPr="00886CEE" w:rsidRDefault="00B32D15" w:rsidP="00B32D15">
      <w:pPr>
        <w:numPr>
          <w:ilvl w:val="1"/>
          <w:numId w:val="3"/>
        </w:numPr>
        <w:tabs>
          <w:tab w:val="left" w:pos="426"/>
        </w:tabs>
        <w:spacing w:after="0" w:line="240" w:lineRule="auto"/>
        <w:ind w:left="0" w:right="-1" w:firstLine="851"/>
        <w:jc w:val="both"/>
        <w:rPr>
          <w:rFonts w:ascii="Times New Roman" w:hAnsi="Times New Roman"/>
          <w:sz w:val="24"/>
          <w:szCs w:val="24"/>
        </w:rPr>
      </w:pPr>
      <w:r w:rsidRPr="00886CEE">
        <w:t xml:space="preserve">   </w:t>
      </w:r>
      <w:r w:rsidRPr="00886CEE">
        <w:rPr>
          <w:rFonts w:ascii="Times New Roman" w:hAnsi="Times New Roman"/>
          <w:sz w:val="24"/>
          <w:szCs w:val="24"/>
        </w:rPr>
        <w:t>Pasūtītāja tiesības:</w:t>
      </w:r>
    </w:p>
    <w:p w14:paraId="3F078BF4" w14:textId="77777777" w:rsidR="00B32D15" w:rsidRPr="00886CEE" w:rsidRDefault="00B32D15" w:rsidP="00B32D15">
      <w:pPr>
        <w:numPr>
          <w:ilvl w:val="2"/>
          <w:numId w:val="3"/>
        </w:numPr>
        <w:spacing w:after="0" w:line="240" w:lineRule="auto"/>
        <w:ind w:left="0" w:right="-1" w:firstLine="851"/>
        <w:contextualSpacing/>
        <w:jc w:val="both"/>
        <w:rPr>
          <w:rFonts w:ascii="Times New Roman" w:eastAsia="Times New Roman" w:hAnsi="Times New Roman"/>
          <w:sz w:val="24"/>
          <w:szCs w:val="24"/>
        </w:rPr>
      </w:pPr>
      <w:r w:rsidRPr="00C81B94">
        <w:rPr>
          <w:rFonts w:ascii="Times New Roman" w:eastAsia="Times New Roman" w:hAnsi="Times New Roman"/>
          <w:sz w:val="24"/>
          <w:szCs w:val="24"/>
        </w:rPr>
        <w:t xml:space="preserve">savlaicīgi veikt Preces pasūtīšanu, elektroniski nosūtot pieprasījumu uz Līguma </w:t>
      </w:r>
      <w:r>
        <w:rPr>
          <w:rFonts w:ascii="Times New Roman" w:eastAsia="Times New Roman" w:hAnsi="Times New Roman"/>
          <w:sz w:val="24"/>
          <w:szCs w:val="24"/>
        </w:rPr>
        <w:t>11.9.2</w:t>
      </w:r>
      <w:r w:rsidRPr="00C81B94">
        <w:rPr>
          <w:rFonts w:ascii="Times New Roman" w:eastAsia="Times New Roman" w:hAnsi="Times New Roman"/>
          <w:sz w:val="24"/>
          <w:szCs w:val="24"/>
        </w:rPr>
        <w:t>.</w:t>
      </w:r>
      <w:r>
        <w:rPr>
          <w:rFonts w:ascii="Times New Roman" w:eastAsia="Times New Roman" w:hAnsi="Times New Roman"/>
          <w:sz w:val="24"/>
          <w:szCs w:val="24"/>
        </w:rPr>
        <w:t xml:space="preserve"> </w:t>
      </w:r>
      <w:r w:rsidRPr="00C81B94">
        <w:rPr>
          <w:rFonts w:ascii="Times New Roman" w:eastAsia="Times New Roman" w:hAnsi="Times New Roman"/>
          <w:sz w:val="24"/>
          <w:szCs w:val="24"/>
        </w:rPr>
        <w:t xml:space="preserve">punktā norādīto elektronisko </w:t>
      </w:r>
      <w:bookmarkStart w:id="7" w:name="_GoBack"/>
      <w:r>
        <w:rPr>
          <w:rFonts w:ascii="Times New Roman" w:eastAsia="Times New Roman" w:hAnsi="Times New Roman"/>
          <w:sz w:val="24"/>
          <w:szCs w:val="24"/>
        </w:rPr>
        <w:t>e-</w:t>
      </w:r>
      <w:r w:rsidRPr="00C81B94">
        <w:rPr>
          <w:rFonts w:ascii="Times New Roman" w:eastAsia="Times New Roman" w:hAnsi="Times New Roman"/>
          <w:sz w:val="24"/>
          <w:szCs w:val="24"/>
        </w:rPr>
        <w:t>pa</w:t>
      </w:r>
      <w:bookmarkEnd w:id="7"/>
      <w:r w:rsidRPr="00C81B94">
        <w:rPr>
          <w:rFonts w:ascii="Times New Roman" w:eastAsia="Times New Roman" w:hAnsi="Times New Roman"/>
          <w:sz w:val="24"/>
          <w:szCs w:val="24"/>
        </w:rPr>
        <w:t>sta adresi. Pasūtījums skaitās veikts ar brīdi, kad Piegādātājam elektroniski nosūtīts pieprasījums</w:t>
      </w:r>
      <w:r w:rsidRPr="00886CEE">
        <w:rPr>
          <w:rFonts w:ascii="Times New Roman" w:eastAsia="Times New Roman" w:hAnsi="Times New Roman"/>
          <w:sz w:val="24"/>
          <w:szCs w:val="24"/>
        </w:rPr>
        <w:t>.</w:t>
      </w:r>
    </w:p>
    <w:p w14:paraId="1F90D2C7" w14:textId="77777777" w:rsidR="00B32D15" w:rsidRPr="00886CEE" w:rsidRDefault="00B32D15" w:rsidP="00B32D15">
      <w:pPr>
        <w:numPr>
          <w:ilvl w:val="2"/>
          <w:numId w:val="3"/>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dot Piegādātājam saistošus norādījumus attiecībā uz Līguma izpildi;</w:t>
      </w:r>
    </w:p>
    <w:p w14:paraId="11F2EC8B" w14:textId="77777777" w:rsidR="00B32D15" w:rsidRPr="00886CEE" w:rsidRDefault="00B32D15" w:rsidP="00B32D15">
      <w:pPr>
        <w:numPr>
          <w:ilvl w:val="2"/>
          <w:numId w:val="3"/>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lastRenderedPageBreak/>
        <w:t>saņemt no Piegādātāja informāciju un paskaidrojumus par Līguma izpildes gaitu un citiem Līguma izpildes jautājumiem;</w:t>
      </w:r>
    </w:p>
    <w:p w14:paraId="2F695894" w14:textId="77777777" w:rsidR="00B32D15" w:rsidRPr="00886CEE" w:rsidRDefault="00B32D15" w:rsidP="00B32D15">
      <w:pPr>
        <w:numPr>
          <w:ilvl w:val="2"/>
          <w:numId w:val="3"/>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pieņemt, saskaņā ar Līguma noteikumiem piegādāto, Līguma prasībām atbilstošo, kvalitatīvo Preci;</w:t>
      </w:r>
    </w:p>
    <w:p w14:paraId="7777F590" w14:textId="77777777" w:rsidR="00B32D15" w:rsidRPr="00886CEE" w:rsidRDefault="00B32D15" w:rsidP="00B32D15">
      <w:pPr>
        <w:numPr>
          <w:ilvl w:val="2"/>
          <w:numId w:val="3"/>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laicīgi saņemt no Piegādātāja informāciju un paskaidrojumus par iespējamajiem vai paredzamajiem kavējumiem Līguma izpildē;</w:t>
      </w:r>
    </w:p>
    <w:p w14:paraId="5014804F" w14:textId="77777777" w:rsidR="00B32D15" w:rsidRPr="00886CEE" w:rsidRDefault="00B32D15" w:rsidP="00B32D15">
      <w:pPr>
        <w:numPr>
          <w:ilvl w:val="2"/>
          <w:numId w:val="3"/>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apturēt Līguma izpildi Līguma 3.</w:t>
      </w:r>
      <w:r>
        <w:rPr>
          <w:rFonts w:ascii="Times New Roman" w:eastAsia="Times New Roman" w:hAnsi="Times New Roman"/>
          <w:sz w:val="24"/>
          <w:szCs w:val="24"/>
        </w:rPr>
        <w:t>4</w:t>
      </w:r>
      <w:r w:rsidRPr="00886CEE">
        <w:rPr>
          <w:rFonts w:ascii="Times New Roman" w:eastAsia="Times New Roman" w:hAnsi="Times New Roman"/>
          <w:sz w:val="24"/>
          <w:szCs w:val="24"/>
        </w:rPr>
        <w:t>.</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punktā noteiktajos gadījumos;</w:t>
      </w:r>
    </w:p>
    <w:p w14:paraId="3D8B3F3A" w14:textId="77777777" w:rsidR="00B32D15" w:rsidRPr="00886CEE" w:rsidRDefault="00B32D15" w:rsidP="00B32D15">
      <w:pPr>
        <w:numPr>
          <w:ilvl w:val="2"/>
          <w:numId w:val="3"/>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apturēt un atlikt Līgumā paredzēto maksājumu ārējā normatīvajā aktā vai šajā Līgumā noteiktajos gadījumos.</w:t>
      </w:r>
    </w:p>
    <w:p w14:paraId="22055675" w14:textId="77777777" w:rsidR="00B32D15" w:rsidRPr="00886CEE" w:rsidRDefault="00B32D15" w:rsidP="00B32D15">
      <w:pPr>
        <w:numPr>
          <w:ilvl w:val="1"/>
          <w:numId w:val="3"/>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Pasūtītājs atsaka pieņemt Līguma izpildījumu, ja piegādāta nekvalitatīva un Līguma noteikumiem neatbilstoša Prece.</w:t>
      </w:r>
    </w:p>
    <w:p w14:paraId="41D29DCC" w14:textId="77777777" w:rsidR="00B32D15" w:rsidRPr="00886CEE" w:rsidRDefault="00B32D15" w:rsidP="00B32D15">
      <w:pPr>
        <w:spacing w:after="0" w:line="240" w:lineRule="auto"/>
        <w:ind w:right="-1"/>
        <w:jc w:val="both"/>
        <w:rPr>
          <w:rFonts w:ascii="Times New Roman" w:eastAsia="Times New Roman" w:hAnsi="Times New Roman"/>
          <w:sz w:val="24"/>
          <w:szCs w:val="24"/>
        </w:rPr>
      </w:pPr>
    </w:p>
    <w:p w14:paraId="47FC660A" w14:textId="77777777" w:rsidR="00B32D15" w:rsidRPr="00886CEE" w:rsidRDefault="00B32D15" w:rsidP="00B32D15">
      <w:pPr>
        <w:numPr>
          <w:ilvl w:val="0"/>
          <w:numId w:val="3"/>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Pušu atbildība</w:t>
      </w:r>
    </w:p>
    <w:p w14:paraId="38E359B0" w14:textId="77777777" w:rsidR="00B32D15" w:rsidRPr="00886CEE" w:rsidRDefault="00B32D15" w:rsidP="00B32D15">
      <w:pPr>
        <w:numPr>
          <w:ilvl w:val="1"/>
          <w:numId w:val="4"/>
        </w:numPr>
        <w:spacing w:after="0" w:line="240" w:lineRule="auto"/>
        <w:ind w:left="0" w:right="-1" w:firstLine="851"/>
        <w:contextualSpacing/>
        <w:jc w:val="both"/>
        <w:rPr>
          <w:rFonts w:ascii="Times New Roman" w:hAnsi="Times New Roman"/>
          <w:sz w:val="24"/>
          <w:szCs w:val="24"/>
        </w:rPr>
      </w:pPr>
      <w:r w:rsidRPr="00886CE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4F4766E" w14:textId="77777777" w:rsidR="00B32D15" w:rsidRPr="00886CEE" w:rsidRDefault="00B32D15" w:rsidP="00B32D15">
      <w:pPr>
        <w:numPr>
          <w:ilvl w:val="1"/>
          <w:numId w:val="4"/>
        </w:numPr>
        <w:spacing w:after="0" w:line="240" w:lineRule="auto"/>
        <w:ind w:left="0" w:right="-1" w:firstLine="851"/>
        <w:contextualSpacing/>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Ja Piegādātāja vainas dēļ Pasūtītājs nevar lietot Preci ilgāk par 5 (piecām) darba dienām (Preces garantijas laikā bojājumu dēļ Preces dīkstāve ir ilgāka par 5 (piecām) darba dienām), Pasūtītājs šādā gadījumā ir tiesīgs piemērot Piegādātājam līgumsodu 0,1% apmērā par katru dīkstāves dienu (sākot ar </w:t>
      </w:r>
      <w:r>
        <w:rPr>
          <w:rFonts w:ascii="Times New Roman" w:eastAsia="Times New Roman" w:hAnsi="Times New Roman"/>
          <w:sz w:val="24"/>
          <w:szCs w:val="24"/>
        </w:rPr>
        <w:t>6</w:t>
      </w:r>
      <w:r w:rsidRPr="00886CEE">
        <w:rPr>
          <w:rFonts w:ascii="Times New Roman" w:eastAsia="Times New Roman" w:hAnsi="Times New Roman"/>
          <w:sz w:val="24"/>
          <w:szCs w:val="24"/>
        </w:rPr>
        <w:t>.</w:t>
      </w:r>
      <w:r>
        <w:rPr>
          <w:rFonts w:ascii="Times New Roman" w:eastAsia="Times New Roman" w:hAnsi="Times New Roman"/>
          <w:sz w:val="24"/>
          <w:szCs w:val="24"/>
        </w:rPr>
        <w:t xml:space="preserve"> </w:t>
      </w:r>
      <w:r w:rsidRPr="00886CEE">
        <w:rPr>
          <w:rFonts w:ascii="Times New Roman" w:eastAsia="Times New Roman" w:hAnsi="Times New Roman"/>
          <w:sz w:val="24"/>
          <w:szCs w:val="24"/>
        </w:rPr>
        <w:t>dienu), bet ne vairāk kā 10% no kopējās Preces vērtības.</w:t>
      </w:r>
    </w:p>
    <w:p w14:paraId="317003FF"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Par Preces piegādes termiņa (t.sk. Līguma 7.1.9.</w:t>
      </w:r>
      <w:r>
        <w:rPr>
          <w:rFonts w:ascii="Times New Roman" w:eastAsia="Times New Roman" w:hAnsi="Times New Roman"/>
          <w:sz w:val="24"/>
          <w:szCs w:val="24"/>
        </w:rPr>
        <w:t xml:space="preserve"> </w:t>
      </w:r>
      <w:r w:rsidRPr="00886CEE">
        <w:rPr>
          <w:rFonts w:ascii="Times New Roman" w:eastAsia="Times New Roman" w:hAnsi="Times New Roman"/>
          <w:sz w:val="24"/>
          <w:szCs w:val="24"/>
        </w:rPr>
        <w:t xml:space="preserve">punktā noteikto) kavēšanu vai citu Līgumā noteikto saistību nepildīšanu Pasūtītājs ir tiesīgs piemērot Piegādātājam līgumsodu 0,1% apmērā no kopējās Līguma summas par katru nokavējuma dienu, bet ne vairāk kā 10% no kopējās Līguma summas. </w:t>
      </w:r>
    </w:p>
    <w:p w14:paraId="315623A8"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50A2AB96"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0B9D853E"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Līgumsoda samaksa neatbrīvo Puses no turpmākas saistību izpildes pienākuma un netiek ieskaitīta zaudējumu atlīdzībā.</w:t>
      </w:r>
    </w:p>
    <w:p w14:paraId="350D56A5" w14:textId="77777777" w:rsidR="00B32D15" w:rsidRPr="00886CEE" w:rsidRDefault="00B32D15" w:rsidP="00B32D15">
      <w:pPr>
        <w:spacing w:after="0" w:line="240" w:lineRule="auto"/>
        <w:ind w:right="-1"/>
        <w:jc w:val="both"/>
        <w:rPr>
          <w:rFonts w:ascii="Times New Roman" w:eastAsia="Times New Roman" w:hAnsi="Times New Roman"/>
          <w:sz w:val="24"/>
          <w:szCs w:val="24"/>
        </w:rPr>
      </w:pPr>
    </w:p>
    <w:p w14:paraId="5BC1B77B" w14:textId="77777777" w:rsidR="00B32D15" w:rsidRPr="00886CEE" w:rsidRDefault="00B32D15" w:rsidP="00B32D15">
      <w:pPr>
        <w:numPr>
          <w:ilvl w:val="0"/>
          <w:numId w:val="4"/>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Nepārvarama vara</w:t>
      </w:r>
    </w:p>
    <w:p w14:paraId="31A8C4B9"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28FBB49"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Par nepārvaramas varas apstākli nevar tikt atzīts Izpildītāja un citu iesaistīto personu saistību neizpilde vai nesavlaicīga izpilde.</w:t>
      </w:r>
    </w:p>
    <w:p w14:paraId="4F109D56"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4B70C076"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iCs/>
          <w:sz w:val="24"/>
          <w:szCs w:val="24"/>
        </w:rPr>
        <w:t xml:space="preserve">Ar rakstisku vienošanos </w:t>
      </w:r>
      <w:r w:rsidRPr="00886CEE">
        <w:rPr>
          <w:rFonts w:ascii="Times New Roman" w:eastAsia="Times New Roman" w:hAnsi="Times New Roman"/>
          <w:bCs/>
          <w:iCs/>
          <w:sz w:val="24"/>
          <w:szCs w:val="24"/>
        </w:rPr>
        <w:t>Puses</w:t>
      </w:r>
      <w:r w:rsidRPr="00886CEE">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86CEE">
        <w:rPr>
          <w:rFonts w:ascii="Times New Roman" w:eastAsia="Times New Roman" w:hAnsi="Times New Roman"/>
          <w:bCs/>
          <w:iCs/>
          <w:sz w:val="24"/>
          <w:szCs w:val="24"/>
        </w:rPr>
        <w:t>Puses</w:t>
      </w:r>
      <w:r w:rsidRPr="00886CEE">
        <w:rPr>
          <w:rFonts w:ascii="Times New Roman" w:eastAsia="Times New Roman" w:hAnsi="Times New Roman"/>
          <w:b/>
          <w:bCs/>
          <w:iCs/>
          <w:sz w:val="24"/>
          <w:szCs w:val="24"/>
        </w:rPr>
        <w:t xml:space="preserve"> </w:t>
      </w:r>
      <w:r w:rsidRPr="00886CEE">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3F944F00"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iCs/>
          <w:sz w:val="24"/>
          <w:szCs w:val="24"/>
        </w:rPr>
        <w:lastRenderedPageBreak/>
        <w:t xml:space="preserve">Ja nepārvaramas varas apstākļu dēļ saistības nav iespējams izpildīt ilgāk par 30 kalendārajām dienām, tad Pusēm ir tiesības atteikties no Līguma izpildes. Līguma izbeigšanas gadījumā katrai </w:t>
      </w:r>
      <w:r w:rsidRPr="00886CEE">
        <w:rPr>
          <w:rFonts w:ascii="Times New Roman" w:eastAsia="Times New Roman" w:hAnsi="Times New Roman"/>
          <w:bCs/>
          <w:iCs/>
          <w:sz w:val="24"/>
          <w:szCs w:val="24"/>
        </w:rPr>
        <w:t>Pusei</w:t>
      </w:r>
      <w:r w:rsidRPr="00886CEE">
        <w:rPr>
          <w:rFonts w:ascii="Times New Roman" w:eastAsia="Times New Roman" w:hAnsi="Times New Roman"/>
          <w:b/>
          <w:bCs/>
          <w:iCs/>
          <w:sz w:val="24"/>
          <w:szCs w:val="24"/>
        </w:rPr>
        <w:t xml:space="preserve"> </w:t>
      </w:r>
      <w:r w:rsidRPr="00886CEE">
        <w:rPr>
          <w:rFonts w:ascii="Times New Roman" w:eastAsia="Times New Roman" w:hAnsi="Times New Roman"/>
          <w:iCs/>
          <w:sz w:val="24"/>
          <w:szCs w:val="24"/>
        </w:rPr>
        <w:t>ir jāatdod otrai tas, ko tā izpildījusi vai par izpildīto jāatlīdzina.</w:t>
      </w:r>
    </w:p>
    <w:p w14:paraId="37A78E90"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Par zaudējumiem, kas radušies nepārvaramas varas apstākļu dēļ, neviena no Pusēm atbildību nenes, ja Puse ir informējusi otru Pusi atbilstoši </w:t>
      </w:r>
      <w:r>
        <w:rPr>
          <w:rFonts w:ascii="Times New Roman" w:eastAsia="Times New Roman" w:hAnsi="Times New Roman"/>
          <w:sz w:val="24"/>
          <w:szCs w:val="24"/>
        </w:rPr>
        <w:t>L</w:t>
      </w:r>
      <w:r w:rsidRPr="00886CEE">
        <w:rPr>
          <w:rFonts w:ascii="Times New Roman" w:eastAsia="Times New Roman" w:hAnsi="Times New Roman"/>
          <w:sz w:val="24"/>
          <w:szCs w:val="24"/>
        </w:rPr>
        <w:t>īguma 9.3.</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punktam.</w:t>
      </w:r>
    </w:p>
    <w:p w14:paraId="321502CE" w14:textId="77777777" w:rsidR="00B32D15" w:rsidRPr="00886CEE" w:rsidRDefault="00B32D15" w:rsidP="00B32D15">
      <w:pPr>
        <w:spacing w:after="0" w:line="240" w:lineRule="auto"/>
        <w:ind w:right="-1"/>
        <w:jc w:val="both"/>
        <w:rPr>
          <w:rFonts w:ascii="Times New Roman" w:eastAsia="Times New Roman" w:hAnsi="Times New Roman"/>
          <w:sz w:val="24"/>
          <w:szCs w:val="24"/>
        </w:rPr>
      </w:pPr>
    </w:p>
    <w:p w14:paraId="6B19602A" w14:textId="77777777" w:rsidR="00B32D15" w:rsidRPr="00886CEE" w:rsidRDefault="00B32D15" w:rsidP="00B32D15">
      <w:pPr>
        <w:numPr>
          <w:ilvl w:val="0"/>
          <w:numId w:val="4"/>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Strīdu izskatīšanas kārtība</w:t>
      </w:r>
    </w:p>
    <w:p w14:paraId="478B2876"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w:t>
      </w:r>
      <w:r>
        <w:rPr>
          <w:rFonts w:ascii="Times New Roman" w:eastAsia="Times New Roman" w:hAnsi="Times New Roman"/>
          <w:sz w:val="24"/>
          <w:szCs w:val="24"/>
        </w:rPr>
        <w:t>iski</w:t>
      </w:r>
      <w:r w:rsidRPr="00886CEE">
        <w:rPr>
          <w:rFonts w:ascii="Times New Roman" w:eastAsia="Times New Roman" w:hAnsi="Times New Roman"/>
          <w:sz w:val="24"/>
          <w:szCs w:val="24"/>
        </w:rPr>
        <w:t xml:space="preserve"> un Puses to abpusēji paraksta. Minētā vienošanās pievienojama Līguma</w:t>
      </w:r>
      <w:r>
        <w:rPr>
          <w:rFonts w:ascii="Times New Roman" w:eastAsia="Times New Roman" w:hAnsi="Times New Roman"/>
          <w:sz w:val="24"/>
          <w:szCs w:val="24"/>
        </w:rPr>
        <w:t>m</w:t>
      </w:r>
      <w:r w:rsidRPr="00886CEE">
        <w:rPr>
          <w:rFonts w:ascii="Times New Roman" w:eastAsia="Times New Roman" w:hAnsi="Times New Roman"/>
          <w:sz w:val="24"/>
          <w:szCs w:val="24"/>
        </w:rPr>
        <w:t>. Ja vienošanās netiek panākta</w:t>
      </w:r>
      <w:r>
        <w:rPr>
          <w:rFonts w:ascii="Times New Roman" w:eastAsia="Times New Roman" w:hAnsi="Times New Roman"/>
          <w:sz w:val="24"/>
          <w:szCs w:val="24"/>
        </w:rPr>
        <w:t xml:space="preserve"> 30 (trīsdesmit) kalendāro dienu laikā</w:t>
      </w:r>
      <w:r w:rsidRPr="00886CEE">
        <w:rPr>
          <w:rFonts w:ascii="Times New Roman" w:eastAsia="Times New Roman" w:hAnsi="Times New Roman"/>
          <w:sz w:val="24"/>
          <w:szCs w:val="24"/>
        </w:rPr>
        <w:t>, tad strīdus risina tiesā Latvijas Republikas normatīvajos aktos noteiktajā kārtībā.</w:t>
      </w:r>
    </w:p>
    <w:p w14:paraId="409C24CA"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Jautājumos, kas nav tiešā veidā paredzēti Līgumā, Puses risina saskaņā ar spēkā esošajiem normatīvajiem aktiem.</w:t>
      </w:r>
    </w:p>
    <w:p w14:paraId="413C1EC4" w14:textId="77777777" w:rsidR="00B32D15" w:rsidRPr="00886CEE" w:rsidRDefault="00B32D15" w:rsidP="00B32D15">
      <w:pPr>
        <w:spacing w:after="0" w:line="240" w:lineRule="auto"/>
        <w:ind w:right="-1"/>
        <w:jc w:val="both"/>
        <w:rPr>
          <w:rFonts w:ascii="Times New Roman" w:eastAsia="Times New Roman" w:hAnsi="Times New Roman"/>
          <w:sz w:val="24"/>
          <w:szCs w:val="24"/>
        </w:rPr>
      </w:pPr>
    </w:p>
    <w:p w14:paraId="3A7526AF" w14:textId="77777777" w:rsidR="00B32D15" w:rsidRPr="00886CEE" w:rsidRDefault="00B32D15" w:rsidP="00B32D15">
      <w:pPr>
        <w:numPr>
          <w:ilvl w:val="0"/>
          <w:numId w:val="4"/>
        </w:numPr>
        <w:spacing w:after="0" w:line="240" w:lineRule="auto"/>
        <w:ind w:right="-1"/>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Citi noteikumi</w:t>
      </w:r>
    </w:p>
    <w:p w14:paraId="3B59ED7A"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3F83C5D"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6530637F"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Jebkuri Līguma grozījumi tiek noformēti </w:t>
      </w:r>
      <w:proofErr w:type="spellStart"/>
      <w:r w:rsidRPr="00886CEE">
        <w:rPr>
          <w:rFonts w:ascii="Times New Roman" w:eastAsia="Times New Roman" w:hAnsi="Times New Roman"/>
          <w:sz w:val="24"/>
          <w:szCs w:val="24"/>
        </w:rPr>
        <w:t>rakstveidā</w:t>
      </w:r>
      <w:proofErr w:type="spellEnd"/>
      <w:r w:rsidRPr="00886CEE">
        <w:rPr>
          <w:rFonts w:ascii="Times New Roman" w:eastAsia="Times New Roman" w:hAnsi="Times New Roman"/>
          <w:sz w:val="24"/>
          <w:szCs w:val="24"/>
        </w:rPr>
        <w:t xml:space="preserve"> un kļūst par Līguma neatņemamu sastāvdaļu. Puses ir tiesīgas veikt Līguma grozījumus saskaņā ar Publisko iepirkumu likuma 61.</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pantā noteikto. Grozījumi ir nebūtiski, ja tie precizē Līguma saturu atbilstoši faktiskajai situācijai vai precizē pārrakstīšanās vai gramatiskās kļūdas.</w:t>
      </w:r>
    </w:p>
    <w:p w14:paraId="0C65E352"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BCE6EA5"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Ja kādai no Pusēm tiek mainīti rekvizīti vai Līguma </w:t>
      </w:r>
      <w:r>
        <w:rPr>
          <w:rFonts w:ascii="Times New Roman" w:eastAsia="Times New Roman" w:hAnsi="Times New Roman"/>
          <w:sz w:val="24"/>
          <w:szCs w:val="24"/>
        </w:rPr>
        <w:t>11.9</w:t>
      </w:r>
      <w:r w:rsidRPr="00886CEE">
        <w:rPr>
          <w:rFonts w:ascii="Times New Roman" w:eastAsia="Times New Roman" w:hAnsi="Times New Roman"/>
          <w:sz w:val="24"/>
          <w:szCs w:val="24"/>
        </w:rPr>
        <w:t>.</w:t>
      </w:r>
      <w:r>
        <w:rPr>
          <w:rFonts w:ascii="Times New Roman" w:eastAsia="Times New Roman" w:hAnsi="Times New Roman"/>
          <w:sz w:val="24"/>
          <w:szCs w:val="24"/>
        </w:rPr>
        <w:t xml:space="preserve"> </w:t>
      </w:r>
      <w:r w:rsidRPr="00886CEE">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9779012"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7ADF0476"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Informācijas apmaiņa starp Pusēm var notikt arī izmantojot e-pasta saraksti, kas kļūst par Līguma neatņemamu sastāvdaļu.</w:t>
      </w:r>
    </w:p>
    <w:p w14:paraId="58BB21DF"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Puses nav tiesīgas nodot savas tiesības un saistības, kas saistītas ar Līgumu un izriet no tā, trešajai personai.</w:t>
      </w:r>
    </w:p>
    <w:p w14:paraId="1E0F3D5C" w14:textId="77777777"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Pušu kontaktpersonas: </w:t>
      </w:r>
    </w:p>
    <w:p w14:paraId="49B1A1A0" w14:textId="2AB68A09" w:rsidR="00B32D15" w:rsidRPr="00D94EAB" w:rsidRDefault="00B32D15" w:rsidP="00B32D15">
      <w:pPr>
        <w:spacing w:after="0" w:line="240" w:lineRule="auto"/>
        <w:ind w:right="-1" w:firstLine="851"/>
        <w:contextualSpacing/>
        <w:jc w:val="both"/>
        <w:rPr>
          <w:rFonts w:ascii="Times New Roman" w:eastAsia="Times New Roman" w:hAnsi="Times New Roman"/>
          <w:sz w:val="23"/>
          <w:szCs w:val="23"/>
        </w:rPr>
      </w:pPr>
      <w:r w:rsidRPr="00886CEE">
        <w:rPr>
          <w:rFonts w:ascii="Times New Roman" w:eastAsia="Times New Roman" w:hAnsi="Times New Roman"/>
          <w:sz w:val="24"/>
          <w:szCs w:val="24"/>
          <w:lang w:eastAsia="lv-LV"/>
        </w:rPr>
        <w:t>11.9.1.</w:t>
      </w:r>
      <w:bookmarkStart w:id="8" w:name="_Hlk488824614"/>
      <w:r>
        <w:rPr>
          <w:rFonts w:ascii="Times New Roman" w:eastAsia="Times New Roman" w:hAnsi="Times New Roman"/>
          <w:sz w:val="24"/>
          <w:szCs w:val="24"/>
          <w:lang w:eastAsia="lv-LV"/>
        </w:rPr>
        <w:t xml:space="preserve"> </w:t>
      </w:r>
      <w:r w:rsidRPr="00D14E6F">
        <w:rPr>
          <w:rFonts w:ascii="Times New Roman" w:eastAsia="Times New Roman" w:hAnsi="Times New Roman"/>
          <w:sz w:val="24"/>
          <w:szCs w:val="24"/>
          <w:u w:val="single"/>
          <w:lang w:eastAsia="lv-LV"/>
        </w:rPr>
        <w:t>par Līguma izpildi</w:t>
      </w:r>
      <w:r w:rsidRPr="00D14E6F">
        <w:rPr>
          <w:rFonts w:ascii="Times New Roman" w:eastAsia="Times New Roman" w:hAnsi="Times New Roman"/>
          <w:sz w:val="24"/>
          <w:szCs w:val="24"/>
          <w:lang w:eastAsia="lv-LV"/>
        </w:rPr>
        <w:t xml:space="preserve"> no Pasūtītāja puses:</w:t>
      </w:r>
      <w:r w:rsidRPr="00D14E6F">
        <w:rPr>
          <w:rFonts w:ascii="Times New Roman" w:eastAsia="Times New Roman" w:hAnsi="Times New Roman"/>
          <w:sz w:val="24"/>
          <w:szCs w:val="24"/>
        </w:rPr>
        <w:t xml:space="preserve"> </w:t>
      </w:r>
      <w:r w:rsidR="00D274DB">
        <w:rPr>
          <w:rFonts w:ascii="Times New Roman" w:hAnsi="Times New Roman"/>
          <w:sz w:val="24"/>
          <w:szCs w:val="24"/>
        </w:rPr>
        <w:t>______________</w:t>
      </w:r>
      <w:r w:rsidR="00D94EAB" w:rsidRPr="00D14E6F">
        <w:rPr>
          <w:rFonts w:ascii="Times New Roman" w:hAnsi="Times New Roman"/>
          <w:sz w:val="24"/>
          <w:szCs w:val="24"/>
        </w:rPr>
        <w:t>;</w:t>
      </w:r>
      <w:r w:rsidR="00D94EAB" w:rsidRPr="00D94EAB">
        <w:t xml:space="preserve"> </w:t>
      </w:r>
    </w:p>
    <w:bookmarkEnd w:id="8"/>
    <w:p w14:paraId="3E926199" w14:textId="11299757" w:rsidR="00B32D15" w:rsidRPr="00886CEE" w:rsidRDefault="00B32D15" w:rsidP="00B32D15">
      <w:pPr>
        <w:spacing w:after="0" w:line="240" w:lineRule="auto"/>
        <w:ind w:right="-1" w:firstLine="851"/>
        <w:jc w:val="both"/>
        <w:rPr>
          <w:rFonts w:ascii="Times New Roman" w:hAnsi="Times New Roman"/>
          <w:sz w:val="23"/>
          <w:szCs w:val="23"/>
        </w:rPr>
      </w:pPr>
      <w:r w:rsidRPr="00886CEE">
        <w:rPr>
          <w:rFonts w:ascii="Times New Roman" w:eastAsia="Times New Roman" w:hAnsi="Times New Roman"/>
          <w:sz w:val="24"/>
          <w:szCs w:val="24"/>
        </w:rPr>
        <w:t>11.9.2.</w:t>
      </w:r>
      <w:r>
        <w:rPr>
          <w:rFonts w:ascii="Times New Roman" w:eastAsia="Times New Roman" w:hAnsi="Times New Roman"/>
          <w:sz w:val="24"/>
          <w:szCs w:val="24"/>
        </w:rPr>
        <w:t xml:space="preserve"> </w:t>
      </w:r>
      <w:r w:rsidRPr="00886CEE">
        <w:rPr>
          <w:rFonts w:ascii="Times New Roman" w:eastAsia="Times New Roman" w:hAnsi="Times New Roman"/>
          <w:sz w:val="24"/>
          <w:szCs w:val="24"/>
        </w:rPr>
        <w:t xml:space="preserve">par Līguma izpildi no Piegādātāja puses: </w:t>
      </w:r>
      <w:r w:rsidR="00D274DB">
        <w:rPr>
          <w:rFonts w:ascii="Times New Roman" w:eastAsia="Times New Roman" w:hAnsi="Times New Roman"/>
          <w:sz w:val="24"/>
          <w:szCs w:val="24"/>
        </w:rPr>
        <w:t>________________</w:t>
      </w:r>
      <w:r w:rsidR="00D94EAB">
        <w:rPr>
          <w:rFonts w:ascii="Times New Roman" w:eastAsia="Times New Roman" w:hAnsi="Times New Roman"/>
          <w:sz w:val="24"/>
          <w:szCs w:val="24"/>
        </w:rPr>
        <w:t>.</w:t>
      </w:r>
    </w:p>
    <w:p w14:paraId="10B708B2" w14:textId="45A509FE" w:rsidR="00B32D15" w:rsidRPr="00886CEE" w:rsidRDefault="00B32D15" w:rsidP="00B32D15">
      <w:pPr>
        <w:numPr>
          <w:ilvl w:val="1"/>
          <w:numId w:val="4"/>
        </w:numPr>
        <w:spacing w:after="0" w:line="240" w:lineRule="auto"/>
        <w:ind w:left="0" w:right="-1" w:firstLine="851"/>
        <w:jc w:val="both"/>
        <w:rPr>
          <w:rFonts w:ascii="Times New Roman" w:eastAsia="Times New Roman" w:hAnsi="Times New Roman"/>
          <w:sz w:val="24"/>
          <w:szCs w:val="24"/>
        </w:rPr>
      </w:pPr>
      <w:r w:rsidRPr="00886CEE">
        <w:rPr>
          <w:rFonts w:ascii="Times New Roman" w:eastAsia="Times New Roman" w:hAnsi="Times New Roman"/>
          <w:sz w:val="24"/>
          <w:szCs w:val="24"/>
        </w:rPr>
        <w:t xml:space="preserve">Līgums sagatavots latviešu valodā, parakstīts </w:t>
      </w:r>
      <w:r>
        <w:rPr>
          <w:rFonts w:ascii="Times New Roman" w:eastAsia="Times New Roman" w:hAnsi="Times New Roman"/>
          <w:sz w:val="24"/>
          <w:szCs w:val="24"/>
        </w:rPr>
        <w:t>2 (</w:t>
      </w:r>
      <w:r w:rsidRPr="00886CEE">
        <w:rPr>
          <w:rFonts w:ascii="Times New Roman" w:eastAsia="Times New Roman" w:hAnsi="Times New Roman"/>
          <w:sz w:val="24"/>
          <w:szCs w:val="24"/>
        </w:rPr>
        <w:t>divos</w:t>
      </w:r>
      <w:r>
        <w:rPr>
          <w:rFonts w:ascii="Times New Roman" w:eastAsia="Times New Roman" w:hAnsi="Times New Roman"/>
          <w:sz w:val="24"/>
          <w:szCs w:val="24"/>
        </w:rPr>
        <w:t>)</w:t>
      </w:r>
      <w:r w:rsidRPr="00886CEE">
        <w:rPr>
          <w:rFonts w:ascii="Times New Roman" w:eastAsia="Times New Roman" w:hAnsi="Times New Roman"/>
          <w:sz w:val="24"/>
          <w:szCs w:val="24"/>
        </w:rPr>
        <w:t xml:space="preserve"> oriģinālos eksemplāros uz </w:t>
      </w:r>
      <w:r w:rsidR="00D153B7">
        <w:rPr>
          <w:rFonts w:ascii="Times New Roman" w:eastAsia="Times New Roman" w:hAnsi="Times New Roman"/>
          <w:sz w:val="24"/>
          <w:szCs w:val="24"/>
        </w:rPr>
        <w:t>14</w:t>
      </w:r>
      <w:r w:rsidRPr="00886CEE">
        <w:rPr>
          <w:rFonts w:ascii="Times New Roman" w:eastAsia="Times New Roman" w:hAnsi="Times New Roman"/>
          <w:sz w:val="24"/>
          <w:szCs w:val="24"/>
        </w:rPr>
        <w:t xml:space="preserve"> </w:t>
      </w:r>
      <w:r w:rsidR="00D153B7">
        <w:rPr>
          <w:rFonts w:ascii="Times New Roman" w:eastAsia="Times New Roman" w:hAnsi="Times New Roman"/>
          <w:sz w:val="24"/>
          <w:szCs w:val="24"/>
        </w:rPr>
        <w:t>(četrpadsmit</w:t>
      </w:r>
      <w:r w:rsidRPr="00886CEE">
        <w:rPr>
          <w:rFonts w:ascii="Times New Roman" w:eastAsia="Times New Roman" w:hAnsi="Times New Roman"/>
          <w:sz w:val="24"/>
          <w:szCs w:val="24"/>
        </w:rPr>
        <w:t>) lapām, tai skaitā pielikumi, abi eksemplāri ir ar vienādu juridisko spēku. Viens no Līguma eksemplāriem atrodas pie Pasūtītāja, bet otrs – pie Piegādātāja.</w:t>
      </w:r>
    </w:p>
    <w:p w14:paraId="58D54D89" w14:textId="77777777" w:rsidR="00B32D15" w:rsidRPr="00886CEE" w:rsidRDefault="00B32D15" w:rsidP="00B32D15">
      <w:pPr>
        <w:spacing w:after="0" w:line="240" w:lineRule="auto"/>
        <w:ind w:right="-908"/>
        <w:jc w:val="both"/>
        <w:rPr>
          <w:rFonts w:ascii="Times New Roman" w:eastAsia="Times New Roman" w:hAnsi="Times New Roman"/>
          <w:sz w:val="24"/>
          <w:szCs w:val="24"/>
        </w:rPr>
      </w:pPr>
    </w:p>
    <w:p w14:paraId="0A0C5571" w14:textId="77777777" w:rsidR="00B32D15" w:rsidRDefault="00B32D15" w:rsidP="00B32D15">
      <w:pPr>
        <w:numPr>
          <w:ilvl w:val="0"/>
          <w:numId w:val="4"/>
        </w:numPr>
        <w:spacing w:after="0" w:line="240" w:lineRule="auto"/>
        <w:ind w:right="-6"/>
        <w:jc w:val="center"/>
        <w:rPr>
          <w:rFonts w:ascii="Times New Roman" w:eastAsia="Times New Roman" w:hAnsi="Times New Roman"/>
          <w:b/>
          <w:bCs/>
          <w:sz w:val="24"/>
          <w:szCs w:val="24"/>
        </w:rPr>
      </w:pPr>
      <w:r w:rsidRPr="00886CEE">
        <w:rPr>
          <w:rFonts w:ascii="Times New Roman" w:eastAsia="Times New Roman" w:hAnsi="Times New Roman"/>
          <w:b/>
          <w:bCs/>
          <w:sz w:val="24"/>
          <w:szCs w:val="24"/>
        </w:rPr>
        <w:t>Pušu juridiskās adreses un rekvizīti:</w:t>
      </w:r>
    </w:p>
    <w:tbl>
      <w:tblPr>
        <w:tblW w:w="0" w:type="auto"/>
        <w:tblInd w:w="360" w:type="dxa"/>
        <w:tblLook w:val="04A0" w:firstRow="1" w:lastRow="0" w:firstColumn="1" w:lastColumn="0" w:noHBand="0" w:noVBand="1"/>
      </w:tblPr>
      <w:tblGrid>
        <w:gridCol w:w="3971"/>
        <w:gridCol w:w="5023"/>
      </w:tblGrid>
      <w:tr w:rsidR="00B32D15" w:rsidRPr="00EE58EF" w14:paraId="04A31EC6" w14:textId="77777777" w:rsidTr="00867F72">
        <w:tc>
          <w:tcPr>
            <w:tcW w:w="4001" w:type="dxa"/>
            <w:shd w:val="clear" w:color="auto" w:fill="auto"/>
          </w:tcPr>
          <w:p w14:paraId="16368D45" w14:textId="77777777" w:rsidR="00B32D15" w:rsidRPr="00EE58EF" w:rsidRDefault="00B32D15" w:rsidP="00867F72">
            <w:pPr>
              <w:spacing w:after="0" w:line="240" w:lineRule="auto"/>
              <w:ind w:right="-1050"/>
              <w:contextualSpacing/>
              <w:rPr>
                <w:rFonts w:ascii="Times New Roman" w:eastAsia="Times New Roman" w:hAnsi="Times New Roman"/>
                <w:b/>
                <w:bCs/>
                <w:sz w:val="24"/>
                <w:szCs w:val="24"/>
                <w:u w:val="single"/>
              </w:rPr>
            </w:pPr>
            <w:r w:rsidRPr="00EE58EF">
              <w:rPr>
                <w:rFonts w:ascii="Times New Roman" w:eastAsia="Times New Roman" w:hAnsi="Times New Roman"/>
                <w:b/>
                <w:bCs/>
                <w:sz w:val="24"/>
                <w:szCs w:val="24"/>
                <w:u w:val="single"/>
              </w:rPr>
              <w:t>Pasūtītājs:</w:t>
            </w:r>
          </w:p>
          <w:p w14:paraId="45D652E7" w14:textId="77777777" w:rsidR="00B32D15" w:rsidRPr="00EE58EF" w:rsidRDefault="00B32D15" w:rsidP="00867F72">
            <w:pPr>
              <w:spacing w:after="0" w:line="240" w:lineRule="auto"/>
              <w:ind w:right="-1050"/>
              <w:contextualSpacing/>
              <w:rPr>
                <w:rFonts w:ascii="Times New Roman" w:eastAsia="Times New Roman" w:hAnsi="Times New Roman"/>
                <w:b/>
                <w:bCs/>
                <w:sz w:val="24"/>
                <w:szCs w:val="24"/>
              </w:rPr>
            </w:pPr>
            <w:r w:rsidRPr="00EE58EF">
              <w:rPr>
                <w:rFonts w:ascii="Times New Roman" w:eastAsia="Times New Roman" w:hAnsi="Times New Roman"/>
                <w:b/>
                <w:bCs/>
                <w:sz w:val="24"/>
                <w:szCs w:val="24"/>
              </w:rPr>
              <w:lastRenderedPageBreak/>
              <w:t>VSIA “Paula Stradiņa klīniskā</w:t>
            </w:r>
          </w:p>
          <w:p w14:paraId="4A3742A8" w14:textId="77777777" w:rsidR="00B32D15" w:rsidRPr="00EE58EF" w:rsidRDefault="00B32D15" w:rsidP="00867F72">
            <w:pPr>
              <w:spacing w:after="0" w:line="240" w:lineRule="auto"/>
              <w:ind w:right="-1050"/>
              <w:contextualSpacing/>
              <w:rPr>
                <w:rFonts w:ascii="Times New Roman" w:eastAsia="Times New Roman" w:hAnsi="Times New Roman"/>
                <w:b/>
                <w:bCs/>
                <w:sz w:val="24"/>
                <w:szCs w:val="24"/>
              </w:rPr>
            </w:pPr>
            <w:r w:rsidRPr="00EE58EF">
              <w:rPr>
                <w:rFonts w:ascii="Times New Roman" w:eastAsia="Times New Roman" w:hAnsi="Times New Roman"/>
                <w:b/>
                <w:bCs/>
                <w:sz w:val="24"/>
                <w:szCs w:val="24"/>
              </w:rPr>
              <w:t>universitātes slimnīca”</w:t>
            </w:r>
          </w:p>
          <w:p w14:paraId="4504FF99" w14:textId="77777777" w:rsidR="00B32D15" w:rsidRPr="00EE58EF" w:rsidRDefault="00B32D15" w:rsidP="00867F72">
            <w:pPr>
              <w:spacing w:after="0" w:line="240" w:lineRule="auto"/>
              <w:ind w:right="-1050"/>
              <w:contextualSpacing/>
              <w:rPr>
                <w:rFonts w:ascii="Times New Roman" w:eastAsia="Times New Roman" w:hAnsi="Times New Roman"/>
                <w:sz w:val="24"/>
                <w:szCs w:val="24"/>
              </w:rPr>
            </w:pPr>
            <w:proofErr w:type="spellStart"/>
            <w:r w:rsidRPr="00EE58EF">
              <w:rPr>
                <w:rFonts w:ascii="Times New Roman" w:eastAsia="Times New Roman" w:hAnsi="Times New Roman"/>
                <w:sz w:val="24"/>
                <w:szCs w:val="24"/>
              </w:rPr>
              <w:t>Reģ</w:t>
            </w:r>
            <w:proofErr w:type="spellEnd"/>
            <w:r w:rsidRPr="00EE58EF">
              <w:rPr>
                <w:rFonts w:ascii="Times New Roman" w:eastAsia="Times New Roman" w:hAnsi="Times New Roman"/>
                <w:sz w:val="24"/>
                <w:szCs w:val="24"/>
              </w:rPr>
              <w:t xml:space="preserve">. Nr. </w:t>
            </w:r>
            <w:r w:rsidRPr="00EE58EF">
              <w:rPr>
                <w:rFonts w:ascii="Times New Roman" w:eastAsia="Times New Roman" w:hAnsi="Times New Roman"/>
                <w:sz w:val="24"/>
                <w:szCs w:val="24"/>
                <w:lang w:val="en-GB"/>
              </w:rPr>
              <w:t>40003457109</w:t>
            </w:r>
          </w:p>
          <w:p w14:paraId="6BCE5EE1" w14:textId="77777777" w:rsidR="00B32D15" w:rsidRPr="00EE58EF" w:rsidRDefault="00B32D15" w:rsidP="00867F72">
            <w:pPr>
              <w:spacing w:after="0" w:line="240" w:lineRule="auto"/>
              <w:ind w:right="-1050"/>
              <w:contextualSpacing/>
              <w:rPr>
                <w:rFonts w:ascii="Times New Roman" w:eastAsia="Times New Roman" w:hAnsi="Times New Roman"/>
                <w:sz w:val="24"/>
                <w:szCs w:val="24"/>
              </w:rPr>
            </w:pPr>
            <w:r w:rsidRPr="00EE58EF">
              <w:rPr>
                <w:rFonts w:ascii="Times New Roman" w:eastAsia="Times New Roman" w:hAnsi="Times New Roman"/>
                <w:sz w:val="24"/>
                <w:szCs w:val="24"/>
              </w:rPr>
              <w:t>Pilsoņu iela 13, Rīga, LV - 1002</w:t>
            </w:r>
          </w:p>
          <w:p w14:paraId="671AD6D2" w14:textId="77777777" w:rsidR="00B32D15" w:rsidRPr="00EE58EF" w:rsidRDefault="00B32D15" w:rsidP="00867F72">
            <w:pPr>
              <w:spacing w:after="0" w:line="240" w:lineRule="auto"/>
              <w:ind w:right="-1050"/>
              <w:contextualSpacing/>
              <w:rPr>
                <w:rFonts w:ascii="Times New Roman" w:eastAsia="Times New Roman" w:hAnsi="Times New Roman"/>
                <w:sz w:val="24"/>
                <w:szCs w:val="24"/>
              </w:rPr>
            </w:pPr>
            <w:r w:rsidRPr="00EE58EF">
              <w:rPr>
                <w:rFonts w:ascii="Times New Roman" w:eastAsia="Times New Roman" w:hAnsi="Times New Roman"/>
                <w:sz w:val="24"/>
                <w:szCs w:val="24"/>
              </w:rPr>
              <w:t xml:space="preserve">Konta Nr. </w:t>
            </w:r>
            <w:r w:rsidRPr="00D14E6F">
              <w:rPr>
                <w:rFonts w:ascii="Times New Roman" w:eastAsia="Times New Roman" w:hAnsi="Times New Roman"/>
                <w:sz w:val="24"/>
                <w:szCs w:val="24"/>
              </w:rPr>
              <w:t>LV74HABA0551027673367</w:t>
            </w:r>
          </w:p>
          <w:p w14:paraId="0BB02483" w14:textId="77777777" w:rsidR="00B32D15" w:rsidRPr="00EE58EF" w:rsidRDefault="00B32D15" w:rsidP="00867F72">
            <w:pPr>
              <w:suppressAutoHyphens/>
              <w:spacing w:after="0" w:line="240" w:lineRule="auto"/>
              <w:ind w:right="-1"/>
              <w:rPr>
                <w:rFonts w:ascii="Times New Roman" w:eastAsia="Times New Roman" w:hAnsi="Times New Roman"/>
                <w:sz w:val="24"/>
                <w:szCs w:val="24"/>
                <w:lang w:eastAsia="ar-SA"/>
              </w:rPr>
            </w:pPr>
            <w:r w:rsidRPr="00EE58EF">
              <w:rPr>
                <w:rFonts w:ascii="Times New Roman" w:eastAsia="Times New Roman" w:hAnsi="Times New Roman"/>
                <w:sz w:val="24"/>
                <w:szCs w:val="24"/>
                <w:lang w:eastAsia="ar-SA"/>
              </w:rPr>
              <w:t xml:space="preserve">Banka: Swedbank AS  </w:t>
            </w:r>
          </w:p>
          <w:p w14:paraId="7F75707B" w14:textId="77777777" w:rsidR="00B32D15" w:rsidRPr="00EE58EF" w:rsidRDefault="00B32D15" w:rsidP="00867F72">
            <w:pPr>
              <w:suppressAutoHyphens/>
              <w:spacing w:after="0" w:line="240" w:lineRule="auto"/>
              <w:ind w:right="-1"/>
              <w:rPr>
                <w:rFonts w:ascii="Times New Roman" w:eastAsia="Times New Roman" w:hAnsi="Times New Roman"/>
                <w:iCs/>
                <w:color w:val="000000"/>
                <w:sz w:val="24"/>
                <w:szCs w:val="24"/>
                <w:lang w:eastAsia="ar-SA"/>
              </w:rPr>
            </w:pPr>
            <w:r w:rsidRPr="00EE58EF">
              <w:rPr>
                <w:rFonts w:ascii="Times New Roman" w:eastAsia="Times New Roman" w:hAnsi="Times New Roman"/>
                <w:sz w:val="24"/>
                <w:szCs w:val="24"/>
                <w:lang w:eastAsia="ar-SA"/>
              </w:rPr>
              <w:t>Kods: HABALV22</w:t>
            </w:r>
            <w:r w:rsidRPr="00EE58EF">
              <w:rPr>
                <w:rFonts w:ascii="Times New Roman" w:eastAsia="Times New Roman" w:hAnsi="Times New Roman"/>
                <w:iCs/>
                <w:color w:val="000000"/>
                <w:sz w:val="24"/>
                <w:szCs w:val="24"/>
                <w:lang w:eastAsia="ar-SA"/>
              </w:rPr>
              <w:t xml:space="preserve"> </w:t>
            </w:r>
          </w:p>
          <w:p w14:paraId="5769160B" w14:textId="77777777" w:rsidR="00B32D15" w:rsidRPr="00EE58EF" w:rsidRDefault="00B32D15" w:rsidP="00867F72">
            <w:pPr>
              <w:suppressAutoHyphens/>
              <w:spacing w:after="0" w:line="240" w:lineRule="auto"/>
              <w:ind w:right="-1"/>
              <w:rPr>
                <w:rFonts w:ascii="Times New Roman" w:eastAsia="Times New Roman" w:hAnsi="Times New Roman"/>
                <w:iCs/>
                <w:color w:val="000000"/>
                <w:sz w:val="24"/>
                <w:szCs w:val="24"/>
                <w:lang w:eastAsia="ar-SA"/>
              </w:rPr>
            </w:pPr>
          </w:p>
          <w:p w14:paraId="757F8B78" w14:textId="0BDFF43E" w:rsidR="00B32D15" w:rsidRPr="00EE58EF" w:rsidRDefault="00B32D15" w:rsidP="00867F72">
            <w:pPr>
              <w:suppressAutoHyphens/>
              <w:spacing w:after="0" w:line="240" w:lineRule="auto"/>
              <w:ind w:right="-1"/>
              <w:rPr>
                <w:rFonts w:ascii="Times New Roman" w:eastAsia="Times New Roman" w:hAnsi="Times New Roman"/>
                <w:b/>
                <w:bCs/>
                <w:sz w:val="24"/>
                <w:szCs w:val="24"/>
              </w:rPr>
            </w:pPr>
            <w:r w:rsidRPr="00EE58EF">
              <w:rPr>
                <w:rFonts w:ascii="Times New Roman" w:eastAsia="Times New Roman" w:hAnsi="Times New Roman"/>
                <w:sz w:val="24"/>
                <w:szCs w:val="24"/>
                <w:lang w:eastAsia="ar-SA"/>
              </w:rPr>
              <w:t>____________________</w:t>
            </w:r>
            <w:r w:rsidR="00D153B7">
              <w:rPr>
                <w:rFonts w:ascii="Times New Roman" w:eastAsia="Times New Roman" w:hAnsi="Times New Roman"/>
                <w:sz w:val="24"/>
                <w:szCs w:val="24"/>
                <w:lang w:eastAsia="ar-SA"/>
              </w:rPr>
              <w:t xml:space="preserve"> I. Kreicberga</w:t>
            </w:r>
          </w:p>
        </w:tc>
        <w:tc>
          <w:tcPr>
            <w:tcW w:w="5069" w:type="dxa"/>
            <w:shd w:val="clear" w:color="auto" w:fill="auto"/>
          </w:tcPr>
          <w:p w14:paraId="391674E1" w14:textId="77777777" w:rsidR="00B32D15" w:rsidRPr="00EE58EF" w:rsidRDefault="00B32D15" w:rsidP="00867F72">
            <w:pPr>
              <w:suppressAutoHyphens/>
              <w:spacing w:after="0" w:line="240" w:lineRule="auto"/>
              <w:ind w:right="-1050"/>
              <w:rPr>
                <w:rFonts w:ascii="Times New Roman" w:eastAsia="Times New Roman" w:hAnsi="Times New Roman"/>
                <w:b/>
                <w:bCs/>
                <w:sz w:val="24"/>
                <w:szCs w:val="24"/>
                <w:u w:val="single"/>
                <w:lang w:eastAsia="ar-SA"/>
              </w:rPr>
            </w:pPr>
            <w:r w:rsidRPr="00EE58EF">
              <w:rPr>
                <w:rFonts w:ascii="Times New Roman" w:eastAsia="Times New Roman" w:hAnsi="Times New Roman"/>
                <w:b/>
                <w:bCs/>
                <w:sz w:val="24"/>
                <w:szCs w:val="24"/>
                <w:u w:val="single"/>
                <w:lang w:eastAsia="ar-SA"/>
              </w:rPr>
              <w:lastRenderedPageBreak/>
              <w:t>Piegādātājs:</w:t>
            </w:r>
          </w:p>
          <w:p w14:paraId="473C30F1" w14:textId="77777777" w:rsidR="00D153B7" w:rsidRDefault="00D153B7" w:rsidP="00867F72">
            <w:pPr>
              <w:suppressAutoHyphens/>
              <w:spacing w:after="0" w:line="240" w:lineRule="auto"/>
              <w:ind w:right="-1050"/>
              <w:rPr>
                <w:rFonts w:ascii="Times New Roman" w:eastAsia="Times New Roman" w:hAnsi="Times New Roman"/>
                <w:b/>
                <w:bCs/>
                <w:sz w:val="24"/>
                <w:szCs w:val="24"/>
              </w:rPr>
            </w:pPr>
            <w:r w:rsidRPr="006A6C46">
              <w:rPr>
                <w:rFonts w:ascii="Times New Roman" w:eastAsia="Times New Roman" w:hAnsi="Times New Roman"/>
                <w:b/>
                <w:bCs/>
                <w:sz w:val="24"/>
                <w:szCs w:val="24"/>
              </w:rPr>
              <w:lastRenderedPageBreak/>
              <w:t xml:space="preserve">SIA “AB </w:t>
            </w:r>
            <w:proofErr w:type="spellStart"/>
            <w:r w:rsidRPr="006A6C46">
              <w:rPr>
                <w:rFonts w:ascii="Times New Roman" w:eastAsia="Times New Roman" w:hAnsi="Times New Roman"/>
                <w:b/>
                <w:bCs/>
                <w:sz w:val="24"/>
                <w:szCs w:val="24"/>
              </w:rPr>
              <w:t>Medical</w:t>
            </w:r>
            <w:proofErr w:type="spellEnd"/>
            <w:r w:rsidRPr="006A6C46">
              <w:rPr>
                <w:rFonts w:ascii="Times New Roman" w:eastAsia="Times New Roman" w:hAnsi="Times New Roman"/>
                <w:b/>
                <w:bCs/>
                <w:sz w:val="24"/>
                <w:szCs w:val="24"/>
              </w:rPr>
              <w:t xml:space="preserve"> </w:t>
            </w:r>
            <w:proofErr w:type="spellStart"/>
            <w:r w:rsidRPr="006A6C46">
              <w:rPr>
                <w:rFonts w:ascii="Times New Roman" w:eastAsia="Times New Roman" w:hAnsi="Times New Roman"/>
                <w:b/>
                <w:bCs/>
                <w:sz w:val="24"/>
                <w:szCs w:val="24"/>
              </w:rPr>
              <w:t>Group</w:t>
            </w:r>
            <w:proofErr w:type="spellEnd"/>
            <w:r w:rsidRPr="006A6C46">
              <w:rPr>
                <w:rFonts w:ascii="Times New Roman" w:eastAsia="Times New Roman" w:hAnsi="Times New Roman"/>
                <w:b/>
                <w:bCs/>
                <w:sz w:val="24"/>
                <w:szCs w:val="24"/>
              </w:rPr>
              <w:t xml:space="preserve"> </w:t>
            </w:r>
            <w:proofErr w:type="spellStart"/>
            <w:r w:rsidRPr="006A6C46">
              <w:rPr>
                <w:rFonts w:ascii="Times New Roman" w:eastAsia="Times New Roman" w:hAnsi="Times New Roman"/>
                <w:b/>
                <w:bCs/>
                <w:sz w:val="24"/>
                <w:szCs w:val="24"/>
              </w:rPr>
              <w:t>Riga</w:t>
            </w:r>
            <w:proofErr w:type="spellEnd"/>
            <w:r w:rsidRPr="006A6C46">
              <w:rPr>
                <w:rFonts w:ascii="Times New Roman" w:eastAsia="Times New Roman" w:hAnsi="Times New Roman"/>
                <w:b/>
                <w:bCs/>
                <w:sz w:val="24"/>
                <w:szCs w:val="24"/>
              </w:rPr>
              <w:t>”</w:t>
            </w:r>
          </w:p>
          <w:p w14:paraId="539CE5AF" w14:textId="700C5F55" w:rsidR="00B32D15" w:rsidRPr="00EE58EF" w:rsidRDefault="00B32D15" w:rsidP="00867F72">
            <w:pPr>
              <w:suppressAutoHyphens/>
              <w:spacing w:after="0" w:line="240" w:lineRule="auto"/>
              <w:ind w:right="-1050"/>
              <w:rPr>
                <w:rFonts w:ascii="Times New Roman" w:eastAsia="Times New Roman" w:hAnsi="Times New Roman"/>
                <w:sz w:val="24"/>
                <w:szCs w:val="24"/>
                <w:lang w:eastAsia="ar-SA"/>
              </w:rPr>
            </w:pPr>
            <w:proofErr w:type="spellStart"/>
            <w:r w:rsidRPr="00EE58EF">
              <w:rPr>
                <w:rFonts w:ascii="Times New Roman" w:eastAsia="Times New Roman" w:hAnsi="Times New Roman"/>
                <w:sz w:val="24"/>
                <w:szCs w:val="24"/>
                <w:lang w:eastAsia="ar-SA"/>
              </w:rPr>
              <w:t>Reģ</w:t>
            </w:r>
            <w:proofErr w:type="spellEnd"/>
            <w:r w:rsidRPr="00EE58EF">
              <w:rPr>
                <w:rFonts w:ascii="Times New Roman" w:eastAsia="Times New Roman" w:hAnsi="Times New Roman"/>
                <w:sz w:val="24"/>
                <w:szCs w:val="24"/>
                <w:lang w:eastAsia="ar-SA"/>
              </w:rPr>
              <w:t xml:space="preserve">. Nr.: </w:t>
            </w:r>
            <w:r w:rsidR="00D153B7">
              <w:rPr>
                <w:rFonts w:ascii="Times New Roman" w:eastAsia="Times New Roman" w:hAnsi="Times New Roman"/>
                <w:sz w:val="24"/>
                <w:szCs w:val="24"/>
              </w:rPr>
              <w:t>40003373297</w:t>
            </w:r>
          </w:p>
          <w:p w14:paraId="45244191" w14:textId="1B191BF7" w:rsidR="00B32D15" w:rsidRPr="00EE58EF" w:rsidRDefault="00D153B7" w:rsidP="00867F72">
            <w:pPr>
              <w:suppressAutoHyphens/>
              <w:spacing w:after="0" w:line="240" w:lineRule="auto"/>
              <w:ind w:right="-1050"/>
              <w:rPr>
                <w:rFonts w:ascii="Times New Roman" w:eastAsia="Times New Roman" w:hAnsi="Times New Roman"/>
                <w:sz w:val="24"/>
                <w:szCs w:val="24"/>
                <w:lang w:eastAsia="ar-SA"/>
              </w:rPr>
            </w:pPr>
            <w:r>
              <w:rPr>
                <w:rFonts w:ascii="Times New Roman" w:eastAsia="Times New Roman" w:hAnsi="Times New Roman"/>
                <w:sz w:val="24"/>
                <w:szCs w:val="24"/>
                <w:lang w:eastAsia="ar-SA"/>
              </w:rPr>
              <w:t>Gustava Zemgala gatve 62, Rīga</w:t>
            </w:r>
            <w:r w:rsidR="00B32D15" w:rsidRPr="00EE58E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LV-1039</w:t>
            </w:r>
          </w:p>
          <w:p w14:paraId="1AF42D19" w14:textId="70D2DCC1" w:rsidR="00B32D15" w:rsidRPr="00EE58EF" w:rsidRDefault="00B32D15" w:rsidP="00867F72">
            <w:pPr>
              <w:suppressAutoHyphens/>
              <w:spacing w:after="0" w:line="240" w:lineRule="auto"/>
              <w:ind w:right="-1050"/>
              <w:rPr>
                <w:rFonts w:ascii="Times New Roman" w:eastAsia="Times New Roman" w:hAnsi="Times New Roman"/>
                <w:sz w:val="24"/>
                <w:szCs w:val="24"/>
                <w:lang w:eastAsia="ar-SA"/>
              </w:rPr>
            </w:pPr>
            <w:r w:rsidRPr="00EE58EF">
              <w:rPr>
                <w:rFonts w:ascii="Times New Roman" w:eastAsia="Times New Roman" w:hAnsi="Times New Roman"/>
                <w:sz w:val="24"/>
                <w:szCs w:val="24"/>
                <w:lang w:eastAsia="ar-SA"/>
              </w:rPr>
              <w:t xml:space="preserve">Konta Nr.: </w:t>
            </w:r>
            <w:r w:rsidR="006824AA">
              <w:rPr>
                <w:rFonts w:ascii="Times New Roman" w:eastAsia="Times New Roman" w:hAnsi="Times New Roman"/>
                <w:sz w:val="24"/>
                <w:szCs w:val="24"/>
                <w:lang w:eastAsia="ar-SA"/>
              </w:rPr>
              <w:t>LV55HABA0001408036587</w:t>
            </w:r>
          </w:p>
          <w:p w14:paraId="2472CE42" w14:textId="6CAA3C5F" w:rsidR="00B32D15" w:rsidRPr="00EE58EF" w:rsidRDefault="00B32D15" w:rsidP="00867F72">
            <w:pPr>
              <w:suppressAutoHyphens/>
              <w:spacing w:after="0" w:line="240" w:lineRule="auto"/>
              <w:ind w:right="-1050"/>
              <w:rPr>
                <w:rFonts w:ascii="Times New Roman" w:eastAsia="Times New Roman" w:hAnsi="Times New Roman"/>
                <w:sz w:val="24"/>
                <w:szCs w:val="24"/>
                <w:lang w:eastAsia="ar-SA"/>
              </w:rPr>
            </w:pPr>
            <w:r w:rsidRPr="00EE58EF">
              <w:rPr>
                <w:rFonts w:ascii="Times New Roman" w:eastAsia="Times New Roman" w:hAnsi="Times New Roman"/>
                <w:sz w:val="24"/>
                <w:szCs w:val="24"/>
                <w:lang w:eastAsia="ar-SA"/>
              </w:rPr>
              <w:t xml:space="preserve">Banka: </w:t>
            </w:r>
            <w:r w:rsidR="00D153B7">
              <w:rPr>
                <w:rFonts w:ascii="Times New Roman" w:eastAsia="Times New Roman" w:hAnsi="Times New Roman"/>
                <w:sz w:val="24"/>
                <w:szCs w:val="24"/>
                <w:lang w:eastAsia="ar-SA"/>
              </w:rPr>
              <w:t>A/S Swedbank</w:t>
            </w:r>
          </w:p>
          <w:p w14:paraId="635F79F7" w14:textId="430B0C0B" w:rsidR="00B32D15" w:rsidRPr="00EE58EF" w:rsidRDefault="00B32D15" w:rsidP="00867F72">
            <w:pPr>
              <w:suppressAutoHyphens/>
              <w:spacing w:after="0" w:line="240" w:lineRule="auto"/>
              <w:ind w:right="-1050"/>
              <w:rPr>
                <w:rFonts w:ascii="Times New Roman" w:eastAsia="Times New Roman" w:hAnsi="Times New Roman"/>
                <w:sz w:val="24"/>
                <w:szCs w:val="24"/>
                <w:lang w:eastAsia="ar-SA"/>
              </w:rPr>
            </w:pPr>
            <w:r w:rsidRPr="00EE58EF">
              <w:rPr>
                <w:rFonts w:ascii="Times New Roman" w:eastAsia="Times New Roman" w:hAnsi="Times New Roman"/>
                <w:sz w:val="24"/>
                <w:szCs w:val="24"/>
                <w:lang w:eastAsia="ar-SA"/>
              </w:rPr>
              <w:t xml:space="preserve">Kods: </w:t>
            </w:r>
            <w:r w:rsidR="00D153B7">
              <w:rPr>
                <w:rFonts w:ascii="Times New Roman" w:eastAsia="Times New Roman" w:hAnsi="Times New Roman"/>
                <w:sz w:val="24"/>
                <w:szCs w:val="24"/>
                <w:lang w:eastAsia="ar-SA"/>
              </w:rPr>
              <w:t>HABALV22</w:t>
            </w:r>
          </w:p>
          <w:p w14:paraId="60D6D737" w14:textId="77777777" w:rsidR="00B32D15" w:rsidRPr="00EE58EF" w:rsidRDefault="00B32D15" w:rsidP="00867F72">
            <w:pPr>
              <w:suppressAutoHyphens/>
              <w:spacing w:after="0" w:line="240" w:lineRule="auto"/>
              <w:ind w:right="-1050"/>
              <w:rPr>
                <w:rFonts w:ascii="Times New Roman" w:eastAsia="Times New Roman" w:hAnsi="Times New Roman"/>
                <w:sz w:val="24"/>
                <w:szCs w:val="24"/>
                <w:lang w:eastAsia="ar-SA"/>
              </w:rPr>
            </w:pPr>
          </w:p>
          <w:p w14:paraId="2D0B34B2" w14:textId="77777777" w:rsidR="00B32D15" w:rsidRPr="00EE58EF" w:rsidRDefault="00B32D15" w:rsidP="00867F72">
            <w:pPr>
              <w:suppressAutoHyphens/>
              <w:spacing w:after="0" w:line="240" w:lineRule="auto"/>
              <w:ind w:right="-1050"/>
              <w:rPr>
                <w:rFonts w:ascii="Times New Roman" w:eastAsia="Times New Roman" w:hAnsi="Times New Roman"/>
                <w:sz w:val="24"/>
                <w:szCs w:val="24"/>
                <w:lang w:eastAsia="ar-SA"/>
              </w:rPr>
            </w:pPr>
          </w:p>
          <w:p w14:paraId="21F150BB" w14:textId="6771A5D5" w:rsidR="00B32D15" w:rsidRPr="00EE58EF" w:rsidRDefault="00B32D15" w:rsidP="00867F72">
            <w:pPr>
              <w:suppressAutoHyphens/>
              <w:spacing w:after="0" w:line="240" w:lineRule="auto"/>
              <w:ind w:right="-1050"/>
              <w:rPr>
                <w:rFonts w:ascii="Times New Roman" w:eastAsia="Times New Roman" w:hAnsi="Times New Roman"/>
                <w:sz w:val="24"/>
                <w:szCs w:val="24"/>
                <w:lang w:eastAsia="ar-SA"/>
              </w:rPr>
            </w:pPr>
            <w:r w:rsidRPr="00EE58EF">
              <w:rPr>
                <w:rFonts w:ascii="Times New Roman" w:eastAsia="Times New Roman" w:hAnsi="Times New Roman"/>
                <w:sz w:val="24"/>
                <w:szCs w:val="24"/>
                <w:lang w:eastAsia="ar-SA"/>
              </w:rPr>
              <w:t>____________________________</w:t>
            </w:r>
            <w:r w:rsidR="00D153B7">
              <w:rPr>
                <w:rFonts w:ascii="Times New Roman" w:eastAsia="Times New Roman" w:hAnsi="Times New Roman"/>
                <w:sz w:val="24"/>
                <w:szCs w:val="24"/>
                <w:lang w:eastAsia="ar-SA"/>
              </w:rPr>
              <w:t xml:space="preserve"> R. Krūklis</w:t>
            </w:r>
          </w:p>
          <w:p w14:paraId="41B2D506" w14:textId="77777777" w:rsidR="00B32D15" w:rsidRPr="00EE58EF" w:rsidRDefault="00B32D15" w:rsidP="00867F72">
            <w:pPr>
              <w:spacing w:after="0" w:line="240" w:lineRule="auto"/>
              <w:ind w:right="-6"/>
              <w:rPr>
                <w:rFonts w:ascii="Times New Roman" w:eastAsia="Times New Roman" w:hAnsi="Times New Roman"/>
                <w:b/>
                <w:bCs/>
                <w:sz w:val="24"/>
                <w:szCs w:val="24"/>
              </w:rPr>
            </w:pPr>
          </w:p>
        </w:tc>
      </w:tr>
    </w:tbl>
    <w:p w14:paraId="00E0525F" w14:textId="77777777" w:rsidR="00B32D15" w:rsidRPr="00886CEE" w:rsidRDefault="00B32D15" w:rsidP="00B32D15">
      <w:pPr>
        <w:spacing w:after="0" w:line="240" w:lineRule="auto"/>
        <w:ind w:left="360" w:right="-6"/>
        <w:rPr>
          <w:rFonts w:ascii="Times New Roman" w:eastAsia="Times New Roman" w:hAnsi="Times New Roman"/>
          <w:b/>
          <w:bCs/>
          <w:sz w:val="24"/>
          <w:szCs w:val="24"/>
        </w:rPr>
      </w:pPr>
    </w:p>
    <w:p w14:paraId="38C4C215"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6F56629D"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6012152C"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30C327CE"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49DAD61D"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6B54ECED"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34122A7F"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37F52147"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520A8426"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787C7A19"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5A64F82F"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6E91FA83"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714472D1"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69F5A63F"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0FF7B580"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2CFAB795"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29619EEE"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211AD519"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1D6DE23F"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1B8D4D47"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16DA4DB9"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4FE47D22"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0BA173C5"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4BE30E0E" w14:textId="77777777" w:rsidR="00B32D15" w:rsidRDefault="00B32D15" w:rsidP="00B32D15">
      <w:pPr>
        <w:spacing w:after="0" w:line="240" w:lineRule="auto"/>
        <w:ind w:right="-427"/>
        <w:jc w:val="both"/>
        <w:rPr>
          <w:rFonts w:ascii="Times New Roman" w:eastAsia="Times New Roman" w:hAnsi="Times New Roman"/>
          <w:bCs/>
          <w:sz w:val="24"/>
          <w:szCs w:val="24"/>
        </w:rPr>
      </w:pPr>
    </w:p>
    <w:p w14:paraId="609EFF7B" w14:textId="65DA47D8" w:rsidR="00B32D15" w:rsidRDefault="00B32D15" w:rsidP="00B32D15">
      <w:pPr>
        <w:spacing w:after="0" w:line="240" w:lineRule="auto"/>
        <w:ind w:right="-427"/>
        <w:jc w:val="both"/>
        <w:rPr>
          <w:rFonts w:ascii="Times New Roman" w:eastAsia="Times New Roman" w:hAnsi="Times New Roman"/>
          <w:bCs/>
          <w:sz w:val="24"/>
          <w:szCs w:val="24"/>
        </w:rPr>
      </w:pPr>
    </w:p>
    <w:p w14:paraId="0203246E" w14:textId="4D994635" w:rsidR="00D94EAB" w:rsidRDefault="00D94EAB" w:rsidP="00B32D15">
      <w:pPr>
        <w:spacing w:after="0" w:line="240" w:lineRule="auto"/>
        <w:ind w:right="-427"/>
        <w:jc w:val="both"/>
        <w:rPr>
          <w:rFonts w:ascii="Times New Roman" w:eastAsia="Times New Roman" w:hAnsi="Times New Roman"/>
          <w:bCs/>
          <w:sz w:val="24"/>
          <w:szCs w:val="24"/>
        </w:rPr>
      </w:pPr>
    </w:p>
    <w:sectPr w:rsidR="00D94EAB" w:rsidSect="00D274DB">
      <w:footerReference w:type="default" r:id="rId8"/>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F362" w14:textId="77777777" w:rsidR="00867F72" w:rsidRDefault="00867F72">
      <w:pPr>
        <w:spacing w:after="0" w:line="240" w:lineRule="auto"/>
      </w:pPr>
      <w:r>
        <w:separator/>
      </w:r>
    </w:p>
  </w:endnote>
  <w:endnote w:type="continuationSeparator" w:id="0">
    <w:p w14:paraId="5DF1C714" w14:textId="77777777" w:rsidR="00867F72" w:rsidRDefault="0086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874950"/>
      <w:docPartObj>
        <w:docPartGallery w:val="Page Numbers (Bottom of Page)"/>
        <w:docPartUnique/>
      </w:docPartObj>
    </w:sdtPr>
    <w:sdtEndPr>
      <w:rPr>
        <w:noProof/>
      </w:rPr>
    </w:sdtEndPr>
    <w:sdtContent>
      <w:p w14:paraId="35FE4DD9" w14:textId="4CDFB5BE" w:rsidR="00D274DB" w:rsidRDefault="00D274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72F5A" w14:textId="77777777" w:rsidR="00D274DB" w:rsidRDefault="00D27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710B" w14:textId="77777777" w:rsidR="00867F72" w:rsidRDefault="00867F72">
      <w:pPr>
        <w:spacing w:after="0" w:line="240" w:lineRule="auto"/>
      </w:pPr>
      <w:r>
        <w:separator/>
      </w:r>
    </w:p>
  </w:footnote>
  <w:footnote w:type="continuationSeparator" w:id="0">
    <w:p w14:paraId="379BCEEA" w14:textId="77777777" w:rsidR="00867F72" w:rsidRDefault="00867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num>
  <w:num w:numId="2">
    <w:abstractNumId w:val="3"/>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15"/>
    <w:rsid w:val="00042339"/>
    <w:rsid w:val="0029388F"/>
    <w:rsid w:val="00494BE7"/>
    <w:rsid w:val="004C0397"/>
    <w:rsid w:val="006824AA"/>
    <w:rsid w:val="006A6C46"/>
    <w:rsid w:val="00740908"/>
    <w:rsid w:val="00811753"/>
    <w:rsid w:val="00847B19"/>
    <w:rsid w:val="00867F72"/>
    <w:rsid w:val="008812F7"/>
    <w:rsid w:val="009330FE"/>
    <w:rsid w:val="00B32D15"/>
    <w:rsid w:val="00C9172B"/>
    <w:rsid w:val="00D14E6F"/>
    <w:rsid w:val="00D153B7"/>
    <w:rsid w:val="00D274DB"/>
    <w:rsid w:val="00D94EAB"/>
    <w:rsid w:val="00E455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7BA5"/>
  <w15:chartTrackingRefBased/>
  <w15:docId w15:val="{584EB5C6-06B3-432A-A3BA-E0DB2151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2D15"/>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B32D15"/>
    <w:rPr>
      <w:rFonts w:ascii="Times New Roman" w:eastAsia="Calibri" w:hAnsi="Times New Roman" w:cs="Times New Roman"/>
      <w:sz w:val="24"/>
      <w:szCs w:val="20"/>
      <w:lang w:val="x-none" w:eastAsia="x-none"/>
    </w:rPr>
  </w:style>
  <w:style w:type="character" w:styleId="Hyperlink">
    <w:name w:val="Hyperlink"/>
    <w:basedOn w:val="DefaultParagraphFont"/>
    <w:uiPriority w:val="99"/>
    <w:unhideWhenUsed/>
    <w:rsid w:val="00D94EAB"/>
    <w:rPr>
      <w:color w:val="0563C1" w:themeColor="hyperlink"/>
      <w:u w:val="single"/>
    </w:rPr>
  </w:style>
  <w:style w:type="paragraph" w:styleId="BalloonText">
    <w:name w:val="Balloon Text"/>
    <w:basedOn w:val="Normal"/>
    <w:link w:val="BalloonTextChar"/>
    <w:uiPriority w:val="99"/>
    <w:semiHidden/>
    <w:unhideWhenUsed/>
    <w:rsid w:val="00E45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54D"/>
    <w:rPr>
      <w:rFonts w:ascii="Segoe UI" w:eastAsia="Calibri" w:hAnsi="Segoe UI" w:cs="Segoe UI"/>
      <w:sz w:val="18"/>
      <w:szCs w:val="18"/>
    </w:rPr>
  </w:style>
  <w:style w:type="paragraph" w:styleId="Header">
    <w:name w:val="header"/>
    <w:basedOn w:val="Normal"/>
    <w:link w:val="HeaderChar"/>
    <w:uiPriority w:val="99"/>
    <w:unhideWhenUsed/>
    <w:rsid w:val="00D274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4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13508</Words>
  <Characters>7700</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3</cp:revision>
  <cp:lastPrinted>2019-11-29T09:22:00Z</cp:lastPrinted>
  <dcterms:created xsi:type="dcterms:W3CDTF">2019-12-06T13:36:00Z</dcterms:created>
  <dcterms:modified xsi:type="dcterms:W3CDTF">2019-12-06T13:40:00Z</dcterms:modified>
</cp:coreProperties>
</file>