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631D1D" w:rsidRPr="00631D1D" w:rsidTr="00631D1D">
        <w:trPr>
          <w:trHeight w:val="803"/>
        </w:trPr>
        <w:tc>
          <w:tcPr>
            <w:tcW w:w="9759" w:type="dxa"/>
            <w:tcBorders>
              <w:top w:val="nil"/>
              <w:left w:val="nil"/>
              <w:bottom w:val="nil"/>
              <w:right w:val="nil"/>
            </w:tcBorders>
          </w:tcPr>
          <w:p w:rsidR="00631D1D" w:rsidRPr="00631D1D" w:rsidRDefault="00631D1D" w:rsidP="00631D1D">
            <w:pPr>
              <w:spacing w:line="256" w:lineRule="auto"/>
              <w:ind w:right="49"/>
              <w:jc w:val="both"/>
              <w:outlineLvl w:val="0"/>
              <w:rPr>
                <w:rFonts w:ascii="Times New Roman" w:eastAsia="Times New Roman" w:hAnsi="Times New Roman"/>
                <w:sz w:val="24"/>
                <w:szCs w:val="24"/>
                <w:lang w:eastAsia="lv-LV"/>
              </w:rPr>
            </w:pPr>
          </w:p>
          <w:p w:rsidR="0097512E" w:rsidRDefault="00631D1D" w:rsidP="00631D1D">
            <w:pPr>
              <w:spacing w:line="256" w:lineRule="auto"/>
              <w:ind w:right="49"/>
              <w:jc w:val="center"/>
              <w:outlineLvl w:val="0"/>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VISPĀRĪGĀ VIENOŠANĀS</w:t>
            </w:r>
            <w:r w:rsidR="0097512E">
              <w:rPr>
                <w:rFonts w:ascii="Times New Roman" w:eastAsia="Times New Roman" w:hAnsi="Times New Roman"/>
                <w:b/>
                <w:sz w:val="24"/>
                <w:szCs w:val="24"/>
                <w:lang w:eastAsia="lv-LV"/>
              </w:rPr>
              <w:t xml:space="preserve"> </w:t>
            </w:r>
          </w:p>
          <w:p w:rsidR="00631D1D" w:rsidRPr="00631D1D" w:rsidRDefault="0097512E" w:rsidP="00631D1D">
            <w:pPr>
              <w:spacing w:line="256"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NR. SKUS</w:t>
            </w:r>
            <w:r w:rsidR="006F4D83">
              <w:rPr>
                <w:rFonts w:ascii="Times New Roman" w:eastAsia="Times New Roman" w:hAnsi="Times New Roman"/>
                <w:b/>
                <w:sz w:val="24"/>
                <w:szCs w:val="24"/>
                <w:lang w:eastAsia="lv-LV"/>
              </w:rPr>
              <w:t xml:space="preserve"> 568/18-VV</w:t>
            </w:r>
          </w:p>
          <w:p w:rsidR="00631D1D" w:rsidRPr="00631D1D" w:rsidRDefault="00631D1D" w:rsidP="00631D1D">
            <w:pPr>
              <w:spacing w:line="256" w:lineRule="auto"/>
              <w:ind w:right="49"/>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w:t>
            </w:r>
            <w:r w:rsidRPr="00631D1D">
              <w:rPr>
                <w:rFonts w:ascii="Times New Roman" w:eastAsia="Times New Roman" w:hAnsi="Times New Roman"/>
                <w:b/>
                <w:i/>
                <w:sz w:val="24"/>
                <w:szCs w:val="24"/>
                <w:lang w:eastAsia="lv-LV"/>
              </w:rPr>
              <w:t xml:space="preserve"> </w:t>
            </w:r>
            <w:r w:rsidRPr="00631D1D">
              <w:rPr>
                <w:rFonts w:ascii="Times New Roman" w:eastAsia="Times New Roman" w:hAnsi="Times New Roman"/>
                <w:i/>
                <w:sz w:val="24"/>
                <w:szCs w:val="24"/>
                <w:lang w:eastAsia="lv-LV"/>
              </w:rPr>
              <w:t>sterilizācijas un dezinfekcijas piederumu piegādi</w:t>
            </w:r>
          </w:p>
        </w:tc>
      </w:tr>
      <w:tr w:rsidR="00631D1D" w:rsidRPr="00631D1D" w:rsidTr="00631D1D">
        <w:trPr>
          <w:trHeight w:val="453"/>
        </w:trPr>
        <w:tc>
          <w:tcPr>
            <w:tcW w:w="9759" w:type="dxa"/>
            <w:tcBorders>
              <w:top w:val="nil"/>
              <w:left w:val="nil"/>
              <w:bottom w:val="nil"/>
              <w:right w:val="nil"/>
            </w:tcBorders>
          </w:tcPr>
          <w:p w:rsidR="00631D1D" w:rsidRPr="00631D1D" w:rsidRDefault="00631D1D" w:rsidP="00631D1D">
            <w:pPr>
              <w:spacing w:line="256" w:lineRule="auto"/>
              <w:ind w:right="49"/>
              <w:jc w:val="center"/>
              <w:rPr>
                <w:rFonts w:ascii="Times New Roman" w:eastAsia="Times New Roman" w:hAnsi="Times New Roman"/>
                <w:sz w:val="24"/>
                <w:szCs w:val="24"/>
                <w:lang w:eastAsia="lv-LV"/>
              </w:rPr>
            </w:pPr>
          </w:p>
          <w:p w:rsidR="00631D1D" w:rsidRPr="00631D1D" w:rsidRDefault="00631D1D" w:rsidP="007E05FA">
            <w:pPr>
              <w:spacing w:line="256" w:lineRule="auto"/>
              <w:ind w:right="49"/>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Rīgā,                                                                                   </w:t>
            </w:r>
            <w:r w:rsidR="007E05FA">
              <w:rPr>
                <w:rFonts w:ascii="Times New Roman" w:eastAsia="Times New Roman" w:hAnsi="Times New Roman"/>
                <w:sz w:val="24"/>
                <w:szCs w:val="24"/>
                <w:lang w:eastAsia="lv-LV"/>
              </w:rPr>
              <w:t xml:space="preserve">                          2018.gada 3.decembrī</w:t>
            </w:r>
          </w:p>
          <w:p w:rsidR="00631D1D" w:rsidRPr="00631D1D" w:rsidRDefault="00631D1D" w:rsidP="00631D1D">
            <w:pPr>
              <w:shd w:val="clear" w:color="auto" w:fill="FFFFFF"/>
              <w:spacing w:line="256" w:lineRule="auto"/>
              <w:ind w:right="49"/>
              <w:jc w:val="center"/>
              <w:rPr>
                <w:rFonts w:ascii="Times New Roman" w:eastAsia="Calibri" w:hAnsi="Times New Roman"/>
                <w:b/>
                <w:i/>
                <w:sz w:val="24"/>
                <w:szCs w:val="24"/>
                <w:lang w:eastAsia="lv-LV"/>
              </w:rPr>
            </w:pPr>
          </w:p>
        </w:tc>
      </w:tr>
    </w:tbl>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napToGrid w:val="0"/>
          <w:sz w:val="24"/>
          <w:szCs w:val="24"/>
        </w:rPr>
        <w:t>, reģ.Nr.</w:t>
      </w:r>
      <w:r w:rsidRPr="00631D1D">
        <w:rPr>
          <w:rFonts w:ascii="Times New Roman" w:eastAsia="Times New Roman" w:hAnsi="Times New Roman"/>
          <w:sz w:val="24"/>
          <w:szCs w:val="24"/>
        </w:rPr>
        <w:t xml:space="preserve">40003457109, </w:t>
      </w:r>
      <w:r w:rsidR="000971F8">
        <w:rPr>
          <w:rFonts w:ascii="Times New Roman" w:eastAsia="Times New Roman" w:hAnsi="Times New Roman"/>
          <w:sz w:val="24"/>
          <w:szCs w:val="24"/>
        </w:rPr>
        <w:t>kuru, pamatojoties uz statūtiem</w:t>
      </w:r>
      <w:r w:rsidR="000971F8" w:rsidRPr="00B74DDF">
        <w:rPr>
          <w:rFonts w:ascii="Times New Roman" w:eastAsia="Times New Roman" w:hAnsi="Times New Roman"/>
          <w:sz w:val="24"/>
          <w:szCs w:val="24"/>
        </w:rPr>
        <w:t xml:space="preserve"> </w:t>
      </w:r>
      <w:r w:rsidR="000971F8">
        <w:rPr>
          <w:rFonts w:ascii="Times New Roman" w:eastAsia="Times New Roman" w:hAnsi="Times New Roman"/>
          <w:sz w:val="24"/>
          <w:szCs w:val="24"/>
        </w:rPr>
        <w:t xml:space="preserve">un 29.08.2018. valdes lēmumu Nr.81 (protokols Nr.30 p.1) pārstāv valdes locekļi Ilze Kreicberga, Elita Buša un Jānis Komisars </w:t>
      </w:r>
      <w:r w:rsidRPr="00631D1D">
        <w:rPr>
          <w:rFonts w:ascii="Times New Roman" w:eastAsia="Times New Roman" w:hAnsi="Times New Roman"/>
          <w:sz w:val="24"/>
          <w:szCs w:val="24"/>
        </w:rPr>
        <w:t xml:space="preserve">pārstāv </w:t>
      </w:r>
      <w:r w:rsidRPr="00631D1D">
        <w:rPr>
          <w:rFonts w:ascii="Times New Roman" w:eastAsia="Times New Roman" w:hAnsi="Times New Roman"/>
          <w:color w:val="000000"/>
          <w:sz w:val="24"/>
          <w:szCs w:val="24"/>
        </w:rPr>
        <w:t xml:space="preserve">(turpmāk – </w:t>
      </w:r>
      <w:r w:rsidRPr="00631D1D">
        <w:rPr>
          <w:rFonts w:ascii="Times New Roman" w:eastAsia="Times New Roman" w:hAnsi="Times New Roman"/>
          <w:b/>
          <w:color w:val="000000"/>
          <w:sz w:val="24"/>
          <w:szCs w:val="24"/>
        </w:rPr>
        <w:t>Pasūtītājs</w:t>
      </w:r>
      <w:r w:rsidRPr="00631D1D">
        <w:rPr>
          <w:rFonts w:ascii="Times New Roman" w:eastAsia="Times New Roman" w:hAnsi="Times New Roman"/>
          <w:color w:val="000000"/>
          <w:sz w:val="24"/>
          <w:szCs w:val="24"/>
        </w:rPr>
        <w:t xml:space="preserve">) </w:t>
      </w:r>
      <w:r w:rsidRPr="00631D1D">
        <w:rPr>
          <w:rFonts w:ascii="Times New Roman" w:eastAsia="Times New Roman" w:hAnsi="Times New Roman"/>
          <w:sz w:val="24"/>
          <w:szCs w:val="24"/>
        </w:rPr>
        <w:t>no vienas puses, un</w:t>
      </w:r>
    </w:p>
    <w:p w:rsidR="00631D1D" w:rsidRPr="00631D1D" w:rsidRDefault="00842D90" w:rsidP="00631D1D">
      <w:pPr>
        <w:ind w:right="-1050"/>
        <w:jc w:val="both"/>
        <w:rPr>
          <w:rFonts w:ascii="Times New Roman" w:eastAsia="Times New Roman" w:hAnsi="Times New Roman"/>
          <w:sz w:val="24"/>
          <w:szCs w:val="24"/>
        </w:rPr>
      </w:pPr>
      <w:bookmarkStart w:id="0" w:name="_Hlk496101768"/>
      <w:r w:rsidRPr="000530CA">
        <w:rPr>
          <w:rFonts w:ascii="Times New Roman" w:eastAsia="Times New Roman" w:hAnsi="Times New Roman"/>
          <w:b/>
          <w:bCs/>
          <w:sz w:val="24"/>
          <w:szCs w:val="24"/>
        </w:rPr>
        <w:t xml:space="preserve">SIA </w:t>
      </w:r>
      <w:r>
        <w:rPr>
          <w:rFonts w:ascii="Times New Roman" w:eastAsia="Times New Roman" w:hAnsi="Times New Roman"/>
          <w:b/>
          <w:bCs/>
          <w:sz w:val="24"/>
          <w:szCs w:val="24"/>
        </w:rPr>
        <w:t>,,</w:t>
      </w:r>
      <w:proofErr w:type="spellStart"/>
      <w:r w:rsidRPr="000530CA">
        <w:rPr>
          <w:rFonts w:ascii="Times New Roman" w:eastAsia="Times New Roman" w:hAnsi="Times New Roman"/>
          <w:b/>
          <w:bCs/>
          <w:sz w:val="24"/>
          <w:szCs w:val="24"/>
        </w:rPr>
        <w:t>Medeksperts</w:t>
      </w:r>
      <w:proofErr w:type="spellEnd"/>
      <w:r w:rsidRPr="000530CA">
        <w:rPr>
          <w:rFonts w:ascii="Times New Roman" w:eastAsia="Times New Roman" w:hAnsi="Times New Roman"/>
          <w:b/>
          <w:bCs/>
          <w:sz w:val="24"/>
          <w:szCs w:val="24"/>
        </w:rPr>
        <w:t>”</w:t>
      </w:r>
      <w:r w:rsidRPr="000530CA">
        <w:rPr>
          <w:rFonts w:ascii="Times New Roman" w:eastAsia="Times New Roman" w:hAnsi="Times New Roman"/>
          <w:sz w:val="24"/>
          <w:szCs w:val="24"/>
        </w:rPr>
        <w:t xml:space="preserve">, reģistrācijas Nr. 50003336771, tās valdes priekšsēdētāja Ivara </w:t>
      </w:r>
      <w:proofErr w:type="spellStart"/>
      <w:r w:rsidRPr="000530CA">
        <w:rPr>
          <w:rFonts w:ascii="Times New Roman" w:eastAsia="Times New Roman" w:hAnsi="Times New Roman"/>
          <w:sz w:val="24"/>
          <w:szCs w:val="24"/>
        </w:rPr>
        <w:t>Spriņģa</w:t>
      </w:r>
      <w:proofErr w:type="spellEnd"/>
      <w:r w:rsidRPr="000530CA">
        <w:rPr>
          <w:rFonts w:ascii="Times New Roman" w:eastAsia="Times New Roman" w:hAnsi="Times New Roman"/>
          <w:sz w:val="24"/>
          <w:szCs w:val="24"/>
        </w:rPr>
        <w:t xml:space="preserve"> personā, kurš rīkojas uz statūtu</w:t>
      </w:r>
      <w:r w:rsidRPr="00631D1D">
        <w:rPr>
          <w:rFonts w:ascii="Times New Roman" w:eastAsia="Times New Roman" w:hAnsi="Times New Roman"/>
          <w:sz w:val="24"/>
          <w:szCs w:val="24"/>
        </w:rPr>
        <w:t xml:space="preserve"> pamata</w:t>
      </w:r>
      <w:bookmarkEnd w:id="0"/>
      <w:r w:rsidR="00473EBE">
        <w:rPr>
          <w:rFonts w:ascii="Times New Roman" w:eastAsia="Times New Roman" w:hAnsi="Times New Roman"/>
          <w:sz w:val="24"/>
          <w:szCs w:val="24"/>
        </w:rPr>
        <w:t xml:space="preserve"> </w:t>
      </w:r>
      <w:r w:rsidR="000971F8">
        <w:rPr>
          <w:rFonts w:ascii="Times New Roman" w:eastAsia="Times New Roman" w:hAnsi="Times New Roman"/>
          <w:sz w:val="24"/>
          <w:szCs w:val="24"/>
        </w:rPr>
        <w:t>(turpmāk - Piegādātājs</w:t>
      </w:r>
      <w:r>
        <w:rPr>
          <w:rFonts w:ascii="Times New Roman" w:eastAsia="Times New Roman" w:hAnsi="Times New Roman"/>
          <w:sz w:val="24"/>
          <w:szCs w:val="24"/>
        </w:rPr>
        <w:t>) no otras puses</w:t>
      </w:r>
      <w:r w:rsidR="00631D1D" w:rsidRPr="00631D1D">
        <w:rPr>
          <w:rFonts w:ascii="Times New Roman" w:eastAsia="Times New Roman" w:hAnsi="Times New Roman"/>
          <w:sz w:val="24"/>
          <w:szCs w:val="24"/>
        </w:rPr>
        <w:t xml:space="preserve"> (visi kopā Puses un katrs atsevišķi - Puse), </w:t>
      </w:r>
    </w:p>
    <w:p w:rsidR="00631D1D" w:rsidRPr="00631D1D" w:rsidRDefault="00631D1D" w:rsidP="00631D1D">
      <w:pPr>
        <w:ind w:right="-1050"/>
        <w:jc w:val="both"/>
        <w:rPr>
          <w:rFonts w:ascii="Times New Roman" w:eastAsia="Times New Roman" w:hAnsi="Times New Roman"/>
          <w:sz w:val="23"/>
          <w:szCs w:val="23"/>
        </w:rPr>
      </w:pPr>
      <w:r w:rsidRPr="00631D1D">
        <w:rPr>
          <w:rFonts w:ascii="Times New Roman" w:eastAsia="Times New Roman" w:hAnsi="Times New Roman"/>
          <w:sz w:val="24"/>
          <w:szCs w:val="24"/>
        </w:rPr>
        <w:t>pamatojoties uz atklāta konkursa „</w:t>
      </w:r>
      <w:r w:rsidRPr="00631D1D">
        <w:rPr>
          <w:rFonts w:ascii="Times New Roman" w:eastAsia="Times New Roman" w:hAnsi="Times New Roman"/>
          <w:sz w:val="24"/>
          <w:szCs w:val="24"/>
          <w:lang w:eastAsia="lv-LV"/>
        </w:rPr>
        <w:t>Sterilizācijas un dezinfekcijas piederumu piegādi</w:t>
      </w:r>
      <w:r w:rsidRPr="00631D1D">
        <w:rPr>
          <w:rFonts w:ascii="Times New Roman" w:eastAsia="Times New Roman" w:hAnsi="Times New Roman"/>
          <w:sz w:val="24"/>
          <w:szCs w:val="24"/>
        </w:rPr>
        <w:t>” (ID Nr. PSKUS 2018/94) rezultātiem un, saskaņā ar katra Piegādātāja atklātā konkursā iesniegto piedāvājumu, noslēdz šādu vispārīgo vienošanos (turpmāk – Vienošanās):</w:t>
      </w: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631D1D" w:rsidRPr="00631D1D" w:rsidRDefault="00631D1D" w:rsidP="00631D1D">
      <w:pPr>
        <w:numPr>
          <w:ilvl w:val="0"/>
          <w:numId w:val="1"/>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VIENOŠANĀS PRIEKŠMETS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Ar Vienošanās parakstīšanu Piegādātājiem (Piegādātājs Nr.1, Piegādātājs Nr.2 un Piegādātājs Nr.3, atbilstoši Vienošanās 1.pielikumam), kuri piedāvājuši viszemāko kopējo cenu attiecīgajai Konkursa pozīcijai, tiek piešķirtas tiesības slēgt iepirkuma līgumu ar Pasūtītāju par sterilizācijas un dezinfekcijas piederumu (turpmāk– Prece)</w:t>
      </w:r>
      <w:r w:rsidRPr="00631D1D">
        <w:rPr>
          <w:rFonts w:ascii="Times New Roman" w:eastAsia="Times New Roman" w:hAnsi="Times New Roman"/>
          <w:sz w:val="24"/>
          <w:szCs w:val="24"/>
        </w:rPr>
        <w:t xml:space="preserve"> piegādi</w:t>
      </w:r>
      <w:r w:rsidRPr="00631D1D">
        <w:rPr>
          <w:rFonts w:ascii="Times New Roman" w:eastAsia="Times New Roman" w:hAnsi="Times New Roman"/>
          <w:sz w:val="24"/>
          <w:szCs w:val="24"/>
          <w:lang w:eastAsia="lv-LV"/>
        </w:rPr>
        <w:t>, saskaņā ar Piegādātāja attiecīgajā Konkursa pozīcijā piedāvāto vienas vienības cenu.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SUMMA UN PREČU CENAS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Vienošanās kopējā summa</w:t>
      </w:r>
      <w:r w:rsidR="00DB0A60">
        <w:rPr>
          <w:rFonts w:ascii="Times New Roman" w:eastAsia="Times New Roman" w:hAnsi="Times New Roman"/>
          <w:sz w:val="24"/>
          <w:szCs w:val="24"/>
          <w:lang w:eastAsia="lv-LV"/>
        </w:rPr>
        <w:t xml:space="preserve"> ir</w:t>
      </w:r>
      <w:r w:rsidRPr="00631D1D">
        <w:rPr>
          <w:rFonts w:ascii="Times New Roman" w:eastAsia="Times New Roman" w:hAnsi="Times New Roman"/>
          <w:sz w:val="24"/>
          <w:szCs w:val="24"/>
          <w:lang w:eastAsia="lv-LV"/>
        </w:rPr>
        <w:t xml:space="preserve"> </w:t>
      </w:r>
      <w:r w:rsidR="00DB0A60" w:rsidRPr="00DB0A60">
        <w:rPr>
          <w:rFonts w:ascii="Times New Roman" w:eastAsia="Times New Roman" w:hAnsi="Times New Roman"/>
          <w:b/>
          <w:sz w:val="24"/>
          <w:szCs w:val="24"/>
          <w:lang w:eastAsia="lv-LV"/>
        </w:rPr>
        <w:t>261 000,00</w:t>
      </w:r>
      <w:r w:rsidR="00DB0A60">
        <w:rPr>
          <w:rFonts w:ascii="Times New Roman" w:eastAsia="Times New Roman" w:hAnsi="Times New Roman"/>
          <w:sz w:val="24"/>
          <w:szCs w:val="24"/>
          <w:lang w:eastAsia="lv-LV"/>
        </w:rPr>
        <w:t xml:space="preserve"> </w:t>
      </w:r>
      <w:r w:rsidR="00DB0A60">
        <w:rPr>
          <w:rFonts w:ascii="Times New Roman" w:eastAsia="Times New Roman" w:hAnsi="Times New Roman"/>
          <w:b/>
          <w:bCs/>
          <w:sz w:val="24"/>
          <w:szCs w:val="24"/>
          <w:lang w:eastAsia="lv-LV"/>
        </w:rPr>
        <w:t xml:space="preserve">EUR </w:t>
      </w:r>
      <w:r w:rsidRPr="00631D1D">
        <w:rPr>
          <w:rFonts w:ascii="Times New Roman" w:eastAsia="Times New Roman" w:hAnsi="Times New Roman"/>
          <w:sz w:val="24"/>
          <w:szCs w:val="24"/>
          <w:lang w:eastAsia="lv-LV"/>
        </w:rPr>
        <w:t xml:space="preserve"> </w:t>
      </w:r>
      <w:r w:rsidR="00DB0A60">
        <w:rPr>
          <w:rFonts w:ascii="Times New Roman" w:eastAsia="Times New Roman" w:hAnsi="Times New Roman"/>
          <w:sz w:val="24"/>
          <w:szCs w:val="24"/>
          <w:lang w:eastAsia="x-none"/>
        </w:rPr>
        <w:t>(divi simti sešdesmit viens tūkstotis</w:t>
      </w:r>
      <w:r w:rsidRPr="00631D1D">
        <w:rPr>
          <w:rFonts w:ascii="Times New Roman" w:eastAsia="Times New Roman" w:hAnsi="Times New Roman"/>
          <w:sz w:val="24"/>
          <w:szCs w:val="24"/>
          <w:lang w:eastAsia="x-none"/>
        </w:rPr>
        <w:t xml:space="preserve"> </w:t>
      </w:r>
      <w:proofErr w:type="spellStart"/>
      <w:r w:rsidRPr="00631D1D">
        <w:rPr>
          <w:rFonts w:ascii="Times New Roman" w:eastAsia="Times New Roman" w:hAnsi="Times New Roman"/>
          <w:i/>
          <w:iCs/>
          <w:sz w:val="24"/>
          <w:szCs w:val="24"/>
          <w:lang w:eastAsia="x-none"/>
        </w:rPr>
        <w:t>euro</w:t>
      </w:r>
      <w:proofErr w:type="spellEnd"/>
      <w:r w:rsidRPr="00631D1D">
        <w:rPr>
          <w:rFonts w:ascii="Times New Roman" w:eastAsia="Times New Roman" w:hAnsi="Times New Roman"/>
          <w:sz w:val="24"/>
          <w:szCs w:val="24"/>
          <w:lang w:eastAsia="lv-LV"/>
        </w:rPr>
        <w:t xml:space="preserve">) bez pievienotā vērtības nodokļa. </w:t>
      </w:r>
      <w:r w:rsidRPr="00631D1D">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x-none"/>
        </w:rPr>
        <w:t>Vienošanās kopējā summa ietver Preču piegādes izdevumus līdz Līgumā norādītajai piegādes vietai (t.sk. transporta izmaksas), visus nodokļus (izņemot PVN) un nodevas, kā arī citas izmaksas, kas attiecas uz Precēm un to piegādi.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SimSun" w:hAnsi="Times New Roman"/>
          <w:sz w:val="24"/>
          <w:szCs w:val="24"/>
          <w:lang w:eastAsia="ar-SA"/>
        </w:rPr>
      </w:pPr>
      <w:r w:rsidRPr="00631D1D">
        <w:rPr>
          <w:rFonts w:ascii="Times New Roman" w:eastAsia="SimSun" w:hAnsi="Times New Roman"/>
          <w:sz w:val="24"/>
          <w:szCs w:val="24"/>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Puses veic parakstot attiecīgu vienošanās protokolu. </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DARBĪBAS LAIKS UN IZBEIGŠANAS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w:t>
      </w:r>
      <w:r w:rsidR="00483B33">
        <w:rPr>
          <w:rFonts w:ascii="Times New Roman" w:eastAsia="Times New Roman" w:hAnsi="Times New Roman"/>
          <w:sz w:val="24"/>
          <w:szCs w:val="24"/>
        </w:rPr>
        <w:t xml:space="preserve">ās stājas spēkā ar 2018.gada </w:t>
      </w:r>
      <w:r w:rsidR="00D43E7A" w:rsidRPr="00842D90">
        <w:rPr>
          <w:rFonts w:ascii="Times New Roman" w:eastAsia="Times New Roman" w:hAnsi="Times New Roman"/>
          <w:sz w:val="24"/>
          <w:szCs w:val="24"/>
        </w:rPr>
        <w:t>3.decembri</w:t>
      </w:r>
      <w:r w:rsidRPr="00842D90">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Vienošanās noteikto Pušu saistību pilnīgai izpildei.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Vienošanās darbības termiņš ir </w:t>
      </w:r>
      <w:r w:rsidRPr="00631D1D">
        <w:rPr>
          <w:rFonts w:ascii="Times New Roman" w:eastAsia="Times New Roman" w:hAnsi="Times New Roman"/>
          <w:sz w:val="24"/>
          <w:szCs w:val="24"/>
          <w:lang w:eastAsia="lv-LV"/>
        </w:rPr>
        <w:t>no Vienošanās spēkā stāšanās dienas līdz īsākajam no šādiem termiņiem: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Calibri" w:hAnsi="Times New Roman"/>
          <w:sz w:val="24"/>
          <w:szCs w:val="24"/>
        </w:rPr>
        <w:t xml:space="preserve">Pusēm vienojoties ir tiesības pagarināt Līguma termiņu, ņemot vērā Publisko iepirkumu likumā noteikto maksimālo iepirkuma līguma termiņu. </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Vienošanās var tikt izbeigta pirms termiņa:</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Vienošanos,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ar-SA"/>
        </w:rPr>
        <w:t>Izbeidzot Vienošanos, vienlaicīgi tiek izbeigti uz Vienošanās pamata noslēgtie piegādes līgumi.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PIEGĀDES LĪGUMU NOSLĒGŠANAS UN IZPILDES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Piegādes līgumu Pasūtītājs slēdz ar Piegādātājiem, saskaņā ar līguma pielikumu un tajā norādītājām 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kalendāro dienu laikā no attiecīgā pasūtījuma veikšanas dienas.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left="284"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PUŠU SAISTĪBAS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apņemas veikt Preču piegādi Pasūtītājam saskaņā ar Vienošanās un iepirkuma līguma noteikumiem;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Vienošanās darbības laikā ievēro Vienošanās 4.punktā noteikto iepirkumu līgumu izpildes kārtību.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primāri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darbības laikā ievēro Vienošanās 4.punktā noteikto piegādes līgumu izpildes kārtību.</w:t>
      </w:r>
    </w:p>
    <w:p w:rsidR="00631D1D" w:rsidRPr="00631D1D" w:rsidRDefault="00631D1D" w:rsidP="00631D1D">
      <w:pPr>
        <w:ind w:right="-1050"/>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NOTEIKUMU GROZĪŠANA UN VIENOŠANĀS IZBEIGŠANA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Vienošanos var grozīt vai papildināt Pusēm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vienu mēnesi iepriekš,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zudusi vajadzība pēc Vienošanās priekšmeta vai kādu no tās pozīcijām;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Vienošanās darbības laikā nespēj nodrošināt atbilstošu piegādes līguma izpildi.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 xml:space="preserve">Puses var izbeigt Vienošanos pirms tās darbības termiņa beigām, Pusēm savstarpēji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par to vienojoties.</w:t>
      </w:r>
    </w:p>
    <w:p w:rsidR="00631D1D" w:rsidRDefault="00631D1D" w:rsidP="00631D1D">
      <w:pPr>
        <w:ind w:right="-1050"/>
        <w:jc w:val="center"/>
        <w:rPr>
          <w:rFonts w:ascii="Times New Roman" w:eastAsia="Times New Roman" w:hAnsi="Times New Roman"/>
          <w:sz w:val="24"/>
          <w:szCs w:val="24"/>
        </w:rPr>
      </w:pPr>
    </w:p>
    <w:p w:rsidR="00A37391" w:rsidRPr="00631D1D" w:rsidRDefault="00A37391"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STRĪDU RISINĀŠANAS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šīs Vienošanās, kas skar to vai tā pārkāpšanu, izbeigšanu vai spēkā neesamību tiek risināts Pušu savstarpējās sarunās.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Vienošanās izrietošās saistības ir apspriežamas atbilstoši Latvijas Republikas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Jautājumi, kas nav atrunāti Vienošanā, tiek apspriesti un risināti saskaņā ar Latvijas Republikas normatīvajiem aktiem.</w:t>
      </w:r>
    </w:p>
    <w:p w:rsidR="00631D1D" w:rsidRPr="00631D1D" w:rsidRDefault="00631D1D"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Puses tiek atbrīvotas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Vienošanos ilgāk par 3 (trīs) mēnešiem, katrai Pusei ir tiesības izbeigt šīs Vienošanās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Puse nevar prasīt atlīdzināt zaudējumus, kas radušies šā Līguma izbeigšanas rezultātā.</w:t>
      </w:r>
    </w:p>
    <w:p w:rsidR="00631D1D" w:rsidRPr="00631D1D" w:rsidRDefault="00631D1D" w:rsidP="00631D1D">
      <w:pPr>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1"/>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Vienošanās ir saistoša Pusēm un to saistību un tiesību pārņēmējiem.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Vieno</w:t>
      </w:r>
      <w:r w:rsidRPr="00631D1D">
        <w:rPr>
          <w:rFonts w:ascii="Times New Roman" w:eastAsia="Times New Roman" w:hAnsi="Times New Roman"/>
          <w:sz w:val="24"/>
          <w:szCs w:val="24"/>
          <w:lang w:eastAsia="x-none"/>
        </w:rPr>
        <w:t>šanās</w:t>
      </w:r>
      <w:r w:rsidRPr="00631D1D">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kādai no Pusēm tiek mainīts juridiskais statuss vai kādi šajā Vienošanās minētie Pušu rekvizīti, tālruņa, faksa numuri, adreses, u.c., tad tā nekavējoties rakstiski paziņo par to otrai Pusei. Ja Puse neizpilda šī punkta noteikumus, uzskatāms, ka otra Puse ir pilnībā izpildījusi savas saistības, lietojot šajā Vienošanās esošo informāciju par otru Pusi.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Piegādātājam nav tiesību nodot saistības un/ vai tiesības par šo Vienošanos trešajām personām, bez Pasūtītāja iepriekšējas rakstiskas piekrišanas saņemšanas.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631D1D" w:rsidRPr="00631D1D" w:rsidRDefault="00F61A8B"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15</w:t>
      </w:r>
      <w:r w:rsidR="00990C7A">
        <w:rPr>
          <w:rFonts w:ascii="Times New Roman" w:eastAsia="Times New Roman" w:hAnsi="Times New Roman"/>
          <w:snapToGrid w:val="0"/>
          <w:sz w:val="24"/>
          <w:szCs w:val="24"/>
          <w:lang w:eastAsia="lv-LV"/>
        </w:rPr>
        <w:t xml:space="preserve"> (</w:t>
      </w:r>
      <w:r>
        <w:rPr>
          <w:rFonts w:ascii="Times New Roman" w:eastAsia="Times New Roman" w:hAnsi="Times New Roman"/>
          <w:snapToGrid w:val="0"/>
          <w:sz w:val="24"/>
          <w:szCs w:val="24"/>
          <w:lang w:eastAsia="lv-LV"/>
        </w:rPr>
        <w:t>piecpadsmit</w:t>
      </w:r>
      <w:r w:rsidR="00631D1D" w:rsidRPr="00631D1D">
        <w:rPr>
          <w:rFonts w:ascii="Times New Roman" w:eastAsia="Times New Roman" w:hAnsi="Times New Roman"/>
          <w:snapToGrid w:val="0"/>
          <w:sz w:val="24"/>
          <w:szCs w:val="24"/>
          <w:lang w:eastAsia="lv-LV"/>
        </w:rPr>
        <w:t xml:space="preserve">) lapām ar </w:t>
      </w:r>
      <w:r w:rsidR="00990C7A">
        <w:rPr>
          <w:rFonts w:ascii="Times New Roman" w:eastAsia="Times New Roman" w:hAnsi="Times New Roman"/>
          <w:snapToGrid w:val="0"/>
          <w:sz w:val="24"/>
          <w:szCs w:val="24"/>
          <w:lang w:eastAsia="lv-LV"/>
        </w:rPr>
        <w:t>2 (diviem) pielikumiem, 2 (divos</w:t>
      </w:r>
      <w:r w:rsidR="00631D1D" w:rsidRPr="00631D1D">
        <w:rPr>
          <w:rFonts w:ascii="Times New Roman" w:eastAsia="Times New Roman" w:hAnsi="Times New Roman"/>
          <w:snapToGrid w:val="0"/>
          <w:sz w:val="24"/>
          <w:szCs w:val="24"/>
          <w:lang w:eastAsia="lv-LV"/>
        </w:rPr>
        <w:t>) eksemplāros latviešu valodā, kuriem ir vienāds</w:t>
      </w:r>
      <w:r w:rsidR="00990C7A">
        <w:rPr>
          <w:rFonts w:ascii="Times New Roman" w:eastAsia="Times New Roman" w:hAnsi="Times New Roman"/>
          <w:snapToGrid w:val="0"/>
          <w:sz w:val="24"/>
          <w:szCs w:val="24"/>
          <w:lang w:eastAsia="lv-LV"/>
        </w:rPr>
        <w:t xml:space="preserve"> juridiskais spēks, no kuriem 1 (viens) eksemplārs</w:t>
      </w:r>
      <w:r w:rsidR="00082252">
        <w:rPr>
          <w:rFonts w:ascii="Times New Roman" w:eastAsia="Times New Roman" w:hAnsi="Times New Roman"/>
          <w:snapToGrid w:val="0"/>
          <w:sz w:val="24"/>
          <w:szCs w:val="24"/>
          <w:lang w:eastAsia="lv-LV"/>
        </w:rPr>
        <w:t xml:space="preserve"> – Piegādātājam</w:t>
      </w:r>
      <w:r w:rsidR="00631D1D" w:rsidRPr="00631D1D">
        <w:rPr>
          <w:rFonts w:ascii="Times New Roman" w:eastAsia="Times New Roman" w:hAnsi="Times New Roman"/>
          <w:snapToGrid w:val="0"/>
          <w:sz w:val="24"/>
          <w:szCs w:val="24"/>
          <w:lang w:eastAsia="lv-LV"/>
        </w:rPr>
        <w:t>, bet 1 (viens) eksemplārs – Pasūtītajam.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Vienošanai tā noslēgšanas brīdī tiek pievienoti šādi pielikumi, kas ir neatņemamas tā sastāvdaļas:</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1.pieli</w:t>
      </w:r>
      <w:r w:rsidR="008E15EF">
        <w:rPr>
          <w:rFonts w:ascii="Times New Roman" w:eastAsia="Times New Roman" w:hAnsi="Times New Roman"/>
          <w:sz w:val="24"/>
          <w:szCs w:val="24"/>
        </w:rPr>
        <w:t>kums –</w:t>
      </w:r>
      <w:r w:rsidR="00773012">
        <w:rPr>
          <w:rFonts w:ascii="Times New Roman" w:eastAsia="Times New Roman" w:hAnsi="Times New Roman"/>
          <w:sz w:val="24"/>
          <w:szCs w:val="24"/>
        </w:rPr>
        <w:t xml:space="preserve"> piegādātāju kārtība</w:t>
      </w:r>
      <w:r w:rsidR="00F61A8B">
        <w:rPr>
          <w:rFonts w:ascii="Times New Roman" w:eastAsia="Times New Roman" w:hAnsi="Times New Roman"/>
          <w:sz w:val="24"/>
          <w:szCs w:val="24"/>
        </w:rPr>
        <w:t xml:space="preserve"> uz 2 (divām) lapām</w:t>
      </w:r>
      <w:r w:rsidRPr="00631D1D">
        <w:rPr>
          <w:rFonts w:ascii="Times New Roman" w:eastAsia="Times New Roman" w:hAnsi="Times New Roman"/>
          <w:sz w:val="24"/>
          <w:szCs w:val="24"/>
        </w:rPr>
        <w:t>;</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2.pielikums – </w:t>
      </w:r>
      <w:r w:rsidR="00990C7A">
        <w:rPr>
          <w:rFonts w:ascii="Times New Roman" w:eastAsia="Times New Roman" w:hAnsi="Times New Roman"/>
          <w:sz w:val="24"/>
          <w:szCs w:val="24"/>
        </w:rPr>
        <w:t>piegādes līgums uz 8 (astoņām) lapām</w:t>
      </w:r>
      <w:r w:rsidRPr="00631D1D">
        <w:rPr>
          <w:rFonts w:ascii="Times New Roman" w:eastAsia="Times New Roman" w:hAnsi="Times New Roman"/>
          <w:sz w:val="24"/>
          <w:szCs w:val="24"/>
        </w:rPr>
        <w:t>.</w:t>
      </w:r>
    </w:p>
    <w:p w:rsidR="00631D1D" w:rsidRPr="00631D1D" w:rsidRDefault="00631D1D" w:rsidP="00631D1D">
      <w:pPr>
        <w:spacing w:after="120"/>
        <w:ind w:left="709" w:right="-1050"/>
        <w:contextualSpacing/>
        <w:jc w:val="both"/>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10. PUŠU REKVIZĪTI UN PARAKSTI</w:t>
      </w:r>
    </w:p>
    <w:p w:rsidR="00A37391" w:rsidRDefault="00A37391" w:rsidP="00631D1D">
      <w:pPr>
        <w:ind w:right="-1050"/>
        <w:jc w:val="both"/>
        <w:rPr>
          <w:rFonts w:ascii="Times New Roman" w:eastAsia="Times New Roman" w:hAnsi="Times New Roman"/>
          <w:sz w:val="24"/>
          <w:szCs w:val="24"/>
          <w:lang w:eastAsia="lv-LV"/>
        </w:rPr>
      </w:pPr>
    </w:p>
    <w:p w:rsidR="00842D90" w:rsidRPr="00631D1D" w:rsidRDefault="00842D90" w:rsidP="00842D90">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842D90" w:rsidRPr="00631D1D" w:rsidRDefault="00842D90" w:rsidP="00842D90">
      <w:pPr>
        <w:spacing w:after="120"/>
        <w:ind w:right="-1050"/>
        <w:contextualSpacing/>
        <w:jc w:val="both"/>
        <w:rPr>
          <w:rFonts w:ascii="Times New Roman" w:eastAsia="Times New Roman" w:hAnsi="Times New Roman"/>
          <w:b/>
          <w:sz w:val="24"/>
          <w:szCs w:val="24"/>
        </w:rPr>
      </w:pPr>
    </w:p>
    <w:p w:rsidR="00842D90" w:rsidRPr="00884D40" w:rsidRDefault="00842D90" w:rsidP="00842D90">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 xml:space="preserve">                  SIA,,</w:t>
      </w:r>
      <w:proofErr w:type="spellStart"/>
      <w:r>
        <w:rPr>
          <w:rFonts w:ascii="Times New Roman" w:eastAsia="Times New Roman" w:hAnsi="Times New Roman"/>
          <w:b/>
          <w:bCs/>
          <w:sz w:val="24"/>
          <w:szCs w:val="24"/>
        </w:rPr>
        <w:t>Medeksperts</w:t>
      </w:r>
      <w:proofErr w:type="spellEnd"/>
      <w:r>
        <w:rPr>
          <w:rFonts w:ascii="Times New Roman" w:eastAsia="Times New Roman" w:hAnsi="Times New Roman"/>
          <w:b/>
          <w:bCs/>
          <w:sz w:val="24"/>
          <w:szCs w:val="24"/>
        </w:rPr>
        <w:t>”</w:t>
      </w:r>
    </w:p>
    <w:p w:rsidR="00842D90" w:rsidRPr="00884D40" w:rsidRDefault="00842D90" w:rsidP="00842D90">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r>
        <w:rPr>
          <w:rFonts w:ascii="Times New Roman" w:eastAsia="Times New Roman" w:hAnsi="Times New Roman"/>
          <w:b/>
          <w:bCs/>
          <w:sz w:val="24"/>
          <w:szCs w:val="24"/>
        </w:rPr>
        <w:t xml:space="preserve">                                </w:t>
      </w:r>
    </w:p>
    <w:p w:rsidR="00842D90" w:rsidRPr="000530CA" w:rsidRDefault="00842D90" w:rsidP="00842D90">
      <w:pPr>
        <w:ind w:right="-999"/>
        <w:jc w:val="both"/>
        <w:rPr>
          <w:rFonts w:ascii="Times New Roman" w:eastAsia="Times New Roman" w:hAnsi="Times New Roman"/>
          <w:sz w:val="24"/>
          <w:szCs w:val="24"/>
        </w:rPr>
      </w:pPr>
      <w:proofErr w:type="spellStart"/>
      <w:r w:rsidRPr="000530CA">
        <w:rPr>
          <w:rFonts w:ascii="Times New Roman" w:eastAsia="Times New Roman" w:hAnsi="Times New Roman"/>
          <w:sz w:val="24"/>
          <w:szCs w:val="24"/>
        </w:rPr>
        <w:t>Reģ</w:t>
      </w:r>
      <w:proofErr w:type="spellEnd"/>
      <w:r w:rsidRPr="000530CA">
        <w:rPr>
          <w:rFonts w:ascii="Times New Roman" w:eastAsia="Times New Roman" w:hAnsi="Times New Roman"/>
          <w:sz w:val="24"/>
          <w:szCs w:val="24"/>
        </w:rPr>
        <w:t>. Nr. 40003457109</w:t>
      </w:r>
      <w:r w:rsidRPr="000530CA">
        <w:rPr>
          <w:rFonts w:ascii="Times New Roman" w:eastAsia="Times New Roman" w:hAnsi="Times New Roman"/>
          <w:sz w:val="24"/>
          <w:szCs w:val="24"/>
        </w:rPr>
        <w:tab/>
      </w:r>
      <w:r w:rsidRPr="000530CA">
        <w:rPr>
          <w:rFonts w:ascii="Times New Roman" w:eastAsia="Times New Roman" w:hAnsi="Times New Roman"/>
          <w:sz w:val="24"/>
          <w:szCs w:val="24"/>
        </w:rPr>
        <w:tab/>
      </w:r>
      <w:r w:rsidRPr="000530CA">
        <w:rPr>
          <w:rFonts w:ascii="Times New Roman" w:eastAsia="Times New Roman" w:hAnsi="Times New Roman"/>
          <w:sz w:val="24"/>
          <w:szCs w:val="24"/>
        </w:rPr>
        <w:tab/>
        <w:t>Reģ.Nr.</w:t>
      </w:r>
      <w:r>
        <w:rPr>
          <w:rFonts w:ascii="Times New Roman" w:eastAsia="Times New Roman" w:hAnsi="Times New Roman"/>
          <w:sz w:val="24"/>
          <w:szCs w:val="24"/>
        </w:rPr>
        <w:t>50003336771</w:t>
      </w:r>
    </w:p>
    <w:p w:rsidR="00842D90" w:rsidRPr="000530CA" w:rsidRDefault="00842D90" w:rsidP="00842D90">
      <w:pPr>
        <w:ind w:right="-999"/>
        <w:jc w:val="both"/>
        <w:rPr>
          <w:rFonts w:ascii="Times New Roman" w:eastAsia="Times New Roman" w:hAnsi="Times New Roman"/>
          <w:sz w:val="24"/>
          <w:szCs w:val="24"/>
        </w:rPr>
      </w:pPr>
      <w:r w:rsidRPr="000530CA">
        <w:rPr>
          <w:rFonts w:ascii="Times New Roman" w:eastAsia="Times New Roman" w:hAnsi="Times New Roman"/>
          <w:sz w:val="24"/>
          <w:szCs w:val="24"/>
        </w:rPr>
        <w:t>Pilsoņu iela 13, Rīga, LV – 1002</w:t>
      </w:r>
      <w:r w:rsidRPr="000530CA">
        <w:rPr>
          <w:rFonts w:ascii="Times New Roman" w:eastAsia="Times New Roman" w:hAnsi="Times New Roman"/>
          <w:sz w:val="24"/>
          <w:szCs w:val="24"/>
        </w:rPr>
        <w:tab/>
      </w:r>
      <w:r w:rsidRPr="000530CA">
        <w:rPr>
          <w:rFonts w:ascii="Times New Roman" w:eastAsia="Times New Roman" w:hAnsi="Times New Roman"/>
          <w:sz w:val="24"/>
          <w:szCs w:val="24"/>
        </w:rPr>
        <w:tab/>
      </w:r>
      <w:r>
        <w:rPr>
          <w:rFonts w:ascii="Times New Roman" w:eastAsia="Times New Roman" w:hAnsi="Times New Roman"/>
          <w:sz w:val="24"/>
          <w:szCs w:val="24"/>
        </w:rPr>
        <w:t>Ūnijas iela 8a, Rīga, LV-1084</w:t>
      </w:r>
    </w:p>
    <w:p w:rsidR="00842D90" w:rsidRPr="000530CA" w:rsidRDefault="00842D90" w:rsidP="00842D90">
      <w:pPr>
        <w:ind w:right="-999"/>
        <w:jc w:val="both"/>
        <w:rPr>
          <w:rFonts w:ascii="Times New Roman" w:eastAsia="Times New Roman" w:hAnsi="Times New Roman"/>
          <w:sz w:val="24"/>
          <w:szCs w:val="24"/>
        </w:rPr>
      </w:pPr>
      <w:r w:rsidRPr="000530CA">
        <w:rPr>
          <w:rFonts w:ascii="Times New Roman" w:eastAsia="Times New Roman" w:hAnsi="Times New Roman"/>
          <w:sz w:val="24"/>
          <w:szCs w:val="24"/>
        </w:rPr>
        <w:t xml:space="preserve">Konta Nr. </w:t>
      </w:r>
      <w:r w:rsidRPr="000530CA">
        <w:rPr>
          <w:rFonts w:ascii="Times New Roman" w:eastAsia="Times New Roman" w:hAnsi="Times New Roman"/>
          <w:bCs/>
          <w:sz w:val="24"/>
          <w:szCs w:val="24"/>
        </w:rPr>
        <w:t>LV74HABA0551027673367</w:t>
      </w:r>
      <w:r w:rsidRPr="000530CA">
        <w:rPr>
          <w:rFonts w:ascii="Times New Roman" w:eastAsia="Times New Roman" w:hAnsi="Times New Roman"/>
          <w:bCs/>
          <w:sz w:val="24"/>
          <w:szCs w:val="24"/>
        </w:rPr>
        <w:tab/>
        <w:t>Konta Nr.</w:t>
      </w:r>
      <w:r>
        <w:rPr>
          <w:rFonts w:ascii="Times New Roman" w:eastAsia="Times New Roman" w:hAnsi="Times New Roman"/>
          <w:bCs/>
          <w:sz w:val="24"/>
          <w:szCs w:val="24"/>
        </w:rPr>
        <w:t xml:space="preserve"> </w:t>
      </w:r>
      <w:r w:rsidR="006F4D83">
        <w:rPr>
          <w:rFonts w:ascii="Times New Roman" w:eastAsia="Times New Roman" w:hAnsi="Times New Roman"/>
          <w:bCs/>
          <w:sz w:val="24"/>
          <w:szCs w:val="24"/>
        </w:rPr>
        <w:t>_______________</w:t>
      </w:r>
    </w:p>
    <w:p w:rsidR="00842D90" w:rsidRPr="000530CA" w:rsidRDefault="00842D90" w:rsidP="00842D90">
      <w:pPr>
        <w:ind w:right="-999"/>
        <w:jc w:val="both"/>
        <w:rPr>
          <w:rFonts w:ascii="Times New Roman" w:eastAsia="Times New Roman" w:hAnsi="Times New Roman"/>
          <w:sz w:val="24"/>
          <w:szCs w:val="24"/>
        </w:rPr>
      </w:pPr>
      <w:r w:rsidRPr="000530CA">
        <w:rPr>
          <w:rFonts w:ascii="Times New Roman" w:eastAsia="Times New Roman" w:hAnsi="Times New Roman"/>
          <w:sz w:val="24"/>
          <w:szCs w:val="24"/>
        </w:rPr>
        <w:t xml:space="preserve">Banka: AS Swedbank  </w:t>
      </w:r>
      <w:r w:rsidRPr="000530CA">
        <w:rPr>
          <w:rFonts w:ascii="Times New Roman" w:eastAsia="Times New Roman" w:hAnsi="Times New Roman"/>
          <w:sz w:val="24"/>
          <w:szCs w:val="24"/>
        </w:rPr>
        <w:tab/>
      </w:r>
      <w:r w:rsidRPr="000530CA">
        <w:rPr>
          <w:rFonts w:ascii="Times New Roman" w:eastAsia="Times New Roman" w:hAnsi="Times New Roman"/>
          <w:sz w:val="24"/>
          <w:szCs w:val="24"/>
        </w:rPr>
        <w:tab/>
      </w:r>
      <w:r w:rsidRPr="000530CA">
        <w:rPr>
          <w:rFonts w:ascii="Times New Roman" w:eastAsia="Times New Roman" w:hAnsi="Times New Roman"/>
          <w:sz w:val="24"/>
          <w:szCs w:val="24"/>
        </w:rPr>
        <w:tab/>
        <w:t>Banka:</w:t>
      </w:r>
      <w:r>
        <w:rPr>
          <w:rFonts w:ascii="Times New Roman" w:eastAsia="Times New Roman" w:hAnsi="Times New Roman"/>
          <w:sz w:val="24"/>
          <w:szCs w:val="24"/>
        </w:rPr>
        <w:t xml:space="preserve"> </w:t>
      </w:r>
      <w:r w:rsidR="006F4D83">
        <w:rPr>
          <w:rFonts w:ascii="Times New Roman" w:eastAsia="Times New Roman" w:hAnsi="Times New Roman"/>
          <w:sz w:val="24"/>
          <w:szCs w:val="24"/>
        </w:rPr>
        <w:t>_______________</w:t>
      </w:r>
    </w:p>
    <w:p w:rsidR="00842D90" w:rsidRPr="00884D40" w:rsidRDefault="00842D90" w:rsidP="00842D90">
      <w:pPr>
        <w:ind w:right="-999"/>
        <w:jc w:val="both"/>
        <w:rPr>
          <w:rFonts w:ascii="Times New Roman" w:eastAsia="Times New Roman" w:hAnsi="Times New Roman"/>
          <w:sz w:val="24"/>
          <w:szCs w:val="24"/>
        </w:rPr>
      </w:pPr>
      <w:r w:rsidRPr="000530CA">
        <w:rPr>
          <w:rFonts w:ascii="Times New Roman" w:eastAsia="Times New Roman" w:hAnsi="Times New Roman"/>
          <w:sz w:val="24"/>
          <w:szCs w:val="24"/>
        </w:rPr>
        <w:t xml:space="preserve">Kods: </w:t>
      </w:r>
      <w:r w:rsidRPr="000530CA">
        <w:rPr>
          <w:rFonts w:ascii="Times New Roman" w:eastAsia="Times New Roman" w:hAnsi="Times New Roman"/>
          <w:bCs/>
          <w:sz w:val="24"/>
          <w:szCs w:val="24"/>
        </w:rPr>
        <w:t>HABALV22</w:t>
      </w:r>
      <w:r w:rsidRPr="000530CA">
        <w:rPr>
          <w:rFonts w:ascii="Times New Roman" w:eastAsia="Times New Roman" w:hAnsi="Times New Roman"/>
          <w:bCs/>
          <w:sz w:val="24"/>
          <w:szCs w:val="24"/>
        </w:rPr>
        <w:tab/>
      </w:r>
      <w:r w:rsidRPr="000530CA">
        <w:rPr>
          <w:rFonts w:ascii="Times New Roman" w:eastAsia="Times New Roman" w:hAnsi="Times New Roman"/>
          <w:bCs/>
          <w:sz w:val="24"/>
          <w:szCs w:val="24"/>
        </w:rPr>
        <w:tab/>
      </w:r>
      <w:r w:rsidRPr="000530CA">
        <w:rPr>
          <w:rFonts w:ascii="Times New Roman" w:eastAsia="Times New Roman" w:hAnsi="Times New Roman"/>
          <w:bCs/>
          <w:sz w:val="24"/>
          <w:szCs w:val="24"/>
        </w:rPr>
        <w:tab/>
      </w:r>
      <w:r w:rsidRPr="000530CA">
        <w:rPr>
          <w:rFonts w:ascii="Times New Roman" w:eastAsia="Times New Roman" w:hAnsi="Times New Roman"/>
          <w:bCs/>
          <w:sz w:val="24"/>
          <w:szCs w:val="24"/>
        </w:rPr>
        <w:tab/>
        <w:t>Kods:</w:t>
      </w:r>
      <w:r>
        <w:rPr>
          <w:rFonts w:ascii="Times New Roman" w:eastAsia="Times New Roman" w:hAnsi="Times New Roman"/>
          <w:bCs/>
          <w:sz w:val="24"/>
          <w:szCs w:val="24"/>
        </w:rPr>
        <w:t xml:space="preserve"> </w:t>
      </w:r>
      <w:r w:rsidR="006F4D83">
        <w:rPr>
          <w:rFonts w:ascii="Times New Roman" w:eastAsia="Times New Roman" w:hAnsi="Times New Roman"/>
          <w:bCs/>
          <w:sz w:val="24"/>
          <w:szCs w:val="24"/>
        </w:rPr>
        <w:t>______________</w:t>
      </w:r>
    </w:p>
    <w:p w:rsidR="00842D90" w:rsidRPr="00884D40" w:rsidRDefault="00842D90" w:rsidP="00842D90">
      <w:pPr>
        <w:ind w:right="-999"/>
        <w:jc w:val="both"/>
        <w:rPr>
          <w:rFonts w:ascii="Times New Roman" w:eastAsia="Times New Roman" w:hAnsi="Times New Roman"/>
          <w:sz w:val="24"/>
          <w:szCs w:val="24"/>
        </w:rPr>
      </w:pPr>
    </w:p>
    <w:p w:rsidR="00842D90" w:rsidRPr="00884D40" w:rsidRDefault="00842D90" w:rsidP="00842D90">
      <w:pPr>
        <w:ind w:right="-999"/>
        <w:jc w:val="both"/>
        <w:rPr>
          <w:rFonts w:ascii="Times New Roman" w:eastAsia="Times New Roman" w:hAnsi="Times New Roman"/>
          <w:sz w:val="24"/>
          <w:szCs w:val="24"/>
        </w:rPr>
      </w:pPr>
    </w:p>
    <w:p w:rsidR="00842D90" w:rsidRPr="00884D40" w:rsidRDefault="00842D90" w:rsidP="00842D90">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___________________________</w:t>
      </w:r>
      <w:r>
        <w:rPr>
          <w:rFonts w:ascii="Times New Roman" w:eastAsia="Times New Roman" w:hAnsi="Times New Roman"/>
          <w:sz w:val="24"/>
          <w:szCs w:val="24"/>
        </w:rPr>
        <w:tab/>
      </w:r>
      <w:r>
        <w:rPr>
          <w:rFonts w:ascii="Times New Roman" w:eastAsia="Times New Roman" w:hAnsi="Times New Roman"/>
          <w:sz w:val="24"/>
          <w:szCs w:val="24"/>
        </w:rPr>
        <w:tab/>
      </w:r>
      <w:r w:rsidRPr="000530CA">
        <w:rPr>
          <w:rFonts w:ascii="Times New Roman" w:eastAsia="Times New Roman" w:hAnsi="Times New Roman"/>
          <w:sz w:val="24"/>
          <w:szCs w:val="24"/>
        </w:rPr>
        <w:t>____________________________</w:t>
      </w:r>
    </w:p>
    <w:p w:rsidR="00842D90" w:rsidRPr="00884D40" w:rsidRDefault="00842D90" w:rsidP="00842D90">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Valdes locekle </w:t>
      </w:r>
      <w:proofErr w:type="spellStart"/>
      <w:r w:rsidRPr="00884D40">
        <w:rPr>
          <w:rFonts w:ascii="Times New Roman" w:eastAsia="Times New Roman" w:hAnsi="Times New Roman"/>
          <w:sz w:val="24"/>
          <w:szCs w:val="24"/>
        </w:rPr>
        <w:t>I.Kreicberga</w:t>
      </w:r>
      <w:proofErr w:type="spellEnd"/>
      <w:r w:rsidR="00A2086B">
        <w:rPr>
          <w:rFonts w:ascii="Times New Roman" w:eastAsia="Times New Roman" w:hAnsi="Times New Roman"/>
          <w:sz w:val="24"/>
          <w:szCs w:val="24"/>
        </w:rPr>
        <w:tab/>
      </w:r>
      <w:r w:rsidR="00A2086B">
        <w:rPr>
          <w:rFonts w:ascii="Times New Roman" w:eastAsia="Times New Roman" w:hAnsi="Times New Roman"/>
          <w:sz w:val="24"/>
          <w:szCs w:val="24"/>
        </w:rPr>
        <w:tab/>
      </w:r>
      <w:r w:rsidR="00A2086B">
        <w:rPr>
          <w:rFonts w:ascii="Times New Roman" w:eastAsia="Times New Roman" w:hAnsi="Times New Roman"/>
          <w:sz w:val="24"/>
          <w:szCs w:val="24"/>
        </w:rPr>
        <w:tab/>
        <w:t>Valdes priekšsēdētājs I.</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Spriņģis</w:t>
      </w:r>
      <w:proofErr w:type="spellEnd"/>
      <w:r>
        <w:rPr>
          <w:rFonts w:ascii="Times New Roman" w:eastAsia="Times New Roman" w:hAnsi="Times New Roman"/>
          <w:sz w:val="24"/>
          <w:szCs w:val="24"/>
        </w:rPr>
        <w:tab/>
      </w:r>
    </w:p>
    <w:p w:rsidR="00842D90" w:rsidRDefault="00842D90" w:rsidP="00842D90">
      <w:pPr>
        <w:spacing w:after="120"/>
        <w:ind w:right="-1050"/>
        <w:jc w:val="both"/>
        <w:rPr>
          <w:rFonts w:ascii="Times New Roman" w:eastAsia="Times New Roman" w:hAnsi="Times New Roman"/>
          <w:b/>
          <w:bCs/>
          <w:sz w:val="24"/>
          <w:szCs w:val="24"/>
        </w:rPr>
      </w:pPr>
    </w:p>
    <w:p w:rsidR="00842D90" w:rsidRPr="00884D40" w:rsidRDefault="00842D90" w:rsidP="00842D90">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842D90" w:rsidRPr="00884D40" w:rsidRDefault="00842D90" w:rsidP="00842D90">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842D90" w:rsidRPr="00884D40" w:rsidRDefault="00842D90" w:rsidP="00842D90">
      <w:pPr>
        <w:spacing w:after="120"/>
        <w:ind w:right="-1050"/>
        <w:jc w:val="both"/>
        <w:rPr>
          <w:rFonts w:ascii="Times New Roman" w:eastAsia="Times New Roman" w:hAnsi="Times New Roman"/>
          <w:bCs/>
          <w:sz w:val="24"/>
          <w:szCs w:val="24"/>
        </w:rPr>
      </w:pPr>
    </w:p>
    <w:p w:rsidR="00842D90" w:rsidRPr="00884D40" w:rsidRDefault="00842D90" w:rsidP="00842D90">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842D90" w:rsidRPr="00631D1D" w:rsidRDefault="00842D90" w:rsidP="00842D90">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842D90" w:rsidRPr="00631D1D" w:rsidRDefault="00842D90" w:rsidP="00842D90">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lastRenderedPageBreak/>
        <w:t>1.pielikums</w:t>
      </w:r>
    </w:p>
    <w:p w:rsidR="00631D1D" w:rsidRPr="00631D1D" w:rsidRDefault="007E05FA" w:rsidP="00631D1D">
      <w:pPr>
        <w:ind w:right="-1050"/>
        <w:jc w:val="right"/>
        <w:rPr>
          <w:rFonts w:ascii="Times New Roman" w:eastAsia="Times New Roman" w:hAnsi="Times New Roman"/>
        </w:rPr>
      </w:pPr>
      <w:r>
        <w:rPr>
          <w:rFonts w:ascii="Times New Roman" w:eastAsia="Times New Roman" w:hAnsi="Times New Roman"/>
        </w:rPr>
        <w:t>2018.gada 3.decembra</w:t>
      </w:r>
    </w:p>
    <w:p w:rsidR="00631D1D" w:rsidRPr="00631D1D" w:rsidRDefault="007E05FA" w:rsidP="00631D1D">
      <w:pPr>
        <w:ind w:right="-1050"/>
        <w:jc w:val="right"/>
        <w:rPr>
          <w:rFonts w:ascii="Times New Roman" w:eastAsia="Times New Roman" w:hAnsi="Times New Roman"/>
        </w:rPr>
      </w:pPr>
      <w:r>
        <w:rPr>
          <w:rFonts w:ascii="Times New Roman" w:eastAsia="Times New Roman" w:hAnsi="Times New Roman"/>
        </w:rPr>
        <w:t>Vispārīga</w:t>
      </w:r>
      <w:r w:rsidR="00631D1D" w:rsidRPr="00631D1D">
        <w:rPr>
          <w:rFonts w:ascii="Times New Roman" w:eastAsia="Times New Roman" w:hAnsi="Times New Roman"/>
        </w:rPr>
        <w:t xml:space="preserve">i vienošanās nr. </w:t>
      </w:r>
      <w:r w:rsidR="006F4D83">
        <w:rPr>
          <w:rFonts w:ascii="Times New Roman" w:eastAsia="Times New Roman" w:hAnsi="Times New Roman"/>
        </w:rPr>
        <w:t>SKUS 568/18-VV</w:t>
      </w:r>
    </w:p>
    <w:p w:rsidR="00631D1D" w:rsidRDefault="00631D1D" w:rsidP="00631D1D">
      <w:pPr>
        <w:ind w:right="-1050"/>
        <w:jc w:val="right"/>
        <w:rPr>
          <w:rFonts w:ascii="Times New Roman" w:eastAsia="Times New Roman" w:hAnsi="Times New Roman"/>
          <w:sz w:val="24"/>
          <w:szCs w:val="24"/>
        </w:rPr>
      </w:pPr>
    </w:p>
    <w:p w:rsidR="002B4BCC" w:rsidRPr="00631D1D" w:rsidRDefault="00773012" w:rsidP="002B4BCC">
      <w:pPr>
        <w:ind w:right="-1050"/>
        <w:jc w:val="center"/>
        <w:rPr>
          <w:rFonts w:ascii="Times New Roman" w:eastAsia="Times New Roman" w:hAnsi="Times New Roman"/>
          <w:b/>
          <w:sz w:val="28"/>
          <w:szCs w:val="28"/>
        </w:rPr>
      </w:pPr>
      <w:r>
        <w:rPr>
          <w:rFonts w:ascii="Times New Roman" w:eastAsia="Times New Roman" w:hAnsi="Times New Roman"/>
          <w:b/>
          <w:sz w:val="28"/>
          <w:szCs w:val="28"/>
        </w:rPr>
        <w:t>Piegādātāju kārtība</w:t>
      </w:r>
    </w:p>
    <w:p w:rsidR="00631D1D" w:rsidRPr="00631D1D" w:rsidRDefault="00631D1D" w:rsidP="00631D1D">
      <w:pPr>
        <w:ind w:right="-1050"/>
        <w:jc w:val="right"/>
        <w:rPr>
          <w:rFonts w:ascii="Times New Roman" w:eastAsia="Times New Roman" w:hAnsi="Times New Roman"/>
          <w:sz w:val="24"/>
          <w:szCs w:val="24"/>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p>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Nr.1</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Nr.2</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Nr.3</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391" w:hanging="176"/>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jc w:val="center"/>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“NMS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“AB Medical </w:t>
            </w:r>
            <w:proofErr w:type="spellStart"/>
            <w:r w:rsidRPr="00D34453">
              <w:rPr>
                <w:rFonts w:ascii="Times New Roman" w:eastAsia="Times New Roman" w:hAnsi="Times New Roman"/>
                <w:sz w:val="24"/>
                <w:szCs w:val="24"/>
                <w:lang w:eastAsia="lv-LV"/>
              </w:rPr>
              <w:t>Group</w:t>
            </w:r>
            <w:proofErr w:type="spellEnd"/>
            <w:r w:rsidRPr="00D34453">
              <w:rPr>
                <w:rFonts w:ascii="Times New Roman" w:eastAsia="Times New Roman" w:hAnsi="Times New Roman"/>
                <w:sz w:val="24"/>
                <w:szCs w:val="24"/>
                <w:lang w:eastAsia="lv-LV"/>
              </w:rPr>
              <w:t xml:space="preserve">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lastRenderedPageBreak/>
              <w:t>18.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Interlux</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“Arbor Medical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OneMed</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“B.Braun Medical”</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Medeksperts</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A.Medical</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Brama</w:t>
            </w:r>
            <w:proofErr w:type="spellEnd"/>
            <w:r w:rsidRPr="00D34453">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sz w:val="24"/>
                <w:szCs w:val="24"/>
                <w:lang w:eastAsia="lv-LV"/>
              </w:rPr>
              <w:t>SIA “Arbor Medical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bl>
    <w:p w:rsidR="00C16269" w:rsidRPr="00631D1D" w:rsidRDefault="00C16269"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2B4BCC" w:rsidRDefault="002B4BCC" w:rsidP="00C16269">
      <w:pPr>
        <w:ind w:right="-1050"/>
        <w:jc w:val="right"/>
        <w:rPr>
          <w:rFonts w:ascii="Times New Roman" w:eastAsia="Times New Roman" w:hAnsi="Times New Roman"/>
        </w:rPr>
      </w:pPr>
    </w:p>
    <w:p w:rsidR="00C16269" w:rsidRPr="00631D1D" w:rsidRDefault="00C16269" w:rsidP="00C16269">
      <w:pPr>
        <w:ind w:right="-1050"/>
        <w:jc w:val="right"/>
        <w:rPr>
          <w:rFonts w:ascii="Times New Roman" w:eastAsia="Times New Roman" w:hAnsi="Times New Roman"/>
        </w:rPr>
      </w:pPr>
      <w:r>
        <w:rPr>
          <w:rFonts w:ascii="Times New Roman" w:eastAsia="Times New Roman" w:hAnsi="Times New Roman"/>
        </w:rPr>
        <w:lastRenderedPageBreak/>
        <w:t>2</w:t>
      </w:r>
      <w:r w:rsidRPr="00631D1D">
        <w:rPr>
          <w:rFonts w:ascii="Times New Roman" w:eastAsia="Times New Roman" w:hAnsi="Times New Roman"/>
        </w:rPr>
        <w:t>.pielikums</w:t>
      </w:r>
    </w:p>
    <w:p w:rsidR="00C16269" w:rsidRPr="00631D1D" w:rsidRDefault="001E4DF6" w:rsidP="00C16269">
      <w:pPr>
        <w:ind w:right="-1050"/>
        <w:jc w:val="right"/>
        <w:rPr>
          <w:rFonts w:ascii="Times New Roman" w:eastAsia="Times New Roman" w:hAnsi="Times New Roman"/>
        </w:rPr>
      </w:pPr>
      <w:r>
        <w:rPr>
          <w:rFonts w:ascii="Times New Roman" w:eastAsia="Times New Roman" w:hAnsi="Times New Roman"/>
        </w:rPr>
        <w:t>2018.gada 3.decembra</w:t>
      </w:r>
    </w:p>
    <w:p w:rsidR="00C16269" w:rsidRPr="00631D1D" w:rsidRDefault="00C16269" w:rsidP="00C16269">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D0767B">
        <w:rPr>
          <w:rFonts w:ascii="Times New Roman" w:eastAsia="Times New Roman" w:hAnsi="Times New Roman"/>
        </w:rPr>
        <w:t>SKUS 568/18-VV</w:t>
      </w:r>
    </w:p>
    <w:p w:rsidR="00631D1D" w:rsidRPr="00631D1D" w:rsidRDefault="00631D1D" w:rsidP="00631D1D">
      <w:pPr>
        <w:ind w:right="-1050"/>
        <w:jc w:val="both"/>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p>
    <w:p w:rsidR="00C16269" w:rsidRDefault="00C16269" w:rsidP="00631D1D">
      <w:pPr>
        <w:ind w:left="720" w:right="-1050"/>
        <w:jc w:val="center"/>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Piegādes līgums Nr.</w:t>
      </w:r>
      <w:r w:rsidR="00D0767B">
        <w:rPr>
          <w:rFonts w:ascii="Times New Roman" w:eastAsia="Times New Roman" w:hAnsi="Times New Roman"/>
          <w:b/>
          <w:bCs/>
          <w:sz w:val="24"/>
          <w:szCs w:val="24"/>
        </w:rPr>
        <w:t xml:space="preserve"> SKUS 568/18 - </w:t>
      </w:r>
      <w:proofErr w:type="spellStart"/>
      <w:r w:rsidR="00D0767B">
        <w:rPr>
          <w:rFonts w:ascii="Times New Roman" w:eastAsia="Times New Roman" w:hAnsi="Times New Roman"/>
          <w:b/>
          <w:bCs/>
          <w:sz w:val="24"/>
          <w:szCs w:val="24"/>
        </w:rPr>
        <w:t>Me</w:t>
      </w:r>
      <w:proofErr w:type="spellEnd"/>
    </w:p>
    <w:p w:rsidR="00631D1D" w:rsidRPr="00631D1D" w:rsidRDefault="00631D1D" w:rsidP="00631D1D">
      <w:pPr>
        <w:ind w:right="-1050"/>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 sterilizācijas un dezinfekcijas piederumu piegādi</w:t>
      </w:r>
      <w:r w:rsidRPr="00631D1D">
        <w:rPr>
          <w:rFonts w:ascii="Times New Roman" w:eastAsia="Times New Roman" w:hAnsi="Times New Roman"/>
          <w:b/>
          <w:i/>
          <w:sz w:val="24"/>
          <w:szCs w:val="24"/>
          <w:lang w:eastAsia="lv-LV"/>
        </w:rPr>
        <w:t xml:space="preserve"> </w:t>
      </w:r>
    </w:p>
    <w:p w:rsidR="00631D1D" w:rsidRPr="00631D1D" w:rsidRDefault="00631D1D" w:rsidP="00631D1D">
      <w:pPr>
        <w:ind w:left="720" w:right="-1050"/>
        <w:jc w:val="both"/>
        <w:rPr>
          <w:rFonts w:ascii="Times New Roman" w:eastAsia="Times New Roman" w:hAnsi="Times New Roman"/>
          <w:b/>
          <w:bCs/>
          <w:sz w:val="24"/>
          <w:szCs w:val="24"/>
        </w:rPr>
      </w:pPr>
    </w:p>
    <w:p w:rsidR="002B4BCC" w:rsidRDefault="002B4BCC" w:rsidP="00631D1D">
      <w:pPr>
        <w:ind w:right="-1050"/>
        <w:jc w:val="both"/>
        <w:rPr>
          <w:rFonts w:ascii="Times New Roman" w:eastAsia="Calibri" w:hAnsi="Times New Roman"/>
          <w:sz w:val="24"/>
          <w:szCs w:val="24"/>
        </w:rPr>
      </w:pP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Rīgā,                                                                                                   </w:t>
      </w:r>
      <w:r w:rsidR="001E4DF6">
        <w:rPr>
          <w:rFonts w:ascii="Times New Roman" w:eastAsia="Calibri" w:hAnsi="Times New Roman"/>
          <w:sz w:val="24"/>
          <w:szCs w:val="24"/>
        </w:rPr>
        <w:t xml:space="preserve">          2018.gada 3.decembrī</w:t>
      </w: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 </w:t>
      </w:r>
    </w:p>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z w:val="24"/>
          <w:szCs w:val="24"/>
        </w:rPr>
        <w:t xml:space="preserve">, reģ.Nr.40003457109, kuru </w:t>
      </w:r>
      <w:bookmarkStart w:id="1" w:name="_Hlk499645341"/>
      <w:r w:rsidRPr="00631D1D">
        <w:rPr>
          <w:rFonts w:ascii="Times New Roman" w:eastAsia="Times New Roman" w:hAnsi="Times New Roman"/>
          <w:sz w:val="24"/>
          <w:szCs w:val="24"/>
        </w:rPr>
        <w:t xml:space="preserve">saskaņā ar statūtiem </w:t>
      </w:r>
      <w:bookmarkEnd w:id="1"/>
      <w:r w:rsidRPr="00631D1D">
        <w:rPr>
          <w:rFonts w:ascii="Times New Roman" w:eastAsia="Times New Roman" w:hAnsi="Times New Roman"/>
          <w:sz w:val="24"/>
          <w:szCs w:val="24"/>
        </w:rPr>
        <w:t xml:space="preserve">un </w:t>
      </w:r>
      <w:r w:rsidR="00F96992">
        <w:rPr>
          <w:rFonts w:ascii="Times New Roman" w:eastAsia="Times New Roman" w:hAnsi="Times New Roman"/>
          <w:sz w:val="24"/>
          <w:szCs w:val="24"/>
        </w:rPr>
        <w:t xml:space="preserve">29.08.2018. valdes lēmumu Nr.81 (protokols Nr.30 p.1) pārstāv valdes locekļi Ilze Kreicberga, Elita Buša un Jānis Komisars </w:t>
      </w:r>
      <w:r w:rsidR="00F96992" w:rsidRPr="00631D1D">
        <w:rPr>
          <w:rFonts w:ascii="Times New Roman" w:eastAsia="Times New Roman" w:hAnsi="Times New Roman"/>
          <w:sz w:val="24"/>
          <w:szCs w:val="24"/>
        </w:rPr>
        <w:t xml:space="preserve">pārstāv </w:t>
      </w:r>
      <w:r w:rsidRPr="00631D1D">
        <w:rPr>
          <w:rFonts w:ascii="Times New Roman" w:eastAsia="Calibri" w:hAnsi="Times New Roman"/>
          <w:snapToGrid w:val="0"/>
          <w:sz w:val="24"/>
          <w:szCs w:val="24"/>
        </w:rPr>
        <w:t>(turpmāk - Pasūtītājs) no vienas puses</w:t>
      </w:r>
      <w:r w:rsidRPr="00631D1D">
        <w:rPr>
          <w:rFonts w:ascii="Times New Roman" w:eastAsia="Times New Roman" w:hAnsi="Times New Roman"/>
          <w:sz w:val="24"/>
          <w:szCs w:val="24"/>
        </w:rPr>
        <w:t>, un</w:t>
      </w:r>
    </w:p>
    <w:p w:rsidR="00631D1D" w:rsidRPr="00631D1D" w:rsidRDefault="00842D90" w:rsidP="00631D1D">
      <w:pPr>
        <w:ind w:right="-1050"/>
        <w:jc w:val="both"/>
        <w:rPr>
          <w:rFonts w:ascii="Times New Roman" w:eastAsia="Times New Roman" w:hAnsi="Times New Roman"/>
          <w:sz w:val="24"/>
          <w:szCs w:val="24"/>
        </w:rPr>
      </w:pPr>
      <w:r w:rsidRPr="000530CA">
        <w:rPr>
          <w:rFonts w:ascii="Times New Roman" w:eastAsia="Times New Roman" w:hAnsi="Times New Roman"/>
          <w:b/>
          <w:bCs/>
          <w:sz w:val="24"/>
          <w:szCs w:val="24"/>
        </w:rPr>
        <w:t xml:space="preserve">SIA </w:t>
      </w:r>
      <w:r>
        <w:rPr>
          <w:rFonts w:ascii="Times New Roman" w:eastAsia="Times New Roman" w:hAnsi="Times New Roman"/>
          <w:b/>
          <w:bCs/>
          <w:sz w:val="24"/>
          <w:szCs w:val="24"/>
        </w:rPr>
        <w:t>,,</w:t>
      </w:r>
      <w:proofErr w:type="spellStart"/>
      <w:r w:rsidRPr="000530CA">
        <w:rPr>
          <w:rFonts w:ascii="Times New Roman" w:eastAsia="Times New Roman" w:hAnsi="Times New Roman"/>
          <w:b/>
          <w:bCs/>
          <w:sz w:val="24"/>
          <w:szCs w:val="24"/>
        </w:rPr>
        <w:t>Medeksperts</w:t>
      </w:r>
      <w:proofErr w:type="spellEnd"/>
      <w:r w:rsidRPr="000530CA">
        <w:rPr>
          <w:rFonts w:ascii="Times New Roman" w:eastAsia="Times New Roman" w:hAnsi="Times New Roman"/>
          <w:b/>
          <w:bCs/>
          <w:sz w:val="24"/>
          <w:szCs w:val="24"/>
        </w:rPr>
        <w:t>”</w:t>
      </w:r>
      <w:r w:rsidRPr="000530CA">
        <w:rPr>
          <w:rFonts w:ascii="Times New Roman" w:eastAsia="Times New Roman" w:hAnsi="Times New Roman"/>
          <w:sz w:val="24"/>
          <w:szCs w:val="24"/>
        </w:rPr>
        <w:t xml:space="preserve">, reģistrācijas Nr. 50003336771, tās valdes priekšsēdētāja Ivara </w:t>
      </w:r>
      <w:proofErr w:type="spellStart"/>
      <w:r w:rsidRPr="000530CA">
        <w:rPr>
          <w:rFonts w:ascii="Times New Roman" w:eastAsia="Times New Roman" w:hAnsi="Times New Roman"/>
          <w:sz w:val="24"/>
          <w:szCs w:val="24"/>
        </w:rPr>
        <w:t>Spriņģa</w:t>
      </w:r>
      <w:proofErr w:type="spellEnd"/>
      <w:r w:rsidRPr="000530CA">
        <w:rPr>
          <w:rFonts w:ascii="Times New Roman" w:eastAsia="Times New Roman" w:hAnsi="Times New Roman"/>
          <w:sz w:val="24"/>
          <w:szCs w:val="24"/>
        </w:rPr>
        <w:t xml:space="preserve"> personā, kurš rīkojas uz statūtu</w:t>
      </w:r>
      <w:r w:rsidRPr="00631D1D">
        <w:rPr>
          <w:rFonts w:ascii="Times New Roman" w:eastAsia="Times New Roman" w:hAnsi="Times New Roman"/>
          <w:sz w:val="24"/>
          <w:szCs w:val="24"/>
        </w:rPr>
        <w:t xml:space="preserve"> pamata</w:t>
      </w:r>
      <w:r w:rsidR="00631D1D" w:rsidRPr="00631D1D">
        <w:rPr>
          <w:rFonts w:ascii="Times New Roman" w:eastAsia="Times New Roman" w:hAnsi="Times New Roman"/>
          <w:sz w:val="24"/>
          <w:szCs w:val="24"/>
        </w:rPr>
        <w:t xml:space="preserve"> (turpmāk - Piegādātājs) no otras puses (abi kopā – Puses), pamatojoties uz atklāta konkursa „</w:t>
      </w:r>
      <w:r w:rsidR="00631D1D" w:rsidRPr="00631D1D">
        <w:rPr>
          <w:rFonts w:ascii="Times New Roman" w:eastAsia="Times New Roman" w:hAnsi="Times New Roman"/>
          <w:i/>
          <w:sz w:val="24"/>
          <w:szCs w:val="24"/>
          <w:lang w:eastAsia="lv-LV"/>
        </w:rPr>
        <w:t xml:space="preserve"> </w:t>
      </w:r>
      <w:r w:rsidR="00631D1D" w:rsidRPr="00631D1D">
        <w:rPr>
          <w:rFonts w:ascii="Times New Roman" w:eastAsia="Times New Roman" w:hAnsi="Times New Roman"/>
          <w:sz w:val="24"/>
          <w:szCs w:val="24"/>
          <w:lang w:eastAsia="lv-LV"/>
        </w:rPr>
        <w:t>Sterilizācijas un dezinfekcijas piederumu piegādi</w:t>
      </w:r>
      <w:r w:rsidR="00631D1D" w:rsidRPr="00631D1D">
        <w:rPr>
          <w:rFonts w:ascii="Times New Roman" w:eastAsia="Times New Roman" w:hAnsi="Times New Roman"/>
          <w:sz w:val="24"/>
          <w:szCs w:val="24"/>
        </w:rPr>
        <w:t>”, ID Nr. PSKUS 2018/94, rezultātiem un, saskaņā ar Piegādātāja iesniegto piedāvājumu, noslēdz šādu līgumu (turpmāk – Līgums):</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LĪGUMA PRIEKŠMETS</w:t>
      </w:r>
    </w:p>
    <w:p w:rsidR="00631D1D" w:rsidRPr="00631D1D" w:rsidRDefault="00631D1D" w:rsidP="00631D1D">
      <w:pPr>
        <w:spacing w:after="120"/>
        <w:ind w:right="-1050"/>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631D1D">
        <w:rPr>
          <w:rFonts w:ascii="Times New Roman" w:eastAsia="Calibri" w:hAnsi="Times New Roman"/>
          <w:sz w:val="24"/>
          <w:szCs w:val="24"/>
        </w:rPr>
        <w:t xml:space="preserve"> sterilizācijas un dezinfekcijas piederumus </w:t>
      </w:r>
      <w:r w:rsidRPr="00631D1D">
        <w:rPr>
          <w:rFonts w:ascii="Times New Roman" w:eastAsia="Times New Roman" w:hAnsi="Times New Roman"/>
          <w:sz w:val="24"/>
          <w:szCs w:val="24"/>
          <w:lang w:eastAsia="lv-LV"/>
        </w:rPr>
        <w:t>(turpmāk – Prece), saskaņā ar Vienošanās noteikumiem, Pasūtītāja norādījumiem un Līguma pielikumam.</w:t>
      </w:r>
    </w:p>
    <w:p w:rsidR="00631D1D" w:rsidRPr="00631D1D" w:rsidRDefault="00631D1D" w:rsidP="00631D1D">
      <w:pPr>
        <w:spacing w:after="120"/>
        <w:ind w:right="-1050"/>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567" w:right="-1050" w:hanging="567"/>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IZPILDES KĀRTĪBA UN PREČU NODOŠANA-PIEŅEMŠANA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Preci saskaņā ar Tehniskā un Finanšu piedāvājumā (Līguma 1.pielikums) norādītajām </w:t>
      </w:r>
      <w:r w:rsidR="00D0767B">
        <w:rPr>
          <w:rFonts w:ascii="Times New Roman" w:eastAsia="Times New Roman" w:hAnsi="Times New Roman"/>
          <w:sz w:val="24"/>
          <w:szCs w:val="24"/>
          <w:lang w:eastAsia="lv-LV"/>
        </w:rPr>
        <w:t xml:space="preserve">vienas vienības </w:t>
      </w:r>
      <w:r w:rsidRPr="00631D1D">
        <w:rPr>
          <w:rFonts w:ascii="Times New Roman" w:eastAsia="Times New Roman" w:hAnsi="Times New Roman"/>
          <w:sz w:val="24"/>
          <w:szCs w:val="24"/>
          <w:lang w:eastAsia="lv-LV"/>
        </w:rPr>
        <w:t>cenām un Pasūtītāja veikto pasūtījumu.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kalendāro dienu laikā no attiecīgā pasūtījuma veikšanas dienas.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atbilstoši Pasūtītāja norādījumiem nodro</w:t>
      </w:r>
      <w:r w:rsidR="00925C51">
        <w:rPr>
          <w:rFonts w:ascii="Times New Roman" w:eastAsia="Times New Roman" w:hAnsi="Times New Roman"/>
          <w:sz w:val="24"/>
          <w:szCs w:val="24"/>
          <w:lang w:eastAsia="lv-LV"/>
        </w:rPr>
        <w:t>šina Preces piegādi Pilsoņu ielā 13, Rīgā.</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925C51" w:rsidRPr="00925C51">
        <w:rPr>
          <w:rFonts w:ascii="Times New Roman" w:eastAsia="Times New Roman" w:hAnsi="Times New Roman"/>
          <w:sz w:val="24"/>
          <w:szCs w:val="24"/>
          <w:lang w:eastAsia="lv-LV"/>
        </w:rPr>
        <w:t>5.5</w:t>
      </w:r>
      <w:r w:rsidRPr="00631D1D">
        <w:rPr>
          <w:rFonts w:ascii="Times New Roman" w:eastAsia="Times New Roman" w:hAnsi="Times New Roman"/>
          <w:sz w:val="24"/>
          <w:szCs w:val="24"/>
          <w:lang w:eastAsia="lv-LV"/>
        </w:rPr>
        <w:t>.punktu.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 xml:space="preserve">Pasūtītājs, konstatējot, ka Prece neatbilst Līguma noteikumiem, turpmāk - Trūkumi, sagatavo un uz Piegādātāja kontaktpersonas e-pastu </w:t>
      </w:r>
      <w:proofErr w:type="spellStart"/>
      <w:r w:rsidRPr="00631D1D">
        <w:rPr>
          <w:rFonts w:ascii="Times New Roman" w:eastAsia="Times New Roman" w:hAnsi="Times New Roman"/>
          <w:sz w:val="24"/>
          <w:szCs w:val="24"/>
          <w:lang w:eastAsia="lv-LV"/>
        </w:rPr>
        <w:t>nosūta</w:t>
      </w:r>
      <w:proofErr w:type="spellEnd"/>
      <w:r w:rsidRPr="00631D1D">
        <w:rPr>
          <w:rFonts w:ascii="Times New Roman" w:eastAsia="Times New Roman" w:hAnsi="Times New Roman"/>
          <w:sz w:val="24"/>
          <w:szCs w:val="24"/>
          <w:lang w:eastAsia="lv-LV"/>
        </w:rPr>
        <w:t xml:space="preserve"> Pretenziju par konstatētajiem Preces trūkumiem un nepilnībām, turpmāk – Pretenzija.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B90CC6">
        <w:rPr>
          <w:rFonts w:ascii="Times New Roman" w:eastAsia="Times New Roman" w:hAnsi="Times New Roman"/>
          <w:sz w:val="24"/>
          <w:szCs w:val="24"/>
          <w:lang w:eastAsia="lv-LV"/>
        </w:rPr>
        <w:t>kojas, kā noteikts 2018.gada 3</w:t>
      </w:r>
      <w:r w:rsidRPr="00631D1D">
        <w:rPr>
          <w:rFonts w:ascii="Times New Roman" w:eastAsia="Times New Roman" w:hAnsi="Times New Roman"/>
          <w:sz w:val="24"/>
          <w:szCs w:val="24"/>
          <w:lang w:eastAsia="lv-LV"/>
        </w:rPr>
        <w:t>.</w:t>
      </w:r>
      <w:r w:rsidR="00B90CC6">
        <w:rPr>
          <w:rFonts w:ascii="Times New Roman" w:eastAsia="Times New Roman" w:hAnsi="Times New Roman"/>
          <w:sz w:val="24"/>
          <w:szCs w:val="24"/>
          <w:lang w:eastAsia="lv-LV"/>
        </w:rPr>
        <w:t>decembra</w:t>
      </w:r>
      <w:r w:rsidRPr="00631D1D">
        <w:rPr>
          <w:rFonts w:ascii="Times New Roman" w:eastAsia="Times New Roman" w:hAnsi="Times New Roman"/>
          <w:sz w:val="24"/>
          <w:szCs w:val="24"/>
          <w:lang w:eastAsia="lv-LV"/>
        </w:rPr>
        <w:t xml:space="preserve"> </w:t>
      </w:r>
      <w:proofErr w:type="spellStart"/>
      <w:r w:rsidRPr="00631D1D">
        <w:rPr>
          <w:rFonts w:ascii="Times New Roman" w:eastAsia="Times New Roman" w:hAnsi="Times New Roman"/>
          <w:sz w:val="24"/>
          <w:szCs w:val="24"/>
          <w:lang w:eastAsia="lv-LV"/>
        </w:rPr>
        <w:t>Nr.</w:t>
      </w:r>
      <w:r w:rsidR="00925C51">
        <w:rPr>
          <w:rFonts w:ascii="Times New Roman" w:eastAsia="Times New Roman" w:hAnsi="Times New Roman"/>
          <w:sz w:val="24"/>
          <w:szCs w:val="24"/>
          <w:lang w:eastAsia="lv-LV"/>
        </w:rPr>
        <w:t>SKUS</w:t>
      </w:r>
      <w:proofErr w:type="spellEnd"/>
      <w:r w:rsidR="006F4D83">
        <w:rPr>
          <w:rFonts w:ascii="Times New Roman" w:eastAsia="Times New Roman" w:hAnsi="Times New Roman"/>
          <w:sz w:val="24"/>
          <w:szCs w:val="24"/>
          <w:lang w:eastAsia="lv-LV"/>
        </w:rPr>
        <w:t xml:space="preserve"> 568/18-VV </w:t>
      </w:r>
      <w:r w:rsidRPr="00631D1D">
        <w:rPr>
          <w:rFonts w:ascii="Times New Roman" w:eastAsia="Times New Roman" w:hAnsi="Times New Roman"/>
          <w:sz w:val="24"/>
          <w:szCs w:val="24"/>
          <w:lang w:eastAsia="lv-LV"/>
        </w:rPr>
        <w:t>Vispārīgajā vienošanā</w:t>
      </w:r>
      <w:r w:rsidR="00925C51">
        <w:rPr>
          <w:rFonts w:ascii="Times New Roman" w:eastAsia="Times New Roman" w:hAnsi="Times New Roman"/>
          <w:sz w:val="24"/>
          <w:szCs w:val="24"/>
          <w:lang w:eastAsia="lv-LV"/>
        </w:rPr>
        <w:t>s</w:t>
      </w:r>
      <w:r w:rsidRPr="00631D1D">
        <w:rPr>
          <w:rFonts w:ascii="Times New Roman" w:eastAsia="Times New Roman" w:hAnsi="Times New Roman"/>
          <w:sz w:val="24"/>
          <w:szCs w:val="24"/>
          <w:lang w:eastAsia="lv-LV"/>
        </w:rPr>
        <w:t>.</w:t>
      </w:r>
    </w:p>
    <w:p w:rsidR="00631D1D" w:rsidRPr="00631D1D" w:rsidRDefault="00631D1D" w:rsidP="00631D1D">
      <w:pPr>
        <w:spacing w:after="120"/>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SUMMA UN NORĒĶINU KĀRTĪBA</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cenas ir norādītas Tehniskā – Finanšu piedāvājumā (Līguma 1.pielikums).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631D1D" w:rsidRPr="00631D1D" w:rsidRDefault="00631D1D" w:rsidP="00631D1D">
      <w:pPr>
        <w:numPr>
          <w:ilvl w:val="1"/>
          <w:numId w:val="3"/>
        </w:numPr>
        <w:spacing w:line="276" w:lineRule="auto"/>
        <w:ind w:left="567" w:right="-1050" w:hanging="567"/>
        <w:jc w:val="both"/>
        <w:rPr>
          <w:rFonts w:ascii="Times New Roman" w:eastAsia="Calibri" w:hAnsi="Times New Roman"/>
          <w:sz w:val="24"/>
          <w:szCs w:val="24"/>
        </w:rPr>
      </w:pPr>
      <w:r w:rsidRPr="00631D1D">
        <w:rPr>
          <w:rFonts w:ascii="Times New Roman" w:eastAsia="Calibri" w:hAnsi="Times New Roman"/>
          <w:color w:val="000000"/>
          <w:sz w:val="24"/>
          <w:szCs w:val="24"/>
          <w:lang w:eastAsia="ar-SA"/>
        </w:rPr>
        <w:t xml:space="preserve">Pasūtītājs </w:t>
      </w:r>
      <w:r w:rsidRPr="00631D1D">
        <w:rPr>
          <w:rFonts w:ascii="Times New Roman" w:eastAsia="Calibri" w:hAnsi="Times New Roman"/>
          <w:sz w:val="24"/>
          <w:szCs w:val="24"/>
          <w:lang w:eastAsia="ar-SA"/>
        </w:rPr>
        <w:t>Piegādātāja</w:t>
      </w:r>
      <w:r w:rsidRPr="00631D1D">
        <w:rPr>
          <w:rFonts w:ascii="Times New Roman" w:eastAsia="Calibri" w:hAnsi="Times New Roman"/>
          <w:color w:val="000000"/>
          <w:sz w:val="24"/>
          <w:szCs w:val="24"/>
          <w:lang w:eastAsia="ar-SA"/>
        </w:rPr>
        <w:t xml:space="preserve"> sagatavoto rēķinu apmaksā </w:t>
      </w:r>
      <w:r w:rsidRPr="00631D1D">
        <w:rPr>
          <w:rFonts w:ascii="Times New Roman" w:eastAsia="Calibri" w:hAnsi="Times New Roman"/>
          <w:color w:val="000000"/>
          <w:sz w:val="24"/>
          <w:szCs w:val="24"/>
          <w:shd w:val="clear" w:color="auto" w:fill="FFFFFF"/>
          <w:lang w:eastAsia="ar-SA"/>
        </w:rPr>
        <w:t>60</w:t>
      </w:r>
      <w:r w:rsidRPr="00631D1D">
        <w:rPr>
          <w:rFonts w:ascii="Times New Roman" w:eastAsia="Calibri" w:hAnsi="Times New Roman"/>
          <w:sz w:val="24"/>
          <w:szCs w:val="24"/>
          <w:shd w:val="clear" w:color="auto" w:fill="FFFFFF"/>
          <w:lang w:eastAsia="ar-SA"/>
        </w:rPr>
        <w:t xml:space="preserve"> (sešdesmit)</w:t>
      </w:r>
      <w:r w:rsidRPr="00631D1D">
        <w:rPr>
          <w:rFonts w:ascii="Times New Roman" w:eastAsia="Calibri" w:hAnsi="Times New Roman"/>
          <w:sz w:val="24"/>
          <w:szCs w:val="24"/>
          <w:lang w:eastAsia="ar-SA"/>
        </w:rPr>
        <w:t xml:space="preserve"> dienu laikā</w:t>
      </w:r>
      <w:r w:rsidRPr="00631D1D">
        <w:rPr>
          <w:rFonts w:ascii="Times New Roman" w:eastAsia="Calibri" w:hAnsi="Times New Roman"/>
          <w:color w:val="000000"/>
          <w:sz w:val="24"/>
          <w:szCs w:val="24"/>
          <w:lang w:eastAsia="ar-SA"/>
        </w:rPr>
        <w:t xml:space="preserve"> pēc tā iesniegšanas </w:t>
      </w:r>
      <w:r w:rsidRPr="00631D1D">
        <w:rPr>
          <w:rFonts w:ascii="Times New Roman" w:eastAsia="Calibri" w:hAnsi="Times New Roman"/>
          <w:sz w:val="24"/>
          <w:szCs w:val="24"/>
          <w:lang w:eastAsia="ar-SA"/>
        </w:rPr>
        <w:t xml:space="preserve">dienas. </w:t>
      </w:r>
      <w:r w:rsidRPr="00631D1D">
        <w:rPr>
          <w:rFonts w:ascii="Times New Roman" w:eastAsia="Calibri" w:hAnsi="Times New Roman"/>
          <w:sz w:val="24"/>
          <w:szCs w:val="24"/>
        </w:rPr>
        <w:t xml:space="preserve">Puses vienojas, ka Piegādātājs rēķinus par savstarpējo norēķinu salīdzināšanu sagatavo arī elektroniskā formā. Rēķini par savstarpējo norēķinu salīdzināšanu tiek nosūtīti elektroniski uz Pasūtītāja elektronisko pasta adresi: </w:t>
      </w:r>
      <w:hyperlink r:id="rId7" w:history="1">
        <w:r w:rsidRPr="00631D1D">
          <w:rPr>
            <w:rFonts w:ascii="Times New Roman" w:eastAsia="Calibri" w:hAnsi="Times New Roman"/>
            <w:color w:val="0000FF"/>
            <w:sz w:val="24"/>
            <w:szCs w:val="24"/>
            <w:u w:val="single"/>
          </w:rPr>
          <w:t>rekini@stradini.lv</w:t>
        </w:r>
      </w:hyperlink>
      <w:r w:rsidRPr="00631D1D">
        <w:rPr>
          <w:rFonts w:ascii="Times New Roman" w:eastAsia="Calibri" w:hAnsi="Times New Roman"/>
          <w:sz w:val="24"/>
          <w:szCs w:val="24"/>
        </w:rPr>
        <w:t>.</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Pusēm vienojoties, Pasūtītājs kopējās Vienošanās summas (Vienošanās 1.2.punkts) ietvaros ir tiesīgs mainīt pozīciju plānotos apjomus (kādas pozīcijas apjomus samazināt, bet citu palielināt).</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PRECES KVALITĀTE</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iepakojumam jāatbilst rūpnīcas izgatavotāja standartiem.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sidRPr="00631D1D">
        <w:rPr>
          <w:rFonts w:ascii="Times New Roman" w:eastAsia="Times New Roman" w:hAnsi="Times New Roman"/>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bookmarkStart w:id="2" w:name="_Hlk487467213"/>
      <w:r w:rsidRPr="00631D1D">
        <w:rPr>
          <w:rFonts w:ascii="Times New Roman" w:eastAsia="SimSun" w:hAnsi="Times New Roman"/>
          <w:sz w:val="24"/>
          <w:szCs w:val="24"/>
        </w:rPr>
        <w:t>Preču uzglabāšanas termiņš no pavadzīmes – rēķina parakstīšanas ir</w:t>
      </w:r>
      <w:bookmarkEnd w:id="2"/>
      <w:r w:rsidR="00B90CC6" w:rsidRPr="00B90CC6">
        <w:rPr>
          <w:rFonts w:ascii="Times New Roman" w:eastAsia="SimSun" w:hAnsi="Times New Roman"/>
          <w:sz w:val="24"/>
          <w:szCs w:val="24"/>
        </w:rPr>
        <w:t xml:space="preserve"> 24 </w:t>
      </w:r>
      <w:r w:rsidRPr="00631D1D">
        <w:rPr>
          <w:rFonts w:ascii="Times New Roman" w:eastAsia="SimSun" w:hAnsi="Times New Roman"/>
          <w:sz w:val="24"/>
          <w:szCs w:val="24"/>
        </w:rPr>
        <w:t>mēneši</w:t>
      </w:r>
      <w:r w:rsidRPr="00631D1D">
        <w:rPr>
          <w:rFonts w:ascii="Times New Roman" w:eastAsia="SimSun" w:hAnsi="Times New Roman"/>
          <w:bCs/>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atbild par piegādājamo Preču kvalitāti un Preču atbilstību Līguma noteikumiem visu to uzglabāšanas termiņa laiku, un šai sakarā sedz Pasūtītājam visus ar Preču neatbilstību kvalitātei un Līguma noteikumiem saistītos zaudējumus.</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PASŪTĪTĀJA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iesniegt Piegādātājam pamatotas pretenzijas par Preces trūkumiem.</w:t>
      </w:r>
    </w:p>
    <w:p w:rsidR="00313164" w:rsidRPr="00313164" w:rsidRDefault="00631D1D" w:rsidP="00313164">
      <w:pPr>
        <w:ind w:left="567" w:right="-1050"/>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par Līguma izpil</w:t>
      </w:r>
      <w:r w:rsidR="00313164">
        <w:rPr>
          <w:rFonts w:ascii="Times New Roman" w:eastAsia="Times New Roman" w:hAnsi="Times New Roman"/>
          <w:sz w:val="24"/>
          <w:szCs w:val="24"/>
          <w:lang w:eastAsia="lv-LV"/>
        </w:rPr>
        <w:t>di kopumā atbildīgā persona ir</w:t>
      </w:r>
      <w:r w:rsidR="006F4D83">
        <w:rPr>
          <w:rFonts w:ascii="Times New Roman" w:eastAsia="Times New Roman" w:hAnsi="Times New Roman"/>
          <w:sz w:val="24"/>
          <w:szCs w:val="24"/>
          <w:lang w:eastAsia="lv-LV"/>
        </w:rPr>
        <w:t>________________</w:t>
      </w:r>
      <w:r w:rsidRPr="00313164">
        <w:rPr>
          <w:rFonts w:ascii="Times New Roman" w:eastAsia="Times New Roman" w:hAnsi="Times New Roman"/>
          <w:sz w:val="24"/>
          <w:szCs w:val="24"/>
          <w:lang w:eastAsia="lv-LV"/>
        </w:rPr>
        <w:t>.</w:t>
      </w:r>
      <w:r w:rsidRPr="00631D1D">
        <w:rPr>
          <w:rFonts w:ascii="Times New Roman" w:eastAsia="Times New Roman" w:hAnsi="Times New Roman"/>
          <w:sz w:val="24"/>
          <w:szCs w:val="24"/>
          <w:lang w:eastAsia="lv-LV"/>
        </w:rPr>
        <w:t xml:space="preserve"> Pasūtītāja kontaktpersonas </w:t>
      </w:r>
      <w:r w:rsidR="00313164">
        <w:rPr>
          <w:rFonts w:ascii="Times New Roman" w:eastAsia="Times New Roman" w:hAnsi="Times New Roman"/>
          <w:sz w:val="24"/>
          <w:szCs w:val="24"/>
          <w:lang w:eastAsia="lv-LV"/>
        </w:rPr>
        <w:t>Preču pasūtīšanai un saņemšanai:</w:t>
      </w:r>
      <w:r w:rsidR="006F4D83">
        <w:rPr>
          <w:rFonts w:ascii="Times New Roman" w:eastAsia="Times New Roman" w:hAnsi="Times New Roman"/>
          <w:sz w:val="24"/>
          <w:szCs w:val="24"/>
          <w:lang w:eastAsia="lv-LV"/>
        </w:rPr>
        <w:t>_______________________</w:t>
      </w:r>
      <w:r w:rsidR="00313164" w:rsidRPr="00313164">
        <w:rPr>
          <w:rFonts w:ascii="Times New Roman" w:eastAsia="Times New Roman" w:hAnsi="Times New Roman"/>
          <w:color w:val="000000"/>
          <w:sz w:val="24"/>
          <w:szCs w:val="24"/>
        </w:rPr>
        <w:t>.</w:t>
      </w:r>
    </w:p>
    <w:p w:rsidR="00631D1D" w:rsidRPr="00631D1D" w:rsidRDefault="00D0767B"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5.4</w:t>
      </w:r>
      <w:r w:rsidR="00631D1D" w:rsidRPr="00631D1D">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631D1D" w:rsidRPr="00631D1D" w:rsidRDefault="00925C51"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631D1D" w:rsidRPr="00631D1D">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631D1D" w:rsidRPr="00631D1D" w:rsidRDefault="00631D1D" w:rsidP="00631D1D">
      <w:pPr>
        <w:spacing w:after="120"/>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PIEGĀDĀTĀJA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apliecina, ka:</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ievēros Pasūtītāja norādījumus Līguma izpildes laikā;</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ir atbildīgs par savu Līgumā noteikto saistību pilnīgu un savlaicīgu izpildi.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Piegādātājam ir pienākums:</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pirms Preces piegādes saskaņot ar Pasūtītāja kontaktpersonu Preces piegādes laiku;</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pamatojoties uz Pretenzijā norādīto, veikt Preču apmaiņu pret Līguma noteikumiem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Pasūtītāja pieprasījuma nekavējoties sniegt informāciju par Preces piegādi;</w:t>
      </w:r>
    </w:p>
    <w:p w:rsidR="00631D1D" w:rsidRPr="006F4D83" w:rsidRDefault="00631D1D" w:rsidP="00CF75BB">
      <w:pPr>
        <w:numPr>
          <w:ilvl w:val="2"/>
          <w:numId w:val="3"/>
        </w:numPr>
        <w:spacing w:after="120" w:line="276" w:lineRule="auto"/>
        <w:ind w:left="360" w:right="-1050"/>
        <w:contextualSpacing/>
        <w:jc w:val="center"/>
        <w:rPr>
          <w:rFonts w:ascii="Times New Roman" w:eastAsia="Times New Roman" w:hAnsi="Times New Roman"/>
          <w:sz w:val="24"/>
          <w:szCs w:val="24"/>
        </w:rPr>
      </w:pPr>
      <w:r w:rsidRPr="006F4D83">
        <w:rPr>
          <w:rFonts w:ascii="Times New Roman" w:eastAsia="Times New Roman" w:hAnsi="Times New Roman"/>
          <w:sz w:val="24"/>
          <w:szCs w:val="24"/>
          <w:lang w:eastAsia="lv-LV"/>
        </w:rPr>
        <w:t xml:space="preserve">Piegādātāja par Līguma izpildi atbildīgā persona ir </w:t>
      </w:r>
      <w:r w:rsidR="006F4D83">
        <w:rPr>
          <w:rFonts w:ascii="Times New Roman" w:eastAsia="Times New Roman" w:hAnsi="Times New Roman"/>
          <w:sz w:val="24"/>
          <w:szCs w:val="24"/>
          <w:lang w:eastAsia="lv-LV"/>
        </w:rPr>
        <w:t>____________________________.</w:t>
      </w: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Puses tiek atbrīvotas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Puses iespējamās kontroles robežās u.c.).</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Līgumu ilgāk par 3 (trīs) mēnešiem, katrai Pusei ir tiesības izbeigt šī Līguma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otra Puse nevar prasīt atlīdzināt zaudējumus, kas radušies šā Līguma izbeigšanas rezultātā.</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PUŠU ATBILDĪBA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Līgumā noteikto sankciju un līgumsoda apmaksa tiek veikta 30 (trīsdesmit) kalendāro dienu laikā pēc attiecīgās Puses rēķina par līgumsoda samaksu saņemšanas. Ja Piegādātājs nav veicis līgumsoda apmaksu, Pasūtītājam ir tiesības ieturēt attiecīgu naudas summu no Piegādātājam veicamajām apmaksām.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Līgumsoda samaksa neatbrīvo Pusi no Līguma izpildes un Puses var prasīt kā līgumsoda, tā arī Līguma noteikumu izpildīšanu.</w:t>
      </w:r>
    </w:p>
    <w:p w:rsidR="00631D1D" w:rsidRPr="00631D1D" w:rsidRDefault="00631D1D" w:rsidP="00631D1D">
      <w:pPr>
        <w:ind w:left="567" w:right="-1050"/>
        <w:contextualSpacing/>
        <w:jc w:val="center"/>
        <w:rPr>
          <w:rFonts w:ascii="Times New Roman" w:eastAsia="Times New Roman" w:hAnsi="Times New Roman"/>
          <w:bCs/>
          <w:iCs/>
          <w:sz w:val="24"/>
          <w:szCs w:val="24"/>
          <w:lang w:eastAsia="lv-LV"/>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STRĪDU RISINĀŠANAS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Pušu savstarpējās sarunās.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Līgumā izrietošās saistības ir apspriežamas atbilstoši Latvijas Republikas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Jautājumi, kas nav atrunāti Līgumā, tiek apspriesti un risināti saskaņā ar Latvijas Republikas normatīvajiem aktiem.</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numPr>
          <w:ilvl w:val="0"/>
          <w:numId w:val="3"/>
        </w:numPr>
        <w:spacing w:after="200" w:line="276" w:lineRule="auto"/>
        <w:ind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LĪGUMA DARBĪBAS LAIKS UN IZBEIGŠANAS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w:t>
      </w:r>
      <w:r w:rsidR="002A6831">
        <w:rPr>
          <w:rFonts w:ascii="Times New Roman" w:eastAsia="Times New Roman" w:hAnsi="Times New Roman"/>
          <w:sz w:val="24"/>
          <w:szCs w:val="24"/>
        </w:rPr>
        <w:t>ms stā</w:t>
      </w:r>
      <w:r w:rsidR="00D43E7A">
        <w:rPr>
          <w:rFonts w:ascii="Times New Roman" w:eastAsia="Times New Roman" w:hAnsi="Times New Roman"/>
          <w:sz w:val="24"/>
          <w:szCs w:val="24"/>
        </w:rPr>
        <w:t>jas spēkā ar 2018.</w:t>
      </w:r>
      <w:r w:rsidR="00D43E7A" w:rsidRPr="00842D90">
        <w:rPr>
          <w:rFonts w:ascii="Times New Roman" w:eastAsia="Times New Roman" w:hAnsi="Times New Roman"/>
          <w:sz w:val="24"/>
          <w:szCs w:val="24"/>
        </w:rPr>
        <w:t>gada 3.decembri</w:t>
      </w:r>
      <w:r w:rsidRPr="00842D90">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Līgumā noteikto Pušu saistību pilnīgai izpildei.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 darbības termiņš ir </w:t>
      </w:r>
      <w:r w:rsidRPr="00631D1D">
        <w:rPr>
          <w:rFonts w:ascii="Times New Roman" w:eastAsia="Times New Roman" w:hAnsi="Times New Roman"/>
          <w:sz w:val="24"/>
          <w:szCs w:val="24"/>
          <w:lang w:eastAsia="lv-LV"/>
        </w:rPr>
        <w:t>no Līguma spēkā stāšanās dienas līdz īsākajam no šādiem termiņiem: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631D1D" w:rsidRPr="00631D1D" w:rsidRDefault="00631D1D" w:rsidP="00631D1D">
      <w:pPr>
        <w:ind w:right="-1050"/>
        <w:contextualSpacing/>
        <w:jc w:val="both"/>
        <w:rPr>
          <w:rFonts w:ascii="Times New Roman" w:eastAsia="Times New Roman" w:hAnsi="Times New Roman"/>
          <w:sz w:val="24"/>
          <w:szCs w:val="24"/>
        </w:rPr>
      </w:pP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Līgums var tikt izbeigts pirms termiņa: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Līgumu, 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3"/>
        </w:numPr>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Puses ir tiesīgas izdarīt grozījumus šī Līguma noteikumos, savstarpēji par to vienojoties.</w:t>
      </w:r>
    </w:p>
    <w:p w:rsidR="00631D1D" w:rsidRPr="00631D1D" w:rsidRDefault="00631D1D" w:rsidP="00631D1D">
      <w:pPr>
        <w:numPr>
          <w:ilvl w:val="1"/>
          <w:numId w:val="3"/>
        </w:numPr>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Grozījumi Līgumā ir izdarāmi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un stājas spēkā pēc abu Pušu parakstīšanas.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Ja kādai no Pusēm tiek mainīts juridiskais statuss vai kādi šajā Līgumā minētie Pušu rekvizīti, tālruņa, faksa numuri, adreses, u.c., tad tā nekavējoties rakstiski paziņo par to otrai </w:t>
      </w:r>
      <w:r w:rsidRPr="00631D1D">
        <w:rPr>
          <w:rFonts w:ascii="Times New Roman" w:eastAsia="Times New Roman" w:hAnsi="Times New Roman"/>
          <w:sz w:val="24"/>
          <w:szCs w:val="24"/>
          <w:lang w:eastAsia="lv-LV"/>
        </w:rPr>
        <w:lastRenderedPageBreak/>
        <w:t>Pusei. Ja Puse neizpilda šī punkta noteikumus, uzskatāms, ka otra Puse ir pilnībā izpildījusi savas saistības, lietojot šajā Līgumā esošo informāciju par otru Pusi.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631D1D" w:rsidRPr="00631D1D" w:rsidRDefault="001E4DF6"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Līgums sagatavots uz 8 (astoņām) lapām ar pielikumiem, 2 (divos</w:t>
      </w:r>
      <w:r w:rsidR="00631D1D" w:rsidRPr="00631D1D">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631D1D" w:rsidRPr="00631D1D" w:rsidRDefault="00631D1D" w:rsidP="00631D1D">
      <w:pPr>
        <w:numPr>
          <w:ilvl w:val="1"/>
          <w:numId w:val="3"/>
        </w:numPr>
        <w:spacing w:after="200" w:line="276" w:lineRule="auto"/>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Līgumam tā noslēgšanas brīdī tiek pievienoti šāds pielikums, kas ir neatņemama tā sastāvdaļa: </w:t>
      </w:r>
    </w:p>
    <w:p w:rsidR="00631D1D" w:rsidRPr="00631D1D" w:rsidRDefault="00631D1D" w:rsidP="00631D1D">
      <w:pPr>
        <w:numPr>
          <w:ilvl w:val="2"/>
          <w:numId w:val="3"/>
        </w:numPr>
        <w:spacing w:after="200" w:line="276" w:lineRule="auto"/>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1.pielikums – tehnis</w:t>
      </w:r>
      <w:r w:rsidR="00A2086B">
        <w:rPr>
          <w:rFonts w:ascii="Times New Roman" w:eastAsia="Times New Roman" w:hAnsi="Times New Roman"/>
          <w:sz w:val="24"/>
          <w:szCs w:val="24"/>
        </w:rPr>
        <w:t>kais un</w:t>
      </w:r>
      <w:r w:rsidR="001E4DF6">
        <w:rPr>
          <w:rFonts w:ascii="Times New Roman" w:eastAsia="Times New Roman" w:hAnsi="Times New Roman"/>
          <w:sz w:val="24"/>
          <w:szCs w:val="24"/>
        </w:rPr>
        <w:t xml:space="preserve"> finanšu piedāvājums uz 2 (divām) lapām</w:t>
      </w:r>
      <w:r w:rsidRPr="00631D1D">
        <w:rPr>
          <w:rFonts w:ascii="Times New Roman" w:eastAsia="Times New Roman" w:hAnsi="Times New Roman"/>
          <w:sz w:val="24"/>
          <w:szCs w:val="24"/>
        </w:rPr>
        <w:t>.</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12. PUŠU REKVIZĪTI UN PARAKSTI</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ind w:right="-1050"/>
        <w:jc w:val="both"/>
        <w:rPr>
          <w:rFonts w:ascii="Times New Roman" w:eastAsia="Times New Roman" w:hAnsi="Times New Roman"/>
          <w:bCs/>
          <w:i/>
          <w:sz w:val="24"/>
          <w:szCs w:val="24"/>
          <w:lang w:eastAsia="lv-LV"/>
        </w:rPr>
      </w:pPr>
    </w:p>
    <w:p w:rsidR="00842D90" w:rsidRPr="00631D1D" w:rsidRDefault="00842D90" w:rsidP="00842D90">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842D90" w:rsidRPr="00631D1D" w:rsidRDefault="00842D90" w:rsidP="00842D90">
      <w:pPr>
        <w:spacing w:after="120"/>
        <w:ind w:right="-1050"/>
        <w:contextualSpacing/>
        <w:jc w:val="both"/>
        <w:rPr>
          <w:rFonts w:ascii="Times New Roman" w:eastAsia="Times New Roman" w:hAnsi="Times New Roman"/>
          <w:b/>
          <w:sz w:val="24"/>
          <w:szCs w:val="24"/>
        </w:rPr>
      </w:pPr>
    </w:p>
    <w:p w:rsidR="00842D90" w:rsidRPr="00884D40" w:rsidRDefault="00842D90" w:rsidP="00842D90">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 xml:space="preserve">                  SIA,,</w:t>
      </w:r>
      <w:proofErr w:type="spellStart"/>
      <w:r>
        <w:rPr>
          <w:rFonts w:ascii="Times New Roman" w:eastAsia="Times New Roman" w:hAnsi="Times New Roman"/>
          <w:b/>
          <w:bCs/>
          <w:sz w:val="24"/>
          <w:szCs w:val="24"/>
        </w:rPr>
        <w:t>Medeksperts</w:t>
      </w:r>
      <w:proofErr w:type="spellEnd"/>
      <w:r>
        <w:rPr>
          <w:rFonts w:ascii="Times New Roman" w:eastAsia="Times New Roman" w:hAnsi="Times New Roman"/>
          <w:b/>
          <w:bCs/>
          <w:sz w:val="24"/>
          <w:szCs w:val="24"/>
        </w:rPr>
        <w:t>”</w:t>
      </w:r>
    </w:p>
    <w:p w:rsidR="00842D90" w:rsidRPr="00884D40" w:rsidRDefault="00842D90" w:rsidP="00842D90">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r>
        <w:rPr>
          <w:rFonts w:ascii="Times New Roman" w:eastAsia="Times New Roman" w:hAnsi="Times New Roman"/>
          <w:b/>
          <w:bCs/>
          <w:sz w:val="24"/>
          <w:szCs w:val="24"/>
        </w:rPr>
        <w:t xml:space="preserve">                                </w:t>
      </w:r>
    </w:p>
    <w:p w:rsidR="00842D90" w:rsidRPr="000530CA" w:rsidRDefault="00842D90" w:rsidP="00842D90">
      <w:pPr>
        <w:ind w:right="-999"/>
        <w:jc w:val="both"/>
        <w:rPr>
          <w:rFonts w:ascii="Times New Roman" w:eastAsia="Times New Roman" w:hAnsi="Times New Roman"/>
          <w:sz w:val="24"/>
          <w:szCs w:val="24"/>
        </w:rPr>
      </w:pPr>
      <w:proofErr w:type="spellStart"/>
      <w:r w:rsidRPr="000530CA">
        <w:rPr>
          <w:rFonts w:ascii="Times New Roman" w:eastAsia="Times New Roman" w:hAnsi="Times New Roman"/>
          <w:sz w:val="24"/>
          <w:szCs w:val="24"/>
        </w:rPr>
        <w:t>Reģ</w:t>
      </w:r>
      <w:proofErr w:type="spellEnd"/>
      <w:r w:rsidRPr="000530CA">
        <w:rPr>
          <w:rFonts w:ascii="Times New Roman" w:eastAsia="Times New Roman" w:hAnsi="Times New Roman"/>
          <w:sz w:val="24"/>
          <w:szCs w:val="24"/>
        </w:rPr>
        <w:t>. Nr. 40003457109</w:t>
      </w:r>
      <w:r w:rsidRPr="000530CA">
        <w:rPr>
          <w:rFonts w:ascii="Times New Roman" w:eastAsia="Times New Roman" w:hAnsi="Times New Roman"/>
          <w:sz w:val="24"/>
          <w:szCs w:val="24"/>
        </w:rPr>
        <w:tab/>
      </w:r>
      <w:r w:rsidRPr="000530CA">
        <w:rPr>
          <w:rFonts w:ascii="Times New Roman" w:eastAsia="Times New Roman" w:hAnsi="Times New Roman"/>
          <w:sz w:val="24"/>
          <w:szCs w:val="24"/>
        </w:rPr>
        <w:tab/>
      </w:r>
      <w:r w:rsidRPr="000530CA">
        <w:rPr>
          <w:rFonts w:ascii="Times New Roman" w:eastAsia="Times New Roman" w:hAnsi="Times New Roman"/>
          <w:sz w:val="24"/>
          <w:szCs w:val="24"/>
        </w:rPr>
        <w:tab/>
        <w:t>Reģ.Nr.</w:t>
      </w:r>
      <w:r>
        <w:rPr>
          <w:rFonts w:ascii="Times New Roman" w:eastAsia="Times New Roman" w:hAnsi="Times New Roman"/>
          <w:sz w:val="24"/>
          <w:szCs w:val="24"/>
        </w:rPr>
        <w:t>50003336771</w:t>
      </w:r>
    </w:p>
    <w:p w:rsidR="00842D90" w:rsidRPr="000530CA" w:rsidRDefault="00842D90" w:rsidP="00842D90">
      <w:pPr>
        <w:ind w:right="-999"/>
        <w:jc w:val="both"/>
        <w:rPr>
          <w:rFonts w:ascii="Times New Roman" w:eastAsia="Times New Roman" w:hAnsi="Times New Roman"/>
          <w:sz w:val="24"/>
          <w:szCs w:val="24"/>
        </w:rPr>
      </w:pPr>
      <w:r w:rsidRPr="000530CA">
        <w:rPr>
          <w:rFonts w:ascii="Times New Roman" w:eastAsia="Times New Roman" w:hAnsi="Times New Roman"/>
          <w:sz w:val="24"/>
          <w:szCs w:val="24"/>
        </w:rPr>
        <w:t>Pilsoņu iela 13, Rīga, LV – 1002</w:t>
      </w:r>
      <w:r w:rsidRPr="000530CA">
        <w:rPr>
          <w:rFonts w:ascii="Times New Roman" w:eastAsia="Times New Roman" w:hAnsi="Times New Roman"/>
          <w:sz w:val="24"/>
          <w:szCs w:val="24"/>
        </w:rPr>
        <w:tab/>
      </w:r>
      <w:r w:rsidRPr="000530CA">
        <w:rPr>
          <w:rFonts w:ascii="Times New Roman" w:eastAsia="Times New Roman" w:hAnsi="Times New Roman"/>
          <w:sz w:val="24"/>
          <w:szCs w:val="24"/>
        </w:rPr>
        <w:tab/>
      </w:r>
      <w:r>
        <w:rPr>
          <w:rFonts w:ascii="Times New Roman" w:eastAsia="Times New Roman" w:hAnsi="Times New Roman"/>
          <w:sz w:val="24"/>
          <w:szCs w:val="24"/>
        </w:rPr>
        <w:t>Ūnijas iela 8a, Rīga, LV-1084</w:t>
      </w:r>
    </w:p>
    <w:p w:rsidR="00842D90" w:rsidRPr="000530CA" w:rsidRDefault="00842D90" w:rsidP="00842D90">
      <w:pPr>
        <w:ind w:right="-999"/>
        <w:jc w:val="both"/>
        <w:rPr>
          <w:rFonts w:ascii="Times New Roman" w:eastAsia="Times New Roman" w:hAnsi="Times New Roman"/>
          <w:sz w:val="24"/>
          <w:szCs w:val="24"/>
        </w:rPr>
      </w:pPr>
      <w:r w:rsidRPr="000530CA">
        <w:rPr>
          <w:rFonts w:ascii="Times New Roman" w:eastAsia="Times New Roman" w:hAnsi="Times New Roman"/>
          <w:sz w:val="24"/>
          <w:szCs w:val="24"/>
        </w:rPr>
        <w:t xml:space="preserve">Konta Nr. </w:t>
      </w:r>
      <w:r w:rsidRPr="000530CA">
        <w:rPr>
          <w:rFonts w:ascii="Times New Roman" w:eastAsia="Times New Roman" w:hAnsi="Times New Roman"/>
          <w:bCs/>
          <w:sz w:val="24"/>
          <w:szCs w:val="24"/>
        </w:rPr>
        <w:t>LV74HABA0551027673367</w:t>
      </w:r>
      <w:r w:rsidRPr="000530CA">
        <w:rPr>
          <w:rFonts w:ascii="Times New Roman" w:eastAsia="Times New Roman" w:hAnsi="Times New Roman"/>
          <w:bCs/>
          <w:sz w:val="24"/>
          <w:szCs w:val="24"/>
        </w:rPr>
        <w:tab/>
        <w:t>Konta Nr.</w:t>
      </w:r>
      <w:r>
        <w:rPr>
          <w:rFonts w:ascii="Times New Roman" w:eastAsia="Times New Roman" w:hAnsi="Times New Roman"/>
          <w:bCs/>
          <w:sz w:val="24"/>
          <w:szCs w:val="24"/>
        </w:rPr>
        <w:t xml:space="preserve"> </w:t>
      </w:r>
      <w:r w:rsidR="006F4D83">
        <w:rPr>
          <w:rFonts w:ascii="Times New Roman" w:eastAsia="Times New Roman" w:hAnsi="Times New Roman"/>
          <w:bCs/>
          <w:sz w:val="24"/>
          <w:szCs w:val="24"/>
        </w:rPr>
        <w:t>_________________</w:t>
      </w:r>
    </w:p>
    <w:p w:rsidR="00842D90" w:rsidRPr="000530CA" w:rsidRDefault="00842D90" w:rsidP="00842D90">
      <w:pPr>
        <w:ind w:right="-999"/>
        <w:jc w:val="both"/>
        <w:rPr>
          <w:rFonts w:ascii="Times New Roman" w:eastAsia="Times New Roman" w:hAnsi="Times New Roman"/>
          <w:sz w:val="24"/>
          <w:szCs w:val="24"/>
        </w:rPr>
      </w:pPr>
      <w:r w:rsidRPr="000530CA">
        <w:rPr>
          <w:rFonts w:ascii="Times New Roman" w:eastAsia="Times New Roman" w:hAnsi="Times New Roman"/>
          <w:sz w:val="24"/>
          <w:szCs w:val="24"/>
        </w:rPr>
        <w:t xml:space="preserve">Banka: AS Swedbank  </w:t>
      </w:r>
      <w:r w:rsidRPr="000530CA">
        <w:rPr>
          <w:rFonts w:ascii="Times New Roman" w:eastAsia="Times New Roman" w:hAnsi="Times New Roman"/>
          <w:sz w:val="24"/>
          <w:szCs w:val="24"/>
        </w:rPr>
        <w:tab/>
      </w:r>
      <w:r w:rsidRPr="000530CA">
        <w:rPr>
          <w:rFonts w:ascii="Times New Roman" w:eastAsia="Times New Roman" w:hAnsi="Times New Roman"/>
          <w:sz w:val="24"/>
          <w:szCs w:val="24"/>
        </w:rPr>
        <w:tab/>
      </w:r>
      <w:r w:rsidRPr="000530CA">
        <w:rPr>
          <w:rFonts w:ascii="Times New Roman" w:eastAsia="Times New Roman" w:hAnsi="Times New Roman"/>
          <w:sz w:val="24"/>
          <w:szCs w:val="24"/>
        </w:rPr>
        <w:tab/>
        <w:t>Banka:</w:t>
      </w:r>
      <w:r>
        <w:rPr>
          <w:rFonts w:ascii="Times New Roman" w:eastAsia="Times New Roman" w:hAnsi="Times New Roman"/>
          <w:sz w:val="24"/>
          <w:szCs w:val="24"/>
        </w:rPr>
        <w:t xml:space="preserve"> </w:t>
      </w:r>
      <w:r w:rsidR="006F4D83">
        <w:rPr>
          <w:rFonts w:ascii="Times New Roman" w:eastAsia="Times New Roman" w:hAnsi="Times New Roman"/>
          <w:sz w:val="24"/>
          <w:szCs w:val="24"/>
        </w:rPr>
        <w:t>___________________</w:t>
      </w:r>
    </w:p>
    <w:p w:rsidR="00842D90" w:rsidRPr="00884D40" w:rsidRDefault="00842D90" w:rsidP="00842D90">
      <w:pPr>
        <w:ind w:right="-999"/>
        <w:jc w:val="both"/>
        <w:rPr>
          <w:rFonts w:ascii="Times New Roman" w:eastAsia="Times New Roman" w:hAnsi="Times New Roman"/>
          <w:sz w:val="24"/>
          <w:szCs w:val="24"/>
        </w:rPr>
      </w:pPr>
      <w:r w:rsidRPr="000530CA">
        <w:rPr>
          <w:rFonts w:ascii="Times New Roman" w:eastAsia="Times New Roman" w:hAnsi="Times New Roman"/>
          <w:sz w:val="24"/>
          <w:szCs w:val="24"/>
        </w:rPr>
        <w:t xml:space="preserve">Kods: </w:t>
      </w:r>
      <w:r w:rsidRPr="000530CA">
        <w:rPr>
          <w:rFonts w:ascii="Times New Roman" w:eastAsia="Times New Roman" w:hAnsi="Times New Roman"/>
          <w:bCs/>
          <w:sz w:val="24"/>
          <w:szCs w:val="24"/>
        </w:rPr>
        <w:t>HABALV22</w:t>
      </w:r>
      <w:r w:rsidRPr="000530CA">
        <w:rPr>
          <w:rFonts w:ascii="Times New Roman" w:eastAsia="Times New Roman" w:hAnsi="Times New Roman"/>
          <w:bCs/>
          <w:sz w:val="24"/>
          <w:szCs w:val="24"/>
        </w:rPr>
        <w:tab/>
      </w:r>
      <w:r w:rsidRPr="000530CA">
        <w:rPr>
          <w:rFonts w:ascii="Times New Roman" w:eastAsia="Times New Roman" w:hAnsi="Times New Roman"/>
          <w:bCs/>
          <w:sz w:val="24"/>
          <w:szCs w:val="24"/>
        </w:rPr>
        <w:tab/>
      </w:r>
      <w:r w:rsidRPr="000530CA">
        <w:rPr>
          <w:rFonts w:ascii="Times New Roman" w:eastAsia="Times New Roman" w:hAnsi="Times New Roman"/>
          <w:bCs/>
          <w:sz w:val="24"/>
          <w:szCs w:val="24"/>
        </w:rPr>
        <w:tab/>
      </w:r>
      <w:r w:rsidRPr="000530CA">
        <w:rPr>
          <w:rFonts w:ascii="Times New Roman" w:eastAsia="Times New Roman" w:hAnsi="Times New Roman"/>
          <w:bCs/>
          <w:sz w:val="24"/>
          <w:szCs w:val="24"/>
        </w:rPr>
        <w:tab/>
        <w:t>Kods:</w:t>
      </w:r>
      <w:r>
        <w:rPr>
          <w:rFonts w:ascii="Times New Roman" w:eastAsia="Times New Roman" w:hAnsi="Times New Roman"/>
          <w:bCs/>
          <w:sz w:val="24"/>
          <w:szCs w:val="24"/>
        </w:rPr>
        <w:t xml:space="preserve"> </w:t>
      </w:r>
      <w:r w:rsidR="006F4D83">
        <w:rPr>
          <w:rFonts w:ascii="Times New Roman" w:eastAsia="Times New Roman" w:hAnsi="Times New Roman"/>
          <w:bCs/>
          <w:sz w:val="24"/>
          <w:szCs w:val="24"/>
        </w:rPr>
        <w:t>__________________</w:t>
      </w:r>
    </w:p>
    <w:p w:rsidR="00842D90" w:rsidRPr="00884D40" w:rsidRDefault="00842D90" w:rsidP="00842D90">
      <w:pPr>
        <w:ind w:right="-999"/>
        <w:jc w:val="both"/>
        <w:rPr>
          <w:rFonts w:ascii="Times New Roman" w:eastAsia="Times New Roman" w:hAnsi="Times New Roman"/>
          <w:sz w:val="24"/>
          <w:szCs w:val="24"/>
        </w:rPr>
      </w:pPr>
    </w:p>
    <w:p w:rsidR="00842D90" w:rsidRPr="00884D40" w:rsidRDefault="00842D90" w:rsidP="00842D90">
      <w:pPr>
        <w:ind w:right="-999"/>
        <w:jc w:val="both"/>
        <w:rPr>
          <w:rFonts w:ascii="Times New Roman" w:eastAsia="Times New Roman" w:hAnsi="Times New Roman"/>
          <w:sz w:val="24"/>
          <w:szCs w:val="24"/>
        </w:rPr>
      </w:pPr>
    </w:p>
    <w:p w:rsidR="00842D90" w:rsidRPr="00884D40" w:rsidRDefault="00842D90" w:rsidP="00842D90">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___________________________</w:t>
      </w:r>
      <w:r>
        <w:rPr>
          <w:rFonts w:ascii="Times New Roman" w:eastAsia="Times New Roman" w:hAnsi="Times New Roman"/>
          <w:sz w:val="24"/>
          <w:szCs w:val="24"/>
        </w:rPr>
        <w:tab/>
      </w:r>
      <w:r>
        <w:rPr>
          <w:rFonts w:ascii="Times New Roman" w:eastAsia="Times New Roman" w:hAnsi="Times New Roman"/>
          <w:sz w:val="24"/>
          <w:szCs w:val="24"/>
        </w:rPr>
        <w:tab/>
      </w:r>
      <w:r w:rsidRPr="000530CA">
        <w:rPr>
          <w:rFonts w:ascii="Times New Roman" w:eastAsia="Times New Roman" w:hAnsi="Times New Roman"/>
          <w:sz w:val="24"/>
          <w:szCs w:val="24"/>
        </w:rPr>
        <w:t>____________________________</w:t>
      </w:r>
    </w:p>
    <w:p w:rsidR="00842D90" w:rsidRPr="00884D40" w:rsidRDefault="00842D90" w:rsidP="00842D90">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Valdes locekle </w:t>
      </w:r>
      <w:proofErr w:type="spellStart"/>
      <w:r w:rsidRPr="00884D40">
        <w:rPr>
          <w:rFonts w:ascii="Times New Roman" w:eastAsia="Times New Roman" w:hAnsi="Times New Roman"/>
          <w:sz w:val="24"/>
          <w:szCs w:val="24"/>
        </w:rPr>
        <w:t>I.Kreicberga</w:t>
      </w:r>
      <w:proofErr w:type="spellEnd"/>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Valdes priekšsēdētājs I. </w:t>
      </w:r>
      <w:proofErr w:type="spellStart"/>
      <w:r>
        <w:rPr>
          <w:rFonts w:ascii="Times New Roman" w:eastAsia="Times New Roman" w:hAnsi="Times New Roman"/>
          <w:sz w:val="24"/>
          <w:szCs w:val="24"/>
        </w:rPr>
        <w:t>Spriņģis</w:t>
      </w:r>
      <w:proofErr w:type="spellEnd"/>
      <w:r>
        <w:rPr>
          <w:rFonts w:ascii="Times New Roman" w:eastAsia="Times New Roman" w:hAnsi="Times New Roman"/>
          <w:sz w:val="24"/>
          <w:szCs w:val="24"/>
        </w:rPr>
        <w:tab/>
      </w:r>
    </w:p>
    <w:p w:rsidR="00842D90" w:rsidRDefault="00842D90" w:rsidP="00842D90">
      <w:pPr>
        <w:spacing w:after="120"/>
        <w:ind w:right="-1050"/>
        <w:jc w:val="both"/>
        <w:rPr>
          <w:rFonts w:ascii="Times New Roman" w:eastAsia="Times New Roman" w:hAnsi="Times New Roman"/>
          <w:b/>
          <w:bCs/>
          <w:sz w:val="24"/>
          <w:szCs w:val="24"/>
        </w:rPr>
      </w:pPr>
    </w:p>
    <w:p w:rsidR="00842D90" w:rsidRPr="00884D40" w:rsidRDefault="00842D90" w:rsidP="00842D90">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842D90" w:rsidRPr="00884D40" w:rsidRDefault="00842D90" w:rsidP="00842D90">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bookmarkStart w:id="3" w:name="_GoBack"/>
      <w:bookmarkEnd w:id="3"/>
      <w:proofErr w:type="spellEnd"/>
    </w:p>
    <w:p w:rsidR="00842D90" w:rsidRPr="00884D40" w:rsidRDefault="00842D90" w:rsidP="00842D90">
      <w:pPr>
        <w:spacing w:after="120"/>
        <w:ind w:right="-1050"/>
        <w:jc w:val="both"/>
        <w:rPr>
          <w:rFonts w:ascii="Times New Roman" w:eastAsia="Times New Roman" w:hAnsi="Times New Roman"/>
          <w:bCs/>
          <w:sz w:val="24"/>
          <w:szCs w:val="24"/>
        </w:rPr>
      </w:pPr>
    </w:p>
    <w:p w:rsidR="00842D90" w:rsidRPr="00884D40" w:rsidRDefault="00842D90" w:rsidP="00842D90">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842D90" w:rsidRPr="00631D1D" w:rsidRDefault="00842D90" w:rsidP="00842D90">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842D90" w:rsidRPr="00631D1D" w:rsidRDefault="00842D90" w:rsidP="00842D90">
      <w:pPr>
        <w:spacing w:after="120"/>
        <w:ind w:right="-1050"/>
        <w:rPr>
          <w:rFonts w:ascii="Times New Roman" w:eastAsia="Times New Roman" w:hAnsi="Times New Roman"/>
          <w:b/>
          <w:bCs/>
          <w:sz w:val="24"/>
          <w:szCs w:val="24"/>
        </w:rPr>
      </w:pPr>
    </w:p>
    <w:p w:rsidR="00631D1D" w:rsidRPr="00631D1D" w:rsidRDefault="00631D1D" w:rsidP="00631D1D">
      <w:pPr>
        <w:ind w:right="-1050"/>
        <w:rPr>
          <w:rFonts w:ascii="Times New Roman" w:eastAsia="Times New Roman" w:hAnsi="Times New Roman"/>
          <w:bCs/>
          <w:i/>
          <w:sz w:val="24"/>
          <w:szCs w:val="24"/>
          <w:lang w:eastAsia="lv-LV"/>
        </w:rPr>
      </w:pPr>
    </w:p>
    <w:p w:rsidR="00631D1D" w:rsidRPr="00631D1D" w:rsidRDefault="00631D1D" w:rsidP="00631D1D">
      <w:pPr>
        <w:ind w:right="-1050"/>
        <w:rPr>
          <w:rFonts w:ascii="Times New Roman" w:eastAsia="Times New Roman" w:hAnsi="Times New Roman"/>
          <w:bCs/>
          <w:i/>
          <w:sz w:val="24"/>
          <w:szCs w:val="24"/>
          <w:lang w:eastAsia="lv-LV"/>
        </w:rPr>
      </w:pPr>
    </w:p>
    <w:sectPr w:rsidR="00631D1D" w:rsidRPr="00631D1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7A" w:rsidRDefault="00D43E7A" w:rsidP="00D43E7A">
      <w:r>
        <w:separator/>
      </w:r>
    </w:p>
  </w:endnote>
  <w:endnote w:type="continuationSeparator" w:id="0">
    <w:p w:rsidR="00D43E7A" w:rsidRDefault="00D43E7A" w:rsidP="00D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71086"/>
      <w:docPartObj>
        <w:docPartGallery w:val="Page Numbers (Bottom of Page)"/>
        <w:docPartUnique/>
      </w:docPartObj>
    </w:sdtPr>
    <w:sdtEndPr>
      <w:rPr>
        <w:noProof/>
      </w:rPr>
    </w:sdtEndPr>
    <w:sdtContent>
      <w:p w:rsidR="00D43E7A" w:rsidRDefault="00D43E7A">
        <w:pPr>
          <w:pStyle w:val="Footer"/>
          <w:jc w:val="center"/>
        </w:pPr>
        <w:r>
          <w:fldChar w:fldCharType="begin"/>
        </w:r>
        <w:r>
          <w:instrText xml:space="preserve"> PAGE   \* MERGEFORMAT </w:instrText>
        </w:r>
        <w:r>
          <w:fldChar w:fldCharType="separate"/>
        </w:r>
        <w:r w:rsidR="006F4D83">
          <w:rPr>
            <w:noProof/>
          </w:rPr>
          <w:t>12</w:t>
        </w:r>
        <w:r>
          <w:rPr>
            <w:noProof/>
          </w:rPr>
          <w:fldChar w:fldCharType="end"/>
        </w:r>
      </w:p>
    </w:sdtContent>
  </w:sdt>
  <w:p w:rsidR="00D43E7A" w:rsidRDefault="00D4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7A" w:rsidRDefault="00D43E7A" w:rsidP="00D43E7A">
      <w:r>
        <w:separator/>
      </w:r>
    </w:p>
  </w:footnote>
  <w:footnote w:type="continuationSeparator" w:id="0">
    <w:p w:rsidR="00D43E7A" w:rsidRDefault="00D43E7A" w:rsidP="00D4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75"/>
    <w:rsid w:val="00082252"/>
    <w:rsid w:val="000971F8"/>
    <w:rsid w:val="000C533E"/>
    <w:rsid w:val="001372D6"/>
    <w:rsid w:val="00137DD5"/>
    <w:rsid w:val="0019645E"/>
    <w:rsid w:val="001E4DF6"/>
    <w:rsid w:val="002204A9"/>
    <w:rsid w:val="002A6831"/>
    <w:rsid w:val="002B4BCC"/>
    <w:rsid w:val="002D20B2"/>
    <w:rsid w:val="00313164"/>
    <w:rsid w:val="003C086E"/>
    <w:rsid w:val="00463571"/>
    <w:rsid w:val="00473EBE"/>
    <w:rsid w:val="00483B33"/>
    <w:rsid w:val="00533A33"/>
    <w:rsid w:val="005550CA"/>
    <w:rsid w:val="005E62B6"/>
    <w:rsid w:val="00631D1D"/>
    <w:rsid w:val="00647826"/>
    <w:rsid w:val="006D2DA4"/>
    <w:rsid w:val="006F4D83"/>
    <w:rsid w:val="00773012"/>
    <w:rsid w:val="00775CA5"/>
    <w:rsid w:val="007E05FA"/>
    <w:rsid w:val="00842D90"/>
    <w:rsid w:val="00884D40"/>
    <w:rsid w:val="008A3E18"/>
    <w:rsid w:val="008E15EF"/>
    <w:rsid w:val="00925C51"/>
    <w:rsid w:val="0097512E"/>
    <w:rsid w:val="00990C7A"/>
    <w:rsid w:val="00A2086B"/>
    <w:rsid w:val="00A37391"/>
    <w:rsid w:val="00AB5A35"/>
    <w:rsid w:val="00B55998"/>
    <w:rsid w:val="00B90CC6"/>
    <w:rsid w:val="00C16269"/>
    <w:rsid w:val="00C7328F"/>
    <w:rsid w:val="00D0767B"/>
    <w:rsid w:val="00D24021"/>
    <w:rsid w:val="00D240F9"/>
    <w:rsid w:val="00D34453"/>
    <w:rsid w:val="00D43E7A"/>
    <w:rsid w:val="00DB0A60"/>
    <w:rsid w:val="00EB6F75"/>
    <w:rsid w:val="00F61A8B"/>
    <w:rsid w:val="00F96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0977-DAF0-4306-9398-4DD4945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631D1D"/>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E7A"/>
    <w:pPr>
      <w:tabs>
        <w:tab w:val="center" w:pos="4153"/>
        <w:tab w:val="right" w:pos="8306"/>
      </w:tabs>
    </w:pPr>
  </w:style>
  <w:style w:type="character" w:customStyle="1" w:styleId="HeaderChar">
    <w:name w:val="Header Char"/>
    <w:basedOn w:val="DefaultParagraphFont"/>
    <w:link w:val="Header"/>
    <w:uiPriority w:val="99"/>
    <w:rsid w:val="00D43E7A"/>
  </w:style>
  <w:style w:type="paragraph" w:styleId="Footer">
    <w:name w:val="footer"/>
    <w:basedOn w:val="Normal"/>
    <w:link w:val="FooterChar"/>
    <w:uiPriority w:val="99"/>
    <w:unhideWhenUsed/>
    <w:rsid w:val="00D43E7A"/>
    <w:pPr>
      <w:tabs>
        <w:tab w:val="center" w:pos="4153"/>
        <w:tab w:val="right" w:pos="8306"/>
      </w:tabs>
    </w:pPr>
  </w:style>
  <w:style w:type="character" w:customStyle="1" w:styleId="FooterChar">
    <w:name w:val="Footer Char"/>
    <w:basedOn w:val="DefaultParagraphFont"/>
    <w:link w:val="Footer"/>
    <w:uiPriority w:val="99"/>
    <w:rsid w:val="00D43E7A"/>
  </w:style>
  <w:style w:type="paragraph" w:styleId="BalloonText">
    <w:name w:val="Balloon Text"/>
    <w:basedOn w:val="Normal"/>
    <w:link w:val="BalloonTextChar"/>
    <w:uiPriority w:val="99"/>
    <w:semiHidden/>
    <w:unhideWhenUsed/>
    <w:rsid w:val="00D4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0482">
      <w:bodyDiv w:val="1"/>
      <w:marLeft w:val="0"/>
      <w:marRight w:val="0"/>
      <w:marTop w:val="0"/>
      <w:marBottom w:val="0"/>
      <w:divBdr>
        <w:top w:val="none" w:sz="0" w:space="0" w:color="auto"/>
        <w:left w:val="none" w:sz="0" w:space="0" w:color="auto"/>
        <w:bottom w:val="none" w:sz="0" w:space="0" w:color="auto"/>
        <w:right w:val="none" w:sz="0" w:space="0" w:color="auto"/>
      </w:divBdr>
    </w:div>
    <w:div w:id="12909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19435</Words>
  <Characters>11079</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2018-11-28T13:50:00Z</cp:lastPrinted>
  <dcterms:created xsi:type="dcterms:W3CDTF">2018-12-14T08:39:00Z</dcterms:created>
  <dcterms:modified xsi:type="dcterms:W3CDTF">2018-12-14T08:41:00Z</dcterms:modified>
</cp:coreProperties>
</file>