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E8390D" w:rsidP="00250720">
      <w:pPr>
        <w:pStyle w:val="Heading6"/>
        <w:spacing w:before="0"/>
        <w:ind w:right="-1"/>
        <w:jc w:val="center"/>
        <w:rPr>
          <w:sz w:val="24"/>
          <w:szCs w:val="24"/>
        </w:rPr>
      </w:pPr>
      <w:r>
        <w:rPr>
          <w:sz w:val="24"/>
          <w:szCs w:val="24"/>
        </w:rPr>
        <w:t>Iepirkuma līgums</w:t>
      </w:r>
    </w:p>
    <w:p w:rsidR="00764F72" w:rsidRDefault="00BD2667" w:rsidP="00250720">
      <w:pPr>
        <w:ind w:right="-1"/>
        <w:jc w:val="center"/>
        <w:rPr>
          <w:b/>
        </w:rPr>
      </w:pPr>
      <w:r>
        <w:rPr>
          <w:b/>
        </w:rPr>
        <w:t>Medicīniskās mēbeles I</w:t>
      </w:r>
      <w:r w:rsidR="00C17A90">
        <w:rPr>
          <w:b/>
        </w:rPr>
        <w:t>I</w:t>
      </w:r>
      <w:r w:rsidR="004B2BD7" w:rsidRPr="00DF346F">
        <w:rPr>
          <w:b/>
        </w:rPr>
        <w:t xml:space="preserve"> </w:t>
      </w:r>
    </w:p>
    <w:p w:rsidR="00BA4AAA" w:rsidRDefault="00112B2E" w:rsidP="00112B2E">
      <w:pPr>
        <w:ind w:right="-1" w:firstLine="851"/>
        <w:rPr>
          <w:b/>
        </w:rPr>
      </w:pPr>
      <w:r>
        <w:rPr>
          <w:b/>
        </w:rPr>
        <w:t xml:space="preserve">                                 </w:t>
      </w:r>
      <w:r w:rsidR="00C17A90">
        <w:rPr>
          <w:b/>
        </w:rPr>
        <w:t xml:space="preserve">   </w:t>
      </w:r>
      <w:r w:rsidR="00FD64D9">
        <w:rPr>
          <w:b/>
        </w:rPr>
        <w:t xml:space="preserve">               Nr. SKUS 204/18</w:t>
      </w:r>
    </w:p>
    <w:p w:rsidR="00DF346F" w:rsidRPr="00BA4AAA" w:rsidRDefault="00C17A90" w:rsidP="00250720">
      <w:pPr>
        <w:ind w:right="-1" w:firstLine="851"/>
        <w:jc w:val="center"/>
      </w:pPr>
      <w:r>
        <w:t xml:space="preserve">Pārdevēja līguma </w:t>
      </w:r>
      <w:proofErr w:type="spellStart"/>
      <w:r>
        <w:t>reģ</w:t>
      </w:r>
      <w:proofErr w:type="spellEnd"/>
      <w:r>
        <w:t>. Nr.</w:t>
      </w:r>
      <w:r w:rsidR="00D90F76">
        <w:t xml:space="preserve"> M164/2018-3</w:t>
      </w:r>
    </w:p>
    <w:p w:rsidR="00304271" w:rsidRPr="00A659B8" w:rsidRDefault="00304271" w:rsidP="00250720">
      <w:pPr>
        <w:ind w:right="-1"/>
        <w:jc w:val="center"/>
      </w:pPr>
    </w:p>
    <w:p w:rsidR="00764F72" w:rsidRPr="001A55C9" w:rsidRDefault="00764F72" w:rsidP="00D131AD">
      <w:pPr>
        <w:tabs>
          <w:tab w:val="left" w:pos="6946"/>
        </w:tabs>
        <w:ind w:right="-1"/>
        <w:jc w:val="both"/>
      </w:pPr>
      <w:r w:rsidRPr="001A55C9">
        <w:t>Rīga</w:t>
      </w:r>
      <w:r w:rsidR="00416A51">
        <w:t xml:space="preserve"> </w:t>
      </w:r>
      <w:r w:rsidR="00D131AD">
        <w:tab/>
      </w:r>
      <w:r w:rsidRPr="001A55C9">
        <w:t>201</w:t>
      </w:r>
      <w:r w:rsidR="00BD2667">
        <w:t>8</w:t>
      </w:r>
      <w:r w:rsidR="00FD64D9">
        <w:t>. gada 16</w:t>
      </w:r>
      <w:r w:rsidR="00C17A90">
        <w:t>.aprīlis</w:t>
      </w:r>
    </w:p>
    <w:p w:rsidR="00764F72" w:rsidRPr="001A55C9" w:rsidRDefault="00764F72" w:rsidP="00250720">
      <w:pPr>
        <w:ind w:right="-1"/>
        <w:jc w:val="both"/>
      </w:pPr>
    </w:p>
    <w:p w:rsidR="00764F72" w:rsidRPr="005C3240" w:rsidRDefault="00764F72" w:rsidP="00250720">
      <w:pPr>
        <w:ind w:right="-1"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w:t>
      </w:r>
      <w:r w:rsidR="00975F0F" w:rsidRPr="005F31C9">
        <w:t>sa</w:t>
      </w:r>
      <w:r w:rsidR="00D60157">
        <w:t>skaņā ar statūtiem un 01.03.2018. valdes lēmumu Nr.22</w:t>
      </w:r>
      <w:r w:rsidR="00975F0F" w:rsidRPr="005F31C9">
        <w:t xml:space="preserve"> (protokols Nr.9</w:t>
      </w:r>
      <w:r w:rsidR="00D60157">
        <w:t xml:space="preserve"> p.3</w:t>
      </w:r>
      <w:r w:rsidR="00975F0F" w:rsidRPr="005F31C9">
        <w:t>) “Par pilnvarojuma (</w:t>
      </w:r>
      <w:proofErr w:type="spellStart"/>
      <w:r w:rsidR="00975F0F" w:rsidRPr="005F31C9">
        <w:t>paraksttiesību</w:t>
      </w:r>
      <w:proofErr w:type="spellEnd"/>
      <w:r w:rsidR="00975F0F" w:rsidRPr="005F31C9">
        <w:t xml:space="preserve">) piešķiršanu” </w:t>
      </w:r>
      <w:r w:rsidRPr="00F202DA">
        <w:t xml:space="preserve">pārstāv </w:t>
      </w:r>
      <w:r w:rsidR="001C0567">
        <w:rPr>
          <w:bCs/>
          <w:lang w:eastAsia="ar-SA"/>
        </w:rPr>
        <w:t>valdes priekšsēdētāja Ilze Kreicberga</w:t>
      </w:r>
      <w:r w:rsidR="00BD2667">
        <w:rPr>
          <w:bCs/>
          <w:lang w:eastAsia="ar-SA"/>
        </w:rPr>
        <w:t xml:space="preserve"> </w:t>
      </w:r>
      <w:r>
        <w:rPr>
          <w:snapToGrid w:val="0"/>
        </w:rPr>
        <w:t>(turpmāk -</w:t>
      </w:r>
      <w:r w:rsidRPr="00764F72">
        <w:rPr>
          <w:caps/>
        </w:rPr>
        <w:t xml:space="preserve"> </w:t>
      </w:r>
      <w:r w:rsidR="00F132C6">
        <w:rPr>
          <w:caps/>
        </w:rPr>
        <w:t>PIRCĒJS</w:t>
      </w:r>
      <w:r>
        <w:rPr>
          <w:snapToGrid w:val="0"/>
        </w:rPr>
        <w:t>) no vienas puses, un</w:t>
      </w:r>
    </w:p>
    <w:p w:rsidR="00764F72" w:rsidRPr="005C3240" w:rsidRDefault="00416A51" w:rsidP="00250720">
      <w:pPr>
        <w:ind w:right="-1"/>
        <w:jc w:val="both"/>
      </w:pPr>
      <w:r>
        <w:rPr>
          <w:b/>
          <w:bCs/>
        </w:rPr>
        <w:t xml:space="preserve"> </w:t>
      </w:r>
      <w:r w:rsidR="00C17A90">
        <w:rPr>
          <w:b/>
          <w:bCs/>
        </w:rPr>
        <w:tab/>
      </w:r>
      <w:r w:rsidR="00764F72" w:rsidRPr="005C3240">
        <w:rPr>
          <w:b/>
          <w:bCs/>
        </w:rPr>
        <w:t xml:space="preserve">SIA </w:t>
      </w:r>
      <w:r w:rsidR="00421355">
        <w:rPr>
          <w:b/>
          <w:bCs/>
        </w:rPr>
        <w:t>“</w:t>
      </w:r>
      <w:proofErr w:type="spellStart"/>
      <w:r w:rsidR="00421355">
        <w:rPr>
          <w:b/>
          <w:bCs/>
        </w:rPr>
        <w:t>Arbor</w:t>
      </w:r>
      <w:proofErr w:type="spellEnd"/>
      <w:r w:rsidR="00421355">
        <w:rPr>
          <w:b/>
          <w:bCs/>
        </w:rPr>
        <w:t xml:space="preserve"> Medical Korporācija</w:t>
      </w:r>
      <w:r w:rsidR="00764F72" w:rsidRPr="005C3240">
        <w:rPr>
          <w:b/>
          <w:bCs/>
        </w:rPr>
        <w:t>”</w:t>
      </w:r>
      <w:r w:rsidR="00B429C6">
        <w:t xml:space="preserve">, </w:t>
      </w:r>
      <w:r w:rsidR="00421355">
        <w:t>reģistrācijas Nr.40003547099</w:t>
      </w:r>
      <w:r w:rsidR="00764F72" w:rsidRPr="005C3240">
        <w:t>, jur</w:t>
      </w:r>
      <w:r w:rsidR="00B429C6">
        <w:t>idiskā adrese</w:t>
      </w:r>
      <w:r w:rsidR="00421355">
        <w:t xml:space="preserve"> Meistaru iela 7, </w:t>
      </w:r>
      <w:proofErr w:type="spellStart"/>
      <w:r w:rsidR="00421355">
        <w:t>Valdlauči</w:t>
      </w:r>
      <w:proofErr w:type="spellEnd"/>
      <w:r w:rsidR="00421355">
        <w:t>, Ķekavas novads, LV-1076</w:t>
      </w:r>
      <w:r w:rsidR="00764F72" w:rsidRPr="005C3240">
        <w:t xml:space="preserve">, </w:t>
      </w:r>
      <w:r w:rsidR="00BA4AAA">
        <w:t xml:space="preserve">tās valdes locekles Daces </w:t>
      </w:r>
      <w:proofErr w:type="spellStart"/>
      <w:r w:rsidR="00BA4AAA">
        <w:t>Rātfelderes</w:t>
      </w:r>
      <w:proofErr w:type="spellEnd"/>
      <w:r w:rsidR="00BA4AAA">
        <w:t xml:space="preserve"> </w:t>
      </w:r>
      <w:r w:rsidR="00421355">
        <w:t>personā, kura</w:t>
      </w:r>
      <w:r w:rsidR="00764F72" w:rsidRPr="00F04EBE">
        <w:t xml:space="preserve"> rīkojas uz </w:t>
      </w:r>
      <w:r w:rsidR="00F04EBE" w:rsidRPr="00F04EBE">
        <w:t>statūtu</w:t>
      </w:r>
      <w:r w:rsidR="00764F72" w:rsidRPr="005C3240">
        <w:t xml:space="preserve"> pamata (turpmāk - </w:t>
      </w:r>
      <w:r w:rsidR="00764F72" w:rsidRPr="009625B0">
        <w:rPr>
          <w:caps/>
        </w:rPr>
        <w:t>PĀRDEVĒJS</w:t>
      </w:r>
      <w:r w:rsidR="00764F72" w:rsidRPr="005C3240">
        <w:t xml:space="preserve">) no otras puses (abi kopā – </w:t>
      </w:r>
      <w:r w:rsidR="00512104">
        <w:t>Puses</w:t>
      </w:r>
      <w:r w:rsidR="00764F72" w:rsidRPr="005C3240">
        <w:t>)</w:t>
      </w:r>
      <w:r w:rsidR="00764F72">
        <w:t>,</w:t>
      </w:r>
      <w:r w:rsidR="00764F72" w:rsidRPr="00951F5D">
        <w:t xml:space="preserve"> pamatojoties uz </w:t>
      </w:r>
      <w:r w:rsidR="00CE218C">
        <w:t xml:space="preserve">iepirkuma </w:t>
      </w:r>
      <w:r w:rsidR="004662ED">
        <w:t>“</w:t>
      </w:r>
      <w:r w:rsidR="00CE218C">
        <w:t>Medicīniskās mēbeles I</w:t>
      </w:r>
      <w:r w:rsidR="00C17A90">
        <w:t>I</w:t>
      </w:r>
      <w:r w:rsidR="00764F72" w:rsidRPr="00951F5D">
        <w:t>”</w:t>
      </w:r>
      <w:r w:rsidR="00CE218C">
        <w:t xml:space="preserve"> </w:t>
      </w:r>
      <w:r w:rsidR="00C17A90">
        <w:t>(ID Nr. PSKUS 2018</w:t>
      </w:r>
      <w:r w:rsidR="00764F72" w:rsidRPr="00951F5D">
        <w:t>/</w:t>
      </w:r>
      <w:r w:rsidR="00C17A90">
        <w:t>65</w:t>
      </w:r>
      <w:r w:rsidR="00421355">
        <w:t xml:space="preserve">) </w:t>
      </w:r>
      <w:r w:rsidR="007C1C2F">
        <w:t>rezultātiem un, saskaņā ar PĀRDEVĒJA</w:t>
      </w:r>
      <w:r w:rsidR="00764F72" w:rsidRPr="00951F5D">
        <w:t xml:space="preserve"> iesniegto piedāvājumu</w:t>
      </w:r>
      <w:r w:rsidR="007C1C2F" w:rsidRPr="007C1C2F">
        <w:t xml:space="preserve"> </w:t>
      </w:r>
      <w:r w:rsidR="007C1C2F">
        <w:t>ie</w:t>
      </w:r>
      <w:r w:rsidR="00C17A90">
        <w:t>pirkuma priekšmeta 1. un 2</w:t>
      </w:r>
      <w:r w:rsidR="007C1C2F">
        <w:t>.daļās</w:t>
      </w:r>
      <w:r w:rsidR="00764F72">
        <w:t>,</w:t>
      </w:r>
      <w:r w:rsidR="00764F72" w:rsidRPr="005C3240">
        <w:t xml:space="preserve"> noslēdz šādu līgumu (turpmāk – Līgums):</w:t>
      </w:r>
    </w:p>
    <w:p w:rsidR="00764F72" w:rsidRPr="00535623" w:rsidRDefault="00764F72" w:rsidP="00250720">
      <w:pPr>
        <w:ind w:right="-1"/>
        <w:jc w:val="both"/>
        <w:rPr>
          <w:bCs/>
        </w:rPr>
      </w:pPr>
    </w:p>
    <w:p w:rsidR="00764F72" w:rsidRDefault="00764F72" w:rsidP="00250720">
      <w:pPr>
        <w:pStyle w:val="Heading1"/>
        <w:numPr>
          <w:ilvl w:val="0"/>
          <w:numId w:val="1"/>
        </w:numPr>
        <w:ind w:right="-1"/>
        <w:rPr>
          <w:sz w:val="24"/>
        </w:rPr>
      </w:pPr>
      <w:bookmarkStart w:id="0" w:name="_Toc338232321"/>
      <w:bookmarkStart w:id="1" w:name="_Toc338235127"/>
      <w:r w:rsidRPr="00535623">
        <w:rPr>
          <w:sz w:val="24"/>
        </w:rPr>
        <w:t>Līguma priekšmets</w:t>
      </w:r>
      <w:bookmarkEnd w:id="0"/>
      <w:bookmarkEnd w:id="1"/>
    </w:p>
    <w:p w:rsidR="00F82787" w:rsidRPr="00326403" w:rsidRDefault="00F82787" w:rsidP="00250720">
      <w:pPr>
        <w:ind w:right="-1"/>
        <w:rPr>
          <w:sz w:val="20"/>
          <w:szCs w:val="20"/>
        </w:rPr>
      </w:pPr>
      <w:smartTag w:uri="schemas-tilde-lv/tildestengine" w:element="veidnes">
        <w:smartTagPr>
          <w:attr w:name="text" w:val="Līguma"/>
          <w:attr w:name="id" w:val="-1"/>
          <w:attr w:name="baseform" w:val="līgum|s"/>
        </w:smartTagPr>
      </w:smartTag>
    </w:p>
    <w:p w:rsidR="00764F72" w:rsidRPr="009625B0" w:rsidRDefault="00764F72" w:rsidP="00250720">
      <w:pPr>
        <w:pStyle w:val="ListParagraph"/>
        <w:numPr>
          <w:ilvl w:val="1"/>
          <w:numId w:val="1"/>
        </w:numPr>
        <w:tabs>
          <w:tab w:val="clear" w:pos="792"/>
          <w:tab w:val="num" w:pos="567"/>
          <w:tab w:val="left" w:pos="709"/>
          <w:tab w:val="left" w:pos="1985"/>
        </w:tabs>
        <w:ind w:right="-1"/>
        <w:jc w:val="both"/>
      </w:pPr>
      <w:r w:rsidRPr="009625B0">
        <w:t>Līguma priekšmets ir</w:t>
      </w:r>
      <w:r w:rsidR="00252D14">
        <w:t xml:space="preserve"> medicīniskās mēbeles</w:t>
      </w:r>
      <w:r w:rsidR="00845B23">
        <w:t xml:space="preserve">, saskaņā ar Tehnisko – finanšu piedāvājumu (Līguma 1.pielikums) </w:t>
      </w:r>
      <w:r w:rsidR="00A659B8" w:rsidRPr="009625B0">
        <w:t>– turpmāk PRECE</w:t>
      </w:r>
      <w:r w:rsidR="00A659B8">
        <w:t>.</w:t>
      </w:r>
    </w:p>
    <w:p w:rsidR="00764F72" w:rsidRDefault="00764F72" w:rsidP="00250720">
      <w:pPr>
        <w:numPr>
          <w:ilvl w:val="1"/>
          <w:numId w:val="1"/>
        </w:numPr>
        <w:ind w:right="-1"/>
        <w:jc w:val="both"/>
      </w:pPr>
      <w:r w:rsidRPr="009625B0">
        <w:rPr>
          <w:caps/>
        </w:rPr>
        <w:t>PĀRDEVĒJS</w:t>
      </w:r>
      <w:r w:rsidRPr="009625B0">
        <w:t xml:space="preserve"> apņemas piegādāt </w:t>
      </w:r>
      <w:r w:rsidRPr="009625B0">
        <w:rPr>
          <w:caps/>
        </w:rPr>
        <w:t>PIRCĒJA</w:t>
      </w:r>
      <w:r w:rsidRPr="009625B0">
        <w:t xml:space="preserve"> vajadzībām</w:t>
      </w:r>
      <w:r w:rsidR="007E4FDA">
        <w:t xml:space="preserve"> PRECES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764F72" w:rsidRPr="009625B0" w:rsidRDefault="00764F72" w:rsidP="00250720">
      <w:pPr>
        <w:numPr>
          <w:ilvl w:val="1"/>
          <w:numId w:val="1"/>
        </w:numPr>
        <w:ind w:right="-1"/>
        <w:jc w:val="both"/>
      </w:pPr>
      <w:r w:rsidRPr="009625B0">
        <w:t xml:space="preserve">PRECE tiek piegādāta atsevišķās partijās, par kuru apjomu un piegādes termiņu </w:t>
      </w:r>
      <w:r w:rsidRPr="007E4FDA">
        <w:rPr>
          <w:caps/>
        </w:rPr>
        <w:t>PIRCĒJS</w:t>
      </w:r>
      <w:r w:rsidRPr="009625B0">
        <w:t xml:space="preserve"> un </w:t>
      </w:r>
      <w:r w:rsidRPr="007E4FDA">
        <w:rPr>
          <w:caps/>
        </w:rPr>
        <w:t>PĀRDEVĒJS</w:t>
      </w:r>
      <w:r w:rsidRPr="009625B0">
        <w:t xml:space="preserve"> vienojas, izdarot pasūtījumu telefoniski</w:t>
      </w:r>
      <w:r w:rsidR="00751EA6">
        <w:t xml:space="preserve"> </w:t>
      </w:r>
      <w:r w:rsidR="00751EA6" w:rsidRPr="008F2265">
        <w:t>vai izmantojot elektronisko pas</w:t>
      </w:r>
      <w:r w:rsidR="00751EA6">
        <w:t xml:space="preserve">tu. </w:t>
      </w:r>
      <w:r w:rsidRPr="007E4FDA">
        <w:rPr>
          <w:caps/>
        </w:rPr>
        <w:t>PRECES</w:t>
      </w:r>
      <w:r w:rsidRPr="009625B0">
        <w:t xml:space="preserve"> nosauk</w:t>
      </w:r>
      <w:r w:rsidR="003175B5">
        <w:t>umu, daudzumu un vērtību fiksē P</w:t>
      </w:r>
      <w:r w:rsidRPr="009625B0">
        <w:t>reču pavadzīmē.</w:t>
      </w:r>
    </w:p>
    <w:p w:rsidR="00764F72" w:rsidRPr="009625B0" w:rsidRDefault="00764F72" w:rsidP="00250720">
      <w:pPr>
        <w:numPr>
          <w:ilvl w:val="1"/>
          <w:numId w:val="1"/>
        </w:numPr>
        <w:ind w:right="-1"/>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250720">
      <w:pPr>
        <w:numPr>
          <w:ilvl w:val="1"/>
          <w:numId w:val="1"/>
        </w:numPr>
        <w:ind w:right="-1"/>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250720">
      <w:pPr>
        <w:ind w:right="-1"/>
        <w:jc w:val="both"/>
      </w:pPr>
    </w:p>
    <w:p w:rsidR="00F82787" w:rsidRPr="00F82787" w:rsidRDefault="00751EA6" w:rsidP="00250720">
      <w:pPr>
        <w:numPr>
          <w:ilvl w:val="0"/>
          <w:numId w:val="1"/>
        </w:numPr>
        <w:shd w:val="clear" w:color="auto" w:fill="FFFFFF"/>
        <w:spacing w:after="120"/>
        <w:ind w:right="-1"/>
        <w:jc w:val="center"/>
        <w:rPr>
          <w:b/>
        </w:rPr>
      </w:pPr>
      <w:r>
        <w:rPr>
          <w:b/>
          <w:caps/>
        </w:rPr>
        <w:t>pREČU PIEGĀDE</w:t>
      </w:r>
    </w:p>
    <w:p w:rsidR="00D16108" w:rsidRPr="00D16108" w:rsidRDefault="00D16108" w:rsidP="00250720">
      <w:pPr>
        <w:numPr>
          <w:ilvl w:val="1"/>
          <w:numId w:val="1"/>
        </w:numPr>
        <w:shd w:val="clear" w:color="auto" w:fill="FFFFFF"/>
        <w:tabs>
          <w:tab w:val="num" w:pos="567"/>
        </w:tabs>
        <w:spacing w:after="120"/>
        <w:ind w:right="-1"/>
        <w:contextualSpacing/>
        <w:jc w:val="both"/>
        <w:rPr>
          <w:b/>
        </w:rPr>
      </w:pPr>
      <w:r>
        <w:t xml:space="preserve">PĀRDEVĒJS </w:t>
      </w:r>
      <w:r w:rsidRPr="003747D2">
        <w:t>piegādā kvalitatīvu un Tehniskajam</w:t>
      </w:r>
      <w:r w:rsidR="00C516A1">
        <w:t xml:space="preserve"> - f</w:t>
      </w:r>
      <w:r>
        <w:t>inanšu</w:t>
      </w:r>
      <w:r w:rsidRPr="003747D2">
        <w:t xml:space="preserve"> piedāv</w:t>
      </w:r>
      <w:r>
        <w:t>ājumam (Līguma pielikums Nr.1) atbilstošu PRECI</w:t>
      </w:r>
      <w:r w:rsidRPr="003747D2">
        <w:t>.</w:t>
      </w:r>
    </w:p>
    <w:p w:rsidR="00751EA6" w:rsidRPr="008F2265" w:rsidRDefault="00751EA6" w:rsidP="00250720">
      <w:pPr>
        <w:numPr>
          <w:ilvl w:val="1"/>
          <w:numId w:val="1"/>
        </w:numPr>
        <w:shd w:val="clear" w:color="auto" w:fill="FFFFFF"/>
        <w:spacing w:after="120"/>
        <w:ind w:right="-1"/>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rPr>
        <w:t>.</w:t>
      </w:r>
    </w:p>
    <w:p w:rsidR="008D15DC" w:rsidRDefault="008D15DC" w:rsidP="00250720">
      <w:pPr>
        <w:numPr>
          <w:ilvl w:val="1"/>
          <w:numId w:val="1"/>
        </w:numPr>
        <w:spacing w:after="120"/>
        <w:ind w:right="-1"/>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rsidRPr="00A271C0">
        <w:t>2.</w:t>
      </w:r>
      <w:r w:rsidR="00A271C0" w:rsidRPr="00A271C0">
        <w:t>12</w:t>
      </w:r>
      <w:r w:rsidR="00BE001F" w:rsidRPr="00A271C0">
        <w:t>.2</w:t>
      </w:r>
      <w:r w:rsidR="00751EA6" w:rsidRPr="00A271C0">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250720">
      <w:pPr>
        <w:widowControl w:val="0"/>
        <w:numPr>
          <w:ilvl w:val="1"/>
          <w:numId w:val="1"/>
        </w:numPr>
        <w:shd w:val="clear" w:color="auto" w:fill="FFFFFF"/>
        <w:autoSpaceDE w:val="0"/>
        <w:autoSpaceDN w:val="0"/>
        <w:adjustRightInd w:val="0"/>
        <w:spacing w:after="120"/>
        <w:ind w:right="-1"/>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C516A1">
        <w:t>4 (četru</w:t>
      </w:r>
      <w:r w:rsidR="002D0E57">
        <w:t>)</w:t>
      </w:r>
      <w:r w:rsidR="00304271">
        <w:t xml:space="preserve"> kalendāro nedēļu</w:t>
      </w:r>
      <w:r w:rsidR="00304271" w:rsidRPr="008F2265">
        <w:t xml:space="preserve"> </w:t>
      </w:r>
      <w:r w:rsidR="00751EA6" w:rsidRPr="008F2265">
        <w:t>laikā no P</w:t>
      </w:r>
      <w:r>
        <w:t>REČU</w:t>
      </w:r>
      <w:r w:rsidR="00751EA6" w:rsidRPr="008F2265">
        <w:t xml:space="preserve"> pasūtījuma saņemšanas dienas</w:t>
      </w:r>
      <w:r w:rsidR="00252D14">
        <w:t xml:space="preserve"> ie</w:t>
      </w:r>
      <w:r w:rsidR="00C17A90">
        <w:t>pirkuma priekšmeta 1. un 2</w:t>
      </w:r>
      <w:r w:rsidR="00252D14">
        <w:t>.daļā</w:t>
      </w:r>
      <w:r w:rsidR="00BE5C9C">
        <w:t>. Pusēm</w:t>
      </w:r>
      <w:r w:rsidR="00751EA6" w:rsidRPr="008F2265">
        <w:t xml:space="preserve"> vienojoties var tikt noteikt cits P</w:t>
      </w:r>
      <w:r>
        <w:t>REČU</w:t>
      </w:r>
      <w:r w:rsidR="00751EA6" w:rsidRPr="008F2265">
        <w:t xml:space="preserve"> piegādes termiņš.</w:t>
      </w:r>
    </w:p>
    <w:p w:rsidR="00751EA6" w:rsidRPr="006B39E9" w:rsidRDefault="008D15DC" w:rsidP="00250720">
      <w:pPr>
        <w:numPr>
          <w:ilvl w:val="1"/>
          <w:numId w:val="1"/>
        </w:numPr>
        <w:shd w:val="clear" w:color="auto" w:fill="FFFFFF"/>
        <w:suppressAutoHyphens/>
        <w:autoSpaceDE w:val="0"/>
        <w:autoSpaceDN w:val="0"/>
        <w:adjustRightInd w:val="0"/>
        <w:spacing w:after="120"/>
        <w:ind w:right="-1"/>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6B39E9" w:rsidRPr="006B39E9" w:rsidRDefault="004B1D58" w:rsidP="00250720">
      <w:pPr>
        <w:numPr>
          <w:ilvl w:val="1"/>
          <w:numId w:val="1"/>
        </w:numPr>
        <w:shd w:val="clear" w:color="auto" w:fill="FFFFFF"/>
        <w:suppressAutoHyphens/>
        <w:autoSpaceDE w:val="0"/>
        <w:autoSpaceDN w:val="0"/>
        <w:adjustRightInd w:val="0"/>
        <w:spacing w:after="120"/>
        <w:ind w:right="-1"/>
        <w:jc w:val="both"/>
      </w:pPr>
      <w:r>
        <w:rPr>
          <w:rFonts w:eastAsia="SimSun"/>
        </w:rPr>
        <w:t>Puses</w:t>
      </w:r>
      <w:r w:rsidR="006B39E9" w:rsidRPr="006B39E9">
        <w:rPr>
          <w:rFonts w:eastAsia="SimSun"/>
        </w:rPr>
        <w:t xml:space="preserve"> vienojas, ka </w:t>
      </w:r>
      <w:r w:rsidR="006A5A16">
        <w:rPr>
          <w:rFonts w:eastAsia="SimSun"/>
        </w:rPr>
        <w:t xml:space="preserve">PĀRDEVĒJS </w:t>
      </w:r>
      <w:r w:rsidR="006B39E9" w:rsidRPr="006B39E9">
        <w:rPr>
          <w:rFonts w:eastAsia="SimSun"/>
        </w:rPr>
        <w:t xml:space="preserve">rēķinus un aktus par savstarpējo norēķinu salīdzināšanu iesniedz elektroniskā formā un tie būs derīgi bez paraksta un zīmoga. Rēķini un akti par savstarpējo norēķinu salīdzināšanu tiek nosūtīti elektroniski uz Pasūtītāja elektronisko pasta adresi: </w:t>
      </w:r>
      <w:hyperlink r:id="rId7" w:history="1">
        <w:r w:rsidR="006B39E9" w:rsidRPr="006B39E9">
          <w:rPr>
            <w:rFonts w:eastAsia="SimSun"/>
            <w:color w:val="0000FF"/>
            <w:u w:val="single"/>
          </w:rPr>
          <w:t>rekini@stradini.lv</w:t>
        </w:r>
      </w:hyperlink>
      <w:r w:rsidR="006B39E9" w:rsidRPr="006B39E9">
        <w:rPr>
          <w:rFonts w:eastAsia="SimSun"/>
        </w:rPr>
        <w:t>.</w:t>
      </w:r>
      <w:r w:rsidR="00FA5B52">
        <w:rPr>
          <w:rFonts w:eastAsia="SimSun"/>
        </w:rPr>
        <w:t xml:space="preserve"> Pama</w:t>
      </w:r>
      <w:r>
        <w:rPr>
          <w:rFonts w:eastAsia="SimSun"/>
        </w:rPr>
        <w:t>ts rēķina nosūtīšanai ir Pušu</w:t>
      </w:r>
      <w:r w:rsidR="00FA5B52">
        <w:rPr>
          <w:rFonts w:eastAsia="SimSun"/>
        </w:rPr>
        <w:t xml:space="preserve"> parakstīts Preču pieņemšanas – nodošanas akts.</w:t>
      </w:r>
    </w:p>
    <w:p w:rsidR="00751EA6" w:rsidRPr="008F2265" w:rsidRDefault="006B39E9" w:rsidP="00250720">
      <w:pPr>
        <w:widowControl w:val="0"/>
        <w:numPr>
          <w:ilvl w:val="1"/>
          <w:numId w:val="1"/>
        </w:numPr>
        <w:shd w:val="clear" w:color="auto" w:fill="FFFFFF"/>
        <w:suppressAutoHyphens/>
        <w:autoSpaceDE w:val="0"/>
        <w:autoSpaceDN w:val="0"/>
        <w:adjustRightInd w:val="0"/>
        <w:spacing w:after="120"/>
        <w:ind w:right="-1"/>
        <w:jc w:val="both"/>
        <w:rPr>
          <w:spacing w:val="2"/>
        </w:rPr>
      </w:pPr>
      <w:r>
        <w:lastRenderedPageBreak/>
        <w:t>PIRCĒJS</w:t>
      </w:r>
      <w:r w:rsidR="00751EA6" w:rsidRPr="008F2265">
        <w:t>, pieņemot P</w:t>
      </w:r>
      <w:r w:rsidR="008D15DC">
        <w:t>RECI</w:t>
      </w:r>
      <w:r w:rsidR="00751EA6" w:rsidRPr="008F2265">
        <w:t>, ir tiesīgs pārbaudīt P</w:t>
      </w:r>
      <w:r w:rsidR="008D15DC">
        <w:t>RECES</w:t>
      </w:r>
      <w:r w:rsidR="00751EA6" w:rsidRPr="008F2265">
        <w:t xml:space="preserve"> atbilstību Līgu</w:t>
      </w:r>
      <w:r w:rsidR="00C516A1">
        <w:t xml:space="preserve">ma noteikumiem, pasūtījumam </w:t>
      </w:r>
      <w:r w:rsidR="00751EA6" w:rsidRPr="008F2265">
        <w:t>un pārbaudīt P</w:t>
      </w:r>
      <w:r w:rsidR="008D15DC">
        <w:t xml:space="preserve">RECES kvalitāti. </w:t>
      </w:r>
      <w:r w:rsidR="001258A5">
        <w:t xml:space="preserve">Ja PRECE atbilst visām prasībām </w:t>
      </w:r>
      <w:r w:rsidR="004B1D58">
        <w:t>Puses</w:t>
      </w:r>
      <w:r w:rsidR="00935854">
        <w:t xml:space="preserve"> paraksta Preču pieņemšanas – nodošanas aktu. </w:t>
      </w:r>
      <w:r w:rsidR="008D15DC">
        <w:t>Ja PRECE</w:t>
      </w:r>
      <w:r w:rsidR="00751EA6" w:rsidRPr="008F2265">
        <w:t xml:space="preserve"> neatbilst visām prasībām, P</w:t>
      </w:r>
      <w:r w:rsidR="008D15DC">
        <w:t>IRCĒJA</w:t>
      </w:r>
      <w:r w:rsidR="00751EA6" w:rsidRPr="008F2265">
        <w:t xml:space="preserve"> pārstāvis sagatavo P</w:t>
      </w:r>
      <w:r w:rsidR="008D15DC">
        <w:t>RECES</w:t>
      </w:r>
      <w:r w:rsidR="00751EA6" w:rsidRPr="008F2265">
        <w:t xml:space="preserve"> defektu aktu un nodod to </w:t>
      </w:r>
      <w:r w:rsidR="008D15DC">
        <w:t>PĀRDEVĒJAM</w:t>
      </w:r>
      <w:r w:rsidR="00751EA6" w:rsidRPr="008F2265">
        <w:t>. P</w:t>
      </w:r>
      <w:r w:rsidR="008D15DC">
        <w:t>RECES</w:t>
      </w:r>
      <w:r w:rsidR="00751EA6" w:rsidRPr="008F2265">
        <w:t xml:space="preserve"> neatbilstības gadījumā Pasūtītājs ir tiesīgs nepieņemt un neapmaksāt Preces. </w:t>
      </w:r>
    </w:p>
    <w:p w:rsidR="00751EA6" w:rsidRPr="008F2265" w:rsidRDefault="008D15DC" w:rsidP="00250720">
      <w:pPr>
        <w:widowControl w:val="0"/>
        <w:numPr>
          <w:ilvl w:val="1"/>
          <w:numId w:val="1"/>
        </w:numPr>
        <w:shd w:val="clear" w:color="auto" w:fill="FFFFFF"/>
        <w:autoSpaceDE w:val="0"/>
        <w:autoSpaceDN w:val="0"/>
        <w:adjustRightInd w:val="0"/>
        <w:spacing w:after="120"/>
        <w:ind w:right="-1"/>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250720">
      <w:pPr>
        <w:numPr>
          <w:ilvl w:val="1"/>
          <w:numId w:val="1"/>
        </w:numPr>
        <w:shd w:val="clear" w:color="auto" w:fill="FFFFFF"/>
        <w:spacing w:after="120"/>
        <w:ind w:right="-1"/>
        <w:jc w:val="both"/>
        <w:rPr>
          <w:spacing w:val="2"/>
        </w:rPr>
      </w:pPr>
      <w:r w:rsidRPr="008F2265">
        <w:t>Jautājumu par P</w:t>
      </w:r>
      <w:r w:rsidR="008D15DC">
        <w:t>RECES</w:t>
      </w:r>
      <w:r w:rsidRPr="008F2265">
        <w:t xml:space="preserve"> </w:t>
      </w:r>
      <w:r w:rsidRPr="008F2265">
        <w:rPr>
          <w:bCs/>
          <w:iCs/>
        </w:rPr>
        <w:t xml:space="preserve">defektu aktā </w:t>
      </w:r>
      <w:r w:rsidRPr="008F2265">
        <w:t>no</w:t>
      </w:r>
      <w:r w:rsidR="004B1D58">
        <w:t>rādītā pamatotību izlemj Pušu</w:t>
      </w:r>
      <w:r w:rsidRPr="008F2265">
        <w:t xml:space="preserve"> pārstāvji P</w:t>
      </w:r>
      <w:r w:rsidR="008D15DC">
        <w:t>RECES</w:t>
      </w:r>
      <w:r w:rsidRPr="008F2265">
        <w:t xml:space="preserve"> defektu akta sastādīšanas brīdī. Ja pārs</w:t>
      </w:r>
      <w:r w:rsidR="004B1D58">
        <w:t>tāvji nevar vienoties, Pusēm</w:t>
      </w:r>
      <w:r w:rsidRPr="008F2265">
        <w:t xml:space="preserve">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250720">
      <w:pPr>
        <w:widowControl w:val="0"/>
        <w:numPr>
          <w:ilvl w:val="1"/>
          <w:numId w:val="1"/>
        </w:numPr>
        <w:shd w:val="clear" w:color="auto" w:fill="FFFFFF"/>
        <w:suppressAutoHyphens/>
        <w:autoSpaceDE w:val="0"/>
        <w:autoSpaceDN w:val="0"/>
        <w:adjustRightInd w:val="0"/>
        <w:spacing w:after="120"/>
        <w:ind w:right="-1"/>
        <w:jc w:val="both"/>
        <w:rPr>
          <w:spacing w:val="2"/>
        </w:rPr>
      </w:pPr>
      <w:r w:rsidRPr="008F2265">
        <w:t>P</w:t>
      </w:r>
      <w:r w:rsidR="00EC4B93">
        <w:t>RECES</w:t>
      </w:r>
      <w:r w:rsidRPr="008F2265">
        <w:t xml:space="preserve"> uzskatāmas par piegādātām un nodotām P</w:t>
      </w:r>
      <w:r w:rsidR="00EC4B93">
        <w:t>IRCĒJAM</w:t>
      </w:r>
      <w:r w:rsidR="004B1D58">
        <w:t xml:space="preserve"> ar brīdi, kad Puses</w:t>
      </w:r>
      <w:r w:rsidRPr="008F2265">
        <w:t xml:space="preserve"> ab</w:t>
      </w:r>
      <w:r w:rsidR="00C516A1">
        <w:t xml:space="preserve">pusēji parakstījuši Preču </w:t>
      </w:r>
      <w:r w:rsidR="00C516A1" w:rsidRPr="00A271C0">
        <w:t>pieņemšanas – nodošanas aktu</w:t>
      </w:r>
      <w:r w:rsidRPr="00A271C0">
        <w:t>.</w:t>
      </w:r>
      <w:r w:rsidRPr="008F2265">
        <w:t xml:space="preserve"> </w:t>
      </w:r>
    </w:p>
    <w:p w:rsidR="00751EA6" w:rsidRPr="008F2265" w:rsidRDefault="008D15DC" w:rsidP="00250720">
      <w:pPr>
        <w:numPr>
          <w:ilvl w:val="1"/>
          <w:numId w:val="1"/>
        </w:numPr>
        <w:spacing w:after="120"/>
        <w:ind w:right="-1"/>
        <w:jc w:val="both"/>
        <w:rPr>
          <w:spacing w:val="2"/>
        </w:rPr>
      </w:pPr>
      <w:r w:rsidRPr="009625B0">
        <w:rPr>
          <w:caps/>
        </w:rPr>
        <w:t>PĀRDEVĒJS</w:t>
      </w:r>
      <w:r w:rsidR="00751EA6" w:rsidRPr="008F2265">
        <w:t xml:space="preserve"> ir atbildīgs par piegādājamo Preču nejaušas, pilnīgas vai daļējas bojāejas vai bojāšanās risku līdz Preču </w:t>
      </w:r>
      <w:r w:rsidR="002D2400">
        <w:t xml:space="preserve">pieņemšanas – nodošanas akta </w:t>
      </w:r>
      <w:r w:rsidR="00751EA6" w:rsidRPr="008F2265">
        <w:t>parakstīšanas brīdim.</w:t>
      </w:r>
    </w:p>
    <w:p w:rsidR="00751EA6" w:rsidRPr="008F2265" w:rsidRDefault="00751EA6" w:rsidP="00B3282B">
      <w:pPr>
        <w:numPr>
          <w:ilvl w:val="1"/>
          <w:numId w:val="1"/>
        </w:numPr>
        <w:jc w:val="both"/>
        <w:rPr>
          <w:spacing w:val="-6"/>
        </w:rPr>
      </w:pPr>
      <w:r w:rsidRPr="008F2265">
        <w:t>Kontaktpersonas Līguma darbības laikā:</w:t>
      </w:r>
    </w:p>
    <w:p w:rsidR="00751EA6" w:rsidRPr="006C2132" w:rsidRDefault="00751EA6" w:rsidP="00B3282B">
      <w:pPr>
        <w:numPr>
          <w:ilvl w:val="2"/>
          <w:numId w:val="1"/>
        </w:numPr>
        <w:tabs>
          <w:tab w:val="left" w:pos="1134"/>
          <w:tab w:val="num" w:pos="1276"/>
        </w:tabs>
        <w:jc w:val="both"/>
      </w:pPr>
      <w:r w:rsidRPr="006C2132">
        <w:t xml:space="preserve">no </w:t>
      </w:r>
      <w:r w:rsidR="00EC4B93" w:rsidRPr="006C2132">
        <w:t>PIRCĒJA</w:t>
      </w:r>
      <w:r w:rsidRPr="006C2132">
        <w:t xml:space="preserve"> p</w:t>
      </w:r>
      <w:r w:rsidR="000C2F4F" w:rsidRPr="006C2132">
        <w:t xml:space="preserve">uses – </w:t>
      </w:r>
      <w:r w:rsidR="006C2132" w:rsidRPr="006C2132">
        <w:t>Anastasija Popova</w:t>
      </w:r>
      <w:r w:rsidR="000C2F4F" w:rsidRPr="006C2132">
        <w:t xml:space="preserve">, tālrunis: </w:t>
      </w:r>
      <w:r w:rsidR="006C2132" w:rsidRPr="006C2132">
        <w:t>67069378</w:t>
      </w:r>
      <w:r w:rsidR="005E3B04" w:rsidRPr="006C2132">
        <w:t>,</w:t>
      </w:r>
      <w:r w:rsidRPr="006C2132">
        <w:t xml:space="preserve"> elektronisk</w:t>
      </w:r>
      <w:r w:rsidR="003E446C">
        <w:t>ais pasts: anastasija.popova</w:t>
      </w:r>
      <w:r w:rsidR="00667FE7" w:rsidRPr="006C2132">
        <w:t>@stradini.lv</w:t>
      </w:r>
      <w:r w:rsidRPr="006C2132">
        <w:t>;</w:t>
      </w:r>
    </w:p>
    <w:p w:rsidR="00764F72" w:rsidRPr="00D90F76" w:rsidRDefault="00751EA6" w:rsidP="00B3282B">
      <w:pPr>
        <w:numPr>
          <w:ilvl w:val="2"/>
          <w:numId w:val="1"/>
        </w:numPr>
        <w:tabs>
          <w:tab w:val="left" w:pos="1134"/>
          <w:tab w:val="num" w:pos="1276"/>
        </w:tabs>
        <w:jc w:val="both"/>
      </w:pPr>
      <w:r w:rsidRPr="00D90F76">
        <w:t xml:space="preserve">no </w:t>
      </w:r>
      <w:r w:rsidR="000714E8" w:rsidRPr="00D90F76">
        <w:rPr>
          <w:caps/>
        </w:rPr>
        <w:t>PĀRDEVĒJA</w:t>
      </w:r>
      <w:r w:rsidRPr="00D90F76">
        <w:t xml:space="preserve"> puses –</w:t>
      </w:r>
      <w:r w:rsidR="00BA4AAA" w:rsidRPr="00D90F76">
        <w:t xml:space="preserve"> Jekaterina </w:t>
      </w:r>
      <w:proofErr w:type="spellStart"/>
      <w:r w:rsidR="00BA4AAA" w:rsidRPr="00D90F76">
        <w:t>Šmitmane</w:t>
      </w:r>
      <w:proofErr w:type="spellEnd"/>
      <w:r w:rsidR="002D2400" w:rsidRPr="00D90F76">
        <w:t>, tālrunis:</w:t>
      </w:r>
      <w:r w:rsidR="00BA4AAA" w:rsidRPr="00D90F76">
        <w:t xml:space="preserve"> 67620126</w:t>
      </w:r>
      <w:r w:rsidRPr="00D90F76">
        <w:t xml:space="preserve">; elektroniskais pasts: </w:t>
      </w:r>
      <w:hyperlink r:id="rId8" w:history="1">
        <w:r w:rsidR="00BA4AAA" w:rsidRPr="00D90F76">
          <w:rPr>
            <w:rStyle w:val="Hyperlink"/>
          </w:rPr>
          <w:t>kate@arbor.lv</w:t>
        </w:r>
      </w:hyperlink>
      <w:r w:rsidR="00BA4AAA" w:rsidRPr="00D90F76">
        <w:t xml:space="preserve">; </w:t>
      </w:r>
    </w:p>
    <w:p w:rsidR="00EC4B93" w:rsidRPr="009625B0" w:rsidRDefault="00EC4B93" w:rsidP="00250720">
      <w:pPr>
        <w:ind w:left="360" w:right="-1"/>
        <w:jc w:val="both"/>
      </w:pPr>
    </w:p>
    <w:p w:rsidR="00764F72" w:rsidRDefault="00EC4B93" w:rsidP="00250720">
      <w:pPr>
        <w:keepNext/>
        <w:numPr>
          <w:ilvl w:val="0"/>
          <w:numId w:val="1"/>
        </w:numPr>
        <w:ind w:right="-1"/>
        <w:jc w:val="center"/>
        <w:outlineLvl w:val="0"/>
        <w:rPr>
          <w:b/>
          <w:caps/>
        </w:rPr>
      </w:pPr>
      <w:r w:rsidRPr="009625B0">
        <w:rPr>
          <w:b/>
          <w:caps/>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rPr>
        <w:t xml:space="preserve"> un samaksas kārtība</w:t>
      </w:r>
    </w:p>
    <w:p w:rsidR="00F82787" w:rsidRPr="00326403" w:rsidRDefault="00F82787" w:rsidP="00250720">
      <w:pPr>
        <w:keepNext/>
        <w:ind w:left="360" w:right="-1"/>
        <w:outlineLvl w:val="0"/>
        <w:rPr>
          <w:b/>
          <w:caps/>
          <w:sz w:val="20"/>
          <w:szCs w:val="20"/>
        </w:rPr>
      </w:pPr>
    </w:p>
    <w:p w:rsidR="00EC4B93" w:rsidRDefault="00EC4B93" w:rsidP="00250720">
      <w:pPr>
        <w:numPr>
          <w:ilvl w:val="1"/>
          <w:numId w:val="1"/>
        </w:numPr>
        <w:ind w:right="-1"/>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250720">
      <w:pPr>
        <w:numPr>
          <w:ilvl w:val="1"/>
          <w:numId w:val="1"/>
        </w:numPr>
        <w:ind w:right="-1"/>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250720">
      <w:pPr>
        <w:numPr>
          <w:ilvl w:val="1"/>
          <w:numId w:val="1"/>
        </w:numPr>
        <w:ind w:right="-1"/>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250720">
      <w:pPr>
        <w:pStyle w:val="ListParagraph"/>
        <w:numPr>
          <w:ilvl w:val="2"/>
          <w:numId w:val="1"/>
        </w:numPr>
        <w:ind w:right="-1"/>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250720">
      <w:pPr>
        <w:pStyle w:val="ListParagraph"/>
        <w:numPr>
          <w:ilvl w:val="2"/>
          <w:numId w:val="1"/>
        </w:numPr>
        <w:ind w:right="-1"/>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250720">
      <w:pPr>
        <w:pStyle w:val="ListParagraph"/>
        <w:numPr>
          <w:ilvl w:val="2"/>
          <w:numId w:val="1"/>
        </w:numPr>
        <w:ind w:right="-1"/>
        <w:jc w:val="both"/>
      </w:pPr>
      <w:r w:rsidRPr="008A04A6">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250720">
      <w:pPr>
        <w:pStyle w:val="ListParagraph"/>
        <w:numPr>
          <w:ilvl w:val="2"/>
          <w:numId w:val="1"/>
        </w:numPr>
        <w:ind w:right="-1"/>
        <w:jc w:val="both"/>
      </w:pPr>
      <w:r w:rsidRPr="009846EE">
        <w:t xml:space="preserve">nepārvaramas varas apstākļu rezultātā. </w:t>
      </w:r>
    </w:p>
    <w:p w:rsidR="009E4DF9" w:rsidRDefault="009E4DF9" w:rsidP="00250720">
      <w:pPr>
        <w:pStyle w:val="ListParagraph"/>
        <w:numPr>
          <w:ilvl w:val="1"/>
          <w:numId w:val="1"/>
        </w:numPr>
        <w:ind w:right="-1"/>
        <w:jc w:val="both"/>
      </w:pPr>
      <w:r w:rsidRPr="008A04A6">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250720">
      <w:pPr>
        <w:pStyle w:val="ListParagraph"/>
        <w:numPr>
          <w:ilvl w:val="1"/>
          <w:numId w:val="1"/>
        </w:numPr>
        <w:ind w:right="-1"/>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250720">
      <w:pPr>
        <w:pStyle w:val="ListParagraph"/>
        <w:numPr>
          <w:ilvl w:val="1"/>
          <w:numId w:val="1"/>
        </w:numPr>
        <w:ind w:right="-1"/>
        <w:jc w:val="both"/>
      </w:pPr>
      <w:r w:rsidRPr="005C3240">
        <w:lastRenderedPageBreak/>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250720">
      <w:pPr>
        <w:pStyle w:val="ListParagraph"/>
        <w:numPr>
          <w:ilvl w:val="1"/>
          <w:numId w:val="1"/>
        </w:numPr>
        <w:ind w:right="-1"/>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BD03CB" w:rsidRDefault="00BD03CB" w:rsidP="00250720">
      <w:pPr>
        <w:pStyle w:val="ListParagraph"/>
        <w:numPr>
          <w:ilvl w:val="1"/>
          <w:numId w:val="1"/>
        </w:numPr>
        <w:ind w:right="-1"/>
        <w:jc w:val="both"/>
      </w:pPr>
      <w:r>
        <w:t xml:space="preserve">PIRCĒJS ir tiesīgs vienpusēji </w:t>
      </w:r>
      <w:r w:rsidR="00BE001F">
        <w:t>atkāpties no līguma, rakstiski par to brīdinot PĀRDEVĒJU</w:t>
      </w:r>
      <w:r>
        <w:t xml:space="preserve">: </w:t>
      </w:r>
    </w:p>
    <w:p w:rsidR="00BD03CB" w:rsidRDefault="009804E3" w:rsidP="00250720">
      <w:pPr>
        <w:pStyle w:val="ListParagraph"/>
        <w:numPr>
          <w:ilvl w:val="2"/>
          <w:numId w:val="1"/>
        </w:numPr>
        <w:ind w:right="-1"/>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250720">
      <w:pPr>
        <w:numPr>
          <w:ilvl w:val="2"/>
          <w:numId w:val="1"/>
        </w:numPr>
        <w:tabs>
          <w:tab w:val="left" w:pos="720"/>
          <w:tab w:val="left" w:pos="2340"/>
        </w:tabs>
        <w:suppressAutoHyphens/>
        <w:autoSpaceDN w:val="0"/>
        <w:ind w:right="-1"/>
        <w:jc w:val="both"/>
        <w:textAlignment w:val="baseline"/>
      </w:pPr>
      <w:r>
        <w:t>ja PĀRDEVĒJS, iesniedzot dokumentus saskaņā ar iepirkuma nolikumu iepirkuma komisijai, ir sniedzis nepatiesu informāciju.</w:t>
      </w:r>
    </w:p>
    <w:p w:rsidR="00BD03CB" w:rsidRDefault="00BD03CB" w:rsidP="00250720">
      <w:pPr>
        <w:numPr>
          <w:ilvl w:val="2"/>
          <w:numId w:val="1"/>
        </w:numPr>
        <w:tabs>
          <w:tab w:val="left" w:pos="720"/>
          <w:tab w:val="left" w:pos="2340"/>
        </w:tabs>
        <w:suppressAutoHyphens/>
        <w:autoSpaceDN w:val="0"/>
        <w:ind w:right="-1"/>
        <w:jc w:val="both"/>
        <w:textAlignment w:val="baseline"/>
      </w:pPr>
      <w:r>
        <w:t xml:space="preserve">ja PĀRDEVĒJS </w:t>
      </w:r>
      <w:r w:rsidR="00BE001F">
        <w:t xml:space="preserve">atkārtoti </w:t>
      </w:r>
      <w:r>
        <w:t xml:space="preserve">piegādā šī līguma noteikumiem neatbilstošu PRECI. </w:t>
      </w:r>
    </w:p>
    <w:p w:rsidR="00BD03CB" w:rsidRDefault="00BD03CB" w:rsidP="00250720">
      <w:pPr>
        <w:numPr>
          <w:ilvl w:val="2"/>
          <w:numId w:val="1"/>
        </w:numPr>
        <w:tabs>
          <w:tab w:val="left" w:pos="720"/>
          <w:tab w:val="left" w:pos="2340"/>
        </w:tabs>
        <w:suppressAutoHyphens/>
        <w:autoSpaceDN w:val="0"/>
        <w:ind w:right="-1"/>
        <w:jc w:val="both"/>
        <w:textAlignment w:val="baseline"/>
      </w:pPr>
      <w:r>
        <w:t xml:space="preserve">ja PĀRDEVĒJS paaugstina PRECES cenu. </w:t>
      </w:r>
    </w:p>
    <w:p w:rsidR="00BD03CB" w:rsidRDefault="00BD03CB" w:rsidP="00250720">
      <w:pPr>
        <w:numPr>
          <w:ilvl w:val="1"/>
          <w:numId w:val="1"/>
        </w:numPr>
        <w:tabs>
          <w:tab w:val="left" w:pos="480"/>
        </w:tabs>
        <w:suppressAutoHyphens/>
        <w:autoSpaceDN w:val="0"/>
        <w:ind w:right="-1"/>
        <w:jc w:val="both"/>
        <w:textAlignment w:val="baseline"/>
      </w:pPr>
      <w:r>
        <w:t>Līguma laušana neatbrīvo PĀRDEVĒJU no zaudējumu atlīdzības.</w:t>
      </w:r>
    </w:p>
    <w:p w:rsidR="00BE001F" w:rsidRPr="005C3240" w:rsidRDefault="00BE001F" w:rsidP="00250720">
      <w:pPr>
        <w:numPr>
          <w:ilvl w:val="1"/>
          <w:numId w:val="1"/>
        </w:numPr>
        <w:ind w:right="-1"/>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250720">
      <w:pPr>
        <w:numPr>
          <w:ilvl w:val="1"/>
          <w:numId w:val="1"/>
        </w:numPr>
        <w:ind w:right="-1"/>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250720">
      <w:pPr>
        <w:numPr>
          <w:ilvl w:val="2"/>
          <w:numId w:val="1"/>
        </w:numPr>
        <w:ind w:right="-1"/>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4F1E0C" w:rsidRDefault="00BE001F" w:rsidP="00250720">
      <w:pPr>
        <w:numPr>
          <w:ilvl w:val="2"/>
          <w:numId w:val="1"/>
        </w:numPr>
        <w:ind w:right="-1"/>
        <w:jc w:val="both"/>
      </w:pPr>
      <w:r w:rsidRPr="005C3240">
        <w:t>P</w:t>
      </w:r>
      <w:r>
        <w:t>IRCĒJAM</w:t>
      </w:r>
      <w:r w:rsidRPr="005C3240">
        <w:t xml:space="preserve"> ir uzsākts maksātnespējas process, likvidācija, tā darbība tiek izbeigta</w:t>
      </w:r>
      <w:r w:rsidR="00416A51">
        <w:t xml:space="preserve"> </w:t>
      </w:r>
      <w:r w:rsidRPr="005C3240">
        <w:t>vai pārtraukta, vai ir apturēta tā saimnieciskā darbība.</w:t>
      </w:r>
    </w:p>
    <w:p w:rsidR="00326403" w:rsidRDefault="00326403" w:rsidP="00250720">
      <w:pPr>
        <w:ind w:right="-1"/>
        <w:jc w:val="both"/>
      </w:pPr>
    </w:p>
    <w:p w:rsidR="00BD03CB" w:rsidRPr="00F82787" w:rsidRDefault="00BD03CB" w:rsidP="00250720">
      <w:pPr>
        <w:pStyle w:val="ListParagraph"/>
        <w:numPr>
          <w:ilvl w:val="0"/>
          <w:numId w:val="1"/>
        </w:numPr>
        <w:ind w:right="-1"/>
        <w:jc w:val="center"/>
      </w:pPr>
      <w:r w:rsidRPr="00BD03CB">
        <w:rPr>
          <w:b/>
          <w:caps/>
        </w:rPr>
        <w:t>Līguma summa un samaksas kārtība</w:t>
      </w:r>
    </w:p>
    <w:p w:rsidR="00F82787" w:rsidRPr="00326403" w:rsidRDefault="00F82787" w:rsidP="00250720">
      <w:pPr>
        <w:pStyle w:val="ListParagraph"/>
        <w:ind w:left="360" w:right="-1"/>
        <w:rPr>
          <w:sz w:val="20"/>
          <w:szCs w:val="20"/>
        </w:rPr>
      </w:pPr>
    </w:p>
    <w:p w:rsidR="006D63CE" w:rsidRDefault="006D63CE" w:rsidP="00250720">
      <w:pPr>
        <w:numPr>
          <w:ilvl w:val="1"/>
          <w:numId w:val="1"/>
        </w:numPr>
        <w:ind w:right="-1"/>
        <w:jc w:val="both"/>
      </w:pPr>
      <w:r>
        <w:t xml:space="preserve">Kopējā </w:t>
      </w:r>
      <w:r w:rsidR="00764F72" w:rsidRPr="009625B0">
        <w:t xml:space="preserve">summa </w:t>
      </w:r>
      <w:r w:rsidR="00A01A4E">
        <w:t>iepirkuma priekšmeta 1</w:t>
      </w:r>
      <w:r>
        <w:t>.daļā ir</w:t>
      </w:r>
      <w:r w:rsidR="00A01A4E">
        <w:t xml:space="preserve"> 6 000,00</w:t>
      </w:r>
      <w:r w:rsidR="00416A51">
        <w:t xml:space="preserve"> </w:t>
      </w:r>
      <w:r w:rsidR="00764F72">
        <w:t>EUR</w:t>
      </w:r>
      <w:r w:rsidR="00742F14">
        <w:t xml:space="preserve"> (</w:t>
      </w:r>
      <w:r w:rsidR="00A01A4E">
        <w:t xml:space="preserve">seši tūkstoši </w:t>
      </w:r>
      <w:proofErr w:type="spellStart"/>
      <w:r w:rsidR="00742F14" w:rsidRPr="006D63CE">
        <w:rPr>
          <w:i/>
        </w:rPr>
        <w:t>euro</w:t>
      </w:r>
      <w:proofErr w:type="spellEnd"/>
      <w:r>
        <w:t>)</w:t>
      </w:r>
      <w:r w:rsidR="00A01A4E">
        <w:t xml:space="preserve"> bez PVN, iepirkuma priekšmeta 2</w:t>
      </w:r>
      <w:r>
        <w:t xml:space="preserve">.daļā ir </w:t>
      </w:r>
      <w:r w:rsidR="00A01A4E">
        <w:t xml:space="preserve">250,00 </w:t>
      </w:r>
      <w:r>
        <w:t>EUR (</w:t>
      </w:r>
      <w:r w:rsidR="00A01A4E">
        <w:t xml:space="preserve">divi simti piecdesmit </w:t>
      </w:r>
      <w:proofErr w:type="spellStart"/>
      <w:r w:rsidRPr="006D63CE">
        <w:rPr>
          <w:i/>
        </w:rPr>
        <w:t>euro</w:t>
      </w:r>
      <w:proofErr w:type="spellEnd"/>
      <w:r w:rsidR="00A01A4E">
        <w:t>) bez PVN</w:t>
      </w:r>
      <w:r w:rsidR="00525C19">
        <w:t>.</w:t>
      </w:r>
    </w:p>
    <w:p w:rsidR="00764F72" w:rsidRPr="009625B0" w:rsidRDefault="00764F72" w:rsidP="00250720">
      <w:pPr>
        <w:numPr>
          <w:ilvl w:val="1"/>
          <w:numId w:val="1"/>
        </w:numPr>
        <w:ind w:right="-1"/>
        <w:jc w:val="both"/>
      </w:pPr>
      <w:r w:rsidRPr="009625B0">
        <w:t>Pievienotās vērtības nodoklis tiek maksāts atbilstoši attiecīgajā maksāšanas brīdī normatīvajos aktos noteiktajam</w:t>
      </w:r>
      <w:r w:rsidR="00800355">
        <w:t>.</w:t>
      </w:r>
    </w:p>
    <w:p w:rsidR="00764F72" w:rsidRPr="00EC4B93" w:rsidRDefault="00764F72" w:rsidP="00250720">
      <w:pPr>
        <w:numPr>
          <w:ilvl w:val="1"/>
          <w:numId w:val="1"/>
        </w:numPr>
        <w:ind w:right="-1"/>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9625B0" w:rsidRDefault="00764F72" w:rsidP="00250720">
      <w:pPr>
        <w:numPr>
          <w:ilvl w:val="1"/>
          <w:numId w:val="1"/>
        </w:numPr>
        <w:ind w:right="-1"/>
        <w:jc w:val="both"/>
      </w:pPr>
      <w:r w:rsidRPr="00EC4B93">
        <w:rPr>
          <w:caps/>
        </w:rPr>
        <w:t>PIRCĒJS</w:t>
      </w:r>
      <w:r w:rsidRPr="00EC4B93">
        <w:t xml:space="preserve"> apmaksā </w:t>
      </w:r>
      <w:r w:rsidRPr="00EC4B93">
        <w:rPr>
          <w:caps/>
        </w:rPr>
        <w:t>PRECI</w:t>
      </w:r>
      <w:r w:rsidRPr="00EC4B93">
        <w:t xml:space="preserve">, veicot apmaksu </w:t>
      </w:r>
      <w:r w:rsidR="00A622CD">
        <w:rPr>
          <w:bCs/>
        </w:rPr>
        <w:t>6</w:t>
      </w:r>
      <w:r w:rsidR="00EC4B93" w:rsidRPr="00304271">
        <w:rPr>
          <w:bCs/>
        </w:rPr>
        <w:t>0</w:t>
      </w:r>
      <w:r w:rsidRPr="00304271">
        <w:rPr>
          <w:bCs/>
        </w:rPr>
        <w:t xml:space="preserve"> (</w:t>
      </w:r>
      <w:r w:rsidR="00A622CD">
        <w:rPr>
          <w:bCs/>
        </w:rPr>
        <w:t>seš</w:t>
      </w:r>
      <w:r w:rsidR="00EC4B93" w:rsidRPr="00304271">
        <w:rPr>
          <w:bCs/>
        </w:rPr>
        <w:t>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r w:rsidR="00A622CD">
        <w:t xml:space="preserve"> dienas</w:t>
      </w:r>
      <w:r w:rsidRPr="009625B0">
        <w:t>.</w:t>
      </w:r>
    </w:p>
    <w:p w:rsidR="00764F72" w:rsidRPr="009625B0" w:rsidRDefault="00764F72" w:rsidP="00250720">
      <w:pPr>
        <w:numPr>
          <w:ilvl w:val="1"/>
          <w:numId w:val="1"/>
        </w:numPr>
        <w:ind w:right="-1"/>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250720">
      <w:pPr>
        <w:ind w:right="-1"/>
        <w:jc w:val="both"/>
      </w:pPr>
    </w:p>
    <w:p w:rsidR="00A659B8" w:rsidRPr="00F04EBE" w:rsidRDefault="00A659B8" w:rsidP="00250720">
      <w:pPr>
        <w:pStyle w:val="BodySingle"/>
        <w:numPr>
          <w:ilvl w:val="0"/>
          <w:numId w:val="1"/>
        </w:numPr>
        <w:tabs>
          <w:tab w:val="clear" w:pos="705"/>
          <w:tab w:val="clear" w:pos="1440"/>
          <w:tab w:val="clear" w:pos="2304"/>
          <w:tab w:val="left" w:pos="-5400"/>
          <w:tab w:val="left" w:pos="-5055"/>
          <w:tab w:val="left" w:pos="-4320"/>
          <w:tab w:val="left" w:pos="-3456"/>
        </w:tabs>
        <w:ind w:right="-1"/>
        <w:jc w:val="center"/>
        <w:rPr>
          <w:lang w:val="lv-LV"/>
        </w:rP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Pr="00326403" w:rsidRDefault="00F82787" w:rsidP="00250720">
      <w:pPr>
        <w:pStyle w:val="BodySingle"/>
        <w:tabs>
          <w:tab w:val="clear" w:pos="705"/>
          <w:tab w:val="clear" w:pos="1440"/>
          <w:tab w:val="clear" w:pos="2304"/>
          <w:tab w:val="left" w:pos="-5400"/>
          <w:tab w:val="left" w:pos="-5055"/>
          <w:tab w:val="left" w:pos="-4320"/>
          <w:tab w:val="left" w:pos="-3456"/>
        </w:tabs>
        <w:ind w:left="360" w:right="-1"/>
        <w:rPr>
          <w:sz w:val="20"/>
          <w:lang w:val="lv-LV"/>
        </w:rPr>
      </w:pPr>
    </w:p>
    <w:p w:rsidR="00A659B8" w:rsidRPr="00D22334" w:rsidRDefault="00A659B8" w:rsidP="00250720">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1" w:hanging="425"/>
        <w:rPr>
          <w:lang w:val="lv-LV"/>
        </w:rPr>
      </w:pPr>
      <w:r w:rsidRPr="00F04EBE">
        <w:rPr>
          <w:caps/>
          <w:lang w:val="lv-LV"/>
        </w:rPr>
        <w:t>PĀRDEVĒJS</w:t>
      </w:r>
      <w:r w:rsidRPr="00F04EBE">
        <w:rPr>
          <w:rFonts w:ascii="Times New Roman" w:hAnsi="Times New Roman"/>
          <w:szCs w:val="24"/>
          <w:lang w:val="lv-LV"/>
        </w:rPr>
        <w:t xml:space="preserve"> </w:t>
      </w:r>
      <w:r w:rsidR="00FA7FE4">
        <w:rPr>
          <w:rFonts w:ascii="Times New Roman" w:hAnsi="Times New Roman"/>
          <w:szCs w:val="24"/>
          <w:lang w:val="lv-LV"/>
        </w:rPr>
        <w:t>apņemas veikt Tehniskajam piedāvājumam</w:t>
      </w:r>
      <w:r w:rsidRPr="00D22334">
        <w:rPr>
          <w:rFonts w:ascii="Times New Roman" w:hAnsi="Times New Roman"/>
          <w:szCs w:val="24"/>
          <w:lang w:val="lv-LV"/>
        </w:rPr>
        <w:t xml:space="preserve"> atbilstošu PRECES piegādi un nodošanu PIRCĒJAM kopā ar visiem komplektācijā ietilpstošajiem materiāliem un dokumentāciju </w:t>
      </w:r>
      <w:r w:rsidRPr="00D22334">
        <w:rPr>
          <w:rFonts w:ascii="Times New Roman" w:hAnsi="Times New Roman"/>
          <w:lang w:val="lv-LV"/>
        </w:rPr>
        <w:t>(saskaņā ar līguma 1.pielikumu).</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apņemas veikt PRECES piegādi līguma noteiktā kārtībā un termiņā.</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ir atbildīgs par PRECES atbilstību Latvijas Republikas normatīvo aktu prasībām.</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lastRenderedPageBreak/>
        <w:t>PĀRDEVĒJS</w:t>
      </w:r>
      <w:r w:rsidRPr="00D22334">
        <w:rPr>
          <w:rFonts w:ascii="Times New Roman" w:hAnsi="Times New Roman"/>
          <w:caps/>
          <w:lang w:val="lv-LV"/>
        </w:rPr>
        <w:t xml:space="preserve"> </w:t>
      </w:r>
      <w:r w:rsidRPr="00D22334">
        <w:rPr>
          <w:rFonts w:ascii="Times New Roman" w:hAnsi="Times New Roman"/>
          <w:lang w:val="lv-LV"/>
        </w:rPr>
        <w:t>apņemas līguma</w:t>
      </w:r>
      <w:r w:rsidRPr="00D22334">
        <w:rPr>
          <w:rFonts w:ascii="Times New Roman" w:hAnsi="Times New Roman"/>
          <w:caps/>
          <w:lang w:val="lv-LV"/>
        </w:rPr>
        <w:t xml:space="preserve"> </w:t>
      </w:r>
      <w:r w:rsidRPr="00D22334">
        <w:rPr>
          <w:rFonts w:ascii="Times New Roman" w:hAnsi="Times New Roman"/>
          <w:lang w:val="lv-LV"/>
        </w:rPr>
        <w:t>izpildi nenodot trešajai personai bez PIRCĒJA rakstiskas atļaujas.</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szCs w:val="24"/>
          <w:lang w:val="lv-LV"/>
        </w:rPr>
        <w:t>PĀRDEVĒJS apņemas piegādāt PRECI PIRCĒJAM izdevīgā darba laikā.</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szCs w:val="24"/>
          <w:lang w:val="lv-LV"/>
        </w:rPr>
        <w:t xml:space="preserve">PIRCĒJAM ir tiesības pārbaudīt piegādātās PRECES kvalitāti un pieteikt pretenzijas, ja tā neatbilst līguma noteikumiem. </w:t>
      </w:r>
    </w:p>
    <w:p w:rsidR="00A659B8" w:rsidRPr="00D22334" w:rsidRDefault="00A659B8" w:rsidP="00250720">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1" w:hanging="425"/>
        <w:rPr>
          <w:lang w:val="lv-LV"/>
        </w:rPr>
      </w:pPr>
      <w:r w:rsidRPr="00D22334">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764F72" w:rsidRPr="006009A9" w:rsidRDefault="00A659B8" w:rsidP="00250720">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1" w:hanging="425"/>
        <w:rPr>
          <w:lang w:val="lv-LV"/>
        </w:rPr>
      </w:pPr>
      <w:r w:rsidRPr="00D22334">
        <w:rPr>
          <w:rFonts w:ascii="Times New Roman" w:hAnsi="Times New Roman"/>
          <w:szCs w:val="24"/>
          <w:lang w:val="lv-LV"/>
        </w:rPr>
        <w:t>PIRCĒJS apņemas PĀRDEVĒJAM nodrošināt pienācīgus apstākļus PRECES piegādes veikšanai.</w:t>
      </w:r>
    </w:p>
    <w:p w:rsidR="00764F72" w:rsidRDefault="004B1D58" w:rsidP="006009A9">
      <w:pPr>
        <w:keepNext/>
        <w:numPr>
          <w:ilvl w:val="0"/>
          <w:numId w:val="1"/>
        </w:numPr>
        <w:spacing w:before="120"/>
        <w:ind w:left="357" w:hanging="357"/>
        <w:jc w:val="center"/>
        <w:outlineLvl w:val="0"/>
        <w:rPr>
          <w:b/>
          <w:caps/>
        </w:rPr>
      </w:pPr>
      <w:r>
        <w:rPr>
          <w:b/>
          <w:caps/>
        </w:rPr>
        <w:t>pušu</w:t>
      </w:r>
      <w:r w:rsidR="00764F72" w:rsidRPr="009625B0">
        <w:rPr>
          <w:b/>
          <w:caps/>
        </w:rPr>
        <w:t xml:space="preserve"> atbildība par līguma nepildīšanu</w:t>
      </w:r>
    </w:p>
    <w:p w:rsidR="00F82787" w:rsidRPr="00326403" w:rsidRDefault="00F82787" w:rsidP="00250720">
      <w:pPr>
        <w:keepNext/>
        <w:ind w:left="360" w:right="-1"/>
        <w:outlineLvl w:val="0"/>
        <w:rPr>
          <w:b/>
          <w:caps/>
          <w:sz w:val="20"/>
          <w:szCs w:val="20"/>
        </w:rPr>
      </w:pPr>
    </w:p>
    <w:p w:rsidR="00764F72" w:rsidRPr="009625B0" w:rsidRDefault="00764F72" w:rsidP="00250720">
      <w:pPr>
        <w:numPr>
          <w:ilvl w:val="1"/>
          <w:numId w:val="1"/>
        </w:numPr>
        <w:ind w:right="-1"/>
        <w:jc w:val="both"/>
      </w:pPr>
      <w:smartTag w:uri="schemas-tilde-lv/tildestengine" w:element="veidnes">
        <w:smartTagPr>
          <w:attr w:name="baseform" w:val="līgum|s"/>
          <w:attr w:name="id" w:val="-1"/>
          <w:attr w:name="text" w:val="Līgums"/>
        </w:smartTagPr>
        <w:r w:rsidRPr="009625B0">
          <w:t>Līgums</w:t>
        </w:r>
      </w:smartTag>
      <w:r w:rsidR="00A57BD8">
        <w:t xml:space="preserve"> stājas spēkā no Pušu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250720">
      <w:pPr>
        <w:pStyle w:val="ListParagraph"/>
        <w:numPr>
          <w:ilvl w:val="1"/>
          <w:numId w:val="1"/>
        </w:numPr>
        <w:ind w:right="-1"/>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6009A9">
      <w:pPr>
        <w:widowControl w:val="0"/>
        <w:numPr>
          <w:ilvl w:val="1"/>
          <w:numId w:val="1"/>
        </w:numPr>
        <w:shd w:val="clear" w:color="auto" w:fill="FFFFFF"/>
        <w:autoSpaceDE w:val="0"/>
        <w:autoSpaceDN w:val="0"/>
        <w:adjustRightInd w:val="0"/>
        <w:ind w:left="788" w:hanging="431"/>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6009A9">
      <w:pPr>
        <w:widowControl w:val="0"/>
        <w:numPr>
          <w:ilvl w:val="1"/>
          <w:numId w:val="1"/>
        </w:numPr>
        <w:shd w:val="clear" w:color="auto" w:fill="FFFFFF"/>
        <w:autoSpaceDE w:val="0"/>
        <w:autoSpaceDN w:val="0"/>
        <w:adjustRightInd w:val="0"/>
        <w:ind w:left="788" w:hanging="431"/>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6009A9">
      <w:pPr>
        <w:widowControl w:val="0"/>
        <w:numPr>
          <w:ilvl w:val="1"/>
          <w:numId w:val="1"/>
        </w:numPr>
        <w:shd w:val="clear" w:color="auto" w:fill="FFFFFF"/>
        <w:autoSpaceDE w:val="0"/>
        <w:autoSpaceDN w:val="0"/>
        <w:adjustRightInd w:val="0"/>
        <w:ind w:left="788" w:hanging="431"/>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A57BD8" w:rsidP="006009A9">
      <w:pPr>
        <w:numPr>
          <w:ilvl w:val="1"/>
          <w:numId w:val="1"/>
        </w:numPr>
        <w:ind w:left="788" w:hanging="431"/>
        <w:jc w:val="both"/>
      </w:pPr>
      <w:r>
        <w:t>Līgumsoda samaksa neatbrīvo Puses</w:t>
      </w:r>
      <w:r w:rsidR="00764F72" w:rsidRPr="009625B0">
        <w:t xml:space="preserve"> no </w:t>
      </w:r>
      <w:smartTag w:uri="schemas-tilde-lv/tildestengine" w:element="veidnes">
        <w:smartTagPr>
          <w:attr w:name="baseform" w:val="līgum|s"/>
          <w:attr w:name="id" w:val="-1"/>
          <w:attr w:name="text" w:val="Līguma"/>
        </w:smartTagPr>
        <w:r w:rsidR="00764F72" w:rsidRPr="009625B0">
          <w:t>Līguma</w:t>
        </w:r>
      </w:smartTag>
      <w:r w:rsidR="00764F72" w:rsidRPr="009625B0">
        <w:t xml:space="preserve"> izpildes.</w:t>
      </w:r>
    </w:p>
    <w:p w:rsidR="00F82787" w:rsidRPr="009625B0" w:rsidRDefault="00F82787" w:rsidP="00250720">
      <w:pPr>
        <w:ind w:left="792" w:right="-1"/>
        <w:jc w:val="both"/>
      </w:pPr>
    </w:p>
    <w:p w:rsidR="00764F72" w:rsidRDefault="00764F72" w:rsidP="00250720">
      <w:pPr>
        <w:numPr>
          <w:ilvl w:val="0"/>
          <w:numId w:val="1"/>
        </w:numPr>
        <w:ind w:right="-1"/>
        <w:jc w:val="center"/>
        <w:rPr>
          <w:b/>
        </w:rPr>
      </w:pPr>
      <w:r w:rsidRPr="009625B0">
        <w:rPr>
          <w:b/>
        </w:rPr>
        <w:t>NEPĀRVARAMA VARA</w:t>
      </w:r>
    </w:p>
    <w:p w:rsidR="00F82787" w:rsidRPr="00326403" w:rsidRDefault="00F82787" w:rsidP="00250720">
      <w:pPr>
        <w:ind w:left="360" w:right="-1"/>
        <w:rPr>
          <w:b/>
          <w:sz w:val="20"/>
          <w:szCs w:val="20"/>
        </w:rPr>
      </w:pPr>
    </w:p>
    <w:p w:rsidR="00764F72" w:rsidRPr="009625B0" w:rsidRDefault="00764F72" w:rsidP="006009A9">
      <w:pPr>
        <w:numPr>
          <w:ilvl w:val="1"/>
          <w:numId w:val="1"/>
        </w:numPr>
        <w:ind w:left="788" w:hanging="431"/>
        <w:jc w:val="both"/>
      </w:pPr>
      <w:r w:rsidRPr="009625B0">
        <w:rPr>
          <w:noProof/>
          <w:color w:val="000000"/>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6009A9">
      <w:pPr>
        <w:numPr>
          <w:ilvl w:val="1"/>
          <w:numId w:val="1"/>
        </w:numPr>
        <w:ind w:left="788" w:hanging="431"/>
        <w:jc w:val="both"/>
      </w:pPr>
      <w:r w:rsidRPr="009625B0">
        <w:rPr>
          <w:noProof/>
          <w:color w:val="000000"/>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6009A9">
      <w:pPr>
        <w:numPr>
          <w:ilvl w:val="1"/>
          <w:numId w:val="1"/>
        </w:numPr>
        <w:ind w:left="788" w:hanging="431"/>
        <w:jc w:val="both"/>
      </w:pPr>
      <w:r w:rsidRPr="009625B0">
        <w:t>Par nepārvaramas varas apstākli nevar tikt atzīts citu līguma izpildē iesaistīto personu saistību neizpilde, vai nesavlaicīga izpilde.</w:t>
      </w:r>
    </w:p>
    <w:p w:rsidR="00764F72" w:rsidRPr="009625B0" w:rsidRDefault="00764F72" w:rsidP="006009A9">
      <w:pPr>
        <w:numPr>
          <w:ilvl w:val="1"/>
          <w:numId w:val="1"/>
        </w:numPr>
        <w:ind w:left="788" w:hanging="431"/>
        <w:jc w:val="both"/>
      </w:pPr>
      <w:r w:rsidRPr="009625B0">
        <w:rPr>
          <w:noProof/>
          <w:color w:val="000000"/>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rPr>
        <w:t xml:space="preserve"> par radušos stāvokli, kā arī nekavējoties jāpiedāvā iespējamais risinājums. </w:t>
      </w:r>
    </w:p>
    <w:p w:rsidR="00764F72" w:rsidRPr="00D60157" w:rsidRDefault="00764F72" w:rsidP="00250720">
      <w:pPr>
        <w:numPr>
          <w:ilvl w:val="1"/>
          <w:numId w:val="1"/>
        </w:numPr>
        <w:spacing w:after="120"/>
        <w:ind w:right="-1"/>
        <w:jc w:val="both"/>
      </w:pPr>
      <w:r w:rsidRPr="009625B0">
        <w:rPr>
          <w:noProof/>
          <w:color w:val="000000"/>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60157" w:rsidRDefault="00D60157" w:rsidP="00D60157">
      <w:pPr>
        <w:spacing w:after="120"/>
        <w:ind w:left="792" w:right="-1"/>
        <w:jc w:val="both"/>
        <w:rPr>
          <w:noProof/>
          <w:color w:val="000000"/>
        </w:rPr>
      </w:pPr>
    </w:p>
    <w:p w:rsidR="00D60157" w:rsidRDefault="00D60157" w:rsidP="00D60157">
      <w:pPr>
        <w:spacing w:after="120"/>
        <w:ind w:left="792" w:right="-1"/>
        <w:jc w:val="both"/>
        <w:rPr>
          <w:noProof/>
          <w:color w:val="000000"/>
        </w:rPr>
      </w:pPr>
    </w:p>
    <w:p w:rsidR="00D60157" w:rsidRDefault="00D60157" w:rsidP="00D60157">
      <w:pPr>
        <w:spacing w:after="120"/>
        <w:ind w:left="792" w:right="-1"/>
        <w:jc w:val="both"/>
        <w:rPr>
          <w:noProof/>
          <w:color w:val="000000"/>
        </w:rPr>
      </w:pPr>
    </w:p>
    <w:p w:rsidR="00D60157" w:rsidRPr="00326403" w:rsidRDefault="00D60157" w:rsidP="00D60157">
      <w:pPr>
        <w:spacing w:after="120"/>
        <w:ind w:left="792" w:right="-1"/>
        <w:jc w:val="both"/>
      </w:pPr>
    </w:p>
    <w:p w:rsidR="00764F72" w:rsidRDefault="00764F72" w:rsidP="00250720">
      <w:pPr>
        <w:numPr>
          <w:ilvl w:val="0"/>
          <w:numId w:val="1"/>
        </w:numPr>
        <w:ind w:right="-1"/>
        <w:jc w:val="center"/>
        <w:rPr>
          <w:b/>
          <w:bCs/>
          <w:caps/>
        </w:rPr>
      </w:pPr>
      <w:r w:rsidRPr="009625B0">
        <w:rPr>
          <w:b/>
          <w:bCs/>
          <w:caps/>
        </w:rPr>
        <w:lastRenderedPageBreak/>
        <w:t>Pārējie nosacījumi</w:t>
      </w:r>
    </w:p>
    <w:p w:rsidR="00F82787" w:rsidRPr="00326403" w:rsidRDefault="00F82787" w:rsidP="00250720">
      <w:pPr>
        <w:ind w:left="360" w:right="-1"/>
        <w:rPr>
          <w:b/>
          <w:bCs/>
          <w:caps/>
          <w:sz w:val="20"/>
          <w:szCs w:val="20"/>
        </w:rPr>
      </w:pPr>
    </w:p>
    <w:p w:rsidR="00764F72" w:rsidRDefault="00764F72" w:rsidP="00250720">
      <w:pPr>
        <w:numPr>
          <w:ilvl w:val="1"/>
          <w:numId w:val="1"/>
        </w:numPr>
        <w:ind w:right="-1"/>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w:t>
      </w:r>
      <w:r w:rsidR="004B1D58">
        <w:t>zīti vai papildināti tikai abām Pusēm</w:t>
      </w:r>
      <w:r w:rsidRPr="009625B0">
        <w:t xml:space="preserve">, vai to pilnvarotiem pārstāvjiem parakstot papildus </w:t>
      </w:r>
      <w:r w:rsidR="00D16108">
        <w:t>vienošanos</w:t>
      </w:r>
      <w:r w:rsidR="00A57BD8">
        <w:t>. 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250720">
      <w:pPr>
        <w:numPr>
          <w:ilvl w:val="1"/>
          <w:numId w:val="1"/>
        </w:numPr>
        <w:ind w:right="-1"/>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250720">
      <w:pPr>
        <w:numPr>
          <w:ilvl w:val="1"/>
          <w:numId w:val="1"/>
        </w:numPr>
        <w:ind w:right="-1"/>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250720">
      <w:pPr>
        <w:numPr>
          <w:ilvl w:val="1"/>
          <w:numId w:val="1"/>
        </w:numPr>
        <w:ind w:right="-1"/>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00A57BD8">
        <w:t>Puses</w:t>
      </w:r>
      <w:r w:rsidRPr="009625B0">
        <w:t xml:space="preserve"> vadās, saskaņā ar LR normatīvajiem aktiem.</w:t>
      </w:r>
    </w:p>
    <w:p w:rsidR="00764F72" w:rsidRPr="009625B0" w:rsidRDefault="00A57BD8" w:rsidP="00250720">
      <w:pPr>
        <w:numPr>
          <w:ilvl w:val="1"/>
          <w:numId w:val="1"/>
        </w:numPr>
        <w:ind w:right="-1"/>
        <w:jc w:val="both"/>
      </w:pPr>
      <w:r>
        <w:t>Pušu</w:t>
      </w:r>
      <w:r w:rsidR="00764F72" w:rsidRPr="009625B0">
        <w:t xml:space="preserve"> domstarpības, kas saistītas ar </w:t>
      </w:r>
      <w:smartTag w:uri="schemas-tilde-lv/tildestengine" w:element="veidnes">
        <w:smartTagPr>
          <w:attr w:name="text" w:val="Līguma"/>
          <w:attr w:name="id" w:val="-1"/>
          <w:attr w:name="baseform" w:val="līgum|s"/>
        </w:smartTagPr>
        <w:r w:rsidR="00764F72" w:rsidRPr="009625B0">
          <w:t>Līguma</w:t>
        </w:r>
      </w:smartTag>
      <w:r w:rsidR="00764F72" w:rsidRPr="009625B0">
        <w:t xml:space="preserve"> izpildi, tiek risinātas vienošanās ceļā. Vienošanās tiek noformēt</w:t>
      </w:r>
      <w:r>
        <w:t>a tikai rakstiski. Gadījumā, ja Puses</w:t>
      </w:r>
      <w:r w:rsidR="00764F72" w:rsidRPr="009625B0">
        <w:t xml:space="preserve"> nevienojas, tad strīdu nodod izskatīšanai tiesā LR normatīvajos </w:t>
      </w:r>
      <w:smartTag w:uri="schemas-tilde-lv/tildestengine" w:element="veidnes">
        <w:smartTagPr>
          <w:attr w:name="text" w:val="aktos"/>
          <w:attr w:name="id" w:val="-1"/>
          <w:attr w:name="baseform" w:val="akt|s"/>
        </w:smartTagPr>
        <w:r w:rsidR="00764F72" w:rsidRPr="009625B0">
          <w:t>aktos</w:t>
        </w:r>
      </w:smartTag>
      <w:r w:rsidR="00764F72" w:rsidRPr="009625B0">
        <w:t xml:space="preserve"> paredzētajā kārtībā.</w:t>
      </w:r>
    </w:p>
    <w:p w:rsidR="00764F72" w:rsidRPr="009625B0" w:rsidRDefault="00764F72" w:rsidP="00250720">
      <w:pPr>
        <w:numPr>
          <w:ilvl w:val="1"/>
          <w:numId w:val="1"/>
        </w:numPr>
        <w:ind w:right="-1"/>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00A57BD8">
        <w:t xml:space="preserve"> darbības laikā notiek Pušu</w:t>
      </w:r>
      <w:r w:rsidRPr="009625B0">
        <w:t xml:space="preserve"> reorganizācija vai likvidācija, tā tiesības un pienākumus realizē tiesību un saistību pārņēmējs.</w:t>
      </w:r>
    </w:p>
    <w:p w:rsidR="00764F72" w:rsidRDefault="00764F72" w:rsidP="00250720">
      <w:pPr>
        <w:numPr>
          <w:ilvl w:val="1"/>
          <w:numId w:val="1"/>
        </w:numPr>
        <w:ind w:right="-1"/>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250720">
      <w:pPr>
        <w:numPr>
          <w:ilvl w:val="1"/>
          <w:numId w:val="1"/>
        </w:numPr>
        <w:ind w:right="-1"/>
        <w:jc w:val="both"/>
      </w:pPr>
      <w:r>
        <w:t>Juridiskās adreses</w:t>
      </w:r>
      <w:r w:rsidR="00764F72" w:rsidRPr="009625B0">
        <w:t xml:space="preserve"> vai bankas rekvizītu maiņas gadīju</w:t>
      </w:r>
      <w:r w:rsidR="00A57BD8">
        <w:t>ma, Pušu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w:t>
      </w:r>
      <w:r w:rsidR="00A57BD8">
        <w:t>dienu laikā paziņot par to otrai Pusei</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Default="00764F72" w:rsidP="00250720">
      <w:pPr>
        <w:numPr>
          <w:ilvl w:val="1"/>
          <w:numId w:val="1"/>
        </w:numPr>
        <w:ind w:right="-1"/>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w:t>
      </w:r>
      <w:r w:rsidR="00FA7FE4">
        <w:t xml:space="preserve">ešu valodā divos </w:t>
      </w:r>
      <w:r w:rsidR="00FA7FE4" w:rsidRPr="00D90F76">
        <w:t xml:space="preserve">eksemplāros uz </w:t>
      </w:r>
      <w:r w:rsidR="00D90F76">
        <w:t>8</w:t>
      </w:r>
      <w:r w:rsidRPr="00D90F76">
        <w:t xml:space="preserve"> lapām.</w:t>
      </w:r>
      <w:r w:rsidRPr="00E74E90">
        <w:t xml:space="preserve"> </w:t>
      </w:r>
      <w:smartTag w:uri="schemas-tilde-lv/tildestengine" w:element="veidnes">
        <w:smartTagPr>
          <w:attr w:name="baseform" w:val="līgum|s"/>
          <w:attr w:name="id" w:val="-1"/>
          <w:attr w:name="text" w:val="Līgums"/>
        </w:smartTagPr>
        <w:r w:rsidRPr="00E74E90">
          <w:t>Līgums</w:t>
        </w:r>
      </w:smartTag>
      <w:r w:rsidRPr="00E74E90">
        <w:t xml:space="preserve"> sastāv no </w:t>
      </w:r>
      <w:smartTag w:uri="schemas-tilde-lv/tildestengine" w:element="veidnes">
        <w:smartTagPr>
          <w:attr w:name="baseform" w:val="līgum|s"/>
          <w:attr w:name="id" w:val="-1"/>
          <w:attr w:name="text" w:val="Līguma"/>
        </w:smartTagPr>
        <w:r w:rsidRPr="00E74E90">
          <w:t>līguma</w:t>
        </w:r>
      </w:smartTag>
      <w:r w:rsidR="00E74E90" w:rsidRPr="00E74E90">
        <w:t xml:space="preserve"> teksta uz </w:t>
      </w:r>
      <w:r w:rsidR="009E43D2">
        <w:t>5</w:t>
      </w:r>
      <w:r w:rsidR="00E74E90" w:rsidRPr="00E74E90">
        <w:t xml:space="preserve"> lapām un 1 </w:t>
      </w:r>
      <w:r w:rsidR="00E74E90" w:rsidRPr="00D90F76">
        <w:t xml:space="preserve">pielikuma uz </w:t>
      </w:r>
      <w:r w:rsidR="00D90F76" w:rsidRPr="00D90F76">
        <w:t xml:space="preserve">3 </w:t>
      </w:r>
      <w:r w:rsidR="00E74E90" w:rsidRPr="00D90F76">
        <w:t>lapām</w:t>
      </w:r>
      <w:r w:rsidRPr="00D90F76">
        <w:t>, kas</w:t>
      </w:r>
      <w:r w:rsidRPr="009625B0">
        <w:t xml:space="preserve">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Pr="009625B0" w:rsidRDefault="00764F72" w:rsidP="00250720">
      <w:pPr>
        <w:numPr>
          <w:ilvl w:val="1"/>
          <w:numId w:val="1"/>
        </w:numPr>
        <w:ind w:right="-1"/>
        <w:jc w:val="both"/>
      </w:pPr>
      <w:smartTag w:uri="schemas-tilde-lv/tildestengine" w:element="veidnes">
        <w:smartTagPr>
          <w:attr w:name="baseform" w:val="līgum|s"/>
          <w:attr w:name="id" w:val="-1"/>
          <w:attr w:name="text" w:val="Līguma"/>
        </w:smartTagPr>
        <w:r w:rsidRPr="009625B0">
          <w:t>Līguma</w:t>
        </w:r>
      </w:smartTag>
      <w:r w:rsidRPr="009625B0">
        <w:t xml:space="preserve"> viens eksemplārs atrodas pie </w:t>
      </w:r>
      <w:r w:rsidRPr="00E74E90">
        <w:rPr>
          <w:caps/>
        </w:rPr>
        <w:t>PIRCĒJA</w:t>
      </w:r>
      <w:r w:rsidRPr="009625B0">
        <w:t xml:space="preserve">, bet otrs pie </w:t>
      </w:r>
      <w:r w:rsidRPr="00E74E90">
        <w:rPr>
          <w:caps/>
        </w:rPr>
        <w:t xml:space="preserve">PĀRDEVĒJA, </w:t>
      </w:r>
      <w:r w:rsidRPr="009625B0">
        <w:t>un abiem eksemplāriem ir vienāds juridiskais spēks.</w:t>
      </w:r>
    </w:p>
    <w:p w:rsidR="00764F72" w:rsidRPr="001A55C9" w:rsidRDefault="00764F72" w:rsidP="00250720">
      <w:pPr>
        <w:spacing w:before="120" w:after="120"/>
        <w:ind w:left="360" w:right="-1"/>
        <w:jc w:val="both"/>
      </w:pPr>
    </w:p>
    <w:p w:rsidR="00764F72" w:rsidRPr="001A55C9" w:rsidRDefault="004B1D58" w:rsidP="00250720">
      <w:pPr>
        <w:numPr>
          <w:ilvl w:val="0"/>
          <w:numId w:val="1"/>
        </w:numPr>
        <w:ind w:right="-1"/>
        <w:jc w:val="center"/>
        <w:rPr>
          <w:b/>
          <w:bCs/>
          <w:caps/>
        </w:rPr>
      </w:pPr>
      <w:r>
        <w:rPr>
          <w:b/>
          <w:bCs/>
          <w:caps/>
        </w:rPr>
        <w:t>Pušu</w:t>
      </w:r>
      <w:r w:rsidR="00764F72" w:rsidRPr="001A55C9">
        <w:rPr>
          <w:b/>
          <w:bCs/>
          <w:caps/>
        </w:rPr>
        <w:t xml:space="preserve">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F04EBE">
        <w:trPr>
          <w:trHeight w:val="80"/>
        </w:trPr>
        <w:tc>
          <w:tcPr>
            <w:tcW w:w="4608" w:type="dxa"/>
          </w:tcPr>
          <w:p w:rsidR="004B1D58" w:rsidRDefault="004B1D58" w:rsidP="009E43D2">
            <w:pPr>
              <w:pStyle w:val="ListParagraph"/>
              <w:ind w:left="68" w:right="-1"/>
              <w:jc w:val="both"/>
              <w:rPr>
                <w:b/>
                <w:bCs/>
                <w:u w:val="single"/>
              </w:rPr>
            </w:pPr>
          </w:p>
          <w:p w:rsidR="00304271" w:rsidRPr="006009A9" w:rsidRDefault="003E446C" w:rsidP="009E43D2">
            <w:pPr>
              <w:pStyle w:val="ListParagraph"/>
              <w:ind w:left="68" w:right="-1"/>
              <w:jc w:val="both"/>
              <w:rPr>
                <w:b/>
                <w:bCs/>
                <w:u w:val="single"/>
              </w:rPr>
            </w:pPr>
            <w:r>
              <w:rPr>
                <w:b/>
                <w:bCs/>
                <w:u w:val="single"/>
              </w:rPr>
              <w:t>PIRCĒJS</w:t>
            </w:r>
            <w:r w:rsidR="00304271" w:rsidRPr="006009A9">
              <w:rPr>
                <w:b/>
                <w:bCs/>
                <w:u w:val="single"/>
              </w:rPr>
              <w:t>:</w:t>
            </w:r>
          </w:p>
          <w:p w:rsidR="00304271" w:rsidRPr="006009A9" w:rsidRDefault="00304271" w:rsidP="009E43D2">
            <w:pPr>
              <w:pStyle w:val="ListParagraph"/>
              <w:ind w:left="68" w:right="-1"/>
              <w:jc w:val="both"/>
              <w:rPr>
                <w:b/>
                <w:bCs/>
              </w:rPr>
            </w:pPr>
            <w:r w:rsidRPr="006009A9">
              <w:rPr>
                <w:b/>
                <w:bCs/>
              </w:rPr>
              <w:t>VSIA “Paula Stradiņa klīniskās</w:t>
            </w:r>
          </w:p>
          <w:p w:rsidR="00304271" w:rsidRPr="006009A9" w:rsidRDefault="00304271" w:rsidP="009E43D2">
            <w:pPr>
              <w:pStyle w:val="ListParagraph"/>
              <w:ind w:left="68" w:right="-1"/>
              <w:jc w:val="both"/>
              <w:rPr>
                <w:b/>
                <w:bCs/>
              </w:rPr>
            </w:pPr>
            <w:r w:rsidRPr="006009A9">
              <w:rPr>
                <w:b/>
                <w:bCs/>
              </w:rPr>
              <w:t>universitātes slimnīca”</w:t>
            </w:r>
          </w:p>
          <w:p w:rsidR="00304271" w:rsidRPr="006009A9" w:rsidRDefault="00304271" w:rsidP="009E43D2">
            <w:pPr>
              <w:pStyle w:val="ListParagraph"/>
              <w:ind w:left="68" w:right="-1"/>
              <w:jc w:val="both"/>
            </w:pPr>
            <w:proofErr w:type="spellStart"/>
            <w:r w:rsidRPr="006009A9">
              <w:t>Reģ</w:t>
            </w:r>
            <w:proofErr w:type="spellEnd"/>
            <w:r w:rsidRPr="006009A9">
              <w:t xml:space="preserve">. Nr. </w:t>
            </w:r>
            <w:r w:rsidRPr="009E43D2">
              <w:t>40003457109</w:t>
            </w:r>
          </w:p>
          <w:p w:rsidR="00304271" w:rsidRPr="006009A9" w:rsidRDefault="00304271" w:rsidP="009E43D2">
            <w:pPr>
              <w:pStyle w:val="ListParagraph"/>
              <w:ind w:left="68" w:right="-1"/>
              <w:jc w:val="both"/>
            </w:pPr>
            <w:r w:rsidRPr="006009A9">
              <w:t>Pilsoņu iela 13, Rīga, LV - 1002</w:t>
            </w:r>
          </w:p>
          <w:p w:rsidR="009023A8" w:rsidRPr="006009A9" w:rsidRDefault="00416A51" w:rsidP="00250720">
            <w:pPr>
              <w:tabs>
                <w:tab w:val="left" w:pos="9336"/>
              </w:tabs>
              <w:suppressAutoHyphens/>
              <w:ind w:right="-1"/>
              <w:jc w:val="both"/>
              <w:rPr>
                <w:lang w:eastAsia="ar-SA"/>
              </w:rPr>
            </w:pPr>
            <w:r>
              <w:rPr>
                <w:lang w:eastAsia="ar-SA"/>
              </w:rPr>
              <w:t xml:space="preserve"> </w:t>
            </w:r>
            <w:r w:rsidR="009023A8" w:rsidRPr="006009A9">
              <w:rPr>
                <w:lang w:eastAsia="ar-SA"/>
              </w:rPr>
              <w:t xml:space="preserve">Banka: </w:t>
            </w:r>
            <w:r w:rsidR="009023A8" w:rsidRPr="006009A9">
              <w:rPr>
                <w:iCs/>
                <w:lang w:eastAsia="ar-SA"/>
              </w:rPr>
              <w:t>AS Swedbank</w:t>
            </w:r>
            <w:r>
              <w:rPr>
                <w:iCs/>
                <w:lang w:eastAsia="ar-SA"/>
              </w:rPr>
              <w:t xml:space="preserve"> </w:t>
            </w:r>
          </w:p>
          <w:p w:rsidR="009023A8" w:rsidRPr="006009A9" w:rsidRDefault="00416A51" w:rsidP="00250720">
            <w:pPr>
              <w:tabs>
                <w:tab w:val="left" w:pos="9336"/>
              </w:tabs>
              <w:suppressAutoHyphens/>
              <w:ind w:right="-1"/>
              <w:jc w:val="both"/>
              <w:rPr>
                <w:lang w:eastAsia="ar-SA"/>
              </w:rPr>
            </w:pPr>
            <w:r>
              <w:rPr>
                <w:lang w:eastAsia="ar-SA"/>
              </w:rPr>
              <w:t xml:space="preserve"> </w:t>
            </w:r>
            <w:r w:rsidR="009023A8" w:rsidRPr="006009A9">
              <w:rPr>
                <w:lang w:eastAsia="ar-SA"/>
              </w:rPr>
              <w:t>Bankas kods: HABALV22</w:t>
            </w:r>
            <w:r>
              <w:rPr>
                <w:lang w:eastAsia="ar-SA"/>
              </w:rPr>
              <w:t xml:space="preserve"> </w:t>
            </w:r>
          </w:p>
          <w:p w:rsidR="009023A8" w:rsidRPr="006009A9" w:rsidRDefault="00416A51" w:rsidP="00250720">
            <w:pPr>
              <w:ind w:right="-1"/>
            </w:pPr>
            <w:r>
              <w:rPr>
                <w:lang w:eastAsia="ar-SA"/>
              </w:rPr>
              <w:t xml:space="preserve"> </w:t>
            </w:r>
            <w:r w:rsidR="009023A8" w:rsidRPr="006009A9">
              <w:rPr>
                <w:lang w:eastAsia="ar-SA"/>
              </w:rPr>
              <w:t>Konta Nr.: LV74HABA0551027673367</w:t>
            </w:r>
            <w:r>
              <w:rPr>
                <w:lang w:eastAsia="ar-SA"/>
              </w:rPr>
              <w:t xml:space="preserve"> </w:t>
            </w:r>
          </w:p>
          <w:p w:rsidR="00304271" w:rsidRPr="006009A9" w:rsidRDefault="00304271" w:rsidP="00250720">
            <w:pPr>
              <w:pStyle w:val="ListParagraph"/>
              <w:ind w:left="360" w:right="-1"/>
              <w:jc w:val="both"/>
            </w:pPr>
          </w:p>
          <w:p w:rsidR="00757EE1" w:rsidRPr="006009A9" w:rsidRDefault="00757EE1" w:rsidP="00250720">
            <w:pPr>
              <w:pStyle w:val="ListParagraph"/>
              <w:ind w:left="360" w:right="-1"/>
              <w:jc w:val="both"/>
            </w:pPr>
          </w:p>
          <w:p w:rsidR="00743011" w:rsidRPr="006009A9" w:rsidRDefault="00416A51" w:rsidP="00250720">
            <w:pPr>
              <w:ind w:right="-1"/>
            </w:pPr>
            <w:r>
              <w:t xml:space="preserve"> </w:t>
            </w:r>
          </w:p>
          <w:p w:rsidR="00304271" w:rsidRPr="006009A9" w:rsidRDefault="00304271" w:rsidP="00250720">
            <w:pPr>
              <w:ind w:right="-1"/>
            </w:pPr>
            <w:r w:rsidRPr="006009A9">
              <w:t>_________________________</w:t>
            </w:r>
          </w:p>
          <w:p w:rsidR="00E74E90" w:rsidRPr="006009A9" w:rsidRDefault="00837460" w:rsidP="00250720">
            <w:pPr>
              <w:ind w:right="-1"/>
            </w:pPr>
            <w:r>
              <w:t>Valdes priekšsēdētāja</w:t>
            </w:r>
            <w:r w:rsidR="00416A51">
              <w:t xml:space="preserve"> </w:t>
            </w:r>
            <w:proofErr w:type="spellStart"/>
            <w:r w:rsidR="00E74E90" w:rsidRPr="006009A9">
              <w:t>I.Kreicberga</w:t>
            </w:r>
            <w:proofErr w:type="spellEnd"/>
          </w:p>
          <w:p w:rsidR="00304271" w:rsidRPr="006009A9" w:rsidRDefault="00304271" w:rsidP="00250720">
            <w:pPr>
              <w:pStyle w:val="ListParagraph"/>
              <w:ind w:left="360" w:right="-1"/>
              <w:jc w:val="both"/>
            </w:pPr>
          </w:p>
          <w:p w:rsidR="00757EE1" w:rsidRPr="006009A9" w:rsidRDefault="00757EE1" w:rsidP="00250720">
            <w:pPr>
              <w:tabs>
                <w:tab w:val="left" w:pos="3195"/>
              </w:tabs>
              <w:ind w:right="-1"/>
              <w:jc w:val="both"/>
              <w:rPr>
                <w:bCs/>
              </w:rPr>
            </w:pPr>
            <w:r w:rsidRPr="006009A9">
              <w:rPr>
                <w:bCs/>
              </w:rPr>
              <w:t xml:space="preserve"> </w:t>
            </w:r>
          </w:p>
        </w:tc>
        <w:tc>
          <w:tcPr>
            <w:tcW w:w="4637" w:type="dxa"/>
          </w:tcPr>
          <w:p w:rsidR="004B1D58" w:rsidRDefault="004B1D58" w:rsidP="00250720">
            <w:pPr>
              <w:ind w:right="-1"/>
              <w:rPr>
                <w:b/>
                <w:bCs/>
                <w:u w:val="single"/>
              </w:rPr>
            </w:pPr>
          </w:p>
          <w:p w:rsidR="00304271" w:rsidRPr="006009A9" w:rsidRDefault="003E446C" w:rsidP="00250720">
            <w:pPr>
              <w:ind w:right="-1"/>
              <w:rPr>
                <w:b/>
                <w:bCs/>
              </w:rPr>
            </w:pPr>
            <w:r>
              <w:rPr>
                <w:b/>
                <w:bCs/>
                <w:u w:val="single"/>
              </w:rPr>
              <w:t>PĀRDEVĒJS</w:t>
            </w:r>
            <w:r w:rsidR="00304271" w:rsidRPr="006009A9">
              <w:rPr>
                <w:b/>
                <w:bCs/>
                <w:u w:val="single"/>
              </w:rPr>
              <w:t>:</w:t>
            </w:r>
          </w:p>
          <w:p w:rsidR="00304271" w:rsidRPr="006009A9" w:rsidRDefault="00743011" w:rsidP="00250720">
            <w:pPr>
              <w:ind w:right="-1"/>
              <w:rPr>
                <w:b/>
                <w:bCs/>
              </w:rPr>
            </w:pPr>
            <w:r w:rsidRPr="006009A9">
              <w:rPr>
                <w:b/>
                <w:bCs/>
              </w:rPr>
              <w:t>SIA “</w:t>
            </w:r>
            <w:proofErr w:type="spellStart"/>
            <w:r w:rsidRPr="006009A9">
              <w:rPr>
                <w:b/>
                <w:bCs/>
              </w:rPr>
              <w:t>Arbor</w:t>
            </w:r>
            <w:proofErr w:type="spellEnd"/>
            <w:r w:rsidRPr="006009A9">
              <w:rPr>
                <w:b/>
                <w:bCs/>
              </w:rPr>
              <w:t xml:space="preserve"> Medical Korporācija</w:t>
            </w:r>
            <w:r w:rsidR="00E31C77" w:rsidRPr="006009A9">
              <w:rPr>
                <w:b/>
                <w:bCs/>
              </w:rPr>
              <w:t>”</w:t>
            </w:r>
          </w:p>
          <w:p w:rsidR="00304271" w:rsidRPr="006009A9" w:rsidRDefault="00743011" w:rsidP="00250720">
            <w:pPr>
              <w:ind w:right="-1"/>
            </w:pPr>
            <w:proofErr w:type="spellStart"/>
            <w:r w:rsidRPr="006009A9">
              <w:t>Reģ</w:t>
            </w:r>
            <w:proofErr w:type="spellEnd"/>
            <w:r w:rsidRPr="006009A9">
              <w:t>. Nr.:40003547099</w:t>
            </w:r>
          </w:p>
          <w:p w:rsidR="00743011" w:rsidRPr="006009A9" w:rsidRDefault="00743011" w:rsidP="00250720">
            <w:pPr>
              <w:ind w:right="-1"/>
            </w:pPr>
            <w:r w:rsidRPr="006009A9">
              <w:t xml:space="preserve">Meistaru iela 7, </w:t>
            </w:r>
            <w:proofErr w:type="spellStart"/>
            <w:r w:rsidRPr="006009A9">
              <w:t>Valdlauči</w:t>
            </w:r>
            <w:proofErr w:type="spellEnd"/>
            <w:r w:rsidRPr="006009A9">
              <w:t>, Ķekavas novads,</w:t>
            </w:r>
          </w:p>
          <w:p w:rsidR="00743011" w:rsidRPr="006009A9" w:rsidRDefault="00743011" w:rsidP="00250720">
            <w:pPr>
              <w:ind w:right="-1"/>
            </w:pPr>
            <w:r w:rsidRPr="006009A9">
              <w:t xml:space="preserve"> LV-1076</w:t>
            </w:r>
          </w:p>
          <w:p w:rsidR="006009A9" w:rsidRPr="006009A9" w:rsidRDefault="006009A9" w:rsidP="006009A9">
            <w:pPr>
              <w:tabs>
                <w:tab w:val="left" w:pos="9336"/>
              </w:tabs>
              <w:suppressAutoHyphens/>
              <w:ind w:right="-1"/>
              <w:jc w:val="both"/>
              <w:rPr>
                <w:lang w:eastAsia="ar-SA"/>
              </w:rPr>
            </w:pPr>
            <w:r w:rsidRPr="006009A9">
              <w:rPr>
                <w:lang w:eastAsia="ar-SA"/>
              </w:rPr>
              <w:t xml:space="preserve">Banka: </w:t>
            </w:r>
            <w:r w:rsidRPr="006009A9">
              <w:rPr>
                <w:iCs/>
                <w:lang w:eastAsia="ar-SA"/>
              </w:rPr>
              <w:t>AS Swedbank</w:t>
            </w:r>
            <w:r w:rsidR="00416A51">
              <w:rPr>
                <w:iCs/>
                <w:lang w:eastAsia="ar-SA"/>
              </w:rPr>
              <w:t xml:space="preserve"> </w:t>
            </w:r>
          </w:p>
          <w:p w:rsidR="006009A9" w:rsidRPr="006009A9" w:rsidRDefault="006009A9" w:rsidP="006009A9">
            <w:pPr>
              <w:tabs>
                <w:tab w:val="left" w:pos="9336"/>
              </w:tabs>
              <w:suppressAutoHyphens/>
              <w:ind w:right="-1"/>
              <w:jc w:val="both"/>
              <w:rPr>
                <w:lang w:eastAsia="ar-SA"/>
              </w:rPr>
            </w:pPr>
            <w:r w:rsidRPr="006009A9">
              <w:rPr>
                <w:lang w:eastAsia="ar-SA"/>
              </w:rPr>
              <w:t>Bankas kods: HABALV22</w:t>
            </w:r>
            <w:r w:rsidR="00416A51">
              <w:rPr>
                <w:lang w:eastAsia="ar-SA"/>
              </w:rPr>
              <w:t xml:space="preserve"> </w:t>
            </w:r>
          </w:p>
          <w:p w:rsidR="00304271" w:rsidRPr="006009A9" w:rsidRDefault="006009A9" w:rsidP="006009A9">
            <w:pPr>
              <w:ind w:right="-1"/>
            </w:pPr>
            <w:r w:rsidRPr="006009A9">
              <w:rPr>
                <w:lang w:eastAsia="ar-SA"/>
              </w:rPr>
              <w:t>Konta Nr.: LV98HABA0551000850592</w:t>
            </w:r>
            <w:r w:rsidR="00416A51">
              <w:rPr>
                <w:lang w:eastAsia="ar-SA"/>
              </w:rPr>
              <w:t xml:space="preserve"> </w:t>
            </w:r>
          </w:p>
          <w:p w:rsidR="00304271" w:rsidRPr="006009A9" w:rsidRDefault="00304271" w:rsidP="00250720">
            <w:pPr>
              <w:ind w:right="-1"/>
            </w:pPr>
          </w:p>
          <w:p w:rsidR="00757EE1" w:rsidRPr="006009A9" w:rsidRDefault="00757EE1" w:rsidP="00250720">
            <w:pPr>
              <w:ind w:right="-1"/>
            </w:pPr>
          </w:p>
          <w:p w:rsidR="006009A9" w:rsidRPr="006009A9" w:rsidRDefault="006009A9" w:rsidP="00250720">
            <w:pPr>
              <w:ind w:right="-1"/>
            </w:pPr>
          </w:p>
          <w:p w:rsidR="00304271" w:rsidRPr="006009A9" w:rsidRDefault="00304271" w:rsidP="00250720">
            <w:pPr>
              <w:ind w:right="-1"/>
            </w:pPr>
            <w:r w:rsidRPr="006009A9">
              <w:t>____________________________</w:t>
            </w:r>
          </w:p>
          <w:p w:rsidR="00C70562" w:rsidRPr="00F04EBE" w:rsidRDefault="00837460" w:rsidP="00250720">
            <w:pPr>
              <w:ind w:right="-1"/>
            </w:pPr>
            <w:r>
              <w:t xml:space="preserve">Valdes </w:t>
            </w:r>
            <w:proofErr w:type="spellStart"/>
            <w:r>
              <w:t>licekle</w:t>
            </w:r>
            <w:proofErr w:type="spellEnd"/>
            <w:r>
              <w:t xml:space="preserve"> </w:t>
            </w:r>
            <w:r w:rsidR="00250720" w:rsidRPr="006009A9">
              <w:t xml:space="preserve">D. </w:t>
            </w:r>
            <w:proofErr w:type="spellStart"/>
            <w:r w:rsidR="00250720" w:rsidRPr="006009A9">
              <w:t>Rātfeldere</w:t>
            </w:r>
            <w:proofErr w:type="spellEnd"/>
          </w:p>
        </w:tc>
      </w:tr>
      <w:tr w:rsidR="00304271" w:rsidRPr="005C3240" w:rsidTr="00F04EBE">
        <w:trPr>
          <w:trHeight w:val="80"/>
        </w:trPr>
        <w:tc>
          <w:tcPr>
            <w:tcW w:w="4608" w:type="dxa"/>
          </w:tcPr>
          <w:p w:rsidR="00304271" w:rsidRPr="005C3240" w:rsidRDefault="00304271" w:rsidP="00250720">
            <w:pPr>
              <w:tabs>
                <w:tab w:val="center" w:pos="2142"/>
              </w:tabs>
              <w:ind w:right="-1"/>
              <w:rPr>
                <w:b/>
                <w:bCs/>
              </w:rPr>
            </w:pPr>
          </w:p>
        </w:tc>
        <w:tc>
          <w:tcPr>
            <w:tcW w:w="4637" w:type="dxa"/>
          </w:tcPr>
          <w:p w:rsidR="00304271" w:rsidRPr="005C3240" w:rsidRDefault="00304271" w:rsidP="00250720">
            <w:pPr>
              <w:ind w:right="-1"/>
              <w:rPr>
                <w:sz w:val="23"/>
                <w:szCs w:val="23"/>
              </w:rPr>
            </w:pPr>
          </w:p>
        </w:tc>
      </w:tr>
    </w:tbl>
    <w:p w:rsidR="00250720" w:rsidRDefault="00250720" w:rsidP="00250720">
      <w:pPr>
        <w:spacing w:after="160" w:line="259" w:lineRule="auto"/>
        <w:ind w:right="-1"/>
        <w:jc w:val="right"/>
        <w:rPr>
          <w:lang w:eastAsia="ar-SA"/>
        </w:rPr>
      </w:pPr>
    </w:p>
    <w:p w:rsidR="00250720" w:rsidRDefault="00250720" w:rsidP="00250720">
      <w:pPr>
        <w:ind w:right="-1"/>
        <w:rPr>
          <w:lang w:eastAsia="ar-SA"/>
        </w:rPr>
      </w:pPr>
      <w:bookmarkStart w:id="2" w:name="_GoBack"/>
      <w:bookmarkEnd w:id="2"/>
    </w:p>
    <w:sectPr w:rsidR="00250720" w:rsidSect="00250720">
      <w:headerReference w:type="default" r:id="rId9"/>
      <w:footerReference w:type="default" r:id="rId10"/>
      <w:footerReference w:type="first" r:id="rId11"/>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90" w:rsidRDefault="00524290">
      <w:r>
        <w:separator/>
      </w:r>
    </w:p>
  </w:endnote>
  <w:endnote w:type="continuationSeparator" w:id="0">
    <w:p w:rsidR="00524290" w:rsidRDefault="0052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90" w:rsidRDefault="00524290">
    <w:pPr>
      <w:pStyle w:val="Footer"/>
      <w:jc w:val="center"/>
    </w:pPr>
    <w:r>
      <w:fldChar w:fldCharType="begin"/>
    </w:r>
    <w:r>
      <w:instrText xml:space="preserve"> PAGE   \* MERGEFORMAT </w:instrText>
    </w:r>
    <w:r>
      <w:fldChar w:fldCharType="separate"/>
    </w:r>
    <w:r w:rsidR="0003575E">
      <w:rPr>
        <w:noProof/>
      </w:rPr>
      <w:t>4</w:t>
    </w:r>
    <w:r>
      <w:rPr>
        <w:noProof/>
      </w:rPr>
      <w:fldChar w:fldCharType="end"/>
    </w:r>
  </w:p>
  <w:p w:rsidR="00524290" w:rsidRDefault="00524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90" w:rsidRDefault="00524290">
    <w:pPr>
      <w:pStyle w:val="Footer"/>
      <w:jc w:val="center"/>
    </w:pPr>
    <w:r>
      <w:fldChar w:fldCharType="begin"/>
    </w:r>
    <w:r>
      <w:instrText xml:space="preserve"> PAGE   \* MERGEFORMAT </w:instrText>
    </w:r>
    <w:r>
      <w:fldChar w:fldCharType="separate"/>
    </w:r>
    <w:r>
      <w:rPr>
        <w:noProof/>
      </w:rPr>
      <w:t>1</w:t>
    </w:r>
    <w:r>
      <w:rPr>
        <w:noProof/>
      </w:rPr>
      <w:fldChar w:fldCharType="end"/>
    </w:r>
  </w:p>
  <w:p w:rsidR="00524290" w:rsidRDefault="00524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90" w:rsidRDefault="00524290">
      <w:r>
        <w:separator/>
      </w:r>
    </w:p>
  </w:footnote>
  <w:footnote w:type="continuationSeparator" w:id="0">
    <w:p w:rsidR="00524290" w:rsidRDefault="00524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90" w:rsidRPr="00B11614" w:rsidRDefault="00524290" w:rsidP="00E8390D">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524290" w:rsidRDefault="00524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11B6C"/>
    <w:rsid w:val="0003575E"/>
    <w:rsid w:val="000453E9"/>
    <w:rsid w:val="000714E8"/>
    <w:rsid w:val="000A5041"/>
    <w:rsid w:val="000B619D"/>
    <w:rsid w:val="000C2F4F"/>
    <w:rsid w:val="000D0093"/>
    <w:rsid w:val="00112B2E"/>
    <w:rsid w:val="001258A5"/>
    <w:rsid w:val="00155213"/>
    <w:rsid w:val="00161504"/>
    <w:rsid w:val="001616D8"/>
    <w:rsid w:val="001849E3"/>
    <w:rsid w:val="00195F45"/>
    <w:rsid w:val="001B6BCC"/>
    <w:rsid w:val="001B7521"/>
    <w:rsid w:val="001C0567"/>
    <w:rsid w:val="001F55DA"/>
    <w:rsid w:val="0024082F"/>
    <w:rsid w:val="00250720"/>
    <w:rsid w:val="00252D14"/>
    <w:rsid w:val="002A4D41"/>
    <w:rsid w:val="002A528B"/>
    <w:rsid w:val="002C3CD4"/>
    <w:rsid w:val="002D0E57"/>
    <w:rsid w:val="002D2400"/>
    <w:rsid w:val="002F0526"/>
    <w:rsid w:val="002F407D"/>
    <w:rsid w:val="00304271"/>
    <w:rsid w:val="003175B5"/>
    <w:rsid w:val="00321549"/>
    <w:rsid w:val="00323DA9"/>
    <w:rsid w:val="00326403"/>
    <w:rsid w:val="0034775F"/>
    <w:rsid w:val="00370B89"/>
    <w:rsid w:val="003951A1"/>
    <w:rsid w:val="003A4652"/>
    <w:rsid w:val="003C1575"/>
    <w:rsid w:val="003C4745"/>
    <w:rsid w:val="003C7CC1"/>
    <w:rsid w:val="003E446C"/>
    <w:rsid w:val="0040304B"/>
    <w:rsid w:val="00416A51"/>
    <w:rsid w:val="00421355"/>
    <w:rsid w:val="00442A71"/>
    <w:rsid w:val="004662ED"/>
    <w:rsid w:val="00480F66"/>
    <w:rsid w:val="00491D5A"/>
    <w:rsid w:val="004B1D58"/>
    <w:rsid w:val="004B2BD7"/>
    <w:rsid w:val="004C4A1F"/>
    <w:rsid w:val="004C66C6"/>
    <w:rsid w:val="004F1E0C"/>
    <w:rsid w:val="004F55A7"/>
    <w:rsid w:val="00505CEB"/>
    <w:rsid w:val="00511F5A"/>
    <w:rsid w:val="00512104"/>
    <w:rsid w:val="00524290"/>
    <w:rsid w:val="00525C19"/>
    <w:rsid w:val="00553171"/>
    <w:rsid w:val="00565114"/>
    <w:rsid w:val="005A1AF0"/>
    <w:rsid w:val="005A2209"/>
    <w:rsid w:val="005C32EE"/>
    <w:rsid w:val="005C6D80"/>
    <w:rsid w:val="005D23EF"/>
    <w:rsid w:val="005D48E2"/>
    <w:rsid w:val="005E3B04"/>
    <w:rsid w:val="006009A9"/>
    <w:rsid w:val="006658FD"/>
    <w:rsid w:val="00667FE7"/>
    <w:rsid w:val="00675710"/>
    <w:rsid w:val="0068539F"/>
    <w:rsid w:val="006A5A16"/>
    <w:rsid w:val="006B39E9"/>
    <w:rsid w:val="006C2132"/>
    <w:rsid w:val="006C4F6B"/>
    <w:rsid w:val="006D63CE"/>
    <w:rsid w:val="00702513"/>
    <w:rsid w:val="0071351A"/>
    <w:rsid w:val="00726E6A"/>
    <w:rsid w:val="007352CD"/>
    <w:rsid w:val="00742F14"/>
    <w:rsid w:val="00743011"/>
    <w:rsid w:val="00751EA6"/>
    <w:rsid w:val="00757EE1"/>
    <w:rsid w:val="00764F72"/>
    <w:rsid w:val="00784E7B"/>
    <w:rsid w:val="00786ED1"/>
    <w:rsid w:val="00796EC5"/>
    <w:rsid w:val="007A5C7D"/>
    <w:rsid w:val="007B0283"/>
    <w:rsid w:val="007B1837"/>
    <w:rsid w:val="007C1C2F"/>
    <w:rsid w:val="007E4FDA"/>
    <w:rsid w:val="007F09B6"/>
    <w:rsid w:val="00800355"/>
    <w:rsid w:val="008029EA"/>
    <w:rsid w:val="00817319"/>
    <w:rsid w:val="00836395"/>
    <w:rsid w:val="00837460"/>
    <w:rsid w:val="00845B23"/>
    <w:rsid w:val="008464D9"/>
    <w:rsid w:val="008778D8"/>
    <w:rsid w:val="008A10DB"/>
    <w:rsid w:val="008D15DC"/>
    <w:rsid w:val="009023A8"/>
    <w:rsid w:val="0091367A"/>
    <w:rsid w:val="00914309"/>
    <w:rsid w:val="00935854"/>
    <w:rsid w:val="00971F12"/>
    <w:rsid w:val="00975F0F"/>
    <w:rsid w:val="009804E3"/>
    <w:rsid w:val="009C1B9C"/>
    <w:rsid w:val="009C76CB"/>
    <w:rsid w:val="009D6B7E"/>
    <w:rsid w:val="009E43D2"/>
    <w:rsid w:val="009E4DF9"/>
    <w:rsid w:val="009F30A0"/>
    <w:rsid w:val="00A01A4E"/>
    <w:rsid w:val="00A14215"/>
    <w:rsid w:val="00A271C0"/>
    <w:rsid w:val="00A36FF5"/>
    <w:rsid w:val="00A461E3"/>
    <w:rsid w:val="00A56474"/>
    <w:rsid w:val="00A56A29"/>
    <w:rsid w:val="00A57BD8"/>
    <w:rsid w:val="00A622CD"/>
    <w:rsid w:val="00A659B8"/>
    <w:rsid w:val="00A96CA5"/>
    <w:rsid w:val="00AB0E61"/>
    <w:rsid w:val="00AB1441"/>
    <w:rsid w:val="00AC3EFC"/>
    <w:rsid w:val="00B26048"/>
    <w:rsid w:val="00B3282B"/>
    <w:rsid w:val="00B405A4"/>
    <w:rsid w:val="00B415D4"/>
    <w:rsid w:val="00B429C6"/>
    <w:rsid w:val="00B44A8D"/>
    <w:rsid w:val="00B839F7"/>
    <w:rsid w:val="00BA4AAA"/>
    <w:rsid w:val="00BB58E8"/>
    <w:rsid w:val="00BD03CB"/>
    <w:rsid w:val="00BD2667"/>
    <w:rsid w:val="00BD6C4F"/>
    <w:rsid w:val="00BE001F"/>
    <w:rsid w:val="00BE5C9C"/>
    <w:rsid w:val="00BF02FE"/>
    <w:rsid w:val="00BF73B8"/>
    <w:rsid w:val="00C069BB"/>
    <w:rsid w:val="00C1466C"/>
    <w:rsid w:val="00C17A90"/>
    <w:rsid w:val="00C23C08"/>
    <w:rsid w:val="00C516A1"/>
    <w:rsid w:val="00C5672C"/>
    <w:rsid w:val="00C70562"/>
    <w:rsid w:val="00C8037E"/>
    <w:rsid w:val="00C85222"/>
    <w:rsid w:val="00CB016C"/>
    <w:rsid w:val="00CB5F7B"/>
    <w:rsid w:val="00CE218C"/>
    <w:rsid w:val="00D0059D"/>
    <w:rsid w:val="00D02B1D"/>
    <w:rsid w:val="00D131AD"/>
    <w:rsid w:val="00D16108"/>
    <w:rsid w:val="00D2199E"/>
    <w:rsid w:val="00D22334"/>
    <w:rsid w:val="00D60157"/>
    <w:rsid w:val="00D77769"/>
    <w:rsid w:val="00D90F76"/>
    <w:rsid w:val="00DD3F71"/>
    <w:rsid w:val="00DF346F"/>
    <w:rsid w:val="00E2370B"/>
    <w:rsid w:val="00E278F8"/>
    <w:rsid w:val="00E31C77"/>
    <w:rsid w:val="00E32A2C"/>
    <w:rsid w:val="00E74E90"/>
    <w:rsid w:val="00E8390D"/>
    <w:rsid w:val="00E95EBA"/>
    <w:rsid w:val="00EC20F8"/>
    <w:rsid w:val="00EC4B93"/>
    <w:rsid w:val="00ED2244"/>
    <w:rsid w:val="00EE63A5"/>
    <w:rsid w:val="00F04EBE"/>
    <w:rsid w:val="00F132C6"/>
    <w:rsid w:val="00F50582"/>
    <w:rsid w:val="00F57E03"/>
    <w:rsid w:val="00F602A6"/>
    <w:rsid w:val="00F663FE"/>
    <w:rsid w:val="00F82787"/>
    <w:rsid w:val="00FA5B52"/>
    <w:rsid w:val="00FA7FE4"/>
    <w:rsid w:val="00FB3173"/>
    <w:rsid w:val="00FD64D9"/>
    <w:rsid w:val="00FE55A4"/>
    <w:rsid w:val="00FE5FB6"/>
    <w:rsid w:val="00FF4C3A"/>
    <w:rsid w:val="00FF5F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EDEC946-6332-4F97-91A5-E52579CB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4E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59569">
      <w:bodyDiv w:val="1"/>
      <w:marLeft w:val="0"/>
      <w:marRight w:val="0"/>
      <w:marTop w:val="0"/>
      <w:marBottom w:val="0"/>
      <w:divBdr>
        <w:top w:val="none" w:sz="0" w:space="0" w:color="auto"/>
        <w:left w:val="none" w:sz="0" w:space="0" w:color="auto"/>
        <w:bottom w:val="none" w:sz="0" w:space="0" w:color="auto"/>
        <w:right w:val="none" w:sz="0" w:space="0" w:color="auto"/>
      </w:divBdr>
    </w:div>
    <w:div w:id="439491957">
      <w:bodyDiv w:val="1"/>
      <w:marLeft w:val="0"/>
      <w:marRight w:val="0"/>
      <w:marTop w:val="0"/>
      <w:marBottom w:val="0"/>
      <w:divBdr>
        <w:top w:val="none" w:sz="0" w:space="0" w:color="auto"/>
        <w:left w:val="none" w:sz="0" w:space="0" w:color="auto"/>
        <w:bottom w:val="none" w:sz="0" w:space="0" w:color="auto"/>
        <w:right w:val="none" w:sz="0" w:space="0" w:color="auto"/>
      </w:divBdr>
    </w:div>
    <w:div w:id="690911160">
      <w:bodyDiv w:val="1"/>
      <w:marLeft w:val="0"/>
      <w:marRight w:val="0"/>
      <w:marTop w:val="0"/>
      <w:marBottom w:val="0"/>
      <w:divBdr>
        <w:top w:val="none" w:sz="0" w:space="0" w:color="auto"/>
        <w:left w:val="none" w:sz="0" w:space="0" w:color="auto"/>
        <w:bottom w:val="none" w:sz="0" w:space="0" w:color="auto"/>
        <w:right w:val="none" w:sz="0" w:space="0" w:color="auto"/>
      </w:divBdr>
    </w:div>
    <w:div w:id="1356152825">
      <w:bodyDiv w:val="1"/>
      <w:marLeft w:val="0"/>
      <w:marRight w:val="0"/>
      <w:marTop w:val="0"/>
      <w:marBottom w:val="0"/>
      <w:divBdr>
        <w:top w:val="none" w:sz="0" w:space="0" w:color="auto"/>
        <w:left w:val="none" w:sz="0" w:space="0" w:color="auto"/>
        <w:bottom w:val="none" w:sz="0" w:space="0" w:color="auto"/>
        <w:right w:val="none" w:sz="0" w:space="0" w:color="auto"/>
      </w:divBdr>
    </w:div>
    <w:div w:id="1400834209">
      <w:bodyDiv w:val="1"/>
      <w:marLeft w:val="0"/>
      <w:marRight w:val="0"/>
      <w:marTop w:val="0"/>
      <w:marBottom w:val="0"/>
      <w:divBdr>
        <w:top w:val="none" w:sz="0" w:space="0" w:color="auto"/>
        <w:left w:val="none" w:sz="0" w:space="0" w:color="auto"/>
        <w:bottom w:val="none" w:sz="0" w:space="0" w:color="auto"/>
        <w:right w:val="none" w:sz="0" w:space="0" w:color="auto"/>
      </w:divBdr>
    </w:div>
    <w:div w:id="1552880192">
      <w:bodyDiv w:val="1"/>
      <w:marLeft w:val="0"/>
      <w:marRight w:val="0"/>
      <w:marTop w:val="0"/>
      <w:marBottom w:val="0"/>
      <w:divBdr>
        <w:top w:val="none" w:sz="0" w:space="0" w:color="auto"/>
        <w:left w:val="none" w:sz="0" w:space="0" w:color="auto"/>
        <w:bottom w:val="none" w:sz="0" w:space="0" w:color="auto"/>
        <w:right w:val="none" w:sz="0" w:space="0" w:color="auto"/>
      </w:divBdr>
    </w:div>
    <w:div w:id="1567108653">
      <w:bodyDiv w:val="1"/>
      <w:marLeft w:val="0"/>
      <w:marRight w:val="0"/>
      <w:marTop w:val="0"/>
      <w:marBottom w:val="0"/>
      <w:divBdr>
        <w:top w:val="none" w:sz="0" w:space="0" w:color="auto"/>
        <w:left w:val="none" w:sz="0" w:space="0" w:color="auto"/>
        <w:bottom w:val="none" w:sz="0" w:space="0" w:color="auto"/>
        <w:right w:val="none" w:sz="0" w:space="0" w:color="auto"/>
      </w:divBdr>
    </w:div>
    <w:div w:id="18726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arbor.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9373</Words>
  <Characters>5344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10</cp:revision>
  <cp:lastPrinted>2018-04-13T06:20:00Z</cp:lastPrinted>
  <dcterms:created xsi:type="dcterms:W3CDTF">2018-04-13T06:14:00Z</dcterms:created>
  <dcterms:modified xsi:type="dcterms:W3CDTF">2018-04-27T06:20:00Z</dcterms:modified>
</cp:coreProperties>
</file>