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04" w:rsidRDefault="00243A04" w:rsidP="00243A04">
      <w:pPr>
        <w:tabs>
          <w:tab w:val="left" w:pos="2160"/>
        </w:tabs>
        <w:spacing w:after="0" w:line="240" w:lineRule="auto"/>
        <w:ind w:right="-143"/>
        <w:jc w:val="center"/>
        <w:rPr>
          <w:rFonts w:ascii="Times New Roman" w:eastAsia="Times New Roman" w:hAnsi="Times New Roman"/>
          <w:bCs/>
          <w:sz w:val="24"/>
          <w:szCs w:val="24"/>
        </w:rPr>
      </w:pPr>
      <w:r>
        <w:rPr>
          <w:rFonts w:ascii="Times New Roman" w:eastAsia="Times New Roman" w:hAnsi="Times New Roman"/>
          <w:b/>
          <w:bCs/>
          <w:sz w:val="24"/>
          <w:szCs w:val="24"/>
        </w:rPr>
        <w:t xml:space="preserve">VISPĀRĪGĀ VIENOŠANĀS </w:t>
      </w:r>
      <w:proofErr w:type="spellStart"/>
      <w:r>
        <w:rPr>
          <w:rFonts w:ascii="Times New Roman" w:eastAsia="Times New Roman" w:hAnsi="Times New Roman"/>
          <w:b/>
          <w:bCs/>
          <w:sz w:val="24"/>
          <w:szCs w:val="24"/>
        </w:rPr>
        <w:t>Nr</w:t>
      </w:r>
      <w:proofErr w:type="spellEnd"/>
      <w:r>
        <w:rPr>
          <w:rFonts w:ascii="Times New Roman" w:eastAsia="Times New Roman" w:hAnsi="Times New Roman"/>
          <w:b/>
          <w:bCs/>
          <w:sz w:val="24"/>
          <w:szCs w:val="24"/>
        </w:rPr>
        <w:t xml:space="preserve"> SKUS</w:t>
      </w:r>
      <w:r w:rsidR="001762BB">
        <w:rPr>
          <w:rFonts w:ascii="Times New Roman" w:eastAsia="Times New Roman" w:hAnsi="Times New Roman"/>
          <w:bCs/>
          <w:sz w:val="24"/>
          <w:szCs w:val="24"/>
        </w:rPr>
        <w:t xml:space="preserve"> 453/19-VV</w:t>
      </w:r>
    </w:p>
    <w:p w:rsidR="00243A04" w:rsidRDefault="00243A04" w:rsidP="00243A04">
      <w:pPr>
        <w:tabs>
          <w:tab w:val="left" w:pos="2160"/>
        </w:tabs>
        <w:spacing w:after="0" w:line="240" w:lineRule="auto"/>
        <w:ind w:right="-143"/>
        <w:jc w:val="center"/>
        <w:rPr>
          <w:rFonts w:ascii="Times New Roman" w:eastAsia="Times New Roman" w:hAnsi="Times New Roman"/>
          <w:bCs/>
          <w:i/>
          <w:sz w:val="24"/>
          <w:szCs w:val="24"/>
        </w:rPr>
      </w:pPr>
      <w:r>
        <w:rPr>
          <w:rFonts w:ascii="Times New Roman" w:hAnsi="Times New Roman"/>
          <w:i/>
          <w:sz w:val="24"/>
          <w:szCs w:val="24"/>
        </w:rPr>
        <w:t>Zobārstniecības ķirurģisko instrumentu piegāde</w:t>
      </w:r>
    </w:p>
    <w:p w:rsidR="00243A04" w:rsidRDefault="00243A04" w:rsidP="00243A04">
      <w:pPr>
        <w:tabs>
          <w:tab w:val="left" w:pos="2160"/>
        </w:tabs>
        <w:spacing w:after="0" w:line="240" w:lineRule="auto"/>
        <w:ind w:right="-143"/>
        <w:jc w:val="center"/>
        <w:rPr>
          <w:rFonts w:ascii="Times New Roman" w:eastAsia="Times New Roman" w:hAnsi="Times New Roman"/>
          <w:b/>
          <w:bCs/>
          <w:sz w:val="24"/>
          <w:szCs w:val="24"/>
        </w:rPr>
      </w:pPr>
    </w:p>
    <w:tbl>
      <w:tblPr>
        <w:tblW w:w="9358" w:type="dxa"/>
        <w:tblLook w:val="04A0" w:firstRow="1" w:lastRow="0" w:firstColumn="1" w:lastColumn="0" w:noHBand="0" w:noVBand="1"/>
      </w:tblPr>
      <w:tblGrid>
        <w:gridCol w:w="4670"/>
        <w:gridCol w:w="4688"/>
      </w:tblGrid>
      <w:tr w:rsidR="00243A04" w:rsidTr="00243A04">
        <w:trPr>
          <w:trHeight w:val="359"/>
        </w:trPr>
        <w:tc>
          <w:tcPr>
            <w:tcW w:w="4670" w:type="dxa"/>
            <w:hideMark/>
          </w:tcPr>
          <w:p w:rsidR="00243A04" w:rsidRDefault="00243A04">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hideMark/>
          </w:tcPr>
          <w:p w:rsidR="00243A04" w:rsidRDefault="00243A04">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762BB">
              <w:rPr>
                <w:rFonts w:ascii="Times New Roman" w:eastAsia="Times New Roman" w:hAnsi="Times New Roman"/>
                <w:sz w:val="24"/>
                <w:szCs w:val="24"/>
              </w:rPr>
              <w:t xml:space="preserve">       2019.gada 11</w:t>
            </w:r>
            <w:r w:rsidR="00857589">
              <w:rPr>
                <w:rFonts w:ascii="Times New Roman" w:eastAsia="Times New Roman" w:hAnsi="Times New Roman"/>
                <w:sz w:val="24"/>
                <w:szCs w:val="24"/>
              </w:rPr>
              <w:t>.septembrī</w:t>
            </w:r>
          </w:p>
        </w:tc>
      </w:tr>
    </w:tbl>
    <w:p w:rsidR="00243A04" w:rsidRDefault="00243A04" w:rsidP="00243A04">
      <w:pPr>
        <w:tabs>
          <w:tab w:val="left" w:pos="618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243A04" w:rsidRDefault="00243A04" w:rsidP="003A6BB8">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 kuru, pamatojoties uz statūtiem un 29.08.2018. valdes lēmumu Nr.81 (protokols Nr.30 p.1) pārstāv valdes loce</w:t>
      </w:r>
      <w:r w:rsidR="003A6BB8">
        <w:rPr>
          <w:rFonts w:ascii="Times New Roman" w:eastAsia="Times New Roman" w:hAnsi="Times New Roman"/>
          <w:sz w:val="24"/>
          <w:szCs w:val="24"/>
        </w:rPr>
        <w:t xml:space="preserve">kle Ilze Kreicberga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243A04" w:rsidRDefault="00243A04" w:rsidP="003A6BB8">
      <w:pPr>
        <w:spacing w:after="0" w:line="240" w:lineRule="auto"/>
        <w:ind w:right="-10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Vispārīgās vienošanās piegādātājs: </w:t>
      </w:r>
    </w:p>
    <w:p w:rsidR="00243A04" w:rsidRDefault="003A6BB8" w:rsidP="003A6BB8">
      <w:pPr>
        <w:spacing w:after="0" w:line="240" w:lineRule="auto"/>
        <w:ind w:right="-1050"/>
        <w:jc w:val="both"/>
        <w:rPr>
          <w:rFonts w:ascii="Times New Roman" w:eastAsia="Times New Roman" w:hAnsi="Times New Roman"/>
          <w:sz w:val="24"/>
          <w:szCs w:val="24"/>
          <w:lang w:eastAsia="lv-LV"/>
        </w:rPr>
      </w:pPr>
      <w:r w:rsidRPr="003A6BB8">
        <w:rPr>
          <w:rFonts w:ascii="Times New Roman" w:eastAsia="Times New Roman" w:hAnsi="Times New Roman"/>
          <w:b/>
          <w:sz w:val="24"/>
          <w:szCs w:val="24"/>
          <w:lang w:eastAsia="lv-LV"/>
        </w:rPr>
        <w:t>SIA “</w:t>
      </w:r>
      <w:proofErr w:type="spellStart"/>
      <w:r w:rsidRPr="003A6BB8">
        <w:rPr>
          <w:rFonts w:ascii="Times New Roman" w:eastAsia="Times New Roman" w:hAnsi="Times New Roman"/>
          <w:b/>
          <w:sz w:val="24"/>
          <w:szCs w:val="24"/>
          <w:lang w:eastAsia="lv-LV"/>
        </w:rPr>
        <w:t>A.Medical</w:t>
      </w:r>
      <w:proofErr w:type="spellEnd"/>
      <w:r w:rsidRPr="003A6BB8">
        <w:rPr>
          <w:rFonts w:ascii="Times New Roman" w:eastAsia="Times New Roman" w:hAnsi="Times New Roman"/>
          <w:b/>
          <w:sz w:val="24"/>
          <w:szCs w:val="24"/>
          <w:lang w:eastAsia="lv-LV"/>
        </w:rPr>
        <w:t>”</w:t>
      </w:r>
      <w:r>
        <w:rPr>
          <w:rFonts w:ascii="Times New Roman" w:eastAsia="Times New Roman" w:hAnsi="Times New Roman"/>
          <w:sz w:val="24"/>
          <w:szCs w:val="24"/>
          <w:lang w:eastAsia="lv-LV"/>
        </w:rPr>
        <w:t xml:space="preserve"> </w:t>
      </w:r>
      <w:proofErr w:type="spellStart"/>
      <w:r w:rsidR="00243A04">
        <w:rPr>
          <w:rFonts w:ascii="Times New Roman" w:eastAsia="Times New Roman" w:hAnsi="Times New Roman"/>
          <w:sz w:val="24"/>
          <w:szCs w:val="24"/>
          <w:lang w:eastAsia="lv-LV"/>
        </w:rPr>
        <w:t>reģ.Nr</w:t>
      </w:r>
      <w:proofErr w:type="spellEnd"/>
      <w:r w:rsidR="007143FC">
        <w:rPr>
          <w:rFonts w:ascii="Times New Roman" w:eastAsia="Times New Roman" w:hAnsi="Times New Roman"/>
          <w:sz w:val="24"/>
          <w:szCs w:val="24"/>
          <w:lang w:eastAsia="lv-LV"/>
        </w:rPr>
        <w:t xml:space="preserve">. </w:t>
      </w:r>
      <w:r w:rsidR="007143FC" w:rsidRPr="007143FC">
        <w:rPr>
          <w:rFonts w:ascii="Times New Roman" w:eastAsia="Times New Roman" w:hAnsi="Times New Roman"/>
          <w:b/>
          <w:sz w:val="24"/>
          <w:szCs w:val="24"/>
          <w:lang w:eastAsia="lv-LV"/>
        </w:rPr>
        <w:t>40103599415,</w:t>
      </w:r>
      <w:r w:rsidR="007143FC" w:rsidRPr="007143FC">
        <w:rPr>
          <w:rFonts w:ascii="Times New Roman" w:eastAsia="Times New Roman" w:hAnsi="Times New Roman"/>
          <w:sz w:val="24"/>
          <w:szCs w:val="24"/>
          <w:lang w:eastAsia="lv-LV"/>
        </w:rPr>
        <w:t xml:space="preserve"> tā valdes locekļa Igora </w:t>
      </w:r>
      <w:proofErr w:type="spellStart"/>
      <w:r w:rsidR="007143FC" w:rsidRPr="007143FC">
        <w:rPr>
          <w:rFonts w:ascii="Times New Roman" w:eastAsia="Times New Roman" w:hAnsi="Times New Roman"/>
          <w:sz w:val="24"/>
          <w:szCs w:val="24"/>
          <w:lang w:eastAsia="lv-LV"/>
        </w:rPr>
        <w:t>Palkova</w:t>
      </w:r>
      <w:proofErr w:type="spellEnd"/>
      <w:r w:rsidR="007143FC" w:rsidRPr="007143FC">
        <w:rPr>
          <w:rFonts w:ascii="Times New Roman" w:eastAsia="Times New Roman" w:hAnsi="Times New Roman"/>
          <w:sz w:val="24"/>
          <w:szCs w:val="24"/>
          <w:lang w:eastAsia="lv-LV"/>
        </w:rPr>
        <w:t xml:space="preserve"> personā, kurš rīkojas uz pilnvaras pamata</w:t>
      </w:r>
      <w:r w:rsidR="00243A04" w:rsidRPr="007143FC">
        <w:rPr>
          <w:rFonts w:ascii="Times New Roman" w:eastAsia="Times New Roman" w:hAnsi="Times New Roman"/>
          <w:sz w:val="24"/>
          <w:szCs w:val="24"/>
          <w:lang w:eastAsia="lv-LV"/>
        </w:rPr>
        <w:t xml:space="preserve"> (turpmāk – Piegādātājs)</w:t>
      </w:r>
      <w:r w:rsidR="00243A04">
        <w:rPr>
          <w:rFonts w:ascii="Times New Roman" w:eastAsia="Times New Roman" w:hAnsi="Times New Roman"/>
          <w:sz w:val="24"/>
          <w:szCs w:val="24"/>
          <w:lang w:eastAsia="lv-LV"/>
        </w:rPr>
        <w:t xml:space="preserve"> </w:t>
      </w:r>
    </w:p>
    <w:p w:rsidR="00243A04" w:rsidRDefault="00243A04" w:rsidP="003A6BB8">
      <w:pPr>
        <w:spacing w:after="0" w:line="240" w:lineRule="auto"/>
        <w:ind w:right="-1050"/>
        <w:jc w:val="both"/>
        <w:rPr>
          <w:rFonts w:ascii="Times New Roman" w:eastAsia="Times New Roman" w:hAnsi="Times New Roman"/>
          <w:sz w:val="24"/>
          <w:szCs w:val="24"/>
        </w:rPr>
      </w:pPr>
      <w:r>
        <w:rPr>
          <w:rFonts w:ascii="Times New Roman" w:eastAsia="Times New Roman" w:hAnsi="Times New Roman"/>
          <w:bCs/>
          <w:sz w:val="24"/>
          <w:szCs w:val="24"/>
        </w:rPr>
        <w:t>otras puses (abi kopā – Puses), pamatojoties uz iepirkuma „</w:t>
      </w:r>
      <w:r>
        <w:rPr>
          <w:rFonts w:ascii="Times New Roman" w:hAnsi="Times New Roman"/>
          <w:sz w:val="24"/>
          <w:szCs w:val="24"/>
        </w:rPr>
        <w:t>Zobārstniecības ķirurģisko instrumentu piegāde II</w:t>
      </w:r>
      <w:r>
        <w:rPr>
          <w:rFonts w:ascii="Times New Roman" w:eastAsia="Times New Roman" w:hAnsi="Times New Roman"/>
          <w:bCs/>
          <w:sz w:val="24"/>
          <w:szCs w:val="24"/>
        </w:rPr>
        <w:t xml:space="preserve">” (ID Nr. PSKUS 2019/102) </w:t>
      </w:r>
      <w:r>
        <w:rPr>
          <w:rFonts w:ascii="Times New Roman" w:eastAsia="Times New Roman" w:hAnsi="Times New Roman"/>
          <w:sz w:val="24"/>
          <w:szCs w:val="24"/>
        </w:rPr>
        <w:t xml:space="preserve">rezultātiem un, saskaņā ar Piegādātāja iepirkumā iesniegto piedāvājumu, noslēdz šādu vispārīgo vienošanos (turpmāk – Vienošanās): </w:t>
      </w:r>
    </w:p>
    <w:p w:rsidR="00243A04" w:rsidRDefault="00243A04" w:rsidP="003A6BB8">
      <w:pPr>
        <w:spacing w:after="0" w:line="240" w:lineRule="auto"/>
        <w:ind w:right="-1050"/>
        <w:jc w:val="both"/>
        <w:rPr>
          <w:rFonts w:ascii="Times New Roman" w:eastAsia="Times New Roman" w:hAnsi="Times New Roman"/>
          <w:sz w:val="24"/>
          <w:szCs w:val="24"/>
        </w:rPr>
      </w:pPr>
    </w:p>
    <w:p w:rsidR="00243A04" w:rsidRDefault="00243A04" w:rsidP="003A6BB8">
      <w:pPr>
        <w:numPr>
          <w:ilvl w:val="0"/>
          <w:numId w:val="1"/>
        </w:numPr>
        <w:spacing w:after="0" w:line="240"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Ar Vienošanās parakstīšanu P</w:t>
      </w:r>
      <w:r w:rsidR="006C1774">
        <w:rPr>
          <w:rFonts w:ascii="Times New Roman" w:eastAsia="Times New Roman" w:hAnsi="Times New Roman"/>
          <w:sz w:val="24"/>
          <w:szCs w:val="24"/>
          <w:lang w:eastAsia="lv-LV"/>
        </w:rPr>
        <w:t>iegādātājiem (Piegādātājs Nr.1 un Piegādātājs Nr.2</w:t>
      </w:r>
      <w:r>
        <w:rPr>
          <w:rFonts w:ascii="Times New Roman" w:eastAsia="Times New Roman" w:hAnsi="Times New Roman"/>
          <w:sz w:val="24"/>
          <w:szCs w:val="24"/>
          <w:lang w:eastAsia="lv-LV"/>
        </w:rPr>
        <w:t xml:space="preserve">, atbilstoši Vienošanās 1.pielikumam), kuri piedāvājuši viszemāko vērtējamo summu attiecīgajai iepirkuma daļai, tiek piešķirtas tiesības slēgt iepirkuma līgumu ar Pasūtītāju par zobārstniecības ķirurģisko instrumentu </w:t>
      </w:r>
      <w:r>
        <w:rPr>
          <w:rFonts w:ascii="Times New Roman" w:eastAsia="Times New Roman" w:hAnsi="Times New Roman"/>
          <w:sz w:val="24"/>
          <w:szCs w:val="24"/>
        </w:rPr>
        <w:t>piegādi</w:t>
      </w:r>
      <w:r>
        <w:rPr>
          <w:rFonts w:ascii="Times New Roman" w:eastAsia="Times New Roman" w:hAnsi="Times New Roman"/>
          <w:sz w:val="24"/>
          <w:szCs w:val="24"/>
          <w:lang w:eastAsia="lv-LV"/>
        </w:rPr>
        <w:t xml:space="preserve"> (turpmāk– Prece), saskaņā ar Piegādātāja attiecīgajā iepirkuma pozīcijā piedāvāto vienas vienības cenu.</w:t>
      </w:r>
    </w:p>
    <w:p w:rsidR="00243A04" w:rsidRDefault="00243A04" w:rsidP="00525154">
      <w:pPr>
        <w:numPr>
          <w:ilvl w:val="1"/>
          <w:numId w:val="1"/>
        </w:numPr>
        <w:spacing w:after="0" w:line="240" w:lineRule="auto"/>
        <w:ind w:left="567" w:right="-1050" w:hanging="567"/>
        <w:contextualSpacing/>
        <w:jc w:val="both"/>
        <w:rPr>
          <w:rFonts w:ascii="Times New Roman" w:eastAsia="Times New Roman" w:hAnsi="Times New Roman"/>
          <w:sz w:val="24"/>
          <w:szCs w:val="24"/>
        </w:rPr>
      </w:pPr>
      <w:r w:rsidRPr="006C1774">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kopā. </w:t>
      </w:r>
    </w:p>
    <w:p w:rsidR="006C1774" w:rsidRPr="006C1774" w:rsidRDefault="006C1774" w:rsidP="006C1774">
      <w:pPr>
        <w:spacing w:after="0" w:line="240" w:lineRule="auto"/>
        <w:ind w:left="567" w:right="-1050"/>
        <w:contextualSpacing/>
        <w:jc w:val="both"/>
        <w:rPr>
          <w:rFonts w:ascii="Times New Roman" w:eastAsia="Times New Roman" w:hAnsi="Times New Roman"/>
          <w:sz w:val="24"/>
          <w:szCs w:val="24"/>
        </w:rPr>
      </w:pPr>
    </w:p>
    <w:p w:rsidR="00243A04" w:rsidRDefault="00243A04" w:rsidP="003A6BB8">
      <w:pPr>
        <w:numPr>
          <w:ilvl w:val="0"/>
          <w:numId w:val="1"/>
        </w:numPr>
        <w:spacing w:after="0" w:line="240" w:lineRule="auto"/>
        <w:ind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6C1774">
        <w:rPr>
          <w:rFonts w:ascii="Times New Roman" w:eastAsia="Times New Roman" w:hAnsi="Times New Roman"/>
          <w:b/>
          <w:bCs/>
          <w:sz w:val="24"/>
          <w:szCs w:val="24"/>
          <w:lang w:eastAsia="lv-LV"/>
        </w:rPr>
        <w:t>EUR 22 000,00</w:t>
      </w:r>
      <w:r>
        <w:rPr>
          <w:rFonts w:ascii="Times New Roman" w:eastAsia="Times New Roman" w:hAnsi="Times New Roman"/>
          <w:b/>
          <w:bCs/>
          <w:sz w:val="24"/>
          <w:szCs w:val="24"/>
          <w:lang w:eastAsia="lv-LV"/>
        </w:rPr>
        <w:t xml:space="preserve"> </w:t>
      </w:r>
      <w:r w:rsidR="006C1774">
        <w:rPr>
          <w:rFonts w:ascii="Times New Roman" w:eastAsia="Times New Roman" w:hAnsi="Times New Roman"/>
          <w:bCs/>
          <w:sz w:val="24"/>
          <w:szCs w:val="24"/>
          <w:lang w:eastAsia="ar-SA"/>
        </w:rPr>
        <w:t>(divdesmit divi tūkstoši</w:t>
      </w:r>
      <w:r>
        <w:rPr>
          <w:rFonts w:ascii="Times New Roman" w:eastAsia="Times New Roman" w:hAnsi="Times New Roman"/>
          <w:bCs/>
          <w:sz w:val="24"/>
          <w:szCs w:val="24"/>
          <w:lang w:eastAsia="ar-SA"/>
        </w:rPr>
        <w:t xml:space="preserve">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243A04" w:rsidRDefault="00243A04" w:rsidP="003A6BB8">
      <w:pPr>
        <w:numPr>
          <w:ilvl w:val="1"/>
          <w:numId w:val="1"/>
        </w:numPr>
        <w:spacing w:after="0" w:line="240" w:lineRule="auto"/>
        <w:ind w:left="567" w:right="-1050" w:hanging="567"/>
        <w:contextualSpacing/>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Puses vienojas, ka Vienošanās kopējā summa var mainīties un Pasūtītājs var iepirkt Preces par iepirkumā piedāvātajām cenām līdz 9% vairāk vai mazāk no 2.1.punktā noteiktās summas, ja radusies situācija, ko Pasūtītājs iepriekš nevarēja paredzēt un Piegādātājam pretenziju par šādām izmaiņām nebūs. Šādas vienošanās kopējās summas izmaiņas Puses veic parakstot attiecīgu vienošanos. </w:t>
      </w:r>
    </w:p>
    <w:p w:rsidR="00243A04" w:rsidRDefault="00243A04" w:rsidP="003A6BB8">
      <w:pPr>
        <w:spacing w:after="0" w:line="240" w:lineRule="auto"/>
        <w:ind w:left="567" w:right="-1050"/>
        <w:contextualSpacing/>
        <w:jc w:val="both"/>
        <w:rPr>
          <w:rFonts w:ascii="Times New Roman" w:eastAsia="Times New Roman" w:hAnsi="Times New Roman"/>
          <w:sz w:val="24"/>
          <w:szCs w:val="24"/>
          <w:lang w:eastAsia="lv-LV"/>
        </w:rPr>
      </w:pPr>
    </w:p>
    <w:p w:rsidR="00243A04" w:rsidRDefault="00243A04" w:rsidP="003A6BB8">
      <w:pPr>
        <w:numPr>
          <w:ilvl w:val="0"/>
          <w:numId w:val="1"/>
        </w:numPr>
        <w:spacing w:after="0" w:line="240" w:lineRule="auto"/>
        <w:ind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stājas </w:t>
      </w:r>
      <w:r w:rsidR="001762BB">
        <w:rPr>
          <w:rFonts w:ascii="Times New Roman" w:eastAsia="Times New Roman" w:hAnsi="Times New Roman"/>
          <w:sz w:val="24"/>
          <w:szCs w:val="24"/>
        </w:rPr>
        <w:t>spēkā ar 2019.gada 11</w:t>
      </w:r>
      <w:r w:rsidR="00857589">
        <w:rPr>
          <w:rFonts w:ascii="Times New Roman" w:eastAsia="Times New Roman" w:hAnsi="Times New Roman"/>
          <w:sz w:val="24"/>
          <w:szCs w:val="24"/>
        </w:rPr>
        <w:t>. septembri</w:t>
      </w:r>
      <w:r>
        <w:rPr>
          <w:rFonts w:ascii="Times New Roman" w:eastAsia="Times New Roman" w:hAnsi="Times New Roman"/>
          <w:sz w:val="24"/>
          <w:szCs w:val="24"/>
        </w:rPr>
        <w:t xml:space="preserve"> un ir spēkā līdz Vienošanās noteikto Līdzēju saistību pilnīgai izpildei.</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līdz Vienošanās 2.1.punktā noteiktās summas izlietojumam;</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12 (divpadsmit) mēneši no Vienošanās spēkā stāšanās dienas;</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hAnsi="Times New Roman"/>
          <w:sz w:val="24"/>
          <w:szCs w:val="24"/>
        </w:rPr>
        <w:t xml:space="preserve">Pusēm vienojoties ir tiesības pagarināt Līguma termiņu, ņemot vērā Publisko iepirkumu likumā noteikto maksimālo iepirkuma līguma termiņu. </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 pamatojoties uz Līguma 3.sadaļā noteikto:</w:t>
      </w:r>
    </w:p>
    <w:p w:rsidR="00243A04" w:rsidRDefault="00243A04" w:rsidP="003A6BB8">
      <w:pPr>
        <w:numPr>
          <w:ilvl w:val="2"/>
          <w:numId w:val="1"/>
        </w:numPr>
        <w:spacing w:after="0" w:line="240" w:lineRule="auto"/>
        <w:ind w:right="-1050"/>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243A04" w:rsidRDefault="00243A04" w:rsidP="003A6BB8">
      <w:pPr>
        <w:numPr>
          <w:ilvl w:val="2"/>
          <w:numId w:val="1"/>
        </w:numPr>
        <w:spacing w:after="0" w:line="240" w:lineRule="auto"/>
        <w:ind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vienas Puses iniciatīvas, iepriekš par to rakstiski brīdinot otru Pusi.</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243A04" w:rsidRDefault="00243A04" w:rsidP="003A6BB8">
      <w:pPr>
        <w:spacing w:after="0" w:line="240" w:lineRule="auto"/>
        <w:ind w:right="-1050"/>
        <w:jc w:val="both"/>
        <w:rPr>
          <w:rFonts w:ascii="Times New Roman" w:eastAsia="Times New Roman" w:hAnsi="Times New Roman"/>
          <w:sz w:val="24"/>
          <w:szCs w:val="24"/>
        </w:rPr>
      </w:pPr>
    </w:p>
    <w:p w:rsidR="00243A04" w:rsidRDefault="00243A04" w:rsidP="003A6BB8">
      <w:pPr>
        <w:numPr>
          <w:ilvl w:val="0"/>
          <w:numId w:val="1"/>
        </w:numPr>
        <w:spacing w:after="0" w:line="240" w:lineRule="auto"/>
        <w:ind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Piegādes līguma pielikumu un tajā norādītājām cenām.</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4 (četru) nedēļu laikā no attiecīgā pasūtījuma veikšanas dienas.</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857589" w:rsidRDefault="00243A04" w:rsidP="006451C8">
      <w:pPr>
        <w:numPr>
          <w:ilvl w:val="1"/>
          <w:numId w:val="1"/>
        </w:numPr>
        <w:spacing w:after="0" w:line="240" w:lineRule="auto"/>
        <w:ind w:left="567" w:right="-1050" w:hanging="567"/>
        <w:contextualSpacing/>
        <w:jc w:val="both"/>
        <w:rPr>
          <w:rFonts w:ascii="Times New Roman" w:eastAsia="Times New Roman" w:hAnsi="Times New Roman"/>
          <w:sz w:val="24"/>
          <w:szCs w:val="24"/>
        </w:rPr>
      </w:pPr>
      <w:r w:rsidRPr="00857589">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w:t>
      </w:r>
    </w:p>
    <w:p w:rsidR="00243A04" w:rsidRPr="00857589" w:rsidRDefault="00243A04" w:rsidP="006451C8">
      <w:pPr>
        <w:numPr>
          <w:ilvl w:val="1"/>
          <w:numId w:val="1"/>
        </w:numPr>
        <w:spacing w:after="0" w:line="240" w:lineRule="auto"/>
        <w:ind w:left="567" w:right="-1050" w:hanging="567"/>
        <w:contextualSpacing/>
        <w:jc w:val="both"/>
        <w:rPr>
          <w:rFonts w:ascii="Times New Roman" w:eastAsia="Times New Roman" w:hAnsi="Times New Roman"/>
          <w:sz w:val="24"/>
          <w:szCs w:val="24"/>
        </w:rPr>
      </w:pPr>
      <w:r w:rsidRPr="00857589">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857589" w:rsidRDefault="00243A04" w:rsidP="00785E9B">
      <w:pPr>
        <w:numPr>
          <w:ilvl w:val="1"/>
          <w:numId w:val="1"/>
        </w:numPr>
        <w:spacing w:after="0" w:line="240" w:lineRule="auto"/>
        <w:ind w:left="567" w:right="-1050" w:hanging="567"/>
        <w:contextualSpacing/>
        <w:jc w:val="both"/>
        <w:rPr>
          <w:rFonts w:ascii="Times New Roman" w:eastAsia="Times New Roman" w:hAnsi="Times New Roman"/>
          <w:sz w:val="24"/>
          <w:szCs w:val="24"/>
        </w:rPr>
      </w:pPr>
      <w:r w:rsidRPr="00857589">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w:t>
      </w:r>
    </w:p>
    <w:p w:rsidR="00243A04" w:rsidRPr="00857589" w:rsidRDefault="00243A04" w:rsidP="00785E9B">
      <w:pPr>
        <w:numPr>
          <w:ilvl w:val="1"/>
          <w:numId w:val="1"/>
        </w:numPr>
        <w:spacing w:after="0" w:line="240" w:lineRule="auto"/>
        <w:ind w:left="567" w:right="-1050" w:hanging="567"/>
        <w:contextualSpacing/>
        <w:jc w:val="both"/>
        <w:rPr>
          <w:rFonts w:ascii="Times New Roman" w:eastAsia="Times New Roman" w:hAnsi="Times New Roman"/>
          <w:sz w:val="24"/>
          <w:szCs w:val="24"/>
        </w:rPr>
      </w:pPr>
      <w:r w:rsidRPr="00857589">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243A04" w:rsidRDefault="00243A04" w:rsidP="003A6BB8">
      <w:pPr>
        <w:spacing w:after="0" w:line="240" w:lineRule="auto"/>
        <w:ind w:right="-1050"/>
        <w:jc w:val="center"/>
        <w:rPr>
          <w:rFonts w:ascii="Times New Roman" w:eastAsia="Times New Roman" w:hAnsi="Times New Roman"/>
          <w:sz w:val="24"/>
          <w:szCs w:val="24"/>
        </w:rPr>
      </w:pPr>
    </w:p>
    <w:p w:rsidR="00243A04" w:rsidRDefault="00243A04" w:rsidP="003A6BB8">
      <w:pPr>
        <w:numPr>
          <w:ilvl w:val="0"/>
          <w:numId w:val="1"/>
        </w:numPr>
        <w:spacing w:after="0" w:line="240" w:lineRule="auto"/>
        <w:ind w:left="284"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Piegādes līguma noteikumiem;</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Piegādes līguma izpildes kārtību.</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pozīcijā ir norādīts kā Piegādātājs Nr.1;</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Ja Piegādātājs Nr.1 nevar piegādāt Preci Līguma 4.2.punktā noteiktajā termiņā vai piegādā līguma prasībām neatbilstošas kvalitātes preci,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līguma izpildes kārtību.</w:t>
      </w:r>
    </w:p>
    <w:p w:rsidR="00243A04" w:rsidRDefault="00243A04" w:rsidP="003A6BB8">
      <w:pPr>
        <w:spacing w:after="0" w:line="240" w:lineRule="auto"/>
        <w:ind w:right="-1050"/>
        <w:jc w:val="both"/>
        <w:rPr>
          <w:rFonts w:ascii="Times New Roman" w:eastAsia="Times New Roman" w:hAnsi="Times New Roman"/>
          <w:sz w:val="24"/>
          <w:szCs w:val="24"/>
          <w:lang w:eastAsia="lv-LV"/>
        </w:rPr>
      </w:pPr>
    </w:p>
    <w:p w:rsidR="00243A04" w:rsidRDefault="00243A04" w:rsidP="003A6BB8">
      <w:pPr>
        <w:numPr>
          <w:ilvl w:val="0"/>
          <w:numId w:val="1"/>
        </w:numPr>
        <w:spacing w:after="0" w:line="240" w:lineRule="auto"/>
        <w:ind w:right="-1050"/>
        <w:contextualSpacing/>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pozīcijām),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pozīcijām;</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243A04" w:rsidRDefault="00243A04" w:rsidP="003A6BB8">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243A04" w:rsidRDefault="00243A04" w:rsidP="003A6BB8">
      <w:pPr>
        <w:spacing w:after="0" w:line="240" w:lineRule="auto"/>
        <w:ind w:right="-1050"/>
        <w:jc w:val="both"/>
        <w:rPr>
          <w:rFonts w:ascii="Times New Roman" w:eastAsia="Times New Roman" w:hAnsi="Times New Roman"/>
          <w:sz w:val="24"/>
          <w:szCs w:val="24"/>
        </w:rPr>
      </w:pPr>
    </w:p>
    <w:p w:rsidR="00243A04" w:rsidRDefault="00243A04" w:rsidP="003A6BB8">
      <w:pPr>
        <w:numPr>
          <w:ilvl w:val="0"/>
          <w:numId w:val="1"/>
        </w:numPr>
        <w:spacing w:after="0" w:line="240" w:lineRule="auto"/>
        <w:ind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243A04" w:rsidRDefault="00243A04" w:rsidP="003A6BB8">
      <w:pPr>
        <w:numPr>
          <w:ilvl w:val="1"/>
          <w:numId w:val="1"/>
        </w:numPr>
        <w:spacing w:after="0" w:line="240" w:lineRule="auto"/>
        <w:ind w:left="567" w:right="-1050" w:hanging="720"/>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243A04" w:rsidRDefault="00243A04" w:rsidP="003A6BB8">
      <w:pPr>
        <w:numPr>
          <w:ilvl w:val="1"/>
          <w:numId w:val="1"/>
        </w:numPr>
        <w:spacing w:after="0" w:line="240" w:lineRule="auto"/>
        <w:ind w:left="567" w:right="-1050" w:hanging="720"/>
        <w:jc w:val="both"/>
        <w:rPr>
          <w:rFonts w:ascii="Times New Roman" w:eastAsia="Times New Roman" w:hAnsi="Times New Roman"/>
          <w:sz w:val="24"/>
          <w:szCs w:val="24"/>
        </w:rPr>
      </w:pPr>
      <w:r>
        <w:rPr>
          <w:rFonts w:ascii="Times New Roman" w:eastAsia="Times New Roman" w:hAnsi="Times New Roman"/>
          <w:sz w:val="24"/>
          <w:szCs w:val="24"/>
        </w:rPr>
        <w:t>Jautājumos, kas nav tiešā veidā paredzēti Līgumā, Puses risina saskaņā ar spēkā esošajiem normatīvajiem aktiem.</w:t>
      </w:r>
    </w:p>
    <w:p w:rsidR="00243A04" w:rsidRDefault="00243A04" w:rsidP="003A6BB8">
      <w:pPr>
        <w:spacing w:after="0" w:line="240" w:lineRule="auto"/>
        <w:ind w:left="567" w:right="-1050"/>
        <w:contextualSpacing/>
        <w:jc w:val="both"/>
        <w:rPr>
          <w:rFonts w:ascii="Times New Roman" w:eastAsia="Times New Roman" w:hAnsi="Times New Roman"/>
          <w:sz w:val="24"/>
          <w:szCs w:val="24"/>
          <w:lang w:eastAsia="lv-LV"/>
        </w:rPr>
      </w:pPr>
    </w:p>
    <w:p w:rsidR="00243A04" w:rsidRDefault="00243A04" w:rsidP="003A6BB8">
      <w:pPr>
        <w:numPr>
          <w:ilvl w:val="0"/>
          <w:numId w:val="1"/>
        </w:numPr>
        <w:spacing w:after="0" w:line="240" w:lineRule="auto"/>
        <w:ind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243A04" w:rsidRDefault="00857589"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 tiek atbrīvotas</w:t>
      </w:r>
      <w:r w:rsidR="00243A04">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243A0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apstākļi, kas neiek</w:t>
      </w:r>
      <w:r>
        <w:rPr>
          <w:rFonts w:ascii="Times New Roman" w:eastAsia="Times New Roman" w:hAnsi="Times New Roman"/>
          <w:snapToGrid w:val="0"/>
          <w:sz w:val="24"/>
          <w:szCs w:val="24"/>
          <w:lang w:eastAsia="lv-LV"/>
        </w:rPr>
        <w:t>ļaujas Pušu</w:t>
      </w:r>
      <w:r w:rsidR="00243A04">
        <w:rPr>
          <w:rFonts w:ascii="Times New Roman" w:eastAsia="Times New Roman" w:hAnsi="Times New Roman"/>
          <w:snapToGrid w:val="0"/>
          <w:sz w:val="24"/>
          <w:szCs w:val="24"/>
          <w:lang w:eastAsia="lv-LV"/>
        </w:rPr>
        <w:t xml:space="preserve"> iespējamās kontroles robežās u.c.).</w:t>
      </w:r>
    </w:p>
    <w:p w:rsidR="00243A04" w:rsidRDefault="00857589"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243A0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w:t>
      </w:r>
      <w:r>
        <w:rPr>
          <w:rFonts w:ascii="Times New Roman" w:eastAsia="Times New Roman" w:hAnsi="Times New Roman"/>
          <w:snapToGrid w:val="0"/>
          <w:sz w:val="24"/>
          <w:szCs w:val="24"/>
          <w:lang w:eastAsia="lv-LV"/>
        </w:rPr>
        <w:t xml:space="preserve"> rakstiski jāinformē par to otra Puse</w:t>
      </w:r>
      <w:r w:rsidR="00243A0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243A04" w:rsidRDefault="00243A04" w:rsidP="003A6BB8">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w:t>
      </w:r>
      <w:r w:rsidR="00857589">
        <w:rPr>
          <w:rFonts w:ascii="Times New Roman" w:eastAsia="Times New Roman" w:hAnsi="Times New Roman"/>
          <w:snapToGrid w:val="0"/>
          <w:sz w:val="24"/>
          <w:szCs w:val="24"/>
          <w:lang w:eastAsia="lv-LV"/>
        </w:rPr>
        <w:t>āk par 3 (trīs) mēnešiem,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857589">
        <w:rPr>
          <w:rFonts w:ascii="Times New Roman" w:eastAsia="Times New Roman" w:hAnsi="Times New Roman"/>
          <w:snapToGrid w:val="0"/>
          <w:sz w:val="24"/>
          <w:szCs w:val="24"/>
          <w:lang w:eastAsia="lv-LV"/>
        </w:rPr>
        <w:t>rakstveidā</w:t>
      </w:r>
      <w:proofErr w:type="spellEnd"/>
      <w:r w:rsidR="0085758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5758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243A04" w:rsidRDefault="00243A04" w:rsidP="003A6BB8">
      <w:pPr>
        <w:spacing w:after="0" w:line="240" w:lineRule="auto"/>
        <w:ind w:left="567" w:right="-1050"/>
        <w:contextualSpacing/>
        <w:jc w:val="both"/>
        <w:rPr>
          <w:rFonts w:ascii="Times New Roman" w:eastAsia="Times New Roman" w:hAnsi="Times New Roman"/>
          <w:sz w:val="24"/>
          <w:szCs w:val="24"/>
        </w:rPr>
      </w:pPr>
    </w:p>
    <w:p w:rsidR="00243A04" w:rsidRDefault="00243A04" w:rsidP="003A6BB8">
      <w:pPr>
        <w:numPr>
          <w:ilvl w:val="0"/>
          <w:numId w:val="1"/>
        </w:numPr>
        <w:spacing w:after="120" w:line="240"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243A04" w:rsidRDefault="00243A04" w:rsidP="003A6BB8">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243A04" w:rsidRDefault="00243A04" w:rsidP="003A6BB8">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Kādam no šīs Vienošanās  noteikumiem zaudējot spēku normatīvo aktu grozījumu gadījumā, šī Vienošanās nezaudē spēku tā pārējos p</w:t>
      </w:r>
      <w:r w:rsidR="00F678EE">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Vienošanos atbilstoši spēkā esošajiem normatīvajiem aktiem.</w:t>
      </w:r>
    </w:p>
    <w:p w:rsidR="00243A04" w:rsidRDefault="00243A04" w:rsidP="003A6BB8">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243A04" w:rsidRDefault="00243A04" w:rsidP="003A6BB8">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 tiek mainīts juridiskais statuss vai kādi</w:t>
      </w:r>
      <w:r w:rsidR="003E40EE">
        <w:rPr>
          <w:rFonts w:ascii="Times New Roman" w:eastAsia="Times New Roman" w:hAnsi="Times New Roman"/>
          <w:sz w:val="24"/>
          <w:szCs w:val="24"/>
          <w:lang w:eastAsia="lv-LV"/>
        </w:rPr>
        <w:t xml:space="preserve"> šajā Vienošanās minētie Pušu</w:t>
      </w:r>
      <w:r>
        <w:rPr>
          <w:rFonts w:ascii="Times New Roman" w:eastAsia="Times New Roman" w:hAnsi="Times New Roman"/>
          <w:sz w:val="24"/>
          <w:szCs w:val="24"/>
          <w:lang w:eastAsia="lv-LV"/>
        </w:rPr>
        <w:t xml:space="preserve"> rekvizīti, tālruņa, faksa numuri, adreses, u.c., tad tā nekavējoties rakstiski paziņo par </w:t>
      </w:r>
      <w:r w:rsidR="003E40EE">
        <w:rPr>
          <w:rFonts w:ascii="Times New Roman" w:eastAsia="Times New Roman" w:hAnsi="Times New Roman"/>
          <w:sz w:val="24"/>
          <w:szCs w:val="24"/>
          <w:lang w:eastAsia="lv-LV"/>
        </w:rPr>
        <w:t>to otrai Pusei. Ja Puse</w:t>
      </w:r>
      <w:r>
        <w:rPr>
          <w:rFonts w:ascii="Times New Roman" w:eastAsia="Times New Roman" w:hAnsi="Times New Roman"/>
          <w:sz w:val="24"/>
          <w:szCs w:val="24"/>
          <w:lang w:eastAsia="lv-LV"/>
        </w:rPr>
        <w:t xml:space="preserve"> neizpilda šī punkt</w:t>
      </w:r>
      <w:r w:rsidR="003E40EE">
        <w:rPr>
          <w:rFonts w:ascii="Times New Roman" w:eastAsia="Times New Roman" w:hAnsi="Times New Roman"/>
          <w:sz w:val="24"/>
          <w:szCs w:val="24"/>
          <w:lang w:eastAsia="lv-LV"/>
        </w:rPr>
        <w:t>a noteikumus, uzskatāms, ka otra Puse ir pilnībā izpildījusi</w:t>
      </w:r>
      <w:r>
        <w:rPr>
          <w:rFonts w:ascii="Times New Roman" w:eastAsia="Times New Roman" w:hAnsi="Times New Roman"/>
          <w:sz w:val="24"/>
          <w:szCs w:val="24"/>
          <w:lang w:eastAsia="lv-LV"/>
        </w:rPr>
        <w:t xml:space="preserve"> savas saistības, lietojot šajā Vienošanās es</w:t>
      </w:r>
      <w:r w:rsidR="003E40EE">
        <w:rPr>
          <w:rFonts w:ascii="Times New Roman" w:eastAsia="Times New Roman" w:hAnsi="Times New Roman"/>
          <w:sz w:val="24"/>
          <w:szCs w:val="24"/>
          <w:lang w:eastAsia="lv-LV"/>
        </w:rPr>
        <w:t>ošo informāciju par otru Pusi</w:t>
      </w:r>
      <w:r>
        <w:rPr>
          <w:rFonts w:ascii="Times New Roman" w:eastAsia="Times New Roman" w:hAnsi="Times New Roman"/>
          <w:sz w:val="24"/>
          <w:szCs w:val="24"/>
          <w:lang w:eastAsia="lv-LV"/>
        </w:rPr>
        <w:t>.</w:t>
      </w:r>
    </w:p>
    <w:p w:rsidR="00243A04" w:rsidRDefault="00243A04" w:rsidP="003A6BB8">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243A04" w:rsidRDefault="00243A04" w:rsidP="003A6BB8">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243A04" w:rsidRDefault="003E40EE" w:rsidP="003A6BB8">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4 (četrām</w:t>
      </w:r>
      <w:r w:rsidR="00243A04">
        <w:rPr>
          <w:rFonts w:ascii="Times New Roman" w:eastAsia="Times New Roman" w:hAnsi="Times New Roman"/>
          <w:snapToGrid w:val="0"/>
          <w:sz w:val="24"/>
          <w:szCs w:val="24"/>
          <w:lang w:eastAsia="lv-LV"/>
        </w:rPr>
        <w:t>) lapām ar pielikumiem, 2 (divos) eksemplāros latviešu valodā, kuriem ir vienāds juridiskais spēks, no kuriem 1 (viens) eksemplārs – Piegādātājam un 1 (viens) eksemplārs – Pasūtītajam.</w:t>
      </w:r>
    </w:p>
    <w:p w:rsidR="00243A04" w:rsidRDefault="00243A04" w:rsidP="003A6BB8">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Vienošanai tā noslēgšanas brīdī tiek pievienoti šādi pielikumi, kas ir neatņemamas tā sastāvdaļas:</w:t>
      </w:r>
    </w:p>
    <w:p w:rsidR="00243A04" w:rsidRDefault="00243A04" w:rsidP="003A6BB8">
      <w:pPr>
        <w:numPr>
          <w:ilvl w:val="2"/>
          <w:numId w:val="1"/>
        </w:numPr>
        <w:spacing w:after="12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1.pielikums – piegādātāju saraksts uz</w:t>
      </w:r>
      <w:r w:rsidR="003E40EE">
        <w:rPr>
          <w:rFonts w:ascii="Times New Roman" w:eastAsia="Times New Roman" w:hAnsi="Times New Roman"/>
          <w:sz w:val="24"/>
          <w:szCs w:val="24"/>
        </w:rPr>
        <w:t xml:space="preserve"> 1 (vienas) lapas</w:t>
      </w:r>
      <w:r>
        <w:rPr>
          <w:rFonts w:ascii="Times New Roman" w:eastAsia="Times New Roman" w:hAnsi="Times New Roman"/>
          <w:sz w:val="24"/>
          <w:szCs w:val="24"/>
        </w:rPr>
        <w:t>;</w:t>
      </w:r>
    </w:p>
    <w:p w:rsidR="00243A04" w:rsidRDefault="00243A04" w:rsidP="003A6BB8">
      <w:pPr>
        <w:numPr>
          <w:ilvl w:val="2"/>
          <w:numId w:val="1"/>
        </w:numPr>
        <w:spacing w:after="12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2.pielikums – piegā</w:t>
      </w:r>
      <w:r w:rsidR="00E149A1">
        <w:rPr>
          <w:rFonts w:ascii="Times New Roman" w:eastAsia="Times New Roman" w:hAnsi="Times New Roman"/>
          <w:sz w:val="24"/>
          <w:szCs w:val="24"/>
        </w:rPr>
        <w:t>des līgums uz 10 (desmit</w:t>
      </w:r>
      <w:r>
        <w:rPr>
          <w:rFonts w:ascii="Times New Roman" w:eastAsia="Times New Roman" w:hAnsi="Times New Roman"/>
          <w:sz w:val="24"/>
          <w:szCs w:val="24"/>
        </w:rPr>
        <w:t>) lapām.</w:t>
      </w:r>
    </w:p>
    <w:p w:rsidR="00243A04" w:rsidRDefault="00243A04" w:rsidP="003A6BB8">
      <w:pPr>
        <w:spacing w:after="120" w:line="240" w:lineRule="auto"/>
        <w:ind w:left="709" w:right="-1050"/>
        <w:contextualSpacing/>
        <w:jc w:val="center"/>
        <w:rPr>
          <w:rFonts w:ascii="Times New Roman" w:eastAsia="Times New Roman" w:hAnsi="Times New Roman"/>
          <w:sz w:val="24"/>
          <w:szCs w:val="24"/>
        </w:rPr>
      </w:pPr>
    </w:p>
    <w:p w:rsidR="00243A04" w:rsidRDefault="00243A04" w:rsidP="003A6BB8">
      <w:pPr>
        <w:spacing w:after="0" w:line="240" w:lineRule="auto"/>
        <w:ind w:right="-105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243A04" w:rsidRDefault="00243A04" w:rsidP="003A6BB8">
      <w:pPr>
        <w:spacing w:after="120" w:line="240" w:lineRule="auto"/>
        <w:ind w:right="-1050"/>
        <w:contextualSpacing/>
        <w:jc w:val="both"/>
        <w:rPr>
          <w:rFonts w:ascii="Times New Roman" w:eastAsia="Times New Roman" w:hAnsi="Times New Roman"/>
          <w:sz w:val="24"/>
          <w:szCs w:val="24"/>
        </w:rPr>
      </w:pPr>
    </w:p>
    <w:p w:rsidR="00243A04" w:rsidRDefault="00243A04" w:rsidP="003A6BB8">
      <w:pPr>
        <w:spacing w:after="0" w:line="240" w:lineRule="auto"/>
        <w:ind w:right="-1050"/>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Pasūtītājs:                                                              Piegādātājs:</w:t>
      </w:r>
    </w:p>
    <w:p w:rsidR="00243A04" w:rsidRDefault="00243A04" w:rsidP="003A6BB8">
      <w:pPr>
        <w:spacing w:after="120" w:line="240" w:lineRule="auto"/>
        <w:ind w:right="-1050"/>
        <w:contextualSpacing/>
        <w:jc w:val="both"/>
        <w:rPr>
          <w:rFonts w:ascii="Times New Roman" w:eastAsia="Times New Roman" w:hAnsi="Times New Roman"/>
          <w:b/>
          <w:sz w:val="24"/>
          <w:szCs w:val="24"/>
        </w:rPr>
      </w:pPr>
    </w:p>
    <w:p w:rsidR="00243A04" w:rsidRDefault="00243A04" w:rsidP="003A6BB8">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r>
      <w:r w:rsidR="00C7245F">
        <w:rPr>
          <w:rFonts w:ascii="Times New Roman" w:eastAsia="Times New Roman" w:hAnsi="Times New Roman"/>
          <w:b/>
          <w:bCs/>
          <w:sz w:val="24"/>
          <w:szCs w:val="24"/>
        </w:rPr>
        <w:t>SIA “</w:t>
      </w:r>
      <w:proofErr w:type="spellStart"/>
      <w:r w:rsidR="00C7245F">
        <w:rPr>
          <w:rFonts w:ascii="Times New Roman" w:eastAsia="Times New Roman" w:hAnsi="Times New Roman"/>
          <w:b/>
          <w:bCs/>
          <w:sz w:val="24"/>
          <w:szCs w:val="24"/>
        </w:rPr>
        <w:t>A.Medical</w:t>
      </w:r>
      <w:proofErr w:type="spellEnd"/>
      <w:r w:rsidR="00C7245F">
        <w:rPr>
          <w:rFonts w:ascii="Times New Roman" w:eastAsia="Times New Roman" w:hAnsi="Times New Roman"/>
          <w:b/>
          <w:bCs/>
          <w:sz w:val="24"/>
          <w:szCs w:val="24"/>
        </w:rPr>
        <w:t>”</w:t>
      </w:r>
    </w:p>
    <w:p w:rsidR="00243A04" w:rsidRPr="007C7CAD" w:rsidRDefault="00243A04" w:rsidP="003A6BB8">
      <w:pPr>
        <w:spacing w:after="0" w:line="240" w:lineRule="auto"/>
        <w:ind w:right="-1050"/>
        <w:jc w:val="both"/>
        <w:rPr>
          <w:rFonts w:ascii="Times New Roman" w:eastAsia="Times New Roman" w:hAnsi="Times New Roman"/>
          <w:b/>
          <w:bCs/>
          <w:sz w:val="24"/>
          <w:szCs w:val="24"/>
        </w:rPr>
      </w:pPr>
      <w:r w:rsidRPr="007C7CAD">
        <w:rPr>
          <w:rFonts w:ascii="Times New Roman" w:eastAsia="Times New Roman" w:hAnsi="Times New Roman"/>
          <w:b/>
          <w:bCs/>
          <w:sz w:val="24"/>
          <w:szCs w:val="24"/>
        </w:rPr>
        <w:t>universitātes slimnīca”</w:t>
      </w:r>
    </w:p>
    <w:p w:rsidR="00243A04" w:rsidRPr="007C7CAD" w:rsidRDefault="00243A04" w:rsidP="003A6BB8">
      <w:pPr>
        <w:spacing w:after="0" w:line="240" w:lineRule="auto"/>
        <w:ind w:right="-1050"/>
        <w:jc w:val="both"/>
        <w:rPr>
          <w:rFonts w:ascii="Times New Roman" w:eastAsia="Times New Roman" w:hAnsi="Times New Roman"/>
          <w:sz w:val="24"/>
          <w:szCs w:val="24"/>
        </w:rPr>
      </w:pPr>
      <w:proofErr w:type="spellStart"/>
      <w:r w:rsidRPr="007C7CAD">
        <w:rPr>
          <w:rFonts w:ascii="Times New Roman" w:eastAsia="Times New Roman" w:hAnsi="Times New Roman"/>
          <w:sz w:val="24"/>
          <w:szCs w:val="24"/>
        </w:rPr>
        <w:t>Reģ</w:t>
      </w:r>
      <w:proofErr w:type="spellEnd"/>
      <w:r w:rsidRPr="007C7CAD">
        <w:rPr>
          <w:rFonts w:ascii="Times New Roman" w:eastAsia="Times New Roman" w:hAnsi="Times New Roman"/>
          <w:sz w:val="24"/>
          <w:szCs w:val="24"/>
        </w:rPr>
        <w:t>. Nr. 40003457109</w:t>
      </w:r>
      <w:r w:rsidRPr="007C7CAD">
        <w:rPr>
          <w:rFonts w:ascii="Times New Roman" w:eastAsia="Times New Roman" w:hAnsi="Times New Roman"/>
          <w:sz w:val="24"/>
          <w:szCs w:val="24"/>
        </w:rPr>
        <w:tab/>
      </w:r>
      <w:r w:rsidRPr="007C7CAD">
        <w:rPr>
          <w:rFonts w:ascii="Times New Roman" w:eastAsia="Times New Roman" w:hAnsi="Times New Roman"/>
          <w:sz w:val="24"/>
          <w:szCs w:val="24"/>
        </w:rPr>
        <w:tab/>
      </w:r>
      <w:r w:rsidRPr="007C7CAD">
        <w:rPr>
          <w:rFonts w:ascii="Times New Roman" w:eastAsia="Times New Roman" w:hAnsi="Times New Roman"/>
          <w:sz w:val="24"/>
          <w:szCs w:val="24"/>
        </w:rPr>
        <w:tab/>
      </w:r>
      <w:proofErr w:type="spellStart"/>
      <w:r w:rsidRPr="007C7CAD">
        <w:rPr>
          <w:rFonts w:ascii="Times New Roman" w:eastAsia="Times New Roman" w:hAnsi="Times New Roman"/>
          <w:sz w:val="24"/>
          <w:szCs w:val="24"/>
        </w:rPr>
        <w:t>Reģ.Nr</w:t>
      </w:r>
      <w:proofErr w:type="spellEnd"/>
      <w:r w:rsidRPr="007C7CAD">
        <w:rPr>
          <w:rFonts w:ascii="Times New Roman" w:eastAsia="Times New Roman" w:hAnsi="Times New Roman"/>
          <w:sz w:val="24"/>
          <w:szCs w:val="24"/>
        </w:rPr>
        <w:t>.</w:t>
      </w:r>
      <w:r w:rsidR="00DD60C2" w:rsidRPr="007C7CAD">
        <w:rPr>
          <w:rFonts w:ascii="Times New Roman" w:eastAsia="Times New Roman" w:hAnsi="Times New Roman"/>
          <w:sz w:val="24"/>
          <w:szCs w:val="24"/>
        </w:rPr>
        <w:t xml:space="preserve"> 40103599415</w:t>
      </w:r>
    </w:p>
    <w:p w:rsidR="00243A04" w:rsidRPr="007C7CAD" w:rsidRDefault="00243A04" w:rsidP="003A6BB8">
      <w:pPr>
        <w:spacing w:after="0" w:line="240" w:lineRule="auto"/>
        <w:ind w:right="-1050"/>
        <w:jc w:val="both"/>
        <w:rPr>
          <w:rFonts w:ascii="Times New Roman" w:eastAsia="Times New Roman" w:hAnsi="Times New Roman"/>
          <w:sz w:val="24"/>
          <w:szCs w:val="24"/>
        </w:rPr>
      </w:pPr>
      <w:r w:rsidRPr="007C7CAD">
        <w:rPr>
          <w:rFonts w:ascii="Times New Roman" w:eastAsia="Times New Roman" w:hAnsi="Times New Roman"/>
          <w:sz w:val="24"/>
          <w:szCs w:val="24"/>
        </w:rPr>
        <w:t>Pilsoņu iela 13, Rīga, LV – 1002</w:t>
      </w:r>
      <w:r w:rsidRPr="007C7CAD">
        <w:rPr>
          <w:rFonts w:ascii="Times New Roman" w:eastAsia="Times New Roman" w:hAnsi="Times New Roman"/>
          <w:sz w:val="24"/>
          <w:szCs w:val="24"/>
        </w:rPr>
        <w:tab/>
      </w:r>
      <w:r w:rsidRPr="007C7CAD">
        <w:rPr>
          <w:rFonts w:ascii="Times New Roman" w:eastAsia="Times New Roman" w:hAnsi="Times New Roman"/>
          <w:sz w:val="24"/>
          <w:szCs w:val="24"/>
        </w:rPr>
        <w:tab/>
      </w:r>
      <w:r w:rsidR="00DD60C2" w:rsidRPr="007C7CAD">
        <w:rPr>
          <w:rFonts w:ascii="Times New Roman" w:eastAsia="Times New Roman" w:hAnsi="Times New Roman"/>
          <w:sz w:val="24"/>
          <w:szCs w:val="24"/>
        </w:rPr>
        <w:t>Varkaļu iela 13a, Rīga, LV-1067</w:t>
      </w:r>
    </w:p>
    <w:p w:rsidR="00243A04" w:rsidRPr="007C7CAD" w:rsidRDefault="00243A04" w:rsidP="003A6BB8">
      <w:pPr>
        <w:spacing w:after="0" w:line="240" w:lineRule="auto"/>
        <w:ind w:right="-1050"/>
        <w:jc w:val="both"/>
        <w:rPr>
          <w:rFonts w:ascii="Times New Roman" w:eastAsia="Times New Roman" w:hAnsi="Times New Roman"/>
          <w:sz w:val="24"/>
          <w:szCs w:val="24"/>
        </w:rPr>
      </w:pPr>
      <w:r w:rsidRPr="007C7CAD">
        <w:rPr>
          <w:rFonts w:ascii="Times New Roman" w:eastAsia="Times New Roman" w:hAnsi="Times New Roman"/>
          <w:sz w:val="24"/>
          <w:szCs w:val="24"/>
        </w:rPr>
        <w:t xml:space="preserve">Konta Nr. </w:t>
      </w:r>
      <w:r w:rsidRPr="007C7CAD">
        <w:rPr>
          <w:rFonts w:ascii="Times New Roman" w:eastAsia="Times New Roman" w:hAnsi="Times New Roman"/>
          <w:bCs/>
          <w:sz w:val="24"/>
          <w:szCs w:val="24"/>
        </w:rPr>
        <w:t>LV74HABA0551027673367</w:t>
      </w:r>
      <w:r w:rsidRPr="007C7CAD">
        <w:rPr>
          <w:rFonts w:ascii="Times New Roman" w:eastAsia="Times New Roman" w:hAnsi="Times New Roman"/>
          <w:bCs/>
          <w:sz w:val="24"/>
          <w:szCs w:val="24"/>
        </w:rPr>
        <w:tab/>
        <w:t>Konta Nr.</w:t>
      </w:r>
      <w:r w:rsidR="00DD60C2" w:rsidRPr="007C7CAD">
        <w:t xml:space="preserve"> </w:t>
      </w:r>
      <w:r w:rsidR="00DD60C2" w:rsidRPr="007C7CAD">
        <w:rPr>
          <w:rFonts w:ascii="Times New Roman" w:hAnsi="Times New Roman"/>
        </w:rPr>
        <w:t>LV25HABA0551034365891</w:t>
      </w:r>
    </w:p>
    <w:p w:rsidR="00243A04" w:rsidRPr="007C7CAD" w:rsidRDefault="00243A04" w:rsidP="003A6BB8">
      <w:pPr>
        <w:spacing w:after="0" w:line="240" w:lineRule="auto"/>
        <w:ind w:right="-1050"/>
        <w:jc w:val="both"/>
        <w:rPr>
          <w:rFonts w:ascii="Times New Roman" w:eastAsia="Times New Roman" w:hAnsi="Times New Roman"/>
          <w:sz w:val="24"/>
          <w:szCs w:val="24"/>
        </w:rPr>
      </w:pPr>
      <w:r w:rsidRPr="007C7CAD">
        <w:rPr>
          <w:rFonts w:ascii="Times New Roman" w:eastAsia="Times New Roman" w:hAnsi="Times New Roman"/>
          <w:sz w:val="24"/>
          <w:szCs w:val="24"/>
        </w:rPr>
        <w:t xml:space="preserve">Banka: AS Swedbank  </w:t>
      </w:r>
      <w:r w:rsidRPr="007C7CAD">
        <w:rPr>
          <w:rFonts w:ascii="Times New Roman" w:eastAsia="Times New Roman" w:hAnsi="Times New Roman"/>
          <w:sz w:val="24"/>
          <w:szCs w:val="24"/>
        </w:rPr>
        <w:tab/>
      </w:r>
      <w:r w:rsidRPr="007C7CAD">
        <w:rPr>
          <w:rFonts w:ascii="Times New Roman" w:eastAsia="Times New Roman" w:hAnsi="Times New Roman"/>
          <w:sz w:val="24"/>
          <w:szCs w:val="24"/>
        </w:rPr>
        <w:tab/>
      </w:r>
      <w:r w:rsidRPr="007C7CAD">
        <w:rPr>
          <w:rFonts w:ascii="Times New Roman" w:eastAsia="Times New Roman" w:hAnsi="Times New Roman"/>
          <w:sz w:val="24"/>
          <w:szCs w:val="24"/>
        </w:rPr>
        <w:tab/>
        <w:t>Banka:</w:t>
      </w:r>
      <w:r w:rsidR="007C7CAD" w:rsidRPr="007C7CAD">
        <w:rPr>
          <w:rFonts w:ascii="Times New Roman" w:eastAsia="Times New Roman" w:hAnsi="Times New Roman"/>
          <w:sz w:val="24"/>
          <w:szCs w:val="24"/>
        </w:rPr>
        <w:t xml:space="preserve"> AS Swedbank  </w:t>
      </w:r>
    </w:p>
    <w:p w:rsidR="00243A04" w:rsidRPr="007C7CAD" w:rsidRDefault="00243A04" w:rsidP="003A6BB8">
      <w:pPr>
        <w:spacing w:after="0" w:line="240" w:lineRule="auto"/>
        <w:ind w:right="-1050"/>
        <w:jc w:val="both"/>
        <w:rPr>
          <w:rFonts w:ascii="Times New Roman" w:eastAsia="Times New Roman" w:hAnsi="Times New Roman"/>
          <w:sz w:val="24"/>
          <w:szCs w:val="24"/>
        </w:rPr>
      </w:pPr>
      <w:r w:rsidRPr="007C7CAD">
        <w:rPr>
          <w:rFonts w:ascii="Times New Roman" w:eastAsia="Times New Roman" w:hAnsi="Times New Roman"/>
          <w:sz w:val="24"/>
          <w:szCs w:val="24"/>
        </w:rPr>
        <w:t xml:space="preserve">Kods: </w:t>
      </w:r>
      <w:r w:rsidRPr="007C7CAD">
        <w:rPr>
          <w:rFonts w:ascii="Times New Roman" w:eastAsia="Times New Roman" w:hAnsi="Times New Roman"/>
          <w:bCs/>
          <w:sz w:val="24"/>
          <w:szCs w:val="24"/>
        </w:rPr>
        <w:t>HABALV22</w:t>
      </w:r>
      <w:r w:rsidRPr="007C7CAD">
        <w:rPr>
          <w:rFonts w:ascii="Times New Roman" w:eastAsia="Times New Roman" w:hAnsi="Times New Roman"/>
          <w:bCs/>
          <w:sz w:val="24"/>
          <w:szCs w:val="24"/>
        </w:rPr>
        <w:tab/>
      </w:r>
      <w:r w:rsidRPr="007C7CAD">
        <w:rPr>
          <w:rFonts w:ascii="Times New Roman" w:eastAsia="Times New Roman" w:hAnsi="Times New Roman"/>
          <w:bCs/>
          <w:sz w:val="24"/>
          <w:szCs w:val="24"/>
        </w:rPr>
        <w:tab/>
      </w:r>
      <w:r w:rsidRPr="007C7CAD">
        <w:rPr>
          <w:rFonts w:ascii="Times New Roman" w:eastAsia="Times New Roman" w:hAnsi="Times New Roman"/>
          <w:bCs/>
          <w:sz w:val="24"/>
          <w:szCs w:val="24"/>
        </w:rPr>
        <w:tab/>
      </w:r>
      <w:r w:rsidRPr="007C7CAD">
        <w:rPr>
          <w:rFonts w:ascii="Times New Roman" w:eastAsia="Times New Roman" w:hAnsi="Times New Roman"/>
          <w:bCs/>
          <w:sz w:val="24"/>
          <w:szCs w:val="24"/>
        </w:rPr>
        <w:tab/>
        <w:t>Kods:</w:t>
      </w:r>
      <w:r w:rsidR="007C7CAD" w:rsidRPr="007C7CAD">
        <w:rPr>
          <w:rFonts w:ascii="Times New Roman" w:eastAsia="Times New Roman" w:hAnsi="Times New Roman"/>
          <w:bCs/>
          <w:sz w:val="24"/>
          <w:szCs w:val="24"/>
        </w:rPr>
        <w:t xml:space="preserve"> HABALV22</w:t>
      </w:r>
    </w:p>
    <w:p w:rsidR="00243A04" w:rsidRPr="007C7CAD" w:rsidRDefault="00243A04" w:rsidP="003A6BB8">
      <w:pPr>
        <w:spacing w:after="0" w:line="240" w:lineRule="auto"/>
        <w:ind w:right="-1050"/>
        <w:jc w:val="both"/>
        <w:rPr>
          <w:rFonts w:ascii="Times New Roman" w:eastAsia="Times New Roman" w:hAnsi="Times New Roman"/>
          <w:sz w:val="24"/>
          <w:szCs w:val="24"/>
        </w:rPr>
      </w:pPr>
    </w:p>
    <w:p w:rsidR="00243A04" w:rsidRPr="007C7CAD" w:rsidRDefault="00243A04" w:rsidP="003A6BB8">
      <w:pPr>
        <w:spacing w:after="0" w:line="240" w:lineRule="auto"/>
        <w:ind w:right="-1050"/>
        <w:jc w:val="both"/>
        <w:rPr>
          <w:rFonts w:ascii="Times New Roman" w:eastAsia="Times New Roman" w:hAnsi="Times New Roman"/>
          <w:sz w:val="24"/>
          <w:szCs w:val="24"/>
        </w:rPr>
      </w:pPr>
    </w:p>
    <w:p w:rsidR="00243A04" w:rsidRPr="007C7CAD" w:rsidRDefault="00243A04" w:rsidP="003A6BB8">
      <w:pPr>
        <w:spacing w:after="0" w:line="240" w:lineRule="auto"/>
        <w:ind w:right="-1050"/>
        <w:jc w:val="both"/>
        <w:rPr>
          <w:rFonts w:ascii="Times New Roman" w:eastAsia="Times New Roman" w:hAnsi="Times New Roman"/>
          <w:sz w:val="24"/>
          <w:szCs w:val="24"/>
        </w:rPr>
      </w:pPr>
      <w:r w:rsidRPr="007C7CAD">
        <w:rPr>
          <w:rFonts w:ascii="Times New Roman" w:eastAsia="Times New Roman" w:hAnsi="Times New Roman"/>
          <w:sz w:val="24"/>
          <w:szCs w:val="24"/>
        </w:rPr>
        <w:t>___________________________</w:t>
      </w:r>
      <w:r w:rsidRPr="007C7CAD">
        <w:rPr>
          <w:rFonts w:ascii="Times New Roman" w:eastAsia="Times New Roman" w:hAnsi="Times New Roman"/>
          <w:sz w:val="24"/>
          <w:szCs w:val="24"/>
        </w:rPr>
        <w:tab/>
      </w:r>
      <w:r w:rsidRPr="007C7CAD">
        <w:rPr>
          <w:rFonts w:ascii="Times New Roman" w:eastAsia="Times New Roman" w:hAnsi="Times New Roman"/>
          <w:sz w:val="24"/>
          <w:szCs w:val="24"/>
        </w:rPr>
        <w:tab/>
        <w:t>____________________________</w:t>
      </w:r>
    </w:p>
    <w:p w:rsidR="00243A04" w:rsidRDefault="00C7245F" w:rsidP="003A6BB8">
      <w:pPr>
        <w:spacing w:after="0" w:line="240" w:lineRule="auto"/>
        <w:ind w:right="-1050"/>
        <w:jc w:val="both"/>
        <w:rPr>
          <w:rFonts w:ascii="Times New Roman" w:eastAsia="Times New Roman" w:hAnsi="Times New Roman"/>
          <w:sz w:val="24"/>
          <w:szCs w:val="24"/>
        </w:rPr>
      </w:pPr>
      <w:r w:rsidRPr="007C7CAD">
        <w:rPr>
          <w:rFonts w:ascii="Times New Roman" w:eastAsia="Times New Roman" w:hAnsi="Times New Roman"/>
          <w:sz w:val="24"/>
          <w:szCs w:val="24"/>
        </w:rPr>
        <w:t>Valdes locekle</w:t>
      </w:r>
      <w:r w:rsidRPr="007C7CAD">
        <w:rPr>
          <w:rFonts w:ascii="Times New Roman" w:eastAsia="Times New Roman" w:hAnsi="Times New Roman"/>
          <w:sz w:val="24"/>
          <w:szCs w:val="24"/>
        </w:rPr>
        <w:tab/>
        <w:t xml:space="preserve"> </w:t>
      </w:r>
      <w:proofErr w:type="spellStart"/>
      <w:r w:rsidRPr="007C7CAD">
        <w:rPr>
          <w:rFonts w:ascii="Times New Roman" w:eastAsia="Times New Roman" w:hAnsi="Times New Roman"/>
          <w:sz w:val="24"/>
          <w:szCs w:val="24"/>
        </w:rPr>
        <w:t>I.Kreicberga</w:t>
      </w:r>
      <w:proofErr w:type="spellEnd"/>
      <w:r w:rsidR="00243A04" w:rsidRPr="007C7CAD">
        <w:rPr>
          <w:rFonts w:ascii="Times New Roman" w:eastAsia="Times New Roman" w:hAnsi="Times New Roman"/>
          <w:sz w:val="24"/>
          <w:szCs w:val="24"/>
        </w:rPr>
        <w:tab/>
      </w:r>
      <w:r w:rsidR="00243A04" w:rsidRPr="007C7CAD">
        <w:rPr>
          <w:rFonts w:ascii="Times New Roman" w:eastAsia="Times New Roman" w:hAnsi="Times New Roman"/>
          <w:sz w:val="24"/>
          <w:szCs w:val="24"/>
        </w:rPr>
        <w:tab/>
      </w:r>
      <w:r w:rsidR="00243A04" w:rsidRPr="007C7CAD">
        <w:rPr>
          <w:rFonts w:ascii="Times New Roman" w:eastAsia="Times New Roman" w:hAnsi="Times New Roman"/>
          <w:sz w:val="24"/>
          <w:szCs w:val="24"/>
        </w:rPr>
        <w:tab/>
      </w:r>
      <w:r w:rsidR="00243A04" w:rsidRPr="007C7CAD">
        <w:rPr>
          <w:rFonts w:ascii="Times New Roman" w:eastAsia="Times New Roman" w:hAnsi="Times New Roman"/>
          <w:sz w:val="24"/>
          <w:szCs w:val="24"/>
        </w:rPr>
        <w:tab/>
        <w:t>Valdes loceklis</w:t>
      </w:r>
      <w:r w:rsidR="007C7CAD" w:rsidRPr="007C7CAD">
        <w:rPr>
          <w:rFonts w:ascii="Times New Roman" w:eastAsia="Times New Roman" w:hAnsi="Times New Roman"/>
          <w:sz w:val="24"/>
          <w:szCs w:val="24"/>
        </w:rPr>
        <w:t xml:space="preserve"> </w:t>
      </w:r>
      <w:proofErr w:type="spellStart"/>
      <w:r w:rsidR="007C7CAD" w:rsidRPr="007C7CAD">
        <w:rPr>
          <w:rFonts w:ascii="Times New Roman" w:eastAsia="Times New Roman" w:hAnsi="Times New Roman"/>
          <w:sz w:val="24"/>
          <w:szCs w:val="24"/>
        </w:rPr>
        <w:t>I.Palkovs</w:t>
      </w:r>
      <w:proofErr w:type="spellEnd"/>
    </w:p>
    <w:p w:rsidR="00243A04" w:rsidRDefault="00243A04" w:rsidP="003A6BB8">
      <w:pPr>
        <w:spacing w:after="120" w:line="240" w:lineRule="auto"/>
        <w:ind w:right="-1050"/>
        <w:jc w:val="both"/>
        <w:rPr>
          <w:rFonts w:ascii="Times New Roman" w:eastAsia="Times New Roman" w:hAnsi="Times New Roman"/>
          <w:b/>
          <w:bCs/>
          <w:sz w:val="24"/>
          <w:szCs w:val="24"/>
        </w:rPr>
      </w:pPr>
    </w:p>
    <w:p w:rsidR="00243A04" w:rsidRDefault="00243A04" w:rsidP="003A6BB8">
      <w:pPr>
        <w:spacing w:after="120" w:line="240" w:lineRule="auto"/>
        <w:ind w:right="-1050"/>
        <w:rPr>
          <w:rFonts w:ascii="Times New Roman" w:eastAsia="Times New Roman" w:hAnsi="Times New Roman"/>
          <w:b/>
          <w:bCs/>
          <w:sz w:val="24"/>
          <w:szCs w:val="24"/>
        </w:rPr>
      </w:pPr>
    </w:p>
    <w:p w:rsidR="00C7245F" w:rsidRDefault="00C7245F" w:rsidP="003A6BB8">
      <w:pPr>
        <w:spacing w:after="120" w:line="240" w:lineRule="auto"/>
        <w:ind w:right="-1050"/>
        <w:rPr>
          <w:rFonts w:ascii="Times New Roman" w:eastAsia="Times New Roman" w:hAnsi="Times New Roman"/>
          <w:b/>
          <w:bCs/>
          <w:sz w:val="24"/>
          <w:szCs w:val="24"/>
        </w:rPr>
      </w:pPr>
    </w:p>
    <w:p w:rsidR="00C7245F" w:rsidRDefault="00C7245F" w:rsidP="003A6BB8">
      <w:pPr>
        <w:spacing w:after="120" w:line="240" w:lineRule="auto"/>
        <w:ind w:right="-1050"/>
        <w:rPr>
          <w:rFonts w:ascii="Times New Roman" w:eastAsia="Times New Roman" w:hAnsi="Times New Roman"/>
          <w:b/>
          <w:bCs/>
          <w:sz w:val="24"/>
          <w:szCs w:val="24"/>
        </w:rPr>
      </w:pPr>
    </w:p>
    <w:p w:rsidR="00C7245F" w:rsidRDefault="00C7245F" w:rsidP="003A6BB8">
      <w:pPr>
        <w:spacing w:after="120" w:line="240" w:lineRule="auto"/>
        <w:ind w:right="-1050"/>
        <w:rPr>
          <w:rFonts w:ascii="Times New Roman" w:eastAsia="Times New Roman" w:hAnsi="Times New Roman"/>
          <w:b/>
          <w:bCs/>
          <w:sz w:val="24"/>
          <w:szCs w:val="24"/>
        </w:rPr>
      </w:pPr>
    </w:p>
    <w:p w:rsidR="00597944" w:rsidRDefault="00597944" w:rsidP="003A6BB8">
      <w:pPr>
        <w:spacing w:after="120" w:line="240" w:lineRule="auto"/>
        <w:ind w:right="-1050"/>
        <w:rPr>
          <w:rFonts w:ascii="Times New Roman" w:eastAsia="Times New Roman" w:hAnsi="Times New Roman"/>
          <w:b/>
          <w:bCs/>
          <w:sz w:val="24"/>
          <w:szCs w:val="24"/>
        </w:rPr>
      </w:pPr>
    </w:p>
    <w:p w:rsidR="00597944" w:rsidRDefault="00597944" w:rsidP="003A6BB8">
      <w:pPr>
        <w:spacing w:after="120" w:line="240" w:lineRule="auto"/>
        <w:ind w:right="-1050"/>
        <w:rPr>
          <w:rFonts w:ascii="Times New Roman" w:eastAsia="Times New Roman" w:hAnsi="Times New Roman"/>
          <w:b/>
          <w:bCs/>
          <w:sz w:val="24"/>
          <w:szCs w:val="24"/>
        </w:rPr>
      </w:pPr>
    </w:p>
    <w:p w:rsidR="00597944" w:rsidRPr="004747E1" w:rsidRDefault="00597944" w:rsidP="00597944">
      <w:pPr>
        <w:spacing w:after="0" w:line="240" w:lineRule="auto"/>
        <w:ind w:right="-1050"/>
        <w:jc w:val="right"/>
        <w:rPr>
          <w:rFonts w:ascii="Times New Roman" w:eastAsia="Times New Roman" w:hAnsi="Times New Roman"/>
          <w:sz w:val="20"/>
          <w:szCs w:val="20"/>
        </w:rPr>
      </w:pPr>
      <w:r w:rsidRPr="004747E1">
        <w:rPr>
          <w:rFonts w:ascii="Times New Roman" w:eastAsia="Times New Roman" w:hAnsi="Times New Roman"/>
          <w:sz w:val="20"/>
          <w:szCs w:val="20"/>
        </w:rPr>
        <w:lastRenderedPageBreak/>
        <w:t>1.pielikums</w:t>
      </w:r>
    </w:p>
    <w:p w:rsidR="00597944" w:rsidRPr="004747E1" w:rsidRDefault="00597944" w:rsidP="00597944">
      <w:pPr>
        <w:spacing w:after="0" w:line="240" w:lineRule="auto"/>
        <w:ind w:right="-1050"/>
        <w:jc w:val="right"/>
        <w:rPr>
          <w:rFonts w:ascii="Times New Roman" w:eastAsia="Times New Roman" w:hAnsi="Times New Roman"/>
          <w:sz w:val="20"/>
          <w:szCs w:val="20"/>
        </w:rPr>
      </w:pPr>
      <w:r w:rsidRPr="004747E1">
        <w:rPr>
          <w:rFonts w:ascii="Times New Roman" w:eastAsia="Times New Roman" w:hAnsi="Times New Roman"/>
          <w:sz w:val="20"/>
          <w:szCs w:val="20"/>
        </w:rPr>
        <w:t xml:space="preserve">2019.gada </w:t>
      </w:r>
      <w:r w:rsidR="001762BB">
        <w:rPr>
          <w:rFonts w:ascii="Times New Roman" w:eastAsia="Times New Roman" w:hAnsi="Times New Roman"/>
          <w:sz w:val="20"/>
          <w:szCs w:val="20"/>
        </w:rPr>
        <w:t>11</w:t>
      </w:r>
      <w:r>
        <w:rPr>
          <w:rFonts w:ascii="Times New Roman" w:eastAsia="Times New Roman" w:hAnsi="Times New Roman"/>
          <w:sz w:val="20"/>
          <w:szCs w:val="20"/>
        </w:rPr>
        <w:t>.septembra</w:t>
      </w:r>
    </w:p>
    <w:p w:rsidR="00597944" w:rsidRPr="004747E1" w:rsidRDefault="00597944" w:rsidP="00597944">
      <w:pPr>
        <w:spacing w:after="0" w:line="240" w:lineRule="auto"/>
        <w:ind w:right="-1050"/>
        <w:jc w:val="right"/>
        <w:rPr>
          <w:rFonts w:ascii="Times New Roman" w:eastAsia="Times New Roman" w:hAnsi="Times New Roman"/>
          <w:sz w:val="20"/>
          <w:szCs w:val="20"/>
        </w:rPr>
      </w:pPr>
      <w:r w:rsidRPr="004747E1">
        <w:rPr>
          <w:rFonts w:ascii="Times New Roman" w:eastAsia="Times New Roman" w:hAnsi="Times New Roman"/>
          <w:sz w:val="20"/>
          <w:szCs w:val="20"/>
        </w:rPr>
        <w:t xml:space="preserve">Vispārīgās vienošanās </w:t>
      </w:r>
      <w:proofErr w:type="spellStart"/>
      <w:r w:rsidRPr="004747E1">
        <w:rPr>
          <w:rFonts w:ascii="Times New Roman" w:eastAsia="Times New Roman" w:hAnsi="Times New Roman"/>
          <w:sz w:val="20"/>
          <w:szCs w:val="20"/>
        </w:rPr>
        <w:t>Nr.SKUS</w:t>
      </w:r>
      <w:proofErr w:type="spellEnd"/>
      <w:r w:rsidRPr="004747E1">
        <w:rPr>
          <w:rFonts w:ascii="Times New Roman" w:eastAsia="Times New Roman" w:hAnsi="Times New Roman"/>
          <w:sz w:val="20"/>
          <w:szCs w:val="20"/>
        </w:rPr>
        <w:t xml:space="preserve"> </w:t>
      </w:r>
      <w:r w:rsidR="001762BB">
        <w:rPr>
          <w:rFonts w:ascii="Times New Roman" w:eastAsia="Times New Roman" w:hAnsi="Times New Roman"/>
          <w:sz w:val="20"/>
          <w:szCs w:val="20"/>
        </w:rPr>
        <w:t>453/19-VV</w:t>
      </w:r>
    </w:p>
    <w:p w:rsidR="00597944" w:rsidRPr="004747E1" w:rsidRDefault="00597944" w:rsidP="00597944">
      <w:pPr>
        <w:spacing w:after="0" w:line="240" w:lineRule="auto"/>
        <w:ind w:right="-1050"/>
        <w:jc w:val="center"/>
        <w:rPr>
          <w:rFonts w:ascii="Times New Roman" w:eastAsia="Times New Roman" w:hAnsi="Times New Roman"/>
          <w:sz w:val="24"/>
          <w:szCs w:val="24"/>
        </w:rPr>
      </w:pPr>
    </w:p>
    <w:p w:rsidR="00597944" w:rsidRPr="004747E1" w:rsidRDefault="00597944" w:rsidP="00597944">
      <w:pPr>
        <w:spacing w:after="0" w:line="240" w:lineRule="auto"/>
        <w:ind w:right="-1050"/>
        <w:jc w:val="center"/>
        <w:rPr>
          <w:rFonts w:ascii="Times New Roman" w:eastAsia="Times New Roman" w:hAnsi="Times New Roman"/>
          <w:sz w:val="24"/>
          <w:szCs w:val="24"/>
        </w:rPr>
      </w:pPr>
    </w:p>
    <w:p w:rsidR="00597944" w:rsidRPr="004747E1" w:rsidRDefault="00597944" w:rsidP="00597944">
      <w:pPr>
        <w:spacing w:after="0" w:line="240" w:lineRule="auto"/>
        <w:ind w:right="-1050"/>
        <w:jc w:val="center"/>
        <w:rPr>
          <w:rFonts w:ascii="Times New Roman" w:eastAsia="Times New Roman" w:hAnsi="Times New Roman"/>
          <w:b/>
          <w:sz w:val="24"/>
          <w:szCs w:val="24"/>
        </w:rPr>
      </w:pPr>
    </w:p>
    <w:p w:rsidR="00597944" w:rsidRPr="004747E1" w:rsidRDefault="00597944" w:rsidP="00597944">
      <w:pPr>
        <w:spacing w:after="0" w:line="240" w:lineRule="auto"/>
        <w:ind w:right="-1050"/>
        <w:jc w:val="center"/>
        <w:rPr>
          <w:rFonts w:ascii="Times New Roman" w:eastAsia="Times New Roman" w:hAnsi="Times New Roman"/>
          <w:b/>
          <w:sz w:val="24"/>
          <w:szCs w:val="24"/>
        </w:rPr>
      </w:pPr>
      <w:r w:rsidRPr="004747E1">
        <w:rPr>
          <w:rFonts w:ascii="Times New Roman" w:eastAsia="Times New Roman" w:hAnsi="Times New Roman"/>
          <w:b/>
          <w:sz w:val="24"/>
          <w:szCs w:val="24"/>
        </w:rPr>
        <w:t>Piegādātāju kārtība</w:t>
      </w:r>
    </w:p>
    <w:p w:rsidR="00597944" w:rsidRPr="004747E1" w:rsidRDefault="00597944" w:rsidP="00597944">
      <w:pPr>
        <w:spacing w:after="0" w:line="240" w:lineRule="auto"/>
        <w:ind w:right="-1050"/>
        <w:jc w:val="center"/>
        <w:rPr>
          <w:rFonts w:ascii="Times New Roman" w:eastAsia="Times New Roman" w:hAnsi="Times New Roman"/>
          <w:sz w:val="24"/>
          <w:szCs w:val="24"/>
        </w:rP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597944" w:rsidRPr="004747E1" w:rsidTr="00CD3140">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567" w:right="-1050"/>
              <w:jc w:val="right"/>
              <w:textAlignment w:val="baseline"/>
              <w:rPr>
                <w:rFonts w:ascii="Times New Roman" w:eastAsia="Times New Roman" w:hAnsi="Times New Roman"/>
                <w:sz w:val="24"/>
                <w:szCs w:val="24"/>
              </w:rPr>
            </w:pPr>
          </w:p>
          <w:p w:rsidR="00597944" w:rsidRPr="004747E1" w:rsidRDefault="00597944" w:rsidP="00CD3140">
            <w:pPr>
              <w:widowControl w:val="0"/>
              <w:suppressAutoHyphens/>
              <w:autoSpaceDE w:val="0"/>
              <w:autoSpaceDN w:val="0"/>
              <w:spacing w:after="0" w:line="240" w:lineRule="auto"/>
              <w:ind w:left="-567" w:right="-1050"/>
              <w:jc w:val="right"/>
              <w:textAlignment w:val="baseline"/>
              <w:rPr>
                <w:rFonts w:ascii="Times New Roman" w:eastAsia="Times New Roman" w:hAnsi="Times New Roman"/>
                <w:sz w:val="24"/>
                <w:szCs w:val="24"/>
              </w:rPr>
            </w:pPr>
            <w:r w:rsidRPr="004747E1">
              <w:rPr>
                <w:rFonts w:ascii="Times New Roman" w:eastAsia="Times New Roman" w:hAnsi="Times New Roman"/>
                <w:sz w:val="24"/>
                <w:szCs w:val="24"/>
              </w:rPr>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Piegādātājs Nr.1</w:t>
            </w:r>
          </w:p>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Piegādātājs Nr.2</w:t>
            </w:r>
          </w:p>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Piegādātājs Nr.3</w:t>
            </w:r>
          </w:p>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(nosaukums)</w:t>
            </w:r>
          </w:p>
        </w:tc>
      </w:tr>
      <w:tr w:rsidR="00597944" w:rsidRPr="004747E1" w:rsidTr="00CD3140">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7944" w:rsidRPr="004747E1" w:rsidRDefault="00597944" w:rsidP="00CD3140">
            <w:pPr>
              <w:widowControl w:val="0"/>
              <w:suppressAutoHyphens/>
              <w:autoSpaceDE w:val="0"/>
              <w:autoSpaceDN w:val="0"/>
              <w:ind w:left="-567" w:right="-1050"/>
              <w:jc w:val="center"/>
              <w:textAlignment w:val="baseline"/>
              <w:rPr>
                <w:rFonts w:ascii="Times New Roman" w:eastAsia="Times New Roman" w:hAnsi="Times New Roman"/>
                <w:b/>
                <w:sz w:val="24"/>
                <w:szCs w:val="24"/>
              </w:rPr>
            </w:pPr>
            <w:r w:rsidRPr="004747E1">
              <w:rPr>
                <w:rFonts w:ascii="Times New Roman" w:eastAsia="Times New Roman" w:hAnsi="Times New Roman"/>
                <w:b/>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597944">
            <w:pPr>
              <w:spacing w:after="0" w:line="240" w:lineRule="auto"/>
              <w:ind w:right="-1050"/>
              <w:rPr>
                <w:rFonts w:ascii="Times New Roman" w:eastAsia="Times New Roman" w:hAnsi="Times New Roman"/>
                <w:sz w:val="24"/>
                <w:szCs w:val="24"/>
              </w:rPr>
            </w:pPr>
            <w:r w:rsidRPr="004747E1">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FF6D69"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SIA “DM PREMIUM</w:t>
            </w:r>
            <w:r w:rsidR="00597944">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597944" w:rsidRPr="004747E1" w:rsidTr="00CD3140">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7944" w:rsidRPr="004747E1" w:rsidRDefault="00597944" w:rsidP="00CD3140">
            <w:pPr>
              <w:widowControl w:val="0"/>
              <w:suppressAutoHyphens/>
              <w:autoSpaceDE w:val="0"/>
              <w:autoSpaceDN w:val="0"/>
              <w:ind w:left="-567" w:right="-1050"/>
              <w:jc w:val="center"/>
              <w:textAlignment w:val="baseline"/>
              <w:rPr>
                <w:rFonts w:ascii="Times New Roman" w:eastAsia="Times New Roman" w:hAnsi="Times New Roman"/>
                <w:b/>
                <w:sz w:val="24"/>
                <w:szCs w:val="24"/>
              </w:rPr>
            </w:pPr>
            <w:r w:rsidRPr="004747E1">
              <w:rPr>
                <w:rFonts w:ascii="Times New Roman" w:eastAsia="Times New Roman" w:hAnsi="Times New Roman"/>
                <w:b/>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CD3140">
            <w:pPr>
              <w:spacing w:after="0" w:line="240" w:lineRule="auto"/>
              <w:ind w:right="-1050"/>
              <w:rPr>
                <w:rFonts w:ascii="Times New Roman" w:eastAsia="Times New Roman" w:hAnsi="Times New Roman"/>
                <w:sz w:val="24"/>
                <w:szCs w:val="24"/>
              </w:rPr>
            </w:pPr>
            <w:r>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FF6D69"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SIA “DM PREMIUM</w:t>
            </w:r>
            <w:r w:rsidR="00597944">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597944" w:rsidRPr="004747E1" w:rsidTr="00CD3140">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7944" w:rsidRPr="004747E1" w:rsidRDefault="00597944" w:rsidP="00CD3140">
            <w:pPr>
              <w:widowControl w:val="0"/>
              <w:suppressAutoHyphens/>
              <w:autoSpaceDE w:val="0"/>
              <w:autoSpaceDN w:val="0"/>
              <w:ind w:left="-567" w:right="-1050"/>
              <w:jc w:val="center"/>
              <w:textAlignment w:val="baseline"/>
              <w:rPr>
                <w:rFonts w:ascii="Times New Roman" w:eastAsia="Times New Roman" w:hAnsi="Times New Roman"/>
                <w:b/>
                <w:sz w:val="24"/>
                <w:szCs w:val="24"/>
              </w:rPr>
            </w:pPr>
            <w:r w:rsidRPr="004747E1">
              <w:rPr>
                <w:rFonts w:ascii="Times New Roman" w:eastAsia="Times New Roman" w:hAnsi="Times New Roman"/>
                <w:b/>
                <w:sz w:val="24"/>
                <w:szCs w:val="24"/>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CD3140">
            <w:pPr>
              <w:spacing w:after="0" w:line="240" w:lineRule="auto"/>
              <w:ind w:right="-1050" w:hanging="1214"/>
              <w:jc w:val="center"/>
              <w:rPr>
                <w:rFonts w:ascii="Times New Roman" w:eastAsia="Times New Roman" w:hAnsi="Times New Roman"/>
                <w:sz w:val="24"/>
                <w:szCs w:val="24"/>
              </w:rPr>
            </w:pPr>
            <w:r>
              <w:rPr>
                <w:rFonts w:ascii="Times New Roman" w:eastAsia="Times New Roman" w:hAnsi="Times New Roman"/>
                <w:sz w:val="24"/>
                <w:szCs w:val="24"/>
              </w:rPr>
              <w:t>SIA “</w:t>
            </w:r>
            <w:proofErr w:type="spellStart"/>
            <w:r>
              <w:rPr>
                <w:rFonts w:ascii="Times New Roman" w:eastAsia="Times New Roman" w:hAnsi="Times New Roman"/>
                <w:sz w:val="24"/>
                <w:szCs w:val="24"/>
              </w:rPr>
              <w:t>A.Medical</w:t>
            </w:r>
            <w:proofErr w:type="spellEnd"/>
            <w:r w:rsidRPr="004747E1">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597944" w:rsidRPr="004747E1" w:rsidTr="00CD3140">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7944" w:rsidRPr="004747E1" w:rsidRDefault="00597944" w:rsidP="00CD3140">
            <w:pPr>
              <w:widowControl w:val="0"/>
              <w:suppressAutoHyphens/>
              <w:autoSpaceDE w:val="0"/>
              <w:autoSpaceDN w:val="0"/>
              <w:ind w:left="-567" w:right="-1050"/>
              <w:jc w:val="center"/>
              <w:textAlignment w:val="baseline"/>
              <w:rPr>
                <w:rFonts w:ascii="Times New Roman" w:eastAsia="Times New Roman" w:hAnsi="Times New Roman"/>
                <w:b/>
                <w:sz w:val="24"/>
                <w:szCs w:val="24"/>
              </w:rPr>
            </w:pPr>
            <w:r w:rsidRPr="004747E1">
              <w:rPr>
                <w:rFonts w:ascii="Times New Roman" w:eastAsia="Times New Roman" w:hAnsi="Times New Roman"/>
                <w:b/>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CD3140">
            <w:pPr>
              <w:spacing w:after="0" w:line="240" w:lineRule="auto"/>
              <w:ind w:right="-1050" w:hanging="1214"/>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7944" w:rsidRPr="004747E1" w:rsidRDefault="00597944" w:rsidP="00CD3140">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bl>
    <w:p w:rsidR="00243A04" w:rsidRDefault="00243A0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597944" w:rsidRDefault="00597944" w:rsidP="003A6BB8">
      <w:pPr>
        <w:spacing w:after="120" w:line="240" w:lineRule="auto"/>
        <w:ind w:right="-1050"/>
        <w:jc w:val="both"/>
        <w:rPr>
          <w:rFonts w:ascii="Times New Roman" w:eastAsia="Times New Roman" w:hAnsi="Times New Roman"/>
          <w:b/>
          <w:bCs/>
          <w:sz w:val="24"/>
          <w:szCs w:val="24"/>
        </w:rPr>
      </w:pPr>
    </w:p>
    <w:p w:rsidR="00243A04" w:rsidRDefault="00243A04" w:rsidP="003A6BB8">
      <w:pPr>
        <w:spacing w:after="120" w:line="240" w:lineRule="auto"/>
        <w:ind w:right="-1050"/>
        <w:jc w:val="both"/>
        <w:rPr>
          <w:rFonts w:ascii="Times New Roman" w:eastAsia="Times New Roman" w:hAnsi="Times New Roman"/>
          <w:b/>
          <w:bCs/>
          <w:sz w:val="24"/>
          <w:szCs w:val="24"/>
        </w:rPr>
      </w:pPr>
    </w:p>
    <w:p w:rsidR="00243A04" w:rsidRDefault="00243A04" w:rsidP="003A6BB8">
      <w:pPr>
        <w:tabs>
          <w:tab w:val="left" w:pos="2160"/>
        </w:tabs>
        <w:spacing w:after="0" w:line="240" w:lineRule="auto"/>
        <w:ind w:right="-1050"/>
        <w:jc w:val="center"/>
        <w:rPr>
          <w:rFonts w:ascii="Times New Roman" w:eastAsia="Times New Roman" w:hAnsi="Times New Roman"/>
          <w:bCs/>
          <w:sz w:val="24"/>
          <w:szCs w:val="24"/>
        </w:rPr>
      </w:pPr>
      <w:r>
        <w:rPr>
          <w:rFonts w:ascii="Times New Roman" w:eastAsia="Times New Roman" w:hAnsi="Times New Roman"/>
          <w:b/>
          <w:bCs/>
          <w:sz w:val="24"/>
          <w:szCs w:val="24"/>
        </w:rPr>
        <w:lastRenderedPageBreak/>
        <w:t xml:space="preserve">LĪGUMS </w:t>
      </w:r>
      <w:r w:rsidR="00F21F92">
        <w:rPr>
          <w:rFonts w:ascii="Times New Roman" w:eastAsia="Times New Roman" w:hAnsi="Times New Roman"/>
          <w:bCs/>
          <w:sz w:val="24"/>
          <w:szCs w:val="24"/>
        </w:rPr>
        <w:t>Nr. SKUS 453/19-A</w:t>
      </w:r>
      <w:bookmarkStart w:id="0" w:name="_GoBack"/>
      <w:bookmarkEnd w:id="0"/>
    </w:p>
    <w:p w:rsidR="00243A04" w:rsidRDefault="00243A04" w:rsidP="003A6BB8">
      <w:pPr>
        <w:tabs>
          <w:tab w:val="left" w:pos="2160"/>
        </w:tabs>
        <w:spacing w:after="0" w:line="240" w:lineRule="auto"/>
        <w:ind w:right="-1050"/>
        <w:jc w:val="center"/>
        <w:rPr>
          <w:rFonts w:ascii="Times New Roman" w:eastAsia="Times New Roman" w:hAnsi="Times New Roman"/>
          <w:bCs/>
          <w:sz w:val="24"/>
          <w:szCs w:val="24"/>
          <w:highlight w:val="yellow"/>
        </w:rPr>
      </w:pPr>
      <w:r>
        <w:rPr>
          <w:rFonts w:ascii="Times New Roman" w:hAnsi="Times New Roman"/>
          <w:b/>
          <w:sz w:val="24"/>
          <w:szCs w:val="24"/>
        </w:rPr>
        <w:t>Zobārstniecības ķirurģisko instrumentu piegāde</w:t>
      </w:r>
    </w:p>
    <w:p w:rsidR="00243A04" w:rsidRDefault="00243A04" w:rsidP="003A6BB8">
      <w:pPr>
        <w:tabs>
          <w:tab w:val="left" w:pos="2160"/>
        </w:tabs>
        <w:spacing w:after="0" w:line="240" w:lineRule="auto"/>
        <w:ind w:right="-1050"/>
        <w:jc w:val="right"/>
        <w:rPr>
          <w:rFonts w:ascii="Times New Roman" w:eastAsia="Times New Roman" w:hAnsi="Times New Roman"/>
          <w:bCs/>
          <w:sz w:val="20"/>
          <w:szCs w:val="20"/>
        </w:rPr>
      </w:pPr>
    </w:p>
    <w:p w:rsidR="00243A04" w:rsidRDefault="00243A04" w:rsidP="003A6BB8">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 xml:space="preserve">Rīgā,                                                                                            </w:t>
      </w:r>
      <w:r w:rsidR="001762BB">
        <w:rPr>
          <w:rFonts w:ascii="Times New Roman" w:eastAsia="Times New Roman" w:hAnsi="Times New Roman"/>
          <w:bCs/>
          <w:sz w:val="24"/>
          <w:szCs w:val="24"/>
        </w:rPr>
        <w:t xml:space="preserve">        2019.gada 11.septembrī</w:t>
      </w:r>
    </w:p>
    <w:p w:rsidR="00243A04" w:rsidRDefault="00243A04" w:rsidP="003A6BB8">
      <w:pPr>
        <w:tabs>
          <w:tab w:val="left" w:pos="2160"/>
        </w:tabs>
        <w:spacing w:after="0" w:line="240" w:lineRule="auto"/>
        <w:ind w:right="-1050"/>
        <w:jc w:val="both"/>
        <w:rPr>
          <w:rFonts w:ascii="Times New Roman" w:eastAsia="Times New Roman" w:hAnsi="Times New Roman"/>
          <w:bCs/>
          <w:sz w:val="24"/>
          <w:szCs w:val="24"/>
        </w:rPr>
      </w:pPr>
    </w:p>
    <w:p w:rsidR="007A39AA" w:rsidRDefault="00243A04" w:rsidP="003A6BB8">
      <w:pPr>
        <w:tabs>
          <w:tab w:val="left" w:pos="2160"/>
        </w:tabs>
        <w:spacing w:after="0" w:line="240" w:lineRule="auto"/>
        <w:ind w:right="-1050"/>
        <w:jc w:val="both"/>
        <w:rPr>
          <w:rFonts w:ascii="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bCs/>
          <w:sz w:val="24"/>
          <w:szCs w:val="24"/>
        </w:rPr>
        <w:t xml:space="preserve">, reģ.Nr.40003457109, </w:t>
      </w:r>
      <w:r>
        <w:rPr>
          <w:rFonts w:ascii="Times New Roman" w:eastAsia="Times New Roman" w:hAnsi="Times New Roman"/>
          <w:sz w:val="24"/>
          <w:szCs w:val="24"/>
        </w:rPr>
        <w:t xml:space="preserve">kuru, </w:t>
      </w:r>
      <w:r w:rsidR="007A39AA">
        <w:rPr>
          <w:rFonts w:ascii="Times New Roman" w:eastAsia="Times New Roman" w:hAnsi="Times New Roman"/>
          <w:sz w:val="24"/>
          <w:szCs w:val="24"/>
        </w:rPr>
        <w:t xml:space="preserve">pamatojoties uz statūtiem un 29.08.2018. valdes lēmumu Nr.81 (protokols Nr.30 p.1) pārstāv valdes locekle Ilze Kreicberga </w:t>
      </w:r>
      <w:r w:rsidR="007A39AA">
        <w:rPr>
          <w:rFonts w:ascii="Times New Roman" w:eastAsia="Times New Roman" w:hAnsi="Times New Roman"/>
          <w:color w:val="000000"/>
          <w:sz w:val="24"/>
          <w:szCs w:val="24"/>
        </w:rPr>
        <w:t xml:space="preserve">(turpmāk - </w:t>
      </w:r>
      <w:r w:rsidR="007A39AA" w:rsidRPr="007A39AA">
        <w:rPr>
          <w:rFonts w:ascii="Times New Roman" w:eastAsia="Times New Roman" w:hAnsi="Times New Roman"/>
          <w:color w:val="000000"/>
          <w:sz w:val="24"/>
          <w:szCs w:val="24"/>
        </w:rPr>
        <w:t>Pasūtītājs</w:t>
      </w:r>
      <w:r w:rsidR="007A39AA">
        <w:rPr>
          <w:rFonts w:ascii="Times New Roman" w:eastAsia="Times New Roman" w:hAnsi="Times New Roman"/>
          <w:color w:val="000000"/>
          <w:sz w:val="24"/>
          <w:szCs w:val="24"/>
        </w:rPr>
        <w:t xml:space="preserve">) </w:t>
      </w:r>
      <w:r w:rsidR="007A39AA">
        <w:rPr>
          <w:rFonts w:ascii="Times New Roman" w:eastAsia="Times New Roman" w:hAnsi="Times New Roman"/>
          <w:sz w:val="24"/>
          <w:szCs w:val="24"/>
        </w:rPr>
        <w:t>no vienas puses, un</w:t>
      </w:r>
      <w:r w:rsidR="007A39AA">
        <w:rPr>
          <w:rFonts w:ascii="Times New Roman" w:hAnsi="Times New Roman"/>
          <w:sz w:val="24"/>
          <w:szCs w:val="24"/>
        </w:rPr>
        <w:t xml:space="preserve"> </w:t>
      </w:r>
    </w:p>
    <w:p w:rsidR="00243A04" w:rsidRDefault="007A39AA" w:rsidP="003A6BB8">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A.Medical</w:t>
      </w:r>
      <w:proofErr w:type="spellEnd"/>
      <w:r w:rsidR="00243A04">
        <w:rPr>
          <w:rFonts w:ascii="Times New Roman" w:eastAsia="Times New Roman" w:hAnsi="Times New Roman"/>
          <w:b/>
          <w:bCs/>
          <w:sz w:val="24"/>
          <w:szCs w:val="24"/>
        </w:rPr>
        <w:t>”</w:t>
      </w:r>
      <w:r w:rsidR="00243A04">
        <w:rPr>
          <w:rFonts w:ascii="Times New Roman" w:eastAsia="Times New Roman" w:hAnsi="Times New Roman"/>
          <w:bCs/>
          <w:sz w:val="24"/>
          <w:szCs w:val="24"/>
        </w:rPr>
        <w:t xml:space="preserve">, </w:t>
      </w:r>
      <w:r w:rsidR="00243A04" w:rsidRPr="007143FC">
        <w:rPr>
          <w:rFonts w:ascii="Times New Roman" w:eastAsia="Times New Roman" w:hAnsi="Times New Roman"/>
          <w:bCs/>
          <w:sz w:val="24"/>
          <w:szCs w:val="24"/>
        </w:rPr>
        <w:t>reģistrācijas Nr</w:t>
      </w:r>
      <w:r w:rsidR="007143FC" w:rsidRPr="007143FC">
        <w:rPr>
          <w:rFonts w:ascii="Times New Roman" w:eastAsia="Times New Roman" w:hAnsi="Times New Roman"/>
          <w:bCs/>
          <w:sz w:val="24"/>
          <w:szCs w:val="24"/>
        </w:rPr>
        <w:t xml:space="preserve">. </w:t>
      </w:r>
      <w:r w:rsidR="007143FC" w:rsidRPr="007143FC">
        <w:rPr>
          <w:rFonts w:ascii="Times New Roman" w:eastAsia="Times New Roman" w:hAnsi="Times New Roman"/>
          <w:b/>
          <w:sz w:val="24"/>
          <w:szCs w:val="24"/>
          <w:lang w:eastAsia="lv-LV"/>
        </w:rPr>
        <w:t>40103599415,</w:t>
      </w:r>
      <w:r w:rsidR="007143FC" w:rsidRPr="007143FC">
        <w:rPr>
          <w:rFonts w:ascii="Times New Roman" w:eastAsia="Times New Roman" w:hAnsi="Times New Roman"/>
          <w:sz w:val="24"/>
          <w:szCs w:val="24"/>
          <w:lang w:eastAsia="lv-LV"/>
        </w:rPr>
        <w:t xml:space="preserve"> tā valdes locekļa Igora </w:t>
      </w:r>
      <w:proofErr w:type="spellStart"/>
      <w:r w:rsidR="007143FC" w:rsidRPr="007143FC">
        <w:rPr>
          <w:rFonts w:ascii="Times New Roman" w:eastAsia="Times New Roman" w:hAnsi="Times New Roman"/>
          <w:sz w:val="24"/>
          <w:szCs w:val="24"/>
          <w:lang w:eastAsia="lv-LV"/>
        </w:rPr>
        <w:t>Palkova</w:t>
      </w:r>
      <w:proofErr w:type="spellEnd"/>
      <w:r w:rsidR="007143FC" w:rsidRPr="007143FC">
        <w:rPr>
          <w:rFonts w:ascii="Times New Roman" w:eastAsia="Times New Roman" w:hAnsi="Times New Roman"/>
          <w:sz w:val="24"/>
          <w:szCs w:val="24"/>
          <w:lang w:eastAsia="lv-LV"/>
        </w:rPr>
        <w:t xml:space="preserve"> personā, kurš rīkojas uz pilnvaras pamata</w:t>
      </w:r>
      <w:r w:rsidR="00243A04">
        <w:rPr>
          <w:rFonts w:ascii="Times New Roman" w:eastAsia="Times New Roman" w:hAnsi="Times New Roman"/>
          <w:bCs/>
          <w:sz w:val="24"/>
          <w:szCs w:val="24"/>
        </w:rPr>
        <w:t xml:space="preserve"> (abi kopā – Puses), pamatojoties uz iepirkuma „</w:t>
      </w:r>
      <w:r w:rsidR="00243A04">
        <w:rPr>
          <w:rFonts w:ascii="Times New Roman" w:hAnsi="Times New Roman"/>
          <w:sz w:val="24"/>
          <w:szCs w:val="24"/>
        </w:rPr>
        <w:t>Zobārstniecības ķirurģisko instrumentu piegāde II</w:t>
      </w:r>
      <w:r w:rsidR="00243A04">
        <w:rPr>
          <w:rFonts w:ascii="Times New Roman" w:eastAsia="Times New Roman" w:hAnsi="Times New Roman"/>
          <w:bCs/>
          <w:sz w:val="24"/>
          <w:szCs w:val="24"/>
        </w:rPr>
        <w:t>” (ID Nr. PSKUS 2019/102) rezultātiem un, saskaņā ar Piegādātāja iesniegto piedāvājumu, noslēdz šādu līgumu (turpmāk – Līgums):</w:t>
      </w:r>
    </w:p>
    <w:p w:rsidR="00243A04" w:rsidRDefault="00243A04" w:rsidP="003A6BB8">
      <w:pPr>
        <w:tabs>
          <w:tab w:val="left" w:pos="2160"/>
        </w:tabs>
        <w:spacing w:after="0" w:line="240" w:lineRule="auto"/>
        <w:ind w:right="-1050"/>
        <w:jc w:val="both"/>
        <w:rPr>
          <w:rFonts w:ascii="Times New Roman" w:eastAsia="Times New Roman" w:hAnsi="Times New Roman"/>
          <w:bCs/>
          <w:sz w:val="24"/>
          <w:szCs w:val="24"/>
        </w:rPr>
      </w:pPr>
    </w:p>
    <w:p w:rsidR="00243A04" w:rsidRDefault="00243A04" w:rsidP="003A6BB8">
      <w:pPr>
        <w:numPr>
          <w:ilvl w:val="0"/>
          <w:numId w:val="2"/>
        </w:numPr>
        <w:tabs>
          <w:tab w:val="left" w:pos="2160"/>
        </w:tabs>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243A04" w:rsidRDefault="00243A04" w:rsidP="003A6BB8">
      <w:pPr>
        <w:numPr>
          <w:ilvl w:val="1"/>
          <w:numId w:val="2"/>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 xml:space="preserve">Pasūtītājs </w:t>
      </w:r>
      <w:proofErr w:type="spellStart"/>
      <w:r>
        <w:rPr>
          <w:rFonts w:ascii="Times New Roman" w:eastAsia="Times New Roman" w:hAnsi="Times New Roman"/>
          <w:bCs/>
          <w:sz w:val="24"/>
          <w:szCs w:val="24"/>
        </w:rPr>
        <w:t>pasūta</w:t>
      </w:r>
      <w:proofErr w:type="spellEnd"/>
      <w:r>
        <w:rPr>
          <w:rFonts w:ascii="Times New Roman" w:eastAsia="Times New Roman" w:hAnsi="Times New Roman"/>
          <w:bCs/>
          <w:sz w:val="24"/>
          <w:szCs w:val="24"/>
        </w:rPr>
        <w:t xml:space="preserve"> un Pi</w:t>
      </w:r>
      <w:r w:rsidR="007A39AA">
        <w:rPr>
          <w:rFonts w:ascii="Times New Roman" w:eastAsia="Times New Roman" w:hAnsi="Times New Roman"/>
          <w:bCs/>
          <w:sz w:val="24"/>
          <w:szCs w:val="24"/>
        </w:rPr>
        <w:t>egādātājs piegādā KLS MARTIN instrumentus</w:t>
      </w:r>
      <w:r>
        <w:rPr>
          <w:rFonts w:ascii="Times New Roman" w:eastAsia="Times New Roman" w:hAnsi="Times New Roman"/>
          <w:bCs/>
          <w:sz w:val="24"/>
          <w:szCs w:val="24"/>
        </w:rPr>
        <w:t xml:space="preserve"> (turpmāk – Prece), atbilstoši Līguma un tā pielikuma noteikumiem.</w:t>
      </w:r>
    </w:p>
    <w:p w:rsidR="00243A04" w:rsidRDefault="00243A04" w:rsidP="003A6BB8">
      <w:pPr>
        <w:numPr>
          <w:ilvl w:val="1"/>
          <w:numId w:val="2"/>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Preces piegādes un darbu izpildes vieta: VSIA “Paula Stradiņa klīniskā universitātes slimnīca” Pilsoņu iela 13,  Rīga, LV – 1002.</w:t>
      </w:r>
    </w:p>
    <w:p w:rsidR="00243A04" w:rsidRDefault="00243A04" w:rsidP="003A6BB8">
      <w:pPr>
        <w:numPr>
          <w:ilvl w:val="1"/>
          <w:numId w:val="2"/>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Preču piegādes daudzums tiek saskaņots pasūtīšanas brīdī.</w:t>
      </w: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numPr>
          <w:ilvl w:val="0"/>
          <w:numId w:val="2"/>
        </w:numPr>
        <w:tabs>
          <w:tab w:val="left" w:pos="2160"/>
        </w:tabs>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summa, norēķinu kārtība</w:t>
      </w:r>
    </w:p>
    <w:p w:rsidR="00243A04" w:rsidRDefault="00846776" w:rsidP="00846776">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 xml:space="preserve">2.1. </w:t>
      </w:r>
      <w:r w:rsidR="00243A04">
        <w:rPr>
          <w:rFonts w:ascii="Times New Roman" w:eastAsia="Times New Roman" w:hAnsi="Times New Roman"/>
          <w:sz w:val="24"/>
          <w:szCs w:val="24"/>
        </w:rPr>
        <w:t>Līguma summu veido visu Līguma ietvaros pasūtīto Preču kopējā summa, ņemot vērā Vienošanās kopējo summu.</w:t>
      </w:r>
    </w:p>
    <w:p w:rsidR="00243A04" w:rsidRDefault="00846776" w:rsidP="00846776">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2.2. </w:t>
      </w:r>
      <w:r w:rsidR="00243A04">
        <w:rPr>
          <w:rFonts w:ascii="Times New Roman" w:eastAsia="Times New Roman" w:hAnsi="Times New Roman"/>
          <w:bCs/>
          <w:sz w:val="24"/>
          <w:szCs w:val="24"/>
        </w:rPr>
        <w:t xml:space="preserve">Preces vienas vienības cenas norādītas Līguma 1.pielikumā un ir saistošas visu Līguma darbības laiku.  </w:t>
      </w:r>
    </w:p>
    <w:p w:rsidR="00243A04" w:rsidRDefault="00846776" w:rsidP="00846776">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2.3. </w:t>
      </w:r>
      <w:r w:rsidR="00243A04">
        <w:rPr>
          <w:rFonts w:ascii="Times New Roman" w:eastAsia="Times New Roman" w:hAnsi="Times New Roman"/>
          <w:bCs/>
          <w:sz w:val="24"/>
          <w:szCs w:val="24"/>
        </w:rPr>
        <w:t>Vienošanās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rsidR="00243A04" w:rsidRDefault="00846776" w:rsidP="00846776">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2.4. </w:t>
      </w:r>
      <w:r w:rsidR="00243A04">
        <w:rPr>
          <w:rFonts w:ascii="Times New Roman" w:eastAsia="Times New Roman" w:hAnsi="Times New Roman"/>
          <w:bCs/>
          <w:sz w:val="24"/>
          <w:szCs w:val="24"/>
        </w:rPr>
        <w:t>Samaksu par Preču piegādi veic, pamatojoties uz Piegādātāja izrakstītu rēķinu, kurā norāda Preču nosaukumu, cenu un Pasūtītāja Līguma numuru.</w:t>
      </w:r>
    </w:p>
    <w:p w:rsidR="00243A04" w:rsidRDefault="00846776" w:rsidP="00846776">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2.5. </w:t>
      </w:r>
      <w:r w:rsidR="00243A04">
        <w:rPr>
          <w:rFonts w:ascii="Times New Roman" w:eastAsia="Times New Roman" w:hAnsi="Times New Roman"/>
          <w:bCs/>
          <w:sz w:val="24"/>
          <w:szCs w:val="24"/>
        </w:rPr>
        <w:t xml:space="preserve">Pasūtītājs veic samaksu par veiktajām piegādēm ne vēlā kā 60 (sešdesmit) kalendāro dienu laikā pēc Līguma noteikumiem atbilstošas Preces piegādes un rēķina saņemšanas, pārskaitot rēķinā norādīto naudas summu uz Līgumā norādīto Piegādātāja bankas norēķina kontu. </w:t>
      </w:r>
    </w:p>
    <w:p w:rsidR="00243A04" w:rsidRDefault="00846776" w:rsidP="00846776">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sz w:val="24"/>
          <w:szCs w:val="24"/>
          <w:u w:val="single"/>
        </w:rPr>
        <w:t xml:space="preserve">2.6. </w:t>
      </w:r>
      <w:r w:rsidR="00243A04">
        <w:rPr>
          <w:rFonts w:ascii="Times New Roman" w:eastAsia="Times New Roman" w:hAnsi="Times New Roman"/>
          <w:sz w:val="24"/>
          <w:szCs w:val="24"/>
          <w:u w:val="single"/>
        </w:rPr>
        <w:t>Rēķins par piegādi tiek sagatavots un abpusēji saskaņots tikai pēc Preces pieņemšanas – nodošanas fakta, pēc abpusēji parakstīta piegādes akta saskaņā ar 2.pielikumā norādīto formu.</w:t>
      </w:r>
      <w:r w:rsidR="00243A04">
        <w:rPr>
          <w:rFonts w:ascii="Times New Roman" w:eastAsia="Times New Roman" w:hAnsi="Times New Roman"/>
          <w:bCs/>
          <w:sz w:val="24"/>
          <w:szCs w:val="24"/>
        </w:rPr>
        <w:t xml:space="preserve">  </w:t>
      </w:r>
    </w:p>
    <w:p w:rsidR="00243A04" w:rsidRDefault="00846776" w:rsidP="00846776">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2.7. </w:t>
      </w:r>
      <w:r w:rsidR="00243A04">
        <w:rPr>
          <w:rFonts w:ascii="Times New Roman" w:eastAsia="Times New Roman" w:hAnsi="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243A04" w:rsidRDefault="00846776" w:rsidP="00846776">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sz w:val="24"/>
          <w:szCs w:val="24"/>
        </w:rPr>
        <w:t xml:space="preserve">2.8. </w:t>
      </w:r>
      <w:r w:rsidR="00243A04">
        <w:rPr>
          <w:rFonts w:ascii="Times New Roman" w:eastAsia="Times New Roman" w:hAnsi="Times New Roman"/>
          <w:sz w:val="24"/>
          <w:szCs w:val="24"/>
        </w:rPr>
        <w:t>Pasūtītājam nav pienākums apmaksāt Piegādātāja rēķinus vai segt jebkādas Piegādātāja izmaksas vai zaudējumus par piegādēm, kas nav veikti par Līguma prasībām neatbilstošas kvalitātes vai bojātas Preces piegādi</w:t>
      </w:r>
      <w:r w:rsidR="00243A04">
        <w:rPr>
          <w:rFonts w:ascii="Times New Roman" w:eastAsia="Times New Roman" w:hAnsi="Times New Roman"/>
          <w:bCs/>
          <w:sz w:val="24"/>
          <w:szCs w:val="24"/>
        </w:rPr>
        <w:t>.</w:t>
      </w:r>
    </w:p>
    <w:p w:rsidR="00243A04" w:rsidRDefault="00846776" w:rsidP="00846776">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2.9. </w:t>
      </w:r>
      <w:r w:rsidR="00243A04">
        <w:rPr>
          <w:rFonts w:ascii="Times New Roman" w:eastAsia="Times New Roman" w:hAnsi="Times New Roman"/>
          <w:bCs/>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00243A04">
          <w:rPr>
            <w:rStyle w:val="Hyperlink"/>
            <w:rFonts w:ascii="Times New Roman" w:eastAsia="Times New Roman" w:hAnsi="Times New Roman"/>
            <w:sz w:val="24"/>
            <w:szCs w:val="24"/>
          </w:rPr>
          <w:t>rekini@stradini.lv</w:t>
        </w:r>
      </w:hyperlink>
      <w:r w:rsidR="00243A04">
        <w:rPr>
          <w:rFonts w:ascii="Times New Roman" w:eastAsia="Times New Roman" w:hAnsi="Times New Roman"/>
          <w:bCs/>
          <w:sz w:val="24"/>
          <w:szCs w:val="24"/>
        </w:rPr>
        <w:t xml:space="preserve">. </w:t>
      </w:r>
    </w:p>
    <w:p w:rsidR="00243A04" w:rsidRDefault="00846776" w:rsidP="00846776">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sz w:val="24"/>
          <w:szCs w:val="24"/>
        </w:rPr>
        <w:t xml:space="preserve">2.10. </w:t>
      </w:r>
      <w:r w:rsidR="00243A04">
        <w:rPr>
          <w:rFonts w:ascii="Times New Roman" w:eastAsia="Times New Roman" w:hAnsi="Times New Roman"/>
          <w:sz w:val="24"/>
          <w:szCs w:val="24"/>
        </w:rPr>
        <w:t>Samaksa uzskatāma par veiktu ar brīdi, kad Pasūtītājs veicis pārskaitījumu uz Piegādātāja norādīto norēķinu kontu</w:t>
      </w:r>
      <w:r w:rsidR="00243A04">
        <w:rPr>
          <w:rFonts w:ascii="Times New Roman" w:eastAsia="Times New Roman" w:hAnsi="Times New Roman"/>
          <w:bCs/>
          <w:sz w:val="24"/>
          <w:szCs w:val="24"/>
        </w:rPr>
        <w:t>.</w:t>
      </w:r>
    </w:p>
    <w:p w:rsidR="00243A04" w:rsidRDefault="00243A04" w:rsidP="003A6BB8">
      <w:pPr>
        <w:numPr>
          <w:ilvl w:val="0"/>
          <w:numId w:val="2"/>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Līguma darbības termiņš un spēkā esamība</w:t>
      </w:r>
    </w:p>
    <w:p w:rsidR="00243A04" w:rsidRDefault="00243A04" w:rsidP="003A6BB8">
      <w:pPr>
        <w:numPr>
          <w:ilvl w:val="1"/>
          <w:numId w:val="2"/>
        </w:numPr>
        <w:spacing w:after="0" w:line="240" w:lineRule="auto"/>
        <w:ind w:right="-1050" w:hanging="562"/>
        <w:jc w:val="both"/>
        <w:rPr>
          <w:rFonts w:ascii="Times New Roman" w:hAnsi="Times New Roman"/>
          <w:sz w:val="24"/>
          <w:szCs w:val="24"/>
          <w:lang w:eastAsia="lv-LV"/>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pilnīgai saistību izpildei, </w:t>
      </w:r>
      <w:r>
        <w:rPr>
          <w:rFonts w:ascii="Times New Roman" w:hAnsi="Times New Roman"/>
          <w:sz w:val="24"/>
          <w:szCs w:val="24"/>
        </w:rPr>
        <w:t xml:space="preserve">bet ne ilgāk kā 12 (divpadsmit) mēnešus no Līguma parakstīšanas dienas. Gadījumā, ja </w:t>
      </w:r>
      <w:r>
        <w:rPr>
          <w:rFonts w:ascii="Times New Roman" w:eastAsia="Times New Roman" w:hAnsi="Times New Roman"/>
          <w:bCs/>
          <w:sz w:val="24"/>
          <w:szCs w:val="24"/>
        </w:rPr>
        <w:t>Līguma darbības laikā netiek sasniegta Vienošanās 2.1.punktā noteiktā summa, Pusēm vienojoties Līguma darbības termiņš var tikt pagarināts saskaņā ar Publisko iepirkumu likumā noteikto.</w:t>
      </w:r>
    </w:p>
    <w:p w:rsidR="00243A04" w:rsidRDefault="00243A04" w:rsidP="003A6BB8">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Pusēm ir tiesības jebkurā brīdī izbeigt Līgumu, par to rakstiski vienojoties.</w:t>
      </w:r>
    </w:p>
    <w:p w:rsidR="00243A04" w:rsidRDefault="00243A04" w:rsidP="003A6BB8">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Pasūtītājam ir tiesības vienpusēji atkāpties no Līguma, 30 (trīsdesmit) kalendārās dienas iepriekš rakstiski par to brīdinot Piegādātāju, ja:</w:t>
      </w:r>
    </w:p>
    <w:p w:rsidR="00243A04" w:rsidRDefault="00243A04" w:rsidP="003A6BB8">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hAnsi="Times New Roman"/>
          <w:sz w:val="24"/>
          <w:szCs w:val="24"/>
        </w:rPr>
        <w:t>Piegādātājs neveic Preces piegādi ilgāk par 10 (desmit) kalendārajām dienām no Līgumā noteiktā termiņa;</w:t>
      </w:r>
      <w:r>
        <w:rPr>
          <w:rFonts w:ascii="Times New Roman" w:eastAsia="Times New Roman" w:hAnsi="Times New Roman"/>
          <w:sz w:val="24"/>
          <w:szCs w:val="24"/>
        </w:rPr>
        <w:t xml:space="preserve"> </w:t>
      </w:r>
    </w:p>
    <w:p w:rsidR="00243A04" w:rsidRDefault="00243A04" w:rsidP="003A6BB8">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Piegādātājs Līguma noslēgšanas vai Līguma izpildes laikā sniedzis nepatiesas vai nepilnīgas ziņas vai apliecinājumus; </w:t>
      </w:r>
    </w:p>
    <w:p w:rsidR="00243A04" w:rsidRDefault="00243A04" w:rsidP="003A6BB8">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notikusi Piegādātāja likvidācija; </w:t>
      </w:r>
    </w:p>
    <w:p w:rsidR="00243A04" w:rsidRDefault="00243A04" w:rsidP="003A6BB8">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pret Piegādātāju uzsākta maksātnespējas procedūra.</w:t>
      </w:r>
      <w:r>
        <w:rPr>
          <w:rFonts w:ascii="Times New Roman" w:hAnsi="Times New Roman"/>
          <w:sz w:val="24"/>
          <w:szCs w:val="24"/>
        </w:rPr>
        <w:t xml:space="preserve"> </w:t>
      </w:r>
    </w:p>
    <w:p w:rsidR="00243A04" w:rsidRDefault="00243A04" w:rsidP="003A6BB8">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Par vienpusēju atkāpšanos no līguma Pasūtītājs Līguma 3.3.punktā noteiktajā termiņā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rsidR="00243A04" w:rsidRDefault="00243A04" w:rsidP="003A6BB8">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243A04" w:rsidRDefault="00243A04" w:rsidP="003A6BB8">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iestājušies apstākļi, kas apgrūtina vai padara neiespējamu Piegādātāja Līgumā noteikto saistību izpildi;</w:t>
      </w:r>
    </w:p>
    <w:p w:rsidR="00243A04" w:rsidRDefault="00243A04" w:rsidP="003A6BB8">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43A04" w:rsidRDefault="00243A04" w:rsidP="003A6BB8">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43A04" w:rsidRDefault="00243A04" w:rsidP="003A6BB8">
      <w:pPr>
        <w:numPr>
          <w:ilvl w:val="1"/>
          <w:numId w:val="2"/>
        </w:numPr>
        <w:ind w:right="-1050" w:hanging="562"/>
        <w:contextualSpacing/>
        <w:jc w:val="both"/>
        <w:rPr>
          <w:rFonts w:ascii="Times New Roman" w:hAnsi="Times New Roman"/>
          <w:sz w:val="24"/>
          <w:szCs w:val="24"/>
        </w:rPr>
      </w:pPr>
      <w:r>
        <w:rPr>
          <w:rFonts w:ascii="Times New Roman" w:hAnsi="Times New Roman"/>
          <w:sz w:val="24"/>
          <w:szCs w:val="24"/>
          <w:lang w:eastAsia="ar-SA"/>
        </w:rPr>
        <w:t>Izbeidzot Līgumu, vienlaicīgi tiek izbeigta arī Vienošanās.</w:t>
      </w: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numPr>
          <w:ilvl w:val="0"/>
          <w:numId w:val="2"/>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izpildes kārtība</w:t>
      </w:r>
    </w:p>
    <w:p w:rsidR="00243A04" w:rsidRPr="00FD52E2" w:rsidRDefault="00243A04" w:rsidP="003A6BB8">
      <w:pPr>
        <w:numPr>
          <w:ilvl w:val="1"/>
          <w:numId w:val="2"/>
        </w:numPr>
        <w:spacing w:after="0" w:line="240" w:lineRule="auto"/>
        <w:ind w:right="-1050" w:hanging="562"/>
        <w:contextualSpacing/>
        <w:jc w:val="both"/>
        <w:rPr>
          <w:rFonts w:ascii="Times New Roman" w:hAnsi="Times New Roman"/>
          <w:bCs/>
          <w:sz w:val="24"/>
          <w:szCs w:val="24"/>
        </w:rPr>
      </w:pPr>
      <w:r>
        <w:rPr>
          <w:rFonts w:ascii="Times New Roman" w:hAnsi="Times New Roman"/>
          <w:bCs/>
          <w:sz w:val="24"/>
          <w:szCs w:val="24"/>
        </w:rPr>
        <w:t xml:space="preserve">Pasūtītājs Preces pasūtīšanu veic elektroniski, </w:t>
      </w:r>
      <w:r>
        <w:rPr>
          <w:rFonts w:ascii="Times New Roman" w:eastAsia="Times New Roman" w:hAnsi="Times New Roman"/>
          <w:bCs/>
          <w:sz w:val="24"/>
          <w:szCs w:val="24"/>
        </w:rPr>
        <w:t>pi</w:t>
      </w:r>
      <w:r w:rsidR="007A39AA">
        <w:rPr>
          <w:rFonts w:ascii="Times New Roman" w:eastAsia="Times New Roman" w:hAnsi="Times New Roman"/>
          <w:bCs/>
          <w:sz w:val="24"/>
          <w:szCs w:val="24"/>
        </w:rPr>
        <w:t>eprasījumu nosūtot uz Līguma 11.9.2</w:t>
      </w:r>
      <w:r>
        <w:rPr>
          <w:rFonts w:ascii="Times New Roman" w:eastAsia="Times New Roman" w:hAnsi="Times New Roman"/>
          <w:bCs/>
          <w:sz w:val="24"/>
          <w:szCs w:val="24"/>
        </w:rPr>
        <w:t xml:space="preserve">.punktā norādītās kontaktpersonas e-pastu, vai </w:t>
      </w:r>
      <w:r w:rsidRPr="00FD52E2">
        <w:rPr>
          <w:rFonts w:ascii="Times New Roman" w:eastAsia="Times New Roman" w:hAnsi="Times New Roman"/>
          <w:bCs/>
          <w:sz w:val="24"/>
          <w:szCs w:val="24"/>
        </w:rPr>
        <w:t xml:space="preserve">telefoniski: </w:t>
      </w:r>
      <w:r w:rsidR="00FD52E2" w:rsidRPr="00FD52E2">
        <w:rPr>
          <w:rFonts w:ascii="Times New Roman" w:eastAsia="Times New Roman" w:hAnsi="Times New Roman"/>
          <w:bCs/>
          <w:sz w:val="24"/>
          <w:szCs w:val="24"/>
        </w:rPr>
        <w:t>ivars.andersons@amedical.eu</w:t>
      </w:r>
      <w:r w:rsidRPr="00FD52E2">
        <w:rPr>
          <w:rFonts w:ascii="Times New Roman" w:eastAsia="Times New Roman" w:hAnsi="Times New Roman"/>
          <w:bCs/>
          <w:sz w:val="24"/>
          <w:szCs w:val="24"/>
        </w:rPr>
        <w:t>.</w:t>
      </w:r>
    </w:p>
    <w:p w:rsidR="00243A04" w:rsidRDefault="00243A04" w:rsidP="003A6BB8">
      <w:pPr>
        <w:numPr>
          <w:ilvl w:val="1"/>
          <w:numId w:val="2"/>
        </w:numPr>
        <w:spacing w:after="0" w:line="240" w:lineRule="auto"/>
        <w:ind w:left="561" w:right="-1050" w:hanging="561"/>
        <w:jc w:val="both"/>
        <w:rPr>
          <w:b/>
          <w:bCs/>
        </w:rPr>
      </w:pPr>
      <w:r>
        <w:rPr>
          <w:rFonts w:ascii="Times New Roman" w:hAnsi="Times New Roman"/>
          <w:bCs/>
          <w:sz w:val="24"/>
          <w:szCs w:val="24"/>
        </w:rPr>
        <w:t>Piegādātā</w:t>
      </w:r>
      <w:r w:rsidR="00F40B06">
        <w:rPr>
          <w:rFonts w:ascii="Times New Roman" w:hAnsi="Times New Roman"/>
          <w:bCs/>
          <w:sz w:val="24"/>
          <w:szCs w:val="24"/>
        </w:rPr>
        <w:t>js piegādā Preci ne vēlāk kā 4 (četru</w:t>
      </w:r>
      <w:r>
        <w:rPr>
          <w:rFonts w:ascii="Times New Roman" w:hAnsi="Times New Roman"/>
          <w:bCs/>
          <w:sz w:val="24"/>
          <w:szCs w:val="24"/>
        </w:rPr>
        <w:t xml:space="preserve">) kalendāro nedēļu laikā no pasūtījuma nosūtīšanas dienas, </w:t>
      </w:r>
      <w:r w:rsidR="00F40B06">
        <w:rPr>
          <w:rFonts w:ascii="Times New Roman" w:eastAsia="Times New Roman" w:hAnsi="Times New Roman"/>
          <w:bCs/>
          <w:sz w:val="24"/>
          <w:szCs w:val="24"/>
        </w:rPr>
        <w:t>laiku saskaņojot ar Līguma 11.9.1</w:t>
      </w:r>
      <w:r>
        <w:rPr>
          <w:rFonts w:ascii="Times New Roman" w:eastAsia="Times New Roman" w:hAnsi="Times New Roman"/>
          <w:bCs/>
          <w:sz w:val="24"/>
          <w:szCs w:val="24"/>
        </w:rPr>
        <w:t>.punktā norādīto kontaktpersonu.</w:t>
      </w:r>
      <w:r>
        <w:rPr>
          <w:rFonts w:ascii="Times New Roman" w:hAnsi="Times New Roman"/>
          <w:bCs/>
          <w:sz w:val="24"/>
          <w:szCs w:val="24"/>
        </w:rPr>
        <w:t xml:space="preserve"> </w:t>
      </w:r>
    </w:p>
    <w:p w:rsidR="00243A04" w:rsidRDefault="00243A04" w:rsidP="003A6BB8">
      <w:pPr>
        <w:numPr>
          <w:ilvl w:val="1"/>
          <w:numId w:val="2"/>
        </w:numPr>
        <w:spacing w:after="0" w:line="240" w:lineRule="auto"/>
        <w:ind w:left="561" w:right="-1050" w:hanging="561"/>
        <w:jc w:val="both"/>
        <w:rPr>
          <w:b/>
          <w:bCs/>
        </w:rPr>
      </w:pPr>
      <w:r>
        <w:rPr>
          <w:rFonts w:ascii="Times New Roman" w:hAnsi="Times New Roman"/>
          <w:bCs/>
          <w:sz w:val="24"/>
          <w:szCs w:val="24"/>
        </w:rPr>
        <w:t>Par pasūtīšanas laiku ir uzs</w:t>
      </w:r>
      <w:r w:rsidR="00F40B06">
        <w:rPr>
          <w:rFonts w:ascii="Times New Roman" w:hAnsi="Times New Roman"/>
          <w:bCs/>
          <w:sz w:val="24"/>
          <w:szCs w:val="24"/>
        </w:rPr>
        <w:t>katāma diena, kad Pasūtītāja 11.9.1</w:t>
      </w:r>
      <w:r>
        <w:rPr>
          <w:rFonts w:ascii="Times New Roman" w:hAnsi="Times New Roman"/>
          <w:bCs/>
          <w:sz w:val="24"/>
          <w:szCs w:val="24"/>
        </w:rPr>
        <w:t>.punktā minētā kontaktpersona i</w:t>
      </w:r>
      <w:r w:rsidR="00F40B06">
        <w:rPr>
          <w:rFonts w:ascii="Times New Roman" w:hAnsi="Times New Roman"/>
          <w:bCs/>
          <w:sz w:val="24"/>
          <w:szCs w:val="24"/>
        </w:rPr>
        <w:t>r nosūtījusi pieprasījumu uz 11.9.2</w:t>
      </w:r>
      <w:r>
        <w:rPr>
          <w:rFonts w:ascii="Times New Roman" w:hAnsi="Times New Roman"/>
          <w:bCs/>
          <w:sz w:val="24"/>
          <w:szCs w:val="24"/>
        </w:rPr>
        <w:t>.punktā minēto e-pastu. Piegādātājam 1 (vienas) darba dienas laikā jāapstiprina pasūtījuma saņemšanu</w:t>
      </w:r>
      <w:r>
        <w:rPr>
          <w:rFonts w:ascii="Times New Roman" w:eastAsia="Times New Roman" w:hAnsi="Times New Roman"/>
          <w:bCs/>
          <w:sz w:val="24"/>
          <w:szCs w:val="24"/>
        </w:rPr>
        <w:t xml:space="preserve">. </w:t>
      </w:r>
    </w:p>
    <w:p w:rsidR="00243A04" w:rsidRDefault="00243A04" w:rsidP="003A6BB8">
      <w:pPr>
        <w:numPr>
          <w:ilvl w:val="1"/>
          <w:numId w:val="2"/>
        </w:numPr>
        <w:spacing w:after="0" w:line="240" w:lineRule="auto"/>
        <w:ind w:right="-1050" w:hanging="562"/>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243A04" w:rsidRDefault="00243A04" w:rsidP="003A6BB8">
      <w:pPr>
        <w:numPr>
          <w:ilvl w:val="1"/>
          <w:numId w:val="2"/>
        </w:numPr>
        <w:spacing w:after="0" w:line="240" w:lineRule="auto"/>
        <w:ind w:left="561" w:right="-1050" w:hanging="561"/>
        <w:jc w:val="both"/>
        <w:rPr>
          <w:b/>
          <w:bCs/>
        </w:rPr>
      </w:pPr>
      <w:r>
        <w:rPr>
          <w:rFonts w:ascii="Times New Roman" w:hAnsi="Times New Roman"/>
          <w:bCs/>
          <w:sz w:val="24"/>
          <w:szCs w:val="24"/>
        </w:rPr>
        <w:t>Veicot pasūtījumu, Pasūtītājs norāda pasūtījuma veidu, nepieciešamo piegādes datumu un piegādes vietu.</w:t>
      </w:r>
    </w:p>
    <w:p w:rsidR="00243A04" w:rsidRDefault="00243A04" w:rsidP="003A6BB8">
      <w:pPr>
        <w:numPr>
          <w:ilvl w:val="1"/>
          <w:numId w:val="2"/>
        </w:numPr>
        <w:spacing w:after="0" w:line="240" w:lineRule="auto"/>
        <w:ind w:left="561" w:right="-1050" w:hanging="561"/>
        <w:jc w:val="both"/>
        <w:rPr>
          <w:b/>
          <w:bCs/>
        </w:rPr>
      </w:pPr>
      <w:r>
        <w:rPr>
          <w:rFonts w:ascii="Times New Roman" w:eastAsia="Times New Roman" w:hAnsi="Times New Roman"/>
          <w:sz w:val="24"/>
          <w:szCs w:val="24"/>
        </w:rPr>
        <w:t>Preces piegādi, izkraušanu un novietošanu  un iekārtu nodošanu ekspluatācijā, Pasūtītāja telpās, saskaņā ar Līguma 1.2.punktu, nodrošina Piegādātājs, izmantojot savu transportu un darbaspēku. Piegādātājs</w:t>
      </w:r>
      <w:r>
        <w:rPr>
          <w:rFonts w:ascii="Times New Roman" w:eastAsia="Times New Roman" w:hAnsi="Times New Roman"/>
          <w:b/>
          <w:sz w:val="24"/>
          <w:szCs w:val="24"/>
        </w:rPr>
        <w:t xml:space="preserve"> </w:t>
      </w:r>
      <w:r>
        <w:rPr>
          <w:rFonts w:ascii="Times New Roman" w:eastAsia="Times New Roman" w:hAnsi="Times New Roman"/>
          <w:sz w:val="24"/>
          <w:szCs w:val="24"/>
        </w:rPr>
        <w:t>ir atbildīgs par transportēšanas izdevumiem.</w:t>
      </w:r>
    </w:p>
    <w:p w:rsidR="00243A04" w:rsidRDefault="00243A04" w:rsidP="003A6BB8">
      <w:pPr>
        <w:numPr>
          <w:ilvl w:val="1"/>
          <w:numId w:val="2"/>
        </w:numPr>
        <w:spacing w:after="0" w:line="240" w:lineRule="auto"/>
        <w:ind w:left="561" w:right="-1050" w:hanging="561"/>
        <w:jc w:val="both"/>
        <w:rPr>
          <w:b/>
          <w:bCs/>
        </w:rPr>
      </w:pPr>
      <w:r>
        <w:rPr>
          <w:rFonts w:ascii="Times New Roman" w:eastAsia="Times New Roman" w:hAnsi="Times New Roman"/>
          <w:sz w:val="24"/>
          <w:szCs w:val="24"/>
          <w:lang w:eastAsia="lv-LV"/>
        </w:rPr>
        <w:t>Nododot ekspluatācijā Preci piegādātājs nodrošina lietošanas instrukciju latviešu valodā un pēc pieprasījuma lietotāja apmācību.</w:t>
      </w:r>
    </w:p>
    <w:p w:rsidR="00243A04" w:rsidRDefault="00243A04" w:rsidP="003A6BB8">
      <w:pPr>
        <w:numPr>
          <w:ilvl w:val="1"/>
          <w:numId w:val="2"/>
        </w:numPr>
        <w:spacing w:after="0" w:line="240" w:lineRule="auto"/>
        <w:ind w:left="561" w:right="-1050" w:hanging="561"/>
        <w:jc w:val="both"/>
        <w:rPr>
          <w:b/>
          <w:bCs/>
        </w:rPr>
      </w:pPr>
      <w:r>
        <w:rPr>
          <w:rFonts w:ascii="Times New Roman" w:eastAsia="Times New Roman" w:hAnsi="Times New Roman"/>
          <w:sz w:val="24"/>
          <w:szCs w:val="24"/>
        </w:rPr>
        <w:lastRenderedPageBreak/>
        <w:t>Pasūtītājs, pieņemot Preci un darbu, ir tiesīgs pārbaudīt to kvalitāti un atbilstību Līguma un tā pielikuma prasībām, pasūtījumam un rēķinam. Ja Prece atbilst visām prasībām, Pasūtītāja pārstāvis paraksta piegādes aktu un  rēķinu. Ja Prece neatbilst visām prasībām, Pasūtītāja pārstāvis sagatavo defektu aktu un nodod to Piegādātājam. Konstatēto neatbilstību gadījumā Pasūtītājs ir tiesīgs nepieņemt Preci, kā arī neveikt rēķinu apmaksu.</w:t>
      </w:r>
    </w:p>
    <w:p w:rsidR="00243A04" w:rsidRDefault="00243A04" w:rsidP="003A6BB8">
      <w:pPr>
        <w:numPr>
          <w:ilvl w:val="1"/>
          <w:numId w:val="2"/>
        </w:numPr>
        <w:spacing w:after="0" w:line="240" w:lineRule="auto"/>
        <w:ind w:left="561" w:right="-1050" w:hanging="561"/>
        <w:jc w:val="both"/>
        <w:rPr>
          <w:b/>
          <w:bCs/>
        </w:rPr>
      </w:pPr>
      <w:r>
        <w:rPr>
          <w:rFonts w:ascii="Times New Roman" w:eastAsia="Times New Roman" w:hAnsi="Times New Roman"/>
          <w:bCs/>
          <w:sz w:val="24"/>
          <w:szCs w:val="24"/>
        </w:rPr>
        <w:t>Par Preces nodošanu Piegādātājs sastāda un abas Puses paraksta piegādes aktu, kas apliecina to, ka Piegādātājs ir izpildījis savas saistības pret Pasūtītāju.</w:t>
      </w: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846776" w:rsidP="00846776">
      <w:pPr>
        <w:spacing w:after="0" w:line="240" w:lineRule="auto"/>
        <w:ind w:left="360" w:right="-105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5. </w:t>
      </w:r>
      <w:r w:rsidR="00243A04">
        <w:rPr>
          <w:rFonts w:ascii="Times New Roman" w:eastAsia="Times New Roman" w:hAnsi="Times New Roman"/>
          <w:b/>
          <w:bCs/>
          <w:sz w:val="24"/>
          <w:szCs w:val="24"/>
        </w:rPr>
        <w:t xml:space="preserve">Garantija </w:t>
      </w:r>
    </w:p>
    <w:p w:rsidR="00243A04" w:rsidRDefault="00846776" w:rsidP="00846776">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5.1.  </w:t>
      </w:r>
      <w:r w:rsidR="00F40B06">
        <w:rPr>
          <w:rFonts w:ascii="Times New Roman" w:eastAsia="Times New Roman" w:hAnsi="Times New Roman"/>
          <w:sz w:val="24"/>
          <w:szCs w:val="24"/>
        </w:rPr>
        <w:t xml:space="preserve">Preces garantijas laiks ir </w:t>
      </w:r>
      <w:r w:rsidR="00F40B06" w:rsidRPr="00FF6D69">
        <w:rPr>
          <w:rFonts w:ascii="Times New Roman" w:eastAsia="Times New Roman" w:hAnsi="Times New Roman"/>
          <w:sz w:val="24"/>
          <w:szCs w:val="24"/>
        </w:rPr>
        <w:t>60 (sešdesmit</w:t>
      </w:r>
      <w:r w:rsidR="00243A04" w:rsidRPr="00FF6D69">
        <w:rPr>
          <w:rFonts w:ascii="Times New Roman" w:eastAsia="Times New Roman" w:hAnsi="Times New Roman"/>
          <w:sz w:val="24"/>
          <w:szCs w:val="24"/>
        </w:rPr>
        <w:t>)</w:t>
      </w:r>
      <w:r w:rsidR="00243A04">
        <w:rPr>
          <w:rFonts w:ascii="Times New Roman" w:eastAsia="Times New Roman" w:hAnsi="Times New Roman"/>
          <w:sz w:val="24"/>
          <w:szCs w:val="24"/>
        </w:rPr>
        <w:t xml:space="preserve"> mēneši no piegādes akta abpusējas parakstīšanas dienas.</w:t>
      </w:r>
    </w:p>
    <w:p w:rsidR="00243A04" w:rsidRDefault="00846776" w:rsidP="00846776">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5.2.  </w:t>
      </w:r>
      <w:r w:rsidR="00243A04">
        <w:rPr>
          <w:rFonts w:ascii="Times New Roman" w:eastAsia="Times New Roman" w:hAnsi="Times New Roman"/>
          <w:sz w:val="24"/>
          <w:szCs w:val="24"/>
        </w:rPr>
        <w:t xml:space="preserve">Piegādātājs apņemas bez maksas diagnosticēt un novērst jebkuru Preces defektu, ja defekts </w:t>
      </w:r>
      <w:r>
        <w:rPr>
          <w:rFonts w:ascii="Times New Roman" w:eastAsia="Times New Roman" w:hAnsi="Times New Roman"/>
          <w:sz w:val="24"/>
          <w:szCs w:val="24"/>
        </w:rPr>
        <w:t xml:space="preserve">  </w:t>
      </w:r>
      <w:r w:rsidR="00243A04">
        <w:rPr>
          <w:rFonts w:ascii="Times New Roman" w:eastAsia="Times New Roman" w:hAnsi="Times New Roman"/>
          <w:sz w:val="24"/>
          <w:szCs w:val="24"/>
        </w:rPr>
        <w:t>ir atklāts Preces garantijas laikā.</w:t>
      </w:r>
    </w:p>
    <w:p w:rsidR="00243A04" w:rsidRDefault="00846776" w:rsidP="00846776">
      <w:pPr>
        <w:spacing w:after="0" w:line="240" w:lineRule="auto"/>
        <w:ind w:left="142" w:right="-1050" w:hanging="142"/>
        <w:jc w:val="both"/>
        <w:rPr>
          <w:rFonts w:ascii="Times New Roman" w:eastAsia="Times New Roman" w:hAnsi="Times New Roman"/>
          <w:sz w:val="24"/>
          <w:szCs w:val="24"/>
        </w:rPr>
      </w:pPr>
      <w:r>
        <w:rPr>
          <w:rFonts w:ascii="Times New Roman" w:hAnsi="Times New Roman"/>
          <w:sz w:val="24"/>
          <w:szCs w:val="24"/>
        </w:rPr>
        <w:t xml:space="preserve">5.3.   </w:t>
      </w:r>
      <w:r w:rsidR="00243A04">
        <w:rPr>
          <w:rFonts w:ascii="Times New Roman" w:hAnsi="Times New Roman"/>
          <w:sz w:val="24"/>
          <w:szCs w:val="24"/>
        </w:rPr>
        <w:t>Iekārtas garantija neattiecas uz defektiem, kas radušies:</w:t>
      </w:r>
    </w:p>
    <w:p w:rsidR="00243A04" w:rsidRDefault="00846776" w:rsidP="00846776">
      <w:pPr>
        <w:spacing w:after="0" w:line="240" w:lineRule="auto"/>
        <w:ind w:left="720" w:right="-1050" w:hanging="153"/>
        <w:jc w:val="both"/>
        <w:rPr>
          <w:rFonts w:ascii="Times New Roman" w:eastAsia="Times New Roman" w:hAnsi="Times New Roman"/>
          <w:sz w:val="24"/>
          <w:szCs w:val="24"/>
        </w:rPr>
      </w:pPr>
      <w:r>
        <w:rPr>
          <w:rFonts w:ascii="Times New Roman" w:eastAsia="Times New Roman" w:hAnsi="Times New Roman"/>
          <w:sz w:val="24"/>
          <w:szCs w:val="24"/>
        </w:rPr>
        <w:t xml:space="preserve">5.3.1. </w:t>
      </w:r>
      <w:r w:rsidR="00243A04">
        <w:rPr>
          <w:rFonts w:ascii="Times New Roman" w:eastAsia="Times New Roman" w:hAnsi="Times New Roman"/>
          <w:sz w:val="24"/>
          <w:szCs w:val="24"/>
        </w:rPr>
        <w:t>ekspluatējot Preci neatbilstoši tās ekspluatācijas noteikumiem (ražotāja instrukcijām);</w:t>
      </w:r>
    </w:p>
    <w:p w:rsidR="00243A04" w:rsidRDefault="00846776" w:rsidP="00846776">
      <w:pPr>
        <w:spacing w:after="0" w:line="240" w:lineRule="auto"/>
        <w:ind w:left="1134" w:right="-1050" w:hanging="567"/>
        <w:jc w:val="both"/>
        <w:rPr>
          <w:rFonts w:ascii="Times New Roman" w:hAnsi="Times New Roman"/>
          <w:sz w:val="24"/>
          <w:szCs w:val="24"/>
        </w:rPr>
      </w:pPr>
      <w:r>
        <w:rPr>
          <w:rFonts w:ascii="Times New Roman" w:hAnsi="Times New Roman"/>
          <w:sz w:val="24"/>
          <w:szCs w:val="24"/>
        </w:rPr>
        <w:t xml:space="preserve">5.3.2. </w:t>
      </w:r>
      <w:r w:rsidR="00243A04">
        <w:rPr>
          <w:rFonts w:ascii="Times New Roman" w:hAnsi="Times New Roman"/>
          <w:sz w:val="24"/>
          <w:szCs w:val="24"/>
        </w:rPr>
        <w:t>pierādāmu Preces lietotāju nolaidības, nepareizas tās lietošanas vai apzinātu bojājumu konstatēšanas gadījumā;</w:t>
      </w:r>
    </w:p>
    <w:p w:rsidR="00243A04" w:rsidRDefault="00846776" w:rsidP="00846776">
      <w:pPr>
        <w:spacing w:after="0" w:line="240" w:lineRule="auto"/>
        <w:ind w:left="1134"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5.3.3. </w:t>
      </w:r>
      <w:r w:rsidR="00243A04">
        <w:rPr>
          <w:rFonts w:ascii="Times New Roman" w:eastAsia="Times New Roman" w:hAnsi="Times New Roman"/>
          <w:sz w:val="24"/>
          <w:szCs w:val="24"/>
        </w:rPr>
        <w:t>neatļautu izmaiņu veikšanas, Pasūtītāja pašrocīgas remontēšanas, neapstiprinātu detaļu lietošanas Precei vai tās lietošanu tādā veidā, kas ir pretrunā ar tās ražotāja instrukcijām;</w:t>
      </w:r>
    </w:p>
    <w:p w:rsidR="00243A04" w:rsidRDefault="00846776" w:rsidP="00846776">
      <w:pPr>
        <w:spacing w:after="0" w:line="240" w:lineRule="auto"/>
        <w:ind w:left="720" w:right="-1050" w:hanging="153"/>
        <w:jc w:val="both"/>
        <w:rPr>
          <w:rFonts w:ascii="Times New Roman" w:hAnsi="Times New Roman"/>
          <w:sz w:val="24"/>
          <w:szCs w:val="24"/>
        </w:rPr>
      </w:pPr>
      <w:r>
        <w:rPr>
          <w:rFonts w:ascii="Times New Roman" w:hAnsi="Times New Roman"/>
          <w:sz w:val="24"/>
          <w:szCs w:val="24"/>
        </w:rPr>
        <w:t xml:space="preserve">5.3.4. </w:t>
      </w:r>
      <w:r w:rsidR="00243A04">
        <w:rPr>
          <w:rFonts w:ascii="Times New Roman" w:hAnsi="Times New Roman"/>
          <w:sz w:val="24"/>
          <w:szCs w:val="24"/>
        </w:rPr>
        <w:t xml:space="preserve">nepārvaramas varas apstākļu rezultātā. </w:t>
      </w:r>
    </w:p>
    <w:p w:rsidR="00243A04" w:rsidRDefault="00243A04" w:rsidP="003A6BB8">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jebkuru Preces bojājumu vai darbības traucējumu, kas jānovērš tās garantijas ietvaros, Pasūtītājs sastāda defektu aktu, kas ir saistošs Piegādātājam, un iesniedz to Piegādātājam. Piegādātājam ne vēlāk kā 1 (vienas) darba dienas laikā no paziņošanas brīža jāierodas uz abpusēju defektu akta saskaņošanu. Ja Piegādātājs minētajā termiņā neierodas, Pasūtītājs vienpusēji sagatavo Preces defektu aktu, kas ir saistošs Piegādātajam.</w:t>
      </w:r>
    </w:p>
    <w:p w:rsidR="00243A04" w:rsidRDefault="00243A04" w:rsidP="003A6BB8">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Iekārtas bojājums radies Pasūtītāja vainas dēļ, neatkarīgā eksperta pakalpojumus apmaksā Pasūtītājs.</w:t>
      </w:r>
    </w:p>
    <w:p w:rsidR="00243A04" w:rsidRDefault="00243A04" w:rsidP="003A6BB8">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Pamatojoties uz Preces defektu aktu, Piegādātājam, ne vēlāk kā 5 (piecu) kalendāro dienu laikā no defektu akta saņemšanas dienas, jāierodas un jāatgriež Prece pilnā darba stāvoklī, nepiestādot par to rēķinu. Ja Piegādātājs nenodrošina Preces bojājumu vai remontu šajā punktā noteiktajos termiņos, Pasūtītājs rīkojas saskaņā ar Līguma 8.2.punktā noteikto.</w:t>
      </w:r>
    </w:p>
    <w:p w:rsidR="00243A04" w:rsidRDefault="00243A04" w:rsidP="003A6BB8">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Preces bojājums radies Pasūtītāja vainas dēļ, bojājuma remontu apmaksā Pasūtītājs, iepriekš saskaņojot ar Piegādātāju remonta darbu apjomu, cenu un laiku.</w:t>
      </w:r>
    </w:p>
    <w:p w:rsidR="00243A04" w:rsidRDefault="00243A04" w:rsidP="003A6BB8">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Piegādātājs ir atbildīgs par piegādājamās Preces nejaušu, pilnīgu vai daļēju bojāejas vai bojāšanās risku līdz piegādes akta parakstīšanas brīdim.</w:t>
      </w: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354603" w:rsidP="003A6BB8">
      <w:pPr>
        <w:numPr>
          <w:ilvl w:val="0"/>
          <w:numId w:val="5"/>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Preces</w:t>
      </w:r>
      <w:r w:rsidR="00243A04">
        <w:rPr>
          <w:rFonts w:ascii="Times New Roman" w:eastAsia="Times New Roman" w:hAnsi="Times New Roman"/>
          <w:b/>
          <w:bCs/>
          <w:sz w:val="24"/>
          <w:szCs w:val="24"/>
        </w:rPr>
        <w:t xml:space="preserve"> kvalitātes prasības</w:t>
      </w:r>
    </w:p>
    <w:p w:rsidR="00243A04" w:rsidRDefault="00243A04" w:rsidP="003A6BB8">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6.1. </w:t>
      </w:r>
      <w:r>
        <w:rPr>
          <w:rFonts w:ascii="Times New Roman" w:eastAsia="Times New Roman" w:hAnsi="Times New Roman"/>
          <w:bCs/>
          <w:sz w:val="24"/>
          <w:szCs w:val="24"/>
        </w:rPr>
        <w:tab/>
      </w:r>
      <w:r>
        <w:rPr>
          <w:rFonts w:ascii="Times New Roman" w:eastAsia="Times New Roman" w:hAnsi="Times New Roman"/>
          <w:sz w:val="24"/>
          <w:szCs w:val="24"/>
        </w:rPr>
        <w:t>Piegādātā Prece ir jauna (ražota ne agrāk kā 2018.gadā), iepriekš nelietota un nav izmantota demonstrācijās, tā nesatur iepriekš lietotas vai atjaunotas sastāvdaļas vai komponentes.</w:t>
      </w:r>
    </w:p>
    <w:p w:rsidR="00243A04" w:rsidRDefault="00243A04" w:rsidP="003A6BB8">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6.2.</w:t>
      </w:r>
      <w:r>
        <w:rPr>
          <w:rFonts w:ascii="Times New Roman" w:eastAsia="Times New Roman" w:hAnsi="Times New Roman"/>
          <w:sz w:val="24"/>
          <w:szCs w:val="24"/>
        </w:rPr>
        <w:tab/>
        <w:t>Piegādātājs garantē, ka Prece atbilst Līguma noteikumiem un ir derīga ekspluatācijai.</w:t>
      </w:r>
    </w:p>
    <w:p w:rsidR="00243A04" w:rsidRDefault="00243A04" w:rsidP="003A6BB8">
      <w:pPr>
        <w:spacing w:after="0" w:line="240" w:lineRule="auto"/>
        <w:ind w:left="567" w:right="-1050" w:hanging="567"/>
        <w:jc w:val="both"/>
        <w:rPr>
          <w:rFonts w:ascii="Times New Roman" w:eastAsia="Times New Roman" w:hAnsi="Times New Roman"/>
          <w:sz w:val="24"/>
          <w:szCs w:val="24"/>
        </w:rPr>
      </w:pPr>
    </w:p>
    <w:p w:rsidR="00243A04" w:rsidRDefault="00243A04" w:rsidP="003A6BB8">
      <w:pPr>
        <w:tabs>
          <w:tab w:val="left" w:pos="2160"/>
        </w:tabs>
        <w:spacing w:after="0" w:line="240" w:lineRule="auto"/>
        <w:ind w:left="360" w:right="-1050"/>
        <w:jc w:val="center"/>
        <w:rPr>
          <w:rFonts w:ascii="Times New Roman" w:eastAsia="Times New Roman" w:hAnsi="Times New Roman"/>
          <w:b/>
          <w:bCs/>
          <w:sz w:val="24"/>
          <w:szCs w:val="24"/>
        </w:rPr>
      </w:pPr>
      <w:r>
        <w:rPr>
          <w:rFonts w:ascii="Times New Roman" w:eastAsia="Times New Roman" w:hAnsi="Times New Roman"/>
          <w:b/>
          <w:bCs/>
          <w:sz w:val="24"/>
          <w:szCs w:val="24"/>
        </w:rPr>
        <w:t>7. Pušu saistības</w:t>
      </w:r>
    </w:p>
    <w:p w:rsidR="00243A04" w:rsidRDefault="00243A04" w:rsidP="003A6BB8">
      <w:pPr>
        <w:numPr>
          <w:ilvl w:val="1"/>
          <w:numId w:val="6"/>
        </w:numPr>
        <w:tabs>
          <w:tab w:val="left" w:pos="567"/>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Piegādātāja pienākumi un tiesības:</w:t>
      </w:r>
    </w:p>
    <w:p w:rsidR="00243A04" w:rsidRDefault="00243A04" w:rsidP="003A6BB8">
      <w:pPr>
        <w:numPr>
          <w:ilvl w:val="2"/>
          <w:numId w:val="6"/>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1 (vienu) darbu dienu pirms piegādes saskaņot piegādes laiku ar Līgumā norādīto kontaktpersonu par Preces saņemšanu</w:t>
      </w:r>
      <w:r>
        <w:rPr>
          <w:rFonts w:ascii="Times New Roman" w:eastAsia="Times New Roman" w:hAnsi="Times New Roman"/>
          <w:bCs/>
          <w:sz w:val="24"/>
          <w:szCs w:val="24"/>
        </w:rPr>
        <w:t xml:space="preserve">; </w:t>
      </w:r>
    </w:p>
    <w:p w:rsidR="00243A04" w:rsidRDefault="00243A04" w:rsidP="003A6BB8">
      <w:pPr>
        <w:numPr>
          <w:ilvl w:val="2"/>
          <w:numId w:val="6"/>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piegādāt un veikt Līguma prasībām atbilstošas piegādes;</w:t>
      </w:r>
    </w:p>
    <w:p w:rsidR="00243A04" w:rsidRDefault="00243A04" w:rsidP="003A6BB8">
      <w:pPr>
        <w:numPr>
          <w:ilvl w:val="2"/>
          <w:numId w:val="6"/>
        </w:numPr>
        <w:tabs>
          <w:tab w:val="left" w:pos="1276"/>
        </w:tabs>
        <w:spacing w:after="0" w:line="240" w:lineRule="auto"/>
        <w:ind w:right="-1050" w:hanging="863"/>
        <w:jc w:val="both"/>
        <w:rPr>
          <w:rFonts w:ascii="Times New Roman" w:eastAsia="Times New Roman" w:hAnsi="Times New Roman"/>
          <w:bCs/>
          <w:sz w:val="24"/>
          <w:szCs w:val="24"/>
        </w:rPr>
      </w:pPr>
      <w:r>
        <w:rPr>
          <w:rFonts w:ascii="Times New Roman" w:eastAsia="Times New Roman" w:hAnsi="Times New Roman"/>
          <w:bCs/>
          <w:sz w:val="24"/>
          <w:szCs w:val="24"/>
        </w:rPr>
        <w:t>transportējot Preci, nodrošināt Preces drošību pret iespējamajiem bojājumiem;</w:t>
      </w:r>
    </w:p>
    <w:p w:rsidR="00243A04" w:rsidRDefault="00243A04" w:rsidP="003A6BB8">
      <w:pPr>
        <w:numPr>
          <w:ilvl w:val="2"/>
          <w:numId w:val="6"/>
        </w:numPr>
        <w:tabs>
          <w:tab w:val="num" w:pos="1276"/>
          <w:tab w:val="left" w:pos="2160"/>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 xml:space="preserve">vismaz 5 (piecas) darba dienas pirms paredzamo piegāžu termiņa iestāšanās, informēt Pasūtītāju par iespējamiem vai paredzamiem kavējumiem Līguma izpildē un apstākļiem, notikumiem un problēmām, kas kavē piegāžu izpildi noteiktajā laikā. </w:t>
      </w:r>
      <w:r>
        <w:rPr>
          <w:rFonts w:ascii="Times New Roman" w:eastAsia="Times New Roman" w:hAnsi="Times New Roman"/>
          <w:sz w:val="24"/>
          <w:szCs w:val="24"/>
        </w:rPr>
        <w:t>Uz šo punktu nav attiecināmi Līguma 9.punkta noteikumi;</w:t>
      </w:r>
    </w:p>
    <w:p w:rsidR="00243A04" w:rsidRDefault="00243A04" w:rsidP="003950EE">
      <w:pPr>
        <w:numPr>
          <w:ilvl w:val="2"/>
          <w:numId w:val="6"/>
        </w:numPr>
        <w:spacing w:after="0" w:line="240" w:lineRule="auto"/>
        <w:ind w:right="-1050" w:hanging="873"/>
        <w:jc w:val="both"/>
        <w:rPr>
          <w:rFonts w:ascii="Times New Roman" w:eastAsia="Times New Roman" w:hAnsi="Times New Roman"/>
          <w:sz w:val="24"/>
          <w:szCs w:val="24"/>
        </w:rPr>
      </w:pPr>
      <w:r>
        <w:rPr>
          <w:rFonts w:ascii="Times New Roman" w:eastAsia="Times New Roman" w:hAnsi="Times New Roman"/>
          <w:sz w:val="24"/>
          <w:szCs w:val="24"/>
        </w:rPr>
        <w:t>Pēc Pasūtītāja atsevišķa pieprasījuma nodrošināt lietotāja apmācību ne mazāk kā 5 darba dienu laikā no pieprasījuma saņemšanas</w:t>
      </w:r>
    </w:p>
    <w:p w:rsidR="00243A04" w:rsidRDefault="00243A04" w:rsidP="003A6BB8">
      <w:pPr>
        <w:numPr>
          <w:ilvl w:val="2"/>
          <w:numId w:val="6"/>
        </w:numPr>
        <w:tabs>
          <w:tab w:val="left" w:pos="1276"/>
        </w:tabs>
        <w:spacing w:after="0" w:line="240" w:lineRule="auto"/>
        <w:ind w:right="-1050" w:hanging="863"/>
        <w:jc w:val="both"/>
        <w:rPr>
          <w:rFonts w:ascii="Times New Roman" w:eastAsia="Times New Roman" w:hAnsi="Times New Roman"/>
          <w:bCs/>
          <w:sz w:val="24"/>
          <w:szCs w:val="24"/>
        </w:rPr>
      </w:pPr>
      <w:r>
        <w:rPr>
          <w:rFonts w:ascii="Times New Roman" w:eastAsia="Times New Roman" w:hAnsi="Times New Roman"/>
          <w:bCs/>
          <w:sz w:val="24"/>
          <w:szCs w:val="24"/>
        </w:rPr>
        <w:t>veikt Līguma izpildi ar saviem spēkiem, resursiem un līdzekļiem;</w:t>
      </w:r>
    </w:p>
    <w:p w:rsidR="00243A04" w:rsidRDefault="00243A04" w:rsidP="003A6BB8">
      <w:pPr>
        <w:numPr>
          <w:ilvl w:val="2"/>
          <w:numId w:val="6"/>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sz w:val="24"/>
          <w:szCs w:val="24"/>
        </w:rPr>
        <w:t>pēc abpusējas piegādes akta parakstīšanas, sagatavot un nodot Pasūtītājam rēķinu;</w:t>
      </w:r>
    </w:p>
    <w:p w:rsidR="00243A04" w:rsidRDefault="00243A04" w:rsidP="003A6BB8">
      <w:pPr>
        <w:tabs>
          <w:tab w:val="left" w:pos="1276"/>
        </w:tabs>
        <w:spacing w:after="0" w:line="240" w:lineRule="auto"/>
        <w:ind w:right="-1050" w:firstLine="567"/>
        <w:jc w:val="both"/>
        <w:rPr>
          <w:rFonts w:ascii="Times New Roman" w:eastAsia="Times New Roman" w:hAnsi="Times New Roman"/>
          <w:bCs/>
          <w:sz w:val="24"/>
          <w:szCs w:val="24"/>
        </w:rPr>
      </w:pPr>
      <w:r>
        <w:rPr>
          <w:rFonts w:ascii="Times New Roman" w:eastAsia="Times New Roman" w:hAnsi="Times New Roman"/>
          <w:bCs/>
          <w:sz w:val="24"/>
          <w:szCs w:val="24"/>
        </w:rPr>
        <w:t>7.1.9.</w:t>
      </w:r>
      <w:r>
        <w:rPr>
          <w:rFonts w:ascii="Times New Roman" w:eastAsia="Times New Roman" w:hAnsi="Times New Roman"/>
          <w:bCs/>
          <w:sz w:val="24"/>
          <w:szCs w:val="24"/>
        </w:rPr>
        <w:tab/>
        <w:t>par savlaicīgu un kvalitatīvu Līguma izpildi saņemt Līgumā noteikto samaksu;</w:t>
      </w:r>
    </w:p>
    <w:p w:rsidR="00243A04" w:rsidRDefault="00243A04" w:rsidP="003A6BB8">
      <w:pPr>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7.1.10.</w:t>
      </w:r>
      <w:r>
        <w:rPr>
          <w:rFonts w:ascii="Times New Roman" w:eastAsia="Times New Roman" w:hAnsi="Times New Roman"/>
          <w:bCs/>
          <w:sz w:val="24"/>
          <w:szCs w:val="24"/>
        </w:rPr>
        <w:tab/>
        <w:t>saņemt no Pasūtītāja saistību izpildei nepieciešamo informāciju.</w:t>
      </w:r>
    </w:p>
    <w:p w:rsidR="00243A04" w:rsidRDefault="00243A04" w:rsidP="003A6BB8">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7.2.    Pasūtītāja pienākumi un tiesības:</w:t>
      </w:r>
    </w:p>
    <w:p w:rsidR="00243A04" w:rsidRDefault="00243A04" w:rsidP="003A6BB8">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 xml:space="preserve">savlaicīgi veikt pasūtījumus; </w:t>
      </w:r>
    </w:p>
    <w:p w:rsidR="00243A04" w:rsidRDefault="00243A04" w:rsidP="003A6BB8">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nodrošināt Piegādātāju ar visiem nepieciešamajiem dokumentiem un informāciju, kas nepieciešama Līguma pienācīgai izpildei un par kuru nepieciešamību informējis Piegādātājs;</w:t>
      </w:r>
    </w:p>
    <w:p w:rsidR="00243A04" w:rsidRDefault="00243A04" w:rsidP="003A6BB8">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pārbaudīt veikto piegāžu un darbu atbilstību Līguma noteikumiem;</w:t>
      </w:r>
    </w:p>
    <w:p w:rsidR="00243A04" w:rsidRDefault="00243A04" w:rsidP="003A6BB8">
      <w:pPr>
        <w:numPr>
          <w:ilvl w:val="2"/>
          <w:numId w:val="7"/>
        </w:numPr>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Līgumā noteiktajā kārtībā savlaicīgi veikt Līgumā noteiktos maksājumus;</w:t>
      </w:r>
    </w:p>
    <w:p w:rsidR="00243A04" w:rsidRDefault="00243A04" w:rsidP="003A6BB8">
      <w:pPr>
        <w:numPr>
          <w:ilvl w:val="2"/>
          <w:numId w:val="7"/>
        </w:numPr>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ekspluatācijas laikā konstatēto trūkumu vai bojājumu gadījumā par to nekavējoties paziņot Piegādātājam  Līguma 4.1.punktā noteiktajā kārtībā;</w:t>
      </w:r>
    </w:p>
    <w:p w:rsidR="00243A04" w:rsidRDefault="00243A04" w:rsidP="003A6BB8">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saņemt no Piegādātāja informāciju un paskaidrojumus par Līguma izpildes gaitu un citiem Līguma izpildes jautājumiem;</w:t>
      </w:r>
    </w:p>
    <w:p w:rsidR="00243A04" w:rsidRDefault="00243A04" w:rsidP="003A6BB8">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laicīgi saņemt no Piegādātāja informāciju un paskaidrojumus par iespējamajiem vai paredzamajiem kavējumiem Līguma izpildē;</w:t>
      </w:r>
    </w:p>
    <w:p w:rsidR="00243A04" w:rsidRDefault="00243A04" w:rsidP="003A6BB8">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apturēt un atlikt Līgumā paredzēto maksājumu ārējā normatīvajā aktā vai šajā Līgumā noteiktajos gadījumos.</w:t>
      </w:r>
    </w:p>
    <w:p w:rsidR="00243A04" w:rsidRDefault="00243A04" w:rsidP="003A6BB8">
      <w:pPr>
        <w:spacing w:after="160" w:line="256" w:lineRule="auto"/>
        <w:ind w:right="-1050"/>
        <w:jc w:val="both"/>
        <w:rPr>
          <w:rFonts w:ascii="Times New Roman" w:hAnsi="Times New Roman"/>
          <w:sz w:val="24"/>
        </w:rPr>
      </w:pPr>
    </w:p>
    <w:p w:rsidR="00243A04" w:rsidRDefault="00243A04" w:rsidP="003A6BB8">
      <w:pPr>
        <w:numPr>
          <w:ilvl w:val="0"/>
          <w:numId w:val="8"/>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atbildība</w:t>
      </w:r>
    </w:p>
    <w:p w:rsidR="00243A04" w:rsidRDefault="00243A04" w:rsidP="003A6BB8">
      <w:pPr>
        <w:numPr>
          <w:ilvl w:val="1"/>
          <w:numId w:val="8"/>
        </w:numPr>
        <w:spacing w:after="0" w:line="240" w:lineRule="auto"/>
        <w:ind w:left="567" w:right="-1050" w:hanging="567"/>
        <w:contextualSpacing/>
        <w:jc w:val="both"/>
        <w:rPr>
          <w:rFonts w:ascii="Times New Roman" w:hAnsi="Times New Roman"/>
          <w:sz w:val="24"/>
          <w:szCs w:val="24"/>
        </w:rPr>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43A04" w:rsidRDefault="00243A04" w:rsidP="003A6BB8">
      <w:pPr>
        <w:numPr>
          <w:ilvl w:val="1"/>
          <w:numId w:val="8"/>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Ja Piegādātāja vainas dēļ Pasūtītājs nevar lietot Preci ilgāk par 5 (piecām) kalendārajām dienām (Preces garantijas laikā bojājumu vai remonta dēļ Preces dīkstāve ir ilgāka par 5 kalendārajām dienām), Pasūtītājs piemēro Piegādātājam līgumsodu 200,00 EUR apmērā par katru dīkstāves dienu (sākot ar 6.dienu), bet ne vairāk kā 10% no Līguma kopējās summas. </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Par Preces piegādes termiņa (t.sk. Līguma 7.1.5.punktā noteikto) kavēšanu vai citu Līgumā noteikto saistību nepildīšanu Pasūtītājs piemēro Piegādātājam līgumsodu 0,1% apmērā no kopējās pasūtīto Preču summas par katru nokavējuma dienu, bet ne vairāk kā 10% no kopējās Līguma summas. </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3950EE" w:rsidRDefault="003950EE"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3950EE" w:rsidRDefault="003950EE"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numPr>
          <w:ilvl w:val="0"/>
          <w:numId w:val="8"/>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Nepārvarama vara</w:t>
      </w:r>
    </w:p>
    <w:p w:rsidR="00243A04" w:rsidRDefault="00354603" w:rsidP="003A6BB8">
      <w:pPr>
        <w:numPr>
          <w:ilvl w:val="1"/>
          <w:numId w:val="8"/>
        </w:numPr>
        <w:ind w:left="567" w:right="-1050" w:hanging="567"/>
        <w:contextualSpacing/>
        <w:jc w:val="both"/>
        <w:rPr>
          <w:rFonts w:ascii="Times New Roman" w:hAnsi="Times New Roman"/>
          <w:sz w:val="24"/>
          <w:szCs w:val="24"/>
        </w:rPr>
      </w:pPr>
      <w:r>
        <w:rPr>
          <w:rFonts w:ascii="Times New Roman" w:hAnsi="Times New Roman"/>
          <w:snapToGrid w:val="0"/>
          <w:sz w:val="24"/>
          <w:szCs w:val="24"/>
          <w:lang w:eastAsia="lv-LV"/>
        </w:rPr>
        <w:t>Puses tiek atbrīvotas</w:t>
      </w:r>
      <w:r w:rsidR="00243A04">
        <w:rPr>
          <w:rFonts w:ascii="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w:t>
      </w:r>
      <w:r>
        <w:rPr>
          <w:rFonts w:ascii="Times New Roman" w:hAnsi="Times New Roman"/>
          <w:snapToGrid w:val="0"/>
          <w:sz w:val="24"/>
          <w:szCs w:val="24"/>
          <w:lang w:eastAsia="lv-LV"/>
        </w:rPr>
        <w:t>uri iziet ārpus Pušu</w:t>
      </w:r>
      <w:r w:rsidR="00243A04">
        <w:rPr>
          <w:rFonts w:ascii="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hAnsi="Times New Roman"/>
          <w:snapToGrid w:val="0"/>
          <w:sz w:val="24"/>
          <w:szCs w:val="24"/>
          <w:lang w:eastAsia="lv-LV"/>
        </w:rPr>
        <w:t>pstākļi, kas neiekļaujas Pušu</w:t>
      </w:r>
      <w:r w:rsidR="00243A04">
        <w:rPr>
          <w:rFonts w:ascii="Times New Roman" w:hAnsi="Times New Roman"/>
          <w:snapToGrid w:val="0"/>
          <w:sz w:val="24"/>
          <w:szCs w:val="24"/>
          <w:lang w:eastAsia="lv-LV"/>
        </w:rPr>
        <w:t xml:space="preserve"> iespējamās kontroles robežās u.c.).</w:t>
      </w:r>
    </w:p>
    <w:p w:rsidR="00243A04" w:rsidRDefault="00354603" w:rsidP="003A6BB8">
      <w:pPr>
        <w:numPr>
          <w:ilvl w:val="1"/>
          <w:numId w:val="8"/>
        </w:numPr>
        <w:ind w:left="567" w:right="-1050" w:hanging="567"/>
        <w:contextualSpacing/>
        <w:jc w:val="both"/>
        <w:rPr>
          <w:rFonts w:ascii="Times New Roman" w:hAnsi="Times New Roman"/>
          <w:sz w:val="24"/>
          <w:szCs w:val="24"/>
        </w:rPr>
      </w:pPr>
      <w:r>
        <w:rPr>
          <w:rFonts w:ascii="Times New Roman" w:hAnsi="Times New Roman"/>
          <w:snapToGrid w:val="0"/>
          <w:sz w:val="24"/>
          <w:szCs w:val="24"/>
          <w:lang w:eastAsia="lv-LV"/>
        </w:rPr>
        <w:t>Pusei</w:t>
      </w:r>
      <w:r w:rsidR="00243A04">
        <w:rPr>
          <w:rFonts w:ascii="Times New Roman" w:hAnsi="Times New Roman"/>
          <w:snapToGrid w:val="0"/>
          <w:sz w:val="24"/>
          <w:szCs w:val="24"/>
          <w:lang w:eastAsia="lv-LV"/>
        </w:rPr>
        <w:t>,</w:t>
      </w:r>
      <w:r>
        <w:rPr>
          <w:rFonts w:ascii="Times New Roman" w:hAnsi="Times New Roman"/>
          <w:snapToGrid w:val="0"/>
          <w:sz w:val="24"/>
          <w:szCs w:val="24"/>
          <w:lang w:eastAsia="lv-LV"/>
        </w:rPr>
        <w:t xml:space="preserve"> kura nokļuvusi</w:t>
      </w:r>
      <w:r w:rsidR="00243A04">
        <w:rPr>
          <w:rFonts w:ascii="Times New Roman" w:hAnsi="Times New Roman"/>
          <w:snapToGrid w:val="0"/>
          <w:sz w:val="24"/>
          <w:szCs w:val="24"/>
          <w:lang w:eastAsia="lv-LV"/>
        </w:rPr>
        <w:t xml:space="preserve"> nepārvaramas varas apstākļos, bez kavēšanās, bet ne vēlāk kā 3 (trīs) darba dienu laikā pēc nepārvaramas varas apstākļu iestāšanās</w:t>
      </w:r>
      <w:r>
        <w:rPr>
          <w:rFonts w:ascii="Times New Roman" w:hAnsi="Times New Roman"/>
          <w:snapToGrid w:val="0"/>
          <w:sz w:val="24"/>
          <w:szCs w:val="24"/>
          <w:lang w:eastAsia="lv-LV"/>
        </w:rPr>
        <w:t xml:space="preserve"> rakstiski jāinformē par to otra Puse</w:t>
      </w:r>
      <w:r w:rsidR="00243A04">
        <w:rPr>
          <w:rFonts w:ascii="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243A04" w:rsidRDefault="00243A04" w:rsidP="003A6BB8">
      <w:pPr>
        <w:numPr>
          <w:ilvl w:val="1"/>
          <w:numId w:val="8"/>
        </w:numPr>
        <w:ind w:left="567" w:right="-1050" w:hanging="567"/>
        <w:contextualSpacing/>
        <w:jc w:val="both"/>
      </w:pPr>
      <w:r>
        <w:rPr>
          <w:rFonts w:ascii="Times New Roman" w:hAnsi="Times New Roman"/>
          <w:snapToGrid w:val="0"/>
          <w:sz w:val="24"/>
          <w:szCs w:val="24"/>
          <w:lang w:eastAsia="lv-LV"/>
        </w:rPr>
        <w:t>Ja minēto apstākļu dēļ nav iespējams izpildīt Vienošanos ilg</w:t>
      </w:r>
      <w:r w:rsidR="00354603">
        <w:rPr>
          <w:rFonts w:ascii="Times New Roman" w:hAnsi="Times New Roman"/>
          <w:snapToGrid w:val="0"/>
          <w:sz w:val="24"/>
          <w:szCs w:val="24"/>
          <w:lang w:eastAsia="lv-LV"/>
        </w:rPr>
        <w:t>āk par 3 (trīs) mēnešiem, katrai Pusei</w:t>
      </w:r>
      <w:r>
        <w:rPr>
          <w:rFonts w:ascii="Times New Roman" w:hAnsi="Times New Roman"/>
          <w:snapToGrid w:val="0"/>
          <w:sz w:val="24"/>
          <w:szCs w:val="24"/>
          <w:lang w:eastAsia="lv-LV"/>
        </w:rPr>
        <w:t xml:space="preserve"> ir tiesības izbeigt šīs Vienošanās darbību, par to </w:t>
      </w:r>
      <w:proofErr w:type="spellStart"/>
      <w:r>
        <w:rPr>
          <w:rFonts w:ascii="Times New Roman" w:hAnsi="Times New Roman"/>
          <w:snapToGrid w:val="0"/>
          <w:sz w:val="24"/>
          <w:szCs w:val="24"/>
          <w:lang w:eastAsia="lv-LV"/>
        </w:rPr>
        <w:t>rakstveidā</w:t>
      </w:r>
      <w:proofErr w:type="spellEnd"/>
      <w:r>
        <w:rPr>
          <w:rFonts w:ascii="Times New Roman" w:hAnsi="Times New Roman"/>
          <w:snapToGrid w:val="0"/>
          <w:sz w:val="24"/>
          <w:szCs w:val="24"/>
          <w:lang w:eastAsia="lv-LV"/>
        </w:rPr>
        <w:t xml:space="preserve"> brīdinot</w:t>
      </w:r>
      <w:r w:rsidR="00354603">
        <w:rPr>
          <w:rFonts w:ascii="Times New Roman" w:hAnsi="Times New Roman"/>
          <w:snapToGrid w:val="0"/>
          <w:sz w:val="24"/>
          <w:szCs w:val="24"/>
          <w:lang w:eastAsia="lv-LV"/>
        </w:rPr>
        <w:t xml:space="preserve"> otru Pusi</w:t>
      </w:r>
      <w:r>
        <w:rPr>
          <w:rFonts w:ascii="Times New Roman" w:hAnsi="Times New Roman"/>
          <w:snapToGrid w:val="0"/>
          <w:sz w:val="24"/>
          <w:szCs w:val="24"/>
          <w:lang w:eastAsia="lv-LV"/>
        </w:rPr>
        <w:t xml:space="preserve"> vismaz 15 (piecpadsmit) dienas iepriekš.</w:t>
      </w:r>
      <w:r w:rsidR="00354603">
        <w:rPr>
          <w:rFonts w:ascii="Times New Roman" w:hAnsi="Times New Roman"/>
          <w:snapToGrid w:val="0"/>
          <w:sz w:val="24"/>
          <w:szCs w:val="24"/>
          <w:lang w:eastAsia="lv-LV"/>
        </w:rPr>
        <w:t xml:space="preserve"> Šajā gadījumā šī Līguma Puse</w:t>
      </w:r>
      <w:r>
        <w:rPr>
          <w:rFonts w:ascii="Times New Roman" w:hAnsi="Times New Roman"/>
          <w:snapToGrid w:val="0"/>
          <w:sz w:val="24"/>
          <w:szCs w:val="24"/>
          <w:lang w:eastAsia="lv-LV"/>
        </w:rPr>
        <w:t xml:space="preserve"> nevar prasīt atlīdzināt zaudējumus, kas radušies šā Līguma izbeigšanas rezultātā</w:t>
      </w:r>
      <w:r>
        <w:rPr>
          <w:snapToGrid w:val="0"/>
          <w:lang w:eastAsia="lv-LV"/>
        </w:rPr>
        <w:t>.</w:t>
      </w: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numPr>
          <w:ilvl w:val="0"/>
          <w:numId w:val="8"/>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Strīdu izskatīšanas kārtība</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Jautājumos, kas nav tiešā veidā paredzēti Līgumā, Puses risina saskaņā ar spēkā esošajiem normatīvajiem aktiem.</w:t>
      </w: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numPr>
          <w:ilvl w:val="0"/>
          <w:numId w:val="8"/>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likuma 61.pantā  noteikto. </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kādai no Pusēm tiek ma</w:t>
      </w:r>
      <w:r w:rsidR="00846776">
        <w:rPr>
          <w:rFonts w:ascii="Times New Roman" w:eastAsia="Times New Roman" w:hAnsi="Times New Roman"/>
          <w:sz w:val="24"/>
          <w:szCs w:val="24"/>
        </w:rPr>
        <w:t>inīti rekvizīti vai Līguma 11.9</w:t>
      </w:r>
      <w:r>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Informācijas apmaiņa starp Pusēm var notikt arī izmantojot e-pasta saraksti, kas kļūst par Līguma neatņemamu sastāvdaļu.</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nav tiesīgas nodot savas tiesības un saistības, kas saistītas ar Līgumu un izriet no tā, trešajai personai.</w:t>
      </w:r>
    </w:p>
    <w:p w:rsidR="00243A04" w:rsidRDefault="00243A04" w:rsidP="003A6BB8">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Pušu kontaktpersonas: </w:t>
      </w:r>
    </w:p>
    <w:p w:rsidR="009F20A1" w:rsidRDefault="009F20A1" w:rsidP="009F20A1">
      <w:pPr>
        <w:spacing w:after="0" w:line="240" w:lineRule="auto"/>
        <w:ind w:left="1276" w:right="-1050" w:hanging="709"/>
        <w:contextualSpacing/>
        <w:jc w:val="both"/>
        <w:rPr>
          <w:rFonts w:ascii="Times New Roman" w:eastAsia="Times New Roman" w:hAnsi="Times New Roman"/>
          <w:sz w:val="24"/>
          <w:szCs w:val="24"/>
          <w:lang w:eastAsia="lv-LV"/>
        </w:rPr>
      </w:pPr>
      <w:bookmarkStart w:id="1" w:name="_Hlk488824614"/>
      <w:r>
        <w:rPr>
          <w:rFonts w:ascii="Times New Roman" w:eastAsia="Times New Roman" w:hAnsi="Times New Roman"/>
          <w:sz w:val="24"/>
          <w:szCs w:val="24"/>
          <w:lang w:eastAsia="lv-LV"/>
        </w:rPr>
        <w:t>11.9.1. no Pasūtītāja puses:</w:t>
      </w:r>
    </w:p>
    <w:p w:rsidR="009F20A1" w:rsidRPr="0090686D" w:rsidRDefault="009F20A1" w:rsidP="009F20A1">
      <w:pPr>
        <w:spacing w:after="0" w:line="240" w:lineRule="auto"/>
        <w:ind w:left="567" w:right="-1050"/>
        <w:jc w:val="both"/>
        <w:rPr>
          <w:color w:val="212121"/>
          <w:lang w:eastAsia="lv-LV"/>
        </w:rPr>
      </w:pPr>
      <w:r w:rsidRPr="0090686D">
        <w:rPr>
          <w:rFonts w:ascii="Times New Roman" w:hAnsi="Times New Roman"/>
          <w:color w:val="212121"/>
          <w:sz w:val="24"/>
          <w:szCs w:val="24"/>
          <w:lang w:eastAsia="lv-LV"/>
        </w:rPr>
        <w:t xml:space="preserve">Par līguma izpildi - medicīnas tehnoloģiju daļas vadītājs Uldis Jaspers, tālruņa numurs: 67069996, e-pasta adrese: </w:t>
      </w:r>
      <w:hyperlink r:id="rId8" w:history="1">
        <w:r w:rsidRPr="0090686D">
          <w:rPr>
            <w:rFonts w:ascii="Times New Roman" w:hAnsi="Times New Roman"/>
            <w:color w:val="0563C1"/>
            <w:sz w:val="24"/>
            <w:szCs w:val="24"/>
            <w:u w:val="single"/>
            <w:lang w:eastAsia="lv-LV"/>
          </w:rPr>
          <w:t>uldis.jaspers@stradini.lv</w:t>
        </w:r>
      </w:hyperlink>
      <w:r w:rsidRPr="0090686D">
        <w:rPr>
          <w:rFonts w:ascii="Times New Roman" w:hAnsi="Times New Roman"/>
          <w:color w:val="212121"/>
          <w:sz w:val="24"/>
          <w:szCs w:val="24"/>
          <w:lang w:eastAsia="lv-LV"/>
        </w:rPr>
        <w:t>.</w:t>
      </w:r>
    </w:p>
    <w:p w:rsidR="009F20A1" w:rsidRPr="0090686D" w:rsidRDefault="009F20A1" w:rsidP="009F20A1">
      <w:pPr>
        <w:spacing w:after="0" w:line="240" w:lineRule="auto"/>
        <w:ind w:left="567" w:right="-1050"/>
        <w:jc w:val="both"/>
        <w:rPr>
          <w:color w:val="212121"/>
          <w:lang w:eastAsia="lv-LV"/>
        </w:rPr>
      </w:pPr>
      <w:r w:rsidRPr="0090686D">
        <w:rPr>
          <w:rFonts w:ascii="Times New Roman" w:hAnsi="Times New Roman"/>
          <w:color w:val="212121"/>
          <w:sz w:val="24"/>
          <w:szCs w:val="24"/>
          <w:lang w:eastAsia="lv-LV"/>
        </w:rPr>
        <w:t>Par preču pasūtīšanu un pieņemšanu</w:t>
      </w:r>
      <w:r>
        <w:rPr>
          <w:rFonts w:ascii="Times New Roman" w:hAnsi="Times New Roman"/>
          <w:color w:val="212121"/>
          <w:sz w:val="24"/>
          <w:szCs w:val="24"/>
          <w:lang w:eastAsia="lv-LV"/>
        </w:rPr>
        <w:t>: Gundars Lācis, tālruņa numurs: 67063030</w:t>
      </w:r>
      <w:r w:rsidRPr="0090686D">
        <w:rPr>
          <w:rFonts w:ascii="Times New Roman" w:hAnsi="Times New Roman"/>
          <w:color w:val="212121"/>
          <w:sz w:val="24"/>
          <w:szCs w:val="24"/>
          <w:lang w:eastAsia="lv-LV"/>
        </w:rPr>
        <w:t xml:space="preserve">, e-pasta adrese </w:t>
      </w:r>
      <w:hyperlink r:id="rId9" w:history="1">
        <w:r w:rsidRPr="003B52D0">
          <w:rPr>
            <w:rStyle w:val="Hyperlink"/>
            <w:rFonts w:ascii="Times New Roman" w:hAnsi="Times New Roman"/>
            <w:sz w:val="24"/>
            <w:szCs w:val="24"/>
            <w:lang w:eastAsia="lv-LV"/>
          </w:rPr>
          <w:t>gundars.lacis@stradini.lv</w:t>
        </w:r>
      </w:hyperlink>
      <w:r w:rsidRPr="0090686D">
        <w:rPr>
          <w:rFonts w:ascii="Times New Roman" w:hAnsi="Times New Roman"/>
          <w:color w:val="212121"/>
          <w:sz w:val="24"/>
          <w:szCs w:val="24"/>
          <w:lang w:eastAsia="lv-LV"/>
        </w:rPr>
        <w:t>. Pilnvarotā persona organizē iekārtas pasūtīšanu un pieņemšanu.</w:t>
      </w:r>
    </w:p>
    <w:p w:rsidR="009F20A1" w:rsidRPr="0090686D" w:rsidRDefault="009F20A1" w:rsidP="009F20A1">
      <w:pPr>
        <w:spacing w:after="0" w:line="240" w:lineRule="auto"/>
        <w:ind w:left="567" w:right="-1050"/>
        <w:jc w:val="both"/>
        <w:rPr>
          <w:color w:val="212121"/>
          <w:lang w:eastAsia="lv-LV"/>
        </w:rPr>
      </w:pPr>
      <w:r w:rsidRPr="0090686D">
        <w:rPr>
          <w:rFonts w:ascii="Times New Roman" w:hAnsi="Times New Roman"/>
          <w:color w:val="212121"/>
          <w:sz w:val="24"/>
          <w:szCs w:val="24"/>
          <w:lang w:eastAsia="lv-LV"/>
        </w:rPr>
        <w:t>Par preču saņemšanu:</w:t>
      </w:r>
      <w:r w:rsidRPr="0090686D">
        <w:rPr>
          <w:color w:val="212121"/>
          <w:lang w:eastAsia="lv-LV"/>
        </w:rPr>
        <w:t xml:space="preserve"> </w:t>
      </w:r>
      <w:r w:rsidRPr="0090686D">
        <w:rPr>
          <w:rFonts w:ascii="Times New Roman" w:hAnsi="Times New Roman"/>
          <w:color w:val="212121"/>
          <w:sz w:val="24"/>
          <w:szCs w:val="24"/>
          <w:lang w:eastAsia="lv-LV"/>
        </w:rPr>
        <w:t xml:space="preserve">Jovita Sproģe, tālruņa numurs: 67069643, e-pasta adrese </w:t>
      </w:r>
      <w:hyperlink r:id="rId10" w:history="1">
        <w:r w:rsidRPr="0090686D">
          <w:rPr>
            <w:rFonts w:ascii="Times New Roman" w:hAnsi="Times New Roman"/>
            <w:color w:val="0563C1"/>
            <w:sz w:val="24"/>
            <w:szCs w:val="24"/>
            <w:u w:val="single"/>
            <w:lang w:eastAsia="lv-LV"/>
          </w:rPr>
          <w:t>jovita.sproge@stradini.lv</w:t>
        </w:r>
      </w:hyperlink>
      <w:r w:rsidRPr="0090686D">
        <w:rPr>
          <w:rFonts w:ascii="Times New Roman" w:hAnsi="Times New Roman"/>
          <w:color w:val="212121"/>
          <w:sz w:val="24"/>
          <w:szCs w:val="24"/>
          <w:lang w:eastAsia="lv-LV"/>
        </w:rPr>
        <w:t xml:space="preserve"> vai Rolands Dedjuško, tālrunis:67069643, e-pasta adrese </w:t>
      </w:r>
      <w:hyperlink r:id="rId11" w:history="1">
        <w:r w:rsidRPr="0090686D">
          <w:rPr>
            <w:rFonts w:ascii="Times New Roman" w:hAnsi="Times New Roman"/>
            <w:color w:val="0563C1"/>
            <w:sz w:val="24"/>
            <w:szCs w:val="24"/>
            <w:u w:val="single"/>
            <w:lang w:eastAsia="lv-LV"/>
          </w:rPr>
          <w:t>rolands.dedjusko@stradini.lv</w:t>
        </w:r>
      </w:hyperlink>
      <w:r w:rsidRPr="0090686D">
        <w:rPr>
          <w:rFonts w:ascii="Times New Roman" w:hAnsi="Times New Roman"/>
          <w:color w:val="212121"/>
          <w:sz w:val="24"/>
          <w:szCs w:val="24"/>
          <w:lang w:eastAsia="lv-LV"/>
        </w:rPr>
        <w:t xml:space="preserve">. </w:t>
      </w:r>
    </w:p>
    <w:bookmarkEnd w:id="1"/>
    <w:p w:rsidR="00243A04" w:rsidRDefault="00243A04" w:rsidP="003A6BB8">
      <w:pPr>
        <w:spacing w:after="0" w:line="240" w:lineRule="auto"/>
        <w:ind w:left="1276" w:right="-1050" w:hanging="709"/>
        <w:jc w:val="both"/>
        <w:rPr>
          <w:rFonts w:ascii="Times New Roman" w:hAnsi="Times New Roman"/>
          <w:sz w:val="23"/>
          <w:szCs w:val="23"/>
        </w:rPr>
      </w:pPr>
      <w:r>
        <w:rPr>
          <w:rFonts w:ascii="Times New Roman" w:eastAsia="Times New Roman" w:hAnsi="Times New Roman"/>
          <w:sz w:val="24"/>
          <w:szCs w:val="24"/>
        </w:rPr>
        <w:t>11.9.2. no Piegādātāja puses</w:t>
      </w:r>
      <w:r w:rsidRPr="00FD52E2">
        <w:rPr>
          <w:rFonts w:ascii="Times New Roman" w:eastAsia="Times New Roman" w:hAnsi="Times New Roman"/>
          <w:sz w:val="24"/>
          <w:szCs w:val="24"/>
        </w:rPr>
        <w:t>:</w:t>
      </w:r>
      <w:r w:rsidRPr="00FD52E2">
        <w:rPr>
          <w:rFonts w:ascii="Times New Roman" w:hAnsi="Times New Roman"/>
          <w:sz w:val="23"/>
          <w:szCs w:val="23"/>
        </w:rPr>
        <w:t xml:space="preserve"> </w:t>
      </w:r>
      <w:r w:rsidR="00FD52E2">
        <w:rPr>
          <w:rFonts w:ascii="Times New Roman" w:hAnsi="Times New Roman"/>
          <w:sz w:val="23"/>
          <w:szCs w:val="23"/>
        </w:rPr>
        <w:t>Ivars Andersons, tālrunis: 20255666.</w:t>
      </w:r>
    </w:p>
    <w:p w:rsidR="00243A04" w:rsidRDefault="00243A04" w:rsidP="003A6BB8">
      <w:pPr>
        <w:numPr>
          <w:ilvl w:val="1"/>
          <w:numId w:val="8"/>
        </w:numPr>
        <w:spacing w:after="0" w:line="240" w:lineRule="auto"/>
        <w:ind w:left="709" w:right="-1050" w:hanging="709"/>
        <w:jc w:val="both"/>
        <w:rPr>
          <w:rFonts w:ascii="Times New Roman" w:eastAsia="Times New Roman" w:hAnsi="Times New Roman"/>
          <w:sz w:val="24"/>
          <w:szCs w:val="24"/>
        </w:rPr>
      </w:pPr>
      <w:r>
        <w:rPr>
          <w:rFonts w:ascii="Times New Roman" w:eastAsia="Times New Roman" w:hAnsi="Times New Roman"/>
          <w:sz w:val="24"/>
          <w:szCs w:val="24"/>
        </w:rPr>
        <w:t>Līgums sagatavots latviešu valodā, parakstīts divos oriģinālos eksemplāros u</w:t>
      </w:r>
      <w:r w:rsidR="002B653E">
        <w:rPr>
          <w:rFonts w:ascii="Times New Roman" w:eastAsia="Times New Roman" w:hAnsi="Times New Roman"/>
          <w:sz w:val="24"/>
          <w:szCs w:val="24"/>
        </w:rPr>
        <w:t>z 10 (desmit</w:t>
      </w:r>
      <w:r w:rsidR="00846776">
        <w:rPr>
          <w:rFonts w:ascii="Times New Roman" w:eastAsia="Times New Roman" w:hAnsi="Times New Roman"/>
          <w:sz w:val="24"/>
          <w:szCs w:val="24"/>
        </w:rPr>
        <w:t>) lapām, ar</w:t>
      </w:r>
      <w:r w:rsidR="009F20A1">
        <w:rPr>
          <w:rFonts w:ascii="Times New Roman" w:eastAsia="Times New Roman" w:hAnsi="Times New Roman"/>
          <w:sz w:val="24"/>
          <w:szCs w:val="24"/>
        </w:rPr>
        <w:t xml:space="preserve"> diviem</w:t>
      </w:r>
      <w:r>
        <w:rPr>
          <w:rFonts w:ascii="Times New Roman" w:eastAsia="Times New Roman" w:hAnsi="Times New Roman"/>
          <w:sz w:val="24"/>
          <w:szCs w:val="24"/>
        </w:rPr>
        <w:t xml:space="preserve"> </w:t>
      </w:r>
      <w:r w:rsidR="00846776">
        <w:rPr>
          <w:rFonts w:ascii="Times New Roman" w:eastAsia="Times New Roman" w:hAnsi="Times New Roman"/>
          <w:sz w:val="24"/>
          <w:szCs w:val="24"/>
        </w:rPr>
        <w:t>pielikumiem</w:t>
      </w:r>
      <w:r>
        <w:rPr>
          <w:rFonts w:ascii="Times New Roman" w:eastAsia="Times New Roman" w:hAnsi="Times New Roman"/>
          <w:sz w:val="24"/>
          <w:szCs w:val="24"/>
        </w:rPr>
        <w:t>, abi eksemplāri ir ar vienādu juridisko spēku. Viens no Līguma eksemplāriem atrodas pie Pasūtītāja, bet otrs – pie Piegādātāja.</w:t>
      </w:r>
    </w:p>
    <w:p w:rsidR="00243A04" w:rsidRDefault="00243A04" w:rsidP="003A6BB8">
      <w:pPr>
        <w:spacing w:after="0" w:line="240" w:lineRule="auto"/>
        <w:ind w:right="-1050"/>
        <w:jc w:val="both"/>
        <w:rPr>
          <w:rFonts w:ascii="Times New Roman" w:eastAsia="Times New Roman" w:hAnsi="Times New Roman"/>
          <w:sz w:val="24"/>
          <w:szCs w:val="24"/>
        </w:rPr>
      </w:pPr>
    </w:p>
    <w:p w:rsidR="00243A04" w:rsidRDefault="00243A04" w:rsidP="003A6BB8">
      <w:pPr>
        <w:numPr>
          <w:ilvl w:val="0"/>
          <w:numId w:val="8"/>
        </w:numPr>
        <w:spacing w:after="16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p w:rsidR="00846776" w:rsidRDefault="00846776" w:rsidP="00846776">
      <w:pPr>
        <w:spacing w:after="0" w:line="240" w:lineRule="auto"/>
        <w:ind w:right="-1050"/>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Pasūtītājs:                                                              Piegādātājs:</w:t>
      </w:r>
    </w:p>
    <w:p w:rsidR="00846776" w:rsidRDefault="00846776" w:rsidP="00846776">
      <w:pPr>
        <w:spacing w:after="120" w:line="240" w:lineRule="auto"/>
        <w:ind w:right="-1050"/>
        <w:contextualSpacing/>
        <w:jc w:val="both"/>
        <w:rPr>
          <w:rFonts w:ascii="Times New Roman" w:eastAsia="Times New Roman" w:hAnsi="Times New Roman"/>
          <w:b/>
          <w:sz w:val="24"/>
          <w:szCs w:val="24"/>
        </w:rPr>
      </w:pPr>
    </w:p>
    <w:p w:rsidR="00846776" w:rsidRDefault="00846776" w:rsidP="00846776">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A.Medical</w:t>
      </w:r>
      <w:proofErr w:type="spellEnd"/>
      <w:r>
        <w:rPr>
          <w:rFonts w:ascii="Times New Roman" w:eastAsia="Times New Roman" w:hAnsi="Times New Roman"/>
          <w:b/>
          <w:bCs/>
          <w:sz w:val="24"/>
          <w:szCs w:val="24"/>
        </w:rPr>
        <w:t>”</w:t>
      </w:r>
    </w:p>
    <w:p w:rsidR="00846776" w:rsidRDefault="00846776" w:rsidP="00846776">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846776" w:rsidRPr="00FD52E2" w:rsidRDefault="00846776" w:rsidP="00846776">
      <w:pPr>
        <w:spacing w:after="0" w:line="240" w:lineRule="auto"/>
        <w:ind w:right="-1050"/>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FD52E2">
        <w:rPr>
          <w:rFonts w:ascii="Times New Roman" w:eastAsia="Times New Roman" w:hAnsi="Times New Roman"/>
          <w:sz w:val="24"/>
          <w:szCs w:val="24"/>
        </w:rPr>
        <w:t>Reģ.Nr</w:t>
      </w:r>
      <w:proofErr w:type="spellEnd"/>
      <w:r w:rsidRPr="00FD52E2">
        <w:rPr>
          <w:rFonts w:ascii="Times New Roman" w:eastAsia="Times New Roman" w:hAnsi="Times New Roman"/>
          <w:sz w:val="24"/>
          <w:szCs w:val="24"/>
        </w:rPr>
        <w:t>.</w:t>
      </w:r>
      <w:r w:rsidR="00FD52E2" w:rsidRPr="00FD52E2">
        <w:rPr>
          <w:rFonts w:ascii="Times New Roman" w:eastAsia="Times New Roman" w:hAnsi="Times New Roman"/>
          <w:sz w:val="24"/>
          <w:szCs w:val="24"/>
        </w:rPr>
        <w:t xml:space="preserve"> 40103599415</w:t>
      </w:r>
      <w:r w:rsidRPr="00FD52E2">
        <w:rPr>
          <w:rFonts w:ascii="Times New Roman" w:eastAsia="Times New Roman" w:hAnsi="Times New Roman"/>
          <w:sz w:val="24"/>
          <w:szCs w:val="24"/>
        </w:rPr>
        <w:t xml:space="preserve"> </w:t>
      </w:r>
    </w:p>
    <w:p w:rsidR="00FD52E2" w:rsidRPr="00FD52E2" w:rsidRDefault="00846776" w:rsidP="00FD52E2">
      <w:pPr>
        <w:spacing w:after="0" w:line="240" w:lineRule="auto"/>
        <w:ind w:right="-1050"/>
        <w:jc w:val="both"/>
        <w:rPr>
          <w:rFonts w:ascii="Times New Roman" w:eastAsia="Times New Roman" w:hAnsi="Times New Roman"/>
          <w:sz w:val="24"/>
          <w:szCs w:val="24"/>
        </w:rPr>
      </w:pPr>
      <w:r w:rsidRPr="00FD52E2">
        <w:rPr>
          <w:rFonts w:ascii="Times New Roman" w:eastAsia="Times New Roman" w:hAnsi="Times New Roman"/>
          <w:sz w:val="24"/>
          <w:szCs w:val="24"/>
        </w:rPr>
        <w:t>Pilsoņu iela 13, Rīga, LV – 1002</w:t>
      </w:r>
      <w:r w:rsidRPr="00FD52E2">
        <w:rPr>
          <w:rFonts w:ascii="Times New Roman" w:eastAsia="Times New Roman" w:hAnsi="Times New Roman"/>
          <w:sz w:val="24"/>
          <w:szCs w:val="24"/>
        </w:rPr>
        <w:tab/>
      </w:r>
      <w:r w:rsidRPr="00FD52E2">
        <w:rPr>
          <w:rFonts w:ascii="Times New Roman" w:eastAsia="Times New Roman" w:hAnsi="Times New Roman"/>
          <w:sz w:val="24"/>
          <w:szCs w:val="24"/>
        </w:rPr>
        <w:tab/>
      </w:r>
      <w:r w:rsidR="00FD52E2" w:rsidRPr="00FD52E2">
        <w:rPr>
          <w:rFonts w:ascii="Times New Roman" w:eastAsia="Times New Roman" w:hAnsi="Times New Roman"/>
          <w:sz w:val="24"/>
          <w:szCs w:val="24"/>
        </w:rPr>
        <w:t>Varkaļu iela 13a, Rīga, LV-1067</w:t>
      </w:r>
    </w:p>
    <w:p w:rsidR="00846776" w:rsidRPr="00FD52E2" w:rsidRDefault="00846776" w:rsidP="00846776">
      <w:pPr>
        <w:spacing w:after="0" w:line="240" w:lineRule="auto"/>
        <w:ind w:right="-1050"/>
        <w:jc w:val="both"/>
        <w:rPr>
          <w:rFonts w:ascii="Times New Roman" w:eastAsia="Times New Roman" w:hAnsi="Times New Roman"/>
          <w:sz w:val="24"/>
          <w:szCs w:val="24"/>
        </w:rPr>
      </w:pPr>
      <w:r w:rsidRPr="00FD52E2">
        <w:rPr>
          <w:rFonts w:ascii="Times New Roman" w:eastAsia="Times New Roman" w:hAnsi="Times New Roman"/>
          <w:sz w:val="24"/>
          <w:szCs w:val="24"/>
        </w:rPr>
        <w:t xml:space="preserve">Konta Nr. </w:t>
      </w:r>
      <w:r w:rsidRPr="00FD52E2">
        <w:rPr>
          <w:rFonts w:ascii="Times New Roman" w:eastAsia="Times New Roman" w:hAnsi="Times New Roman"/>
          <w:bCs/>
          <w:sz w:val="24"/>
          <w:szCs w:val="24"/>
        </w:rPr>
        <w:t>LV74HABA0551027673367</w:t>
      </w:r>
      <w:r w:rsidRPr="00FD52E2">
        <w:rPr>
          <w:rFonts w:ascii="Times New Roman" w:eastAsia="Times New Roman" w:hAnsi="Times New Roman"/>
          <w:bCs/>
          <w:sz w:val="24"/>
          <w:szCs w:val="24"/>
        </w:rPr>
        <w:tab/>
        <w:t xml:space="preserve">Konta Nr. </w:t>
      </w:r>
      <w:r w:rsidR="00FD52E2" w:rsidRPr="00FD52E2">
        <w:rPr>
          <w:rFonts w:ascii="Times New Roman" w:hAnsi="Times New Roman"/>
        </w:rPr>
        <w:t>LV25HABA0551034365891</w:t>
      </w:r>
    </w:p>
    <w:p w:rsidR="00846776" w:rsidRPr="00FD52E2" w:rsidRDefault="00846776" w:rsidP="00846776">
      <w:pPr>
        <w:spacing w:after="0" w:line="240" w:lineRule="auto"/>
        <w:ind w:right="-1050"/>
        <w:jc w:val="both"/>
        <w:rPr>
          <w:rFonts w:ascii="Times New Roman" w:eastAsia="Times New Roman" w:hAnsi="Times New Roman"/>
          <w:sz w:val="24"/>
          <w:szCs w:val="24"/>
        </w:rPr>
      </w:pPr>
      <w:r w:rsidRPr="00FD52E2">
        <w:rPr>
          <w:rFonts w:ascii="Times New Roman" w:eastAsia="Times New Roman" w:hAnsi="Times New Roman"/>
          <w:sz w:val="24"/>
          <w:szCs w:val="24"/>
        </w:rPr>
        <w:t xml:space="preserve">Banka: AS Swedbank  </w:t>
      </w:r>
      <w:r w:rsidRPr="00FD52E2">
        <w:rPr>
          <w:rFonts w:ascii="Times New Roman" w:eastAsia="Times New Roman" w:hAnsi="Times New Roman"/>
          <w:sz w:val="24"/>
          <w:szCs w:val="24"/>
        </w:rPr>
        <w:tab/>
      </w:r>
      <w:r w:rsidRPr="00FD52E2">
        <w:rPr>
          <w:rFonts w:ascii="Times New Roman" w:eastAsia="Times New Roman" w:hAnsi="Times New Roman"/>
          <w:sz w:val="24"/>
          <w:szCs w:val="24"/>
        </w:rPr>
        <w:tab/>
      </w:r>
      <w:r w:rsidRPr="00FD52E2">
        <w:rPr>
          <w:rFonts w:ascii="Times New Roman" w:eastAsia="Times New Roman" w:hAnsi="Times New Roman"/>
          <w:sz w:val="24"/>
          <w:szCs w:val="24"/>
        </w:rPr>
        <w:tab/>
        <w:t xml:space="preserve">Banka: </w:t>
      </w:r>
      <w:r w:rsidR="00FD52E2" w:rsidRPr="00FD52E2">
        <w:rPr>
          <w:rFonts w:ascii="Times New Roman" w:eastAsia="Times New Roman" w:hAnsi="Times New Roman"/>
          <w:sz w:val="24"/>
          <w:szCs w:val="24"/>
        </w:rPr>
        <w:t xml:space="preserve">AS Swedbank  </w:t>
      </w:r>
    </w:p>
    <w:p w:rsidR="00846776" w:rsidRPr="00FD52E2" w:rsidRDefault="00846776" w:rsidP="00846776">
      <w:pPr>
        <w:spacing w:after="0" w:line="240" w:lineRule="auto"/>
        <w:ind w:right="-1050"/>
        <w:jc w:val="both"/>
        <w:rPr>
          <w:rFonts w:ascii="Times New Roman" w:eastAsia="Times New Roman" w:hAnsi="Times New Roman"/>
          <w:sz w:val="24"/>
          <w:szCs w:val="24"/>
        </w:rPr>
      </w:pPr>
      <w:r w:rsidRPr="00FD52E2">
        <w:rPr>
          <w:rFonts w:ascii="Times New Roman" w:eastAsia="Times New Roman" w:hAnsi="Times New Roman"/>
          <w:sz w:val="24"/>
          <w:szCs w:val="24"/>
        </w:rPr>
        <w:t xml:space="preserve">Kods: </w:t>
      </w:r>
      <w:r w:rsidRPr="00FD52E2">
        <w:rPr>
          <w:rFonts w:ascii="Times New Roman" w:eastAsia="Times New Roman" w:hAnsi="Times New Roman"/>
          <w:bCs/>
          <w:sz w:val="24"/>
          <w:szCs w:val="24"/>
        </w:rPr>
        <w:t>HABALV22</w:t>
      </w:r>
      <w:r w:rsidRPr="00FD52E2">
        <w:rPr>
          <w:rFonts w:ascii="Times New Roman" w:eastAsia="Times New Roman" w:hAnsi="Times New Roman"/>
          <w:bCs/>
          <w:sz w:val="24"/>
          <w:szCs w:val="24"/>
        </w:rPr>
        <w:tab/>
      </w:r>
      <w:r w:rsidRPr="00FD52E2">
        <w:rPr>
          <w:rFonts w:ascii="Times New Roman" w:eastAsia="Times New Roman" w:hAnsi="Times New Roman"/>
          <w:bCs/>
          <w:sz w:val="24"/>
          <w:szCs w:val="24"/>
        </w:rPr>
        <w:tab/>
      </w:r>
      <w:r w:rsidRPr="00FD52E2">
        <w:rPr>
          <w:rFonts w:ascii="Times New Roman" w:eastAsia="Times New Roman" w:hAnsi="Times New Roman"/>
          <w:bCs/>
          <w:sz w:val="24"/>
          <w:szCs w:val="24"/>
        </w:rPr>
        <w:tab/>
      </w:r>
      <w:r w:rsidRPr="00FD52E2">
        <w:rPr>
          <w:rFonts w:ascii="Times New Roman" w:eastAsia="Times New Roman" w:hAnsi="Times New Roman"/>
          <w:bCs/>
          <w:sz w:val="24"/>
          <w:szCs w:val="24"/>
        </w:rPr>
        <w:tab/>
        <w:t>Kods:</w:t>
      </w:r>
      <w:r w:rsidR="00FD52E2" w:rsidRPr="00FD52E2">
        <w:rPr>
          <w:rFonts w:ascii="Times New Roman" w:eastAsia="Times New Roman" w:hAnsi="Times New Roman"/>
          <w:bCs/>
          <w:sz w:val="24"/>
          <w:szCs w:val="24"/>
        </w:rPr>
        <w:t xml:space="preserve"> HABALV22</w:t>
      </w:r>
    </w:p>
    <w:p w:rsidR="00846776" w:rsidRPr="00FD52E2" w:rsidRDefault="00846776" w:rsidP="00846776">
      <w:pPr>
        <w:spacing w:after="0" w:line="240" w:lineRule="auto"/>
        <w:ind w:right="-1050"/>
        <w:jc w:val="both"/>
        <w:rPr>
          <w:rFonts w:ascii="Times New Roman" w:eastAsia="Times New Roman" w:hAnsi="Times New Roman"/>
          <w:sz w:val="24"/>
          <w:szCs w:val="24"/>
        </w:rPr>
      </w:pPr>
    </w:p>
    <w:p w:rsidR="00846776" w:rsidRPr="00FD52E2" w:rsidRDefault="00846776" w:rsidP="00846776">
      <w:pPr>
        <w:spacing w:after="0" w:line="240" w:lineRule="auto"/>
        <w:ind w:right="-1050"/>
        <w:jc w:val="both"/>
        <w:rPr>
          <w:rFonts w:ascii="Times New Roman" w:eastAsia="Times New Roman" w:hAnsi="Times New Roman"/>
          <w:sz w:val="24"/>
          <w:szCs w:val="24"/>
        </w:rPr>
      </w:pPr>
    </w:p>
    <w:p w:rsidR="00846776" w:rsidRPr="00FD52E2" w:rsidRDefault="00846776" w:rsidP="00846776">
      <w:pPr>
        <w:spacing w:after="0" w:line="240" w:lineRule="auto"/>
        <w:ind w:right="-1050"/>
        <w:jc w:val="both"/>
        <w:rPr>
          <w:rFonts w:ascii="Times New Roman" w:eastAsia="Times New Roman" w:hAnsi="Times New Roman"/>
          <w:sz w:val="24"/>
          <w:szCs w:val="24"/>
        </w:rPr>
      </w:pPr>
      <w:r w:rsidRPr="00FD52E2">
        <w:rPr>
          <w:rFonts w:ascii="Times New Roman" w:eastAsia="Times New Roman" w:hAnsi="Times New Roman"/>
          <w:sz w:val="24"/>
          <w:szCs w:val="24"/>
        </w:rPr>
        <w:t>___________________________</w:t>
      </w:r>
      <w:r w:rsidRPr="00FD52E2">
        <w:rPr>
          <w:rFonts w:ascii="Times New Roman" w:eastAsia="Times New Roman" w:hAnsi="Times New Roman"/>
          <w:sz w:val="24"/>
          <w:szCs w:val="24"/>
        </w:rPr>
        <w:tab/>
      </w:r>
      <w:r w:rsidRPr="00FD52E2">
        <w:rPr>
          <w:rFonts w:ascii="Times New Roman" w:eastAsia="Times New Roman" w:hAnsi="Times New Roman"/>
          <w:sz w:val="24"/>
          <w:szCs w:val="24"/>
        </w:rPr>
        <w:tab/>
        <w:t>____________________________</w:t>
      </w:r>
    </w:p>
    <w:p w:rsidR="00846776" w:rsidRDefault="00846776" w:rsidP="00846776">
      <w:pPr>
        <w:spacing w:after="0" w:line="240" w:lineRule="auto"/>
        <w:ind w:right="-1050"/>
        <w:jc w:val="both"/>
        <w:rPr>
          <w:rFonts w:ascii="Times New Roman" w:eastAsia="Times New Roman" w:hAnsi="Times New Roman"/>
          <w:sz w:val="24"/>
          <w:szCs w:val="24"/>
        </w:rPr>
      </w:pPr>
      <w:r w:rsidRPr="00FD52E2">
        <w:rPr>
          <w:rFonts w:ascii="Times New Roman" w:eastAsia="Times New Roman" w:hAnsi="Times New Roman"/>
          <w:sz w:val="24"/>
          <w:szCs w:val="24"/>
        </w:rPr>
        <w:t>Valdes locekle</w:t>
      </w:r>
      <w:r w:rsidRPr="00FD52E2">
        <w:rPr>
          <w:rFonts w:ascii="Times New Roman" w:eastAsia="Times New Roman" w:hAnsi="Times New Roman"/>
          <w:sz w:val="24"/>
          <w:szCs w:val="24"/>
        </w:rPr>
        <w:tab/>
        <w:t xml:space="preserve"> </w:t>
      </w:r>
      <w:proofErr w:type="spellStart"/>
      <w:r w:rsidRPr="00FD52E2">
        <w:rPr>
          <w:rFonts w:ascii="Times New Roman" w:eastAsia="Times New Roman" w:hAnsi="Times New Roman"/>
          <w:sz w:val="24"/>
          <w:szCs w:val="24"/>
        </w:rPr>
        <w:t>I.Kreicberga</w:t>
      </w:r>
      <w:proofErr w:type="spellEnd"/>
      <w:r w:rsidRPr="00FD52E2">
        <w:rPr>
          <w:rFonts w:ascii="Times New Roman" w:eastAsia="Times New Roman" w:hAnsi="Times New Roman"/>
          <w:sz w:val="24"/>
          <w:szCs w:val="24"/>
        </w:rPr>
        <w:tab/>
      </w:r>
      <w:r w:rsidRPr="00FD52E2">
        <w:rPr>
          <w:rFonts w:ascii="Times New Roman" w:eastAsia="Times New Roman" w:hAnsi="Times New Roman"/>
          <w:sz w:val="24"/>
          <w:szCs w:val="24"/>
        </w:rPr>
        <w:tab/>
      </w:r>
      <w:r w:rsidRPr="00FD52E2">
        <w:rPr>
          <w:rFonts w:ascii="Times New Roman" w:eastAsia="Times New Roman" w:hAnsi="Times New Roman"/>
          <w:sz w:val="24"/>
          <w:szCs w:val="24"/>
        </w:rPr>
        <w:tab/>
      </w:r>
      <w:r w:rsidRPr="00FD52E2">
        <w:rPr>
          <w:rFonts w:ascii="Times New Roman" w:eastAsia="Times New Roman" w:hAnsi="Times New Roman"/>
          <w:sz w:val="24"/>
          <w:szCs w:val="24"/>
        </w:rPr>
        <w:tab/>
        <w:t>Valdes loceklis</w:t>
      </w:r>
      <w:r w:rsidR="00FD52E2" w:rsidRPr="00FD52E2">
        <w:rPr>
          <w:rFonts w:ascii="Times New Roman" w:eastAsia="Times New Roman" w:hAnsi="Times New Roman"/>
          <w:sz w:val="24"/>
          <w:szCs w:val="24"/>
        </w:rPr>
        <w:t xml:space="preserve"> </w:t>
      </w:r>
      <w:proofErr w:type="spellStart"/>
      <w:r w:rsidR="00FD52E2" w:rsidRPr="00FD52E2">
        <w:rPr>
          <w:rFonts w:ascii="Times New Roman" w:eastAsia="Times New Roman" w:hAnsi="Times New Roman"/>
          <w:sz w:val="24"/>
          <w:szCs w:val="24"/>
        </w:rPr>
        <w:t>I.Palkovs</w:t>
      </w:r>
      <w:proofErr w:type="spellEnd"/>
      <w:r>
        <w:rPr>
          <w:rFonts w:ascii="Times New Roman" w:eastAsia="Times New Roman" w:hAnsi="Times New Roman"/>
          <w:sz w:val="24"/>
          <w:szCs w:val="24"/>
        </w:rPr>
        <w:tab/>
      </w:r>
    </w:p>
    <w:p w:rsidR="00846776" w:rsidRDefault="00846776" w:rsidP="00846776">
      <w:pPr>
        <w:spacing w:after="120" w:line="240" w:lineRule="auto"/>
        <w:ind w:right="-1050"/>
        <w:jc w:val="both"/>
        <w:rPr>
          <w:rFonts w:ascii="Times New Roman" w:eastAsia="Times New Roman" w:hAnsi="Times New Roman"/>
          <w:b/>
          <w:bCs/>
          <w:sz w:val="24"/>
          <w:szCs w:val="24"/>
        </w:rPr>
      </w:pPr>
    </w:p>
    <w:p w:rsidR="00243A04" w:rsidRDefault="00243A04" w:rsidP="003A6BB8">
      <w:pPr>
        <w:spacing w:after="120"/>
        <w:ind w:right="-1050"/>
        <w:jc w:val="right"/>
        <w:rPr>
          <w:rFonts w:ascii="Times New Roman" w:hAnsi="Times New Roman"/>
          <w:sz w:val="20"/>
          <w:szCs w:val="20"/>
        </w:rPr>
      </w:pPr>
      <w:r>
        <w:rPr>
          <w:rFonts w:ascii="Times New Roman" w:eastAsia="Times New Roman" w:hAnsi="Times New Roman"/>
          <w:bCs/>
          <w:sz w:val="24"/>
          <w:szCs w:val="24"/>
        </w:rPr>
        <w:br w:type="page"/>
      </w:r>
      <w:r>
        <w:rPr>
          <w:rFonts w:ascii="Times New Roman" w:hAnsi="Times New Roman"/>
          <w:sz w:val="20"/>
          <w:szCs w:val="20"/>
        </w:rPr>
        <w:lastRenderedPageBreak/>
        <w:t>Līguma Nr._________________</w:t>
      </w:r>
    </w:p>
    <w:p w:rsidR="00243A04" w:rsidRDefault="00243A04" w:rsidP="003A6BB8">
      <w:pPr>
        <w:spacing w:after="120"/>
        <w:ind w:right="-1050"/>
        <w:jc w:val="right"/>
        <w:rPr>
          <w:rFonts w:ascii="Times New Roman" w:hAnsi="Times New Roman"/>
          <w:sz w:val="20"/>
          <w:szCs w:val="20"/>
        </w:rPr>
      </w:pPr>
      <w:r>
        <w:rPr>
          <w:rFonts w:ascii="Times New Roman" w:hAnsi="Times New Roman"/>
          <w:sz w:val="20"/>
          <w:szCs w:val="20"/>
        </w:rPr>
        <w:t>2.pielikums</w:t>
      </w:r>
    </w:p>
    <w:p w:rsidR="00243A04" w:rsidRDefault="00243A04" w:rsidP="003A6BB8">
      <w:pPr>
        <w:spacing w:after="0" w:line="240" w:lineRule="auto"/>
        <w:ind w:right="-1050"/>
        <w:jc w:val="center"/>
        <w:rPr>
          <w:rFonts w:ascii="Times New Roman" w:eastAsia="Times New Roman" w:hAnsi="Times New Roman"/>
          <w:b/>
          <w:sz w:val="24"/>
          <w:szCs w:val="24"/>
        </w:rPr>
      </w:pPr>
      <w:r>
        <w:rPr>
          <w:rFonts w:ascii="Times New Roman" w:eastAsia="Times New Roman" w:hAnsi="Times New Roman"/>
          <w:b/>
          <w:sz w:val="24"/>
          <w:szCs w:val="24"/>
        </w:rPr>
        <w:t>PIEGĀDES AKTS</w:t>
      </w:r>
    </w:p>
    <w:p w:rsidR="00243A04" w:rsidRDefault="00243A04" w:rsidP="003A6BB8">
      <w:pPr>
        <w:spacing w:after="0" w:line="240" w:lineRule="auto"/>
        <w:ind w:right="-1050"/>
        <w:jc w:val="center"/>
        <w:rPr>
          <w:rFonts w:ascii="Times New Roman" w:eastAsia="Times New Roman" w:hAnsi="Times New Roman"/>
          <w:sz w:val="24"/>
          <w:szCs w:val="24"/>
        </w:rPr>
      </w:pPr>
      <w:r>
        <w:rPr>
          <w:rFonts w:ascii="Times New Roman" w:eastAsia="Times New Roman" w:hAnsi="Times New Roman"/>
          <w:sz w:val="24"/>
          <w:szCs w:val="24"/>
        </w:rPr>
        <w:t>Rīgā</w:t>
      </w:r>
    </w:p>
    <w:p w:rsidR="00243A04" w:rsidRDefault="00243A04" w:rsidP="003A6BB8">
      <w:pPr>
        <w:spacing w:after="0" w:line="240" w:lineRule="auto"/>
        <w:ind w:right="-1050"/>
        <w:jc w:val="center"/>
        <w:rPr>
          <w:rFonts w:ascii="Times New Roman" w:eastAsia="Times New Roman" w:hAnsi="Times New Roman"/>
          <w:sz w:val="24"/>
          <w:szCs w:val="24"/>
        </w:rPr>
      </w:pPr>
    </w:p>
    <w:p w:rsidR="00243A04" w:rsidRDefault="00243A04" w:rsidP="003A6BB8">
      <w:pPr>
        <w:spacing w:after="0" w:line="240" w:lineRule="auto"/>
        <w:ind w:right="-1050"/>
        <w:jc w:val="both"/>
        <w:rPr>
          <w:rFonts w:ascii="Times New Roman" w:eastAsia="Times New Roman" w:hAnsi="Times New Roman"/>
          <w:b/>
          <w:sz w:val="24"/>
          <w:szCs w:val="24"/>
        </w:rPr>
      </w:pPr>
      <w:r>
        <w:rPr>
          <w:rFonts w:ascii="Times New Roman" w:eastAsia="Times New Roman" w:hAnsi="Times New Roman"/>
          <w:sz w:val="24"/>
          <w:szCs w:val="24"/>
        </w:rPr>
        <w:t>___________________________</w:t>
      </w:r>
    </w:p>
    <w:p w:rsidR="00243A04" w:rsidRDefault="00243A04" w:rsidP="003A6BB8">
      <w:pPr>
        <w:spacing w:after="0" w:line="240" w:lineRule="auto"/>
        <w:ind w:left="283" w:right="-1050"/>
        <w:jc w:val="both"/>
        <w:rPr>
          <w:rFonts w:ascii="Times New Roman" w:eastAsia="Times New Roman" w:hAnsi="Times New Roman"/>
          <w:sz w:val="20"/>
          <w:szCs w:val="20"/>
        </w:rPr>
      </w:pPr>
      <w:r>
        <w:rPr>
          <w:rFonts w:ascii="Times New Roman" w:eastAsia="Times New Roman" w:hAnsi="Times New Roman"/>
          <w:sz w:val="24"/>
          <w:szCs w:val="24"/>
        </w:rPr>
        <w:t xml:space="preserve">                  </w:t>
      </w:r>
      <w:r>
        <w:rPr>
          <w:rFonts w:ascii="Times New Roman" w:eastAsia="Times New Roman" w:hAnsi="Times New Roman"/>
          <w:sz w:val="20"/>
          <w:szCs w:val="20"/>
        </w:rPr>
        <w:t>datums</w:t>
      </w:r>
    </w:p>
    <w:p w:rsidR="00243A04" w:rsidRDefault="00243A04" w:rsidP="003A6BB8">
      <w:pPr>
        <w:spacing w:after="0" w:line="240" w:lineRule="auto"/>
        <w:ind w:left="283" w:right="-1050"/>
        <w:jc w:val="center"/>
        <w:rPr>
          <w:rFonts w:ascii="Times New Roman" w:eastAsia="Times New Roman" w:hAnsi="Times New Roman"/>
          <w:b/>
          <w:sz w:val="16"/>
          <w:szCs w:val="16"/>
        </w:rPr>
      </w:pPr>
    </w:p>
    <w:p w:rsidR="00243A04" w:rsidRDefault="00243A04" w:rsidP="003A6BB8">
      <w:pPr>
        <w:spacing w:after="0" w:line="240" w:lineRule="auto"/>
        <w:ind w:right="-1050"/>
        <w:jc w:val="both"/>
        <w:rPr>
          <w:rFonts w:ascii="Times New Roman" w:eastAsia="Times New Roman" w:hAnsi="Times New Roman"/>
          <w:b/>
          <w:i/>
          <w:sz w:val="24"/>
          <w:szCs w:val="24"/>
        </w:rPr>
      </w:pPr>
      <w:r>
        <w:rPr>
          <w:rFonts w:ascii="Times New Roman" w:eastAsia="Times New Roman" w:hAnsi="Times New Roman"/>
          <w:b/>
          <w:i/>
          <w:sz w:val="24"/>
          <w:szCs w:val="24"/>
        </w:rPr>
        <w:t>Par Medicīnas ierīces piegādi</w:t>
      </w:r>
    </w:p>
    <w:p w:rsidR="00243A04" w:rsidRDefault="00243A04" w:rsidP="003A6BB8">
      <w:pPr>
        <w:widowControl w:val="0"/>
        <w:autoSpaceDE w:val="0"/>
        <w:autoSpaceDN w:val="0"/>
        <w:spacing w:after="0" w:line="240" w:lineRule="auto"/>
        <w:ind w:right="-1050"/>
        <w:jc w:val="both"/>
        <w:rPr>
          <w:rFonts w:ascii="Times New Roman" w:eastAsia="Times New Roman" w:hAnsi="Times New Roman"/>
          <w:b/>
          <w:kern w:val="2"/>
          <w:sz w:val="16"/>
          <w:szCs w:val="16"/>
        </w:rPr>
      </w:pPr>
    </w:p>
    <w:p w:rsidR="00243A04" w:rsidRDefault="00243A04" w:rsidP="003A6BB8">
      <w:pPr>
        <w:widowControl w:val="0"/>
        <w:autoSpaceDE w:val="0"/>
        <w:autoSpaceDN w:val="0"/>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Pr>
          <w:rFonts w:ascii="Times New Roman" w:eastAsia="Times New Roman" w:hAnsi="Times New Roman"/>
          <w:i/>
          <w:sz w:val="24"/>
          <w:szCs w:val="24"/>
        </w:rPr>
        <w:t xml:space="preserve">(amats) </w:t>
      </w:r>
      <w:r>
        <w:rPr>
          <w:rFonts w:ascii="Times New Roman" w:eastAsia="Times New Roman" w:hAnsi="Times New Roman"/>
          <w:sz w:val="24"/>
          <w:szCs w:val="24"/>
        </w:rPr>
        <w:t>______________________</w:t>
      </w:r>
      <w:r>
        <w:rPr>
          <w:rFonts w:ascii="Times New Roman" w:eastAsia="Times New Roman" w:hAnsi="Times New Roman"/>
          <w:i/>
          <w:sz w:val="24"/>
          <w:szCs w:val="24"/>
        </w:rPr>
        <w:t xml:space="preserve">(vārds, uzvārds) </w:t>
      </w:r>
      <w:r>
        <w:rPr>
          <w:rFonts w:ascii="Times New Roman" w:eastAsia="Times New Roman" w:hAnsi="Times New Roman"/>
          <w:sz w:val="24"/>
          <w:szCs w:val="24"/>
        </w:rPr>
        <w:t>personā, no otras puses, ar šo piegādes aktu apliecina sekojošo:</w:t>
      </w:r>
    </w:p>
    <w:p w:rsidR="00243A04" w:rsidRDefault="00243A04" w:rsidP="003A6BB8">
      <w:pPr>
        <w:widowControl w:val="0"/>
        <w:numPr>
          <w:ilvl w:val="0"/>
          <w:numId w:val="9"/>
        </w:numPr>
        <w:autoSpaceDE w:val="0"/>
        <w:autoSpaceDN w:val="0"/>
        <w:spacing w:after="0" w:line="240" w:lineRule="auto"/>
        <w:ind w:left="284" w:right="-1050" w:hanging="426"/>
        <w:jc w:val="both"/>
        <w:rPr>
          <w:rFonts w:ascii="Times New Roman" w:eastAsia="Times New Roman" w:hAnsi="Times New Roman"/>
          <w:sz w:val="24"/>
          <w:szCs w:val="24"/>
        </w:rPr>
      </w:pPr>
      <w:r>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243A04" w:rsidTr="00243A04">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43A04" w:rsidRDefault="00243A04" w:rsidP="003A6BB8">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243A04" w:rsidRDefault="00243A04" w:rsidP="003A6BB8">
            <w:pPr>
              <w:spacing w:after="0" w:line="240" w:lineRule="auto"/>
              <w:ind w:right="-1050"/>
              <w:jc w:val="both"/>
              <w:rPr>
                <w:rFonts w:ascii="Times New Roman" w:eastAsia="Times New Roman" w:hAnsi="Times New Roman"/>
                <w:b/>
                <w:bCs/>
                <w:sz w:val="20"/>
                <w:szCs w:val="20"/>
              </w:rPr>
            </w:pPr>
          </w:p>
        </w:tc>
      </w:tr>
      <w:tr w:rsidR="00243A04" w:rsidTr="00243A04">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43A04" w:rsidRDefault="00243A04" w:rsidP="003A6BB8">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243A04" w:rsidRDefault="00243A04" w:rsidP="003A6BB8">
            <w:pPr>
              <w:spacing w:after="0" w:line="240" w:lineRule="auto"/>
              <w:ind w:right="-1050"/>
              <w:jc w:val="both"/>
              <w:rPr>
                <w:rFonts w:ascii="Times New Roman" w:eastAsia="Times New Roman" w:hAnsi="Times New Roman"/>
                <w:b/>
                <w:bCs/>
                <w:sz w:val="20"/>
                <w:szCs w:val="20"/>
              </w:rPr>
            </w:pPr>
          </w:p>
        </w:tc>
      </w:tr>
      <w:tr w:rsidR="00243A04" w:rsidTr="00243A04">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43A04" w:rsidRDefault="00243A04" w:rsidP="003A6BB8">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243A04" w:rsidRDefault="00243A04" w:rsidP="003A6BB8">
            <w:pPr>
              <w:spacing w:after="0" w:line="240" w:lineRule="auto"/>
              <w:ind w:right="-1050"/>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243A04" w:rsidRDefault="00243A04" w:rsidP="003A6BB8">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243A04" w:rsidRDefault="00243A04" w:rsidP="003A6BB8">
            <w:pPr>
              <w:spacing w:after="0" w:line="240" w:lineRule="auto"/>
              <w:ind w:right="-1050"/>
              <w:jc w:val="both"/>
              <w:rPr>
                <w:rFonts w:ascii="Times New Roman" w:eastAsia="Times New Roman" w:hAnsi="Times New Roman"/>
                <w:b/>
                <w:bCs/>
                <w:sz w:val="20"/>
                <w:szCs w:val="20"/>
              </w:rPr>
            </w:pPr>
          </w:p>
        </w:tc>
      </w:tr>
      <w:tr w:rsidR="00243A04" w:rsidTr="00243A04">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43A04" w:rsidRDefault="00243A04" w:rsidP="003A6BB8">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 xml:space="preserve">Sērijas </w:t>
            </w:r>
            <w:r>
              <w:rPr>
                <w:rFonts w:ascii="Times New Roman" w:eastAsia="Times New Roman" w:hAnsi="Times New Roman"/>
                <w:bCs/>
                <w:sz w:val="20"/>
                <w:szCs w:val="20"/>
              </w:rPr>
              <w:t>Nr</w:t>
            </w:r>
            <w:r>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243A04" w:rsidRDefault="00243A04" w:rsidP="003A6BB8">
            <w:pPr>
              <w:spacing w:after="0" w:line="240" w:lineRule="auto"/>
              <w:ind w:right="-1050"/>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243A04" w:rsidRDefault="00243A04" w:rsidP="003A6BB8">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243A04" w:rsidRDefault="00243A04" w:rsidP="003A6BB8">
            <w:pPr>
              <w:spacing w:after="0" w:line="240" w:lineRule="auto"/>
              <w:ind w:right="-1050"/>
              <w:jc w:val="both"/>
              <w:rPr>
                <w:rFonts w:ascii="Times New Roman" w:eastAsia="Times New Roman" w:hAnsi="Times New Roman"/>
                <w:b/>
                <w:sz w:val="20"/>
                <w:szCs w:val="20"/>
              </w:rPr>
            </w:pPr>
          </w:p>
        </w:tc>
      </w:tr>
      <w:tr w:rsidR="00243A04" w:rsidTr="00243A04">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43A04" w:rsidRDefault="00243A04" w:rsidP="003A6BB8">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243A04" w:rsidRDefault="00243A04" w:rsidP="003A6BB8">
            <w:pPr>
              <w:ind w:right="-1050"/>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243A04" w:rsidRDefault="00243A04" w:rsidP="003A6BB8">
            <w:pPr>
              <w:spacing w:after="0" w:line="240" w:lineRule="auto"/>
              <w:ind w:right="-1050"/>
              <w:jc w:val="both"/>
              <w:rPr>
                <w:rFonts w:ascii="Times New Roman" w:eastAsia="Times New Roman" w:hAnsi="Times New Roman"/>
                <w:b/>
                <w:bCs/>
                <w:sz w:val="20"/>
                <w:szCs w:val="20"/>
              </w:rPr>
            </w:pPr>
            <w:r>
              <w:rPr>
                <w:rFonts w:ascii="Times New Roman" w:eastAsia="Times New Roman" w:hAnsi="Times New Roman"/>
                <w:sz w:val="20"/>
                <w:szCs w:val="20"/>
              </w:rPr>
              <w:t xml:space="preserve">Klase (I, </w:t>
            </w:r>
            <w:proofErr w:type="spellStart"/>
            <w:r>
              <w:rPr>
                <w:rFonts w:ascii="Times New Roman" w:eastAsia="Times New Roman" w:hAnsi="Times New Roman"/>
                <w:sz w:val="20"/>
                <w:szCs w:val="20"/>
              </w:rPr>
              <w:t>IIa</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IIb</w:t>
            </w:r>
            <w:proofErr w:type="spellEnd"/>
            <w:r>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243A04" w:rsidRDefault="00243A04" w:rsidP="003A6BB8">
            <w:pPr>
              <w:spacing w:after="0" w:line="240" w:lineRule="auto"/>
              <w:ind w:right="-1050"/>
              <w:jc w:val="both"/>
              <w:rPr>
                <w:rFonts w:ascii="Times New Roman" w:eastAsia="Times New Roman" w:hAnsi="Times New Roman"/>
                <w:b/>
                <w:bCs/>
                <w:sz w:val="20"/>
                <w:szCs w:val="20"/>
              </w:rPr>
            </w:pPr>
          </w:p>
        </w:tc>
      </w:tr>
    </w:tbl>
    <w:p w:rsidR="00243A04" w:rsidRDefault="00243A04" w:rsidP="003A6BB8">
      <w:pPr>
        <w:widowControl w:val="0"/>
        <w:autoSpaceDE w:val="0"/>
        <w:autoSpaceDN w:val="0"/>
        <w:spacing w:after="0" w:line="240" w:lineRule="auto"/>
        <w:ind w:left="284" w:right="-1050"/>
        <w:jc w:val="both"/>
        <w:rPr>
          <w:rFonts w:ascii="Times New Roman" w:eastAsia="Times New Roman" w:hAnsi="Times New Roman"/>
          <w:i/>
          <w:sz w:val="20"/>
          <w:szCs w:val="20"/>
        </w:rPr>
      </w:pPr>
      <w:r>
        <w:rPr>
          <w:rFonts w:ascii="Times New Roman" w:eastAsia="Times New Roman" w:hAnsi="Times New Roman"/>
          <w:i/>
          <w:sz w:val="20"/>
          <w:szCs w:val="20"/>
        </w:rPr>
        <w:t>*Saskaņā ar direktīvas EKK 93/42 vai regulas 2017/745 medicīnas ierīču klasifikāciju. Aizpildīt aili,  ja attiecas.</w:t>
      </w:r>
    </w:p>
    <w:p w:rsidR="00243A04" w:rsidRDefault="00243A04" w:rsidP="003A6BB8">
      <w:pPr>
        <w:widowControl w:val="0"/>
        <w:autoSpaceDE w:val="0"/>
        <w:autoSpaceDN w:val="0"/>
        <w:spacing w:after="0" w:line="240" w:lineRule="auto"/>
        <w:ind w:left="284" w:right="-1050"/>
        <w:jc w:val="both"/>
        <w:rPr>
          <w:rFonts w:ascii="Times New Roman" w:eastAsia="Times New Roman" w:hAnsi="Times New Roman"/>
          <w:i/>
          <w:sz w:val="20"/>
          <w:szCs w:val="20"/>
        </w:rPr>
      </w:pPr>
    </w:p>
    <w:p w:rsidR="00243A04" w:rsidRDefault="00243A04" w:rsidP="003A6BB8">
      <w:pPr>
        <w:widowControl w:val="0"/>
        <w:numPr>
          <w:ilvl w:val="0"/>
          <w:numId w:val="9"/>
        </w:numPr>
        <w:tabs>
          <w:tab w:val="num" w:pos="-142"/>
        </w:tabs>
        <w:autoSpaceDE w:val="0"/>
        <w:autoSpaceDN w:val="0"/>
        <w:spacing w:after="0" w:line="240" w:lineRule="auto"/>
        <w:ind w:left="283" w:right="-1050" w:hanging="425"/>
        <w:jc w:val="both"/>
        <w:rPr>
          <w:rFonts w:ascii="Times New Roman" w:eastAsia="Times New Roman" w:hAnsi="Times New Roman"/>
          <w:sz w:val="24"/>
          <w:szCs w:val="24"/>
        </w:rPr>
      </w:pPr>
      <w:r>
        <w:rPr>
          <w:rFonts w:ascii="Times New Roman" w:eastAsia="Times New Roman" w:hAnsi="Times New Roman"/>
          <w:sz w:val="24"/>
          <w:szCs w:val="24"/>
        </w:rPr>
        <w:t>Ierīce ir sertificēta atbilstoši ES ražošanas prasībām.</w:t>
      </w:r>
    </w:p>
    <w:p w:rsidR="00243A04" w:rsidRDefault="00243A04" w:rsidP="003A6BB8">
      <w:pPr>
        <w:widowControl w:val="0"/>
        <w:autoSpaceDE w:val="0"/>
        <w:autoSpaceDN w:val="0"/>
        <w:spacing w:after="0" w:line="240" w:lineRule="auto"/>
        <w:ind w:left="283" w:right="-1050"/>
        <w:jc w:val="both"/>
        <w:rPr>
          <w:rFonts w:ascii="Times New Roman" w:eastAsia="Times New Roman" w:hAnsi="Times New Roman"/>
          <w:sz w:val="24"/>
          <w:szCs w:val="24"/>
        </w:rPr>
      </w:pPr>
    </w:p>
    <w:p w:rsidR="00243A04" w:rsidRDefault="00243A04" w:rsidP="003A6BB8">
      <w:pPr>
        <w:widowControl w:val="0"/>
        <w:autoSpaceDE w:val="0"/>
        <w:autoSpaceDN w:val="0"/>
        <w:spacing w:after="0" w:line="240" w:lineRule="auto"/>
        <w:ind w:left="283" w:right="-1050"/>
        <w:jc w:val="both"/>
        <w:rPr>
          <w:rFonts w:ascii="Times New Roman" w:eastAsia="Times New Roman" w:hAnsi="Times New Roman"/>
          <w:sz w:val="24"/>
          <w:szCs w:val="24"/>
        </w:rPr>
      </w:pPr>
    </w:p>
    <w:p w:rsidR="00243A04" w:rsidRDefault="00243A04" w:rsidP="003A6BB8">
      <w:pPr>
        <w:widowControl w:val="0"/>
        <w:autoSpaceDE w:val="0"/>
        <w:autoSpaceDN w:val="0"/>
        <w:spacing w:after="0" w:line="240" w:lineRule="auto"/>
        <w:ind w:left="283" w:right="-1050"/>
        <w:jc w:val="both"/>
        <w:rPr>
          <w:rFonts w:ascii="Times New Roman" w:eastAsia="Times New Roman" w:hAnsi="Times New Roman"/>
          <w:sz w:val="24"/>
          <w:szCs w:val="24"/>
        </w:rPr>
      </w:pPr>
    </w:p>
    <w:p w:rsidR="00243A04" w:rsidRDefault="00243A04" w:rsidP="003A6BB8">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smallCaps/>
          <w:sz w:val="24"/>
          <w:szCs w:val="24"/>
        </w:rPr>
        <w:t>Nodeva</w:t>
      </w:r>
      <w:r>
        <w:rPr>
          <w:rFonts w:ascii="Times New Roman" w:eastAsia="Times New Roman" w:hAnsi="Times New Roman"/>
          <w:sz w:val="24"/>
          <w:szCs w:val="24"/>
        </w:rPr>
        <w:t>:</w:t>
      </w:r>
    </w:p>
    <w:tbl>
      <w:tblPr>
        <w:tblW w:w="0" w:type="auto"/>
        <w:tblLook w:val="04A0" w:firstRow="1" w:lastRow="0" w:firstColumn="1" w:lastColumn="0" w:noHBand="0" w:noVBand="1"/>
      </w:tblPr>
      <w:tblGrid>
        <w:gridCol w:w="3419"/>
        <w:gridCol w:w="1529"/>
        <w:gridCol w:w="267"/>
        <w:gridCol w:w="1434"/>
        <w:gridCol w:w="258"/>
        <w:gridCol w:w="1399"/>
      </w:tblGrid>
      <w:tr w:rsidR="00243A04" w:rsidTr="00243A04">
        <w:trPr>
          <w:trHeight w:val="650"/>
        </w:trPr>
        <w:tc>
          <w:tcPr>
            <w:tcW w:w="4077" w:type="dxa"/>
            <w:vAlign w:val="bottom"/>
            <w:hideMark/>
          </w:tcPr>
          <w:p w:rsidR="00243A04" w:rsidRDefault="00243A04" w:rsidP="003A6BB8">
            <w:pPr>
              <w:spacing w:after="0" w:line="240" w:lineRule="auto"/>
              <w:ind w:right="-105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SIA ____________,</w:t>
            </w:r>
          </w:p>
        </w:tc>
        <w:tc>
          <w:tcPr>
            <w:tcW w:w="1843" w:type="dxa"/>
            <w:tcBorders>
              <w:top w:val="nil"/>
              <w:left w:val="nil"/>
              <w:bottom w:val="single" w:sz="4" w:space="0" w:color="auto"/>
              <w:right w:val="nil"/>
            </w:tcBorders>
            <w:vAlign w:val="bottom"/>
          </w:tcPr>
          <w:p w:rsidR="00243A04" w:rsidRDefault="00243A04" w:rsidP="003A6BB8">
            <w:pPr>
              <w:spacing w:after="0" w:line="240" w:lineRule="auto"/>
              <w:ind w:right="-1050"/>
              <w:jc w:val="center"/>
              <w:rPr>
                <w:rFonts w:ascii="Times New Roman" w:eastAsia="Times New Roman" w:hAnsi="Times New Roman"/>
                <w:sz w:val="24"/>
                <w:szCs w:val="24"/>
                <w:lang w:eastAsia="lv-LV"/>
              </w:rPr>
            </w:pPr>
          </w:p>
        </w:tc>
        <w:tc>
          <w:tcPr>
            <w:tcW w:w="284" w:type="dxa"/>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c>
          <w:tcPr>
            <w:tcW w:w="1701" w:type="dxa"/>
            <w:tcBorders>
              <w:top w:val="nil"/>
              <w:left w:val="nil"/>
              <w:bottom w:val="single" w:sz="4" w:space="0" w:color="auto"/>
              <w:right w:val="nil"/>
            </w:tcBorders>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c>
          <w:tcPr>
            <w:tcW w:w="272" w:type="dxa"/>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c>
          <w:tcPr>
            <w:tcW w:w="1676" w:type="dxa"/>
            <w:tcBorders>
              <w:top w:val="nil"/>
              <w:left w:val="nil"/>
              <w:bottom w:val="single" w:sz="4" w:space="0" w:color="auto"/>
              <w:right w:val="nil"/>
            </w:tcBorders>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r>
      <w:tr w:rsidR="00243A04" w:rsidTr="00243A04">
        <w:tc>
          <w:tcPr>
            <w:tcW w:w="4077" w:type="dxa"/>
            <w:hideMark/>
          </w:tcPr>
          <w:p w:rsidR="00243A04" w:rsidRDefault="00243A04" w:rsidP="003A6BB8">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Uzņēmums, amats</w:t>
            </w:r>
          </w:p>
        </w:tc>
        <w:tc>
          <w:tcPr>
            <w:tcW w:w="1843" w:type="dxa"/>
            <w:tcBorders>
              <w:top w:val="single" w:sz="4" w:space="0" w:color="auto"/>
              <w:left w:val="nil"/>
              <w:bottom w:val="nil"/>
              <w:right w:val="nil"/>
            </w:tcBorders>
            <w:hideMark/>
          </w:tcPr>
          <w:p w:rsidR="00243A04" w:rsidRDefault="00243A04" w:rsidP="003A6BB8">
            <w:pPr>
              <w:spacing w:after="0" w:line="240" w:lineRule="auto"/>
              <w:ind w:right="-1050"/>
              <w:jc w:val="center"/>
              <w:rPr>
                <w:rFonts w:ascii="Times New Roman" w:eastAsia="Times New Roman" w:hAnsi="Times New Roman"/>
                <w:sz w:val="24"/>
                <w:szCs w:val="24"/>
                <w:lang w:eastAsia="lv-LV"/>
              </w:rPr>
            </w:pPr>
            <w:r>
              <w:rPr>
                <w:rFonts w:ascii="Times New Roman" w:eastAsia="Times New Roman" w:hAnsi="Times New Roman"/>
                <w:sz w:val="16"/>
                <w:szCs w:val="16"/>
                <w:lang w:eastAsia="lv-LV"/>
              </w:rPr>
              <w:t>vārds, uzvārds</w:t>
            </w:r>
          </w:p>
        </w:tc>
        <w:tc>
          <w:tcPr>
            <w:tcW w:w="284" w:type="dxa"/>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c>
          <w:tcPr>
            <w:tcW w:w="1701" w:type="dxa"/>
            <w:tcBorders>
              <w:top w:val="single" w:sz="4" w:space="0" w:color="auto"/>
              <w:left w:val="nil"/>
              <w:bottom w:val="nil"/>
              <w:right w:val="nil"/>
            </w:tcBorders>
            <w:hideMark/>
          </w:tcPr>
          <w:p w:rsidR="00243A04" w:rsidRDefault="00243A04" w:rsidP="003A6BB8">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paraksts</w:t>
            </w:r>
          </w:p>
        </w:tc>
        <w:tc>
          <w:tcPr>
            <w:tcW w:w="272" w:type="dxa"/>
          </w:tcPr>
          <w:p w:rsidR="00243A04" w:rsidRDefault="00243A04" w:rsidP="003A6BB8">
            <w:pPr>
              <w:spacing w:after="0" w:line="240" w:lineRule="auto"/>
              <w:ind w:right="-1050"/>
              <w:jc w:val="center"/>
              <w:rPr>
                <w:rFonts w:ascii="Times New Roman" w:eastAsia="Times New Roman" w:hAnsi="Times New Roman"/>
                <w:sz w:val="16"/>
                <w:szCs w:val="16"/>
                <w:lang w:eastAsia="lv-LV"/>
              </w:rPr>
            </w:pPr>
          </w:p>
        </w:tc>
        <w:tc>
          <w:tcPr>
            <w:tcW w:w="1676" w:type="dxa"/>
            <w:tcBorders>
              <w:top w:val="single" w:sz="4" w:space="0" w:color="auto"/>
              <w:left w:val="nil"/>
              <w:bottom w:val="nil"/>
              <w:right w:val="nil"/>
            </w:tcBorders>
            <w:hideMark/>
          </w:tcPr>
          <w:p w:rsidR="00243A04" w:rsidRDefault="00243A04" w:rsidP="003A6BB8">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datums</w:t>
            </w:r>
          </w:p>
        </w:tc>
      </w:tr>
    </w:tbl>
    <w:p w:rsidR="00243A04" w:rsidRDefault="00243A04" w:rsidP="003A6BB8">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smallCaps/>
          <w:sz w:val="24"/>
          <w:szCs w:val="24"/>
        </w:rPr>
        <w:t>Pieņēma</w:t>
      </w:r>
      <w:r>
        <w:rPr>
          <w:rFonts w:ascii="Times New Roman" w:eastAsia="Times New Roman" w:hAnsi="Times New Roman"/>
          <w:sz w:val="24"/>
          <w:szCs w:val="24"/>
        </w:rPr>
        <w:t>:</w:t>
      </w:r>
    </w:p>
    <w:tbl>
      <w:tblPr>
        <w:tblW w:w="0" w:type="auto"/>
        <w:tblLook w:val="04A0" w:firstRow="1" w:lastRow="0" w:firstColumn="1" w:lastColumn="0" w:noHBand="0" w:noVBand="1"/>
      </w:tblPr>
      <w:tblGrid>
        <w:gridCol w:w="3376"/>
        <w:gridCol w:w="1544"/>
        <w:gridCol w:w="268"/>
        <w:gridCol w:w="1447"/>
        <w:gridCol w:w="259"/>
        <w:gridCol w:w="1412"/>
      </w:tblGrid>
      <w:tr w:rsidR="00243A04" w:rsidTr="00243A04">
        <w:tc>
          <w:tcPr>
            <w:tcW w:w="4077" w:type="dxa"/>
            <w:vAlign w:val="bottom"/>
          </w:tcPr>
          <w:p w:rsidR="00243A04" w:rsidRDefault="00243A04" w:rsidP="003A6BB8">
            <w:pPr>
              <w:spacing w:after="0" w:line="240" w:lineRule="auto"/>
              <w:ind w:right="-1050"/>
              <w:jc w:val="center"/>
              <w:rPr>
                <w:rFonts w:ascii="Times New Roman" w:eastAsia="Times New Roman" w:hAnsi="Times New Roman"/>
                <w:sz w:val="24"/>
                <w:szCs w:val="24"/>
                <w:lang w:eastAsia="lv-LV"/>
              </w:rPr>
            </w:pPr>
          </w:p>
          <w:p w:rsidR="00243A04" w:rsidRDefault="00243A04" w:rsidP="003A6BB8">
            <w:pPr>
              <w:spacing w:after="0" w:line="240" w:lineRule="auto"/>
              <w:ind w:right="-105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VSIA “Paula Stradiņa klīniskās universitātes slimnīca” </w:t>
            </w:r>
          </w:p>
        </w:tc>
        <w:tc>
          <w:tcPr>
            <w:tcW w:w="1843" w:type="dxa"/>
            <w:tcBorders>
              <w:top w:val="nil"/>
              <w:left w:val="nil"/>
              <w:bottom w:val="single" w:sz="4" w:space="0" w:color="auto"/>
              <w:right w:val="nil"/>
            </w:tcBorders>
            <w:vAlign w:val="bottom"/>
          </w:tcPr>
          <w:p w:rsidR="00243A04" w:rsidRDefault="00243A04" w:rsidP="003A6BB8">
            <w:pPr>
              <w:spacing w:after="0" w:line="240" w:lineRule="auto"/>
              <w:ind w:right="-1050"/>
              <w:jc w:val="center"/>
              <w:rPr>
                <w:rFonts w:ascii="Times New Roman" w:eastAsia="Times New Roman" w:hAnsi="Times New Roman"/>
                <w:sz w:val="24"/>
                <w:szCs w:val="24"/>
                <w:lang w:eastAsia="lv-LV"/>
              </w:rPr>
            </w:pPr>
          </w:p>
        </w:tc>
        <w:tc>
          <w:tcPr>
            <w:tcW w:w="284" w:type="dxa"/>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c>
          <w:tcPr>
            <w:tcW w:w="1701" w:type="dxa"/>
            <w:tcBorders>
              <w:top w:val="nil"/>
              <w:left w:val="nil"/>
              <w:bottom w:val="single" w:sz="4" w:space="0" w:color="auto"/>
              <w:right w:val="nil"/>
            </w:tcBorders>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c>
          <w:tcPr>
            <w:tcW w:w="272" w:type="dxa"/>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c>
          <w:tcPr>
            <w:tcW w:w="1676" w:type="dxa"/>
            <w:tcBorders>
              <w:top w:val="nil"/>
              <w:left w:val="nil"/>
              <w:bottom w:val="single" w:sz="4" w:space="0" w:color="auto"/>
              <w:right w:val="nil"/>
            </w:tcBorders>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r>
      <w:tr w:rsidR="00243A04" w:rsidTr="00243A04">
        <w:tc>
          <w:tcPr>
            <w:tcW w:w="4077" w:type="dxa"/>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c>
          <w:tcPr>
            <w:tcW w:w="1843" w:type="dxa"/>
            <w:tcBorders>
              <w:top w:val="single" w:sz="4" w:space="0" w:color="auto"/>
              <w:left w:val="nil"/>
              <w:bottom w:val="nil"/>
              <w:right w:val="nil"/>
            </w:tcBorders>
            <w:hideMark/>
          </w:tcPr>
          <w:p w:rsidR="00243A04" w:rsidRDefault="00243A04" w:rsidP="003A6BB8">
            <w:pPr>
              <w:spacing w:after="0" w:line="240" w:lineRule="auto"/>
              <w:ind w:right="-1050"/>
              <w:jc w:val="center"/>
              <w:rPr>
                <w:rFonts w:ascii="Times New Roman" w:eastAsia="Times New Roman" w:hAnsi="Times New Roman"/>
                <w:sz w:val="24"/>
                <w:szCs w:val="24"/>
                <w:lang w:eastAsia="lv-LV"/>
              </w:rPr>
            </w:pPr>
            <w:r>
              <w:rPr>
                <w:rFonts w:ascii="Times New Roman" w:eastAsia="Times New Roman" w:hAnsi="Times New Roman"/>
                <w:sz w:val="16"/>
                <w:szCs w:val="16"/>
                <w:lang w:eastAsia="lv-LV"/>
              </w:rPr>
              <w:t>vārds, uzvārds</w:t>
            </w:r>
          </w:p>
        </w:tc>
        <w:tc>
          <w:tcPr>
            <w:tcW w:w="284" w:type="dxa"/>
          </w:tcPr>
          <w:p w:rsidR="00243A04" w:rsidRDefault="00243A04" w:rsidP="003A6BB8">
            <w:pPr>
              <w:spacing w:after="0" w:line="240" w:lineRule="auto"/>
              <w:ind w:right="-1050"/>
              <w:jc w:val="both"/>
              <w:rPr>
                <w:rFonts w:ascii="Times New Roman" w:eastAsia="Times New Roman" w:hAnsi="Times New Roman"/>
                <w:sz w:val="24"/>
                <w:szCs w:val="24"/>
                <w:lang w:eastAsia="lv-LV"/>
              </w:rPr>
            </w:pPr>
          </w:p>
        </w:tc>
        <w:tc>
          <w:tcPr>
            <w:tcW w:w="1701" w:type="dxa"/>
            <w:tcBorders>
              <w:top w:val="single" w:sz="4" w:space="0" w:color="auto"/>
              <w:left w:val="nil"/>
              <w:bottom w:val="nil"/>
              <w:right w:val="nil"/>
            </w:tcBorders>
            <w:hideMark/>
          </w:tcPr>
          <w:p w:rsidR="00243A04" w:rsidRDefault="00243A04" w:rsidP="003A6BB8">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paraksts</w:t>
            </w:r>
          </w:p>
        </w:tc>
        <w:tc>
          <w:tcPr>
            <w:tcW w:w="272" w:type="dxa"/>
          </w:tcPr>
          <w:p w:rsidR="00243A04" w:rsidRDefault="00243A04" w:rsidP="003A6BB8">
            <w:pPr>
              <w:spacing w:after="0" w:line="240" w:lineRule="auto"/>
              <w:ind w:right="-1050"/>
              <w:jc w:val="center"/>
              <w:rPr>
                <w:rFonts w:ascii="Times New Roman" w:eastAsia="Times New Roman" w:hAnsi="Times New Roman"/>
                <w:sz w:val="16"/>
                <w:szCs w:val="16"/>
                <w:lang w:eastAsia="lv-LV"/>
              </w:rPr>
            </w:pPr>
          </w:p>
        </w:tc>
        <w:tc>
          <w:tcPr>
            <w:tcW w:w="1676" w:type="dxa"/>
            <w:tcBorders>
              <w:top w:val="single" w:sz="4" w:space="0" w:color="auto"/>
              <w:left w:val="nil"/>
              <w:bottom w:val="nil"/>
              <w:right w:val="nil"/>
            </w:tcBorders>
            <w:hideMark/>
          </w:tcPr>
          <w:p w:rsidR="00243A04" w:rsidRDefault="00243A04" w:rsidP="003A6BB8">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datums</w:t>
            </w:r>
          </w:p>
        </w:tc>
      </w:tr>
    </w:tbl>
    <w:p w:rsidR="00243A04" w:rsidRDefault="00243A04" w:rsidP="003A6BB8">
      <w:pPr>
        <w:spacing w:after="0" w:line="240" w:lineRule="auto"/>
        <w:ind w:right="-1050"/>
        <w:jc w:val="both"/>
        <w:rPr>
          <w:rFonts w:ascii="Times New Roman" w:eastAsia="Times New Roman" w:hAnsi="Times New Roman"/>
          <w:sz w:val="24"/>
          <w:szCs w:val="24"/>
        </w:rPr>
      </w:pP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243A04" w:rsidRDefault="00243A04" w:rsidP="003A6BB8">
      <w:pPr>
        <w:spacing w:after="0" w:line="240" w:lineRule="auto"/>
        <w:ind w:right="-1050"/>
        <w:jc w:val="center"/>
        <w:rPr>
          <w:rFonts w:ascii="Times New Roman" w:eastAsia="Times New Roman" w:hAnsi="Times New Roman"/>
          <w:b/>
          <w:sz w:val="24"/>
          <w:szCs w:val="24"/>
        </w:rPr>
      </w:pPr>
    </w:p>
    <w:p w:rsidR="00775CA5" w:rsidRDefault="00775CA5" w:rsidP="003A6BB8">
      <w:pPr>
        <w:ind w:right="-1050"/>
      </w:pPr>
    </w:p>
    <w:sectPr w:rsidR="00775CA5">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0EE" w:rsidRDefault="003E40EE" w:rsidP="003E40EE">
      <w:pPr>
        <w:spacing w:after="0" w:line="240" w:lineRule="auto"/>
      </w:pPr>
      <w:r>
        <w:separator/>
      </w:r>
    </w:p>
  </w:endnote>
  <w:endnote w:type="continuationSeparator" w:id="0">
    <w:p w:rsidR="003E40EE" w:rsidRDefault="003E40EE" w:rsidP="003E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18056"/>
      <w:docPartObj>
        <w:docPartGallery w:val="Page Numbers (Bottom of Page)"/>
        <w:docPartUnique/>
      </w:docPartObj>
    </w:sdtPr>
    <w:sdtEndPr>
      <w:rPr>
        <w:noProof/>
      </w:rPr>
    </w:sdtEndPr>
    <w:sdtContent>
      <w:p w:rsidR="003E40EE" w:rsidRDefault="003E40EE">
        <w:pPr>
          <w:pStyle w:val="Footer"/>
          <w:jc w:val="center"/>
        </w:pPr>
        <w:r>
          <w:fldChar w:fldCharType="begin"/>
        </w:r>
        <w:r>
          <w:instrText xml:space="preserve"> PAGE   \* MERGEFORMAT </w:instrText>
        </w:r>
        <w:r>
          <w:fldChar w:fldCharType="separate"/>
        </w:r>
        <w:r w:rsidR="00F21F92">
          <w:rPr>
            <w:noProof/>
          </w:rPr>
          <w:t>12</w:t>
        </w:r>
        <w:r>
          <w:rPr>
            <w:noProof/>
          </w:rPr>
          <w:fldChar w:fldCharType="end"/>
        </w:r>
      </w:p>
    </w:sdtContent>
  </w:sdt>
  <w:p w:rsidR="003E40EE" w:rsidRDefault="003E4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0EE" w:rsidRDefault="003E40EE" w:rsidP="003E40EE">
      <w:pPr>
        <w:spacing w:after="0" w:line="240" w:lineRule="auto"/>
      </w:pPr>
      <w:r>
        <w:separator/>
      </w:r>
    </w:p>
  </w:footnote>
  <w:footnote w:type="continuationSeparator" w:id="0">
    <w:p w:rsidR="003E40EE" w:rsidRDefault="003E40EE" w:rsidP="003E4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6230"/>
    <w:multiLevelType w:val="multilevel"/>
    <w:tmpl w:val="1416CF8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0076914"/>
    <w:multiLevelType w:val="multilevel"/>
    <w:tmpl w:val="E224166A"/>
    <w:lvl w:ilvl="0">
      <w:start w:val="7"/>
      <w:numFmt w:val="decimal"/>
      <w:lvlText w:val="%1."/>
      <w:lvlJc w:val="left"/>
      <w:pPr>
        <w:ind w:left="540" w:hanging="540"/>
      </w:pPr>
    </w:lvl>
    <w:lvl w:ilvl="1">
      <w:start w:val="2"/>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620C3D7F"/>
    <w:multiLevelType w:val="multilevel"/>
    <w:tmpl w:val="05E2105A"/>
    <w:lvl w:ilvl="0">
      <w:start w:val="5"/>
      <w:numFmt w:val="decimal"/>
      <w:lvlText w:val="%1."/>
      <w:lvlJc w:val="left"/>
      <w:pPr>
        <w:ind w:left="540" w:hanging="540"/>
      </w:pPr>
    </w:lvl>
    <w:lvl w:ilvl="1">
      <w:start w:val="4"/>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7" w15:restartNumberingAfterBreak="0">
    <w:nsid w:val="7A237518"/>
    <w:multiLevelType w:val="multilevel"/>
    <w:tmpl w:val="1A827226"/>
    <w:lvl w:ilvl="0">
      <w:start w:val="8"/>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F3"/>
    <w:rsid w:val="001762BB"/>
    <w:rsid w:val="00243A04"/>
    <w:rsid w:val="002B653E"/>
    <w:rsid w:val="00354603"/>
    <w:rsid w:val="003950EE"/>
    <w:rsid w:val="003A6BB8"/>
    <w:rsid w:val="003E40EE"/>
    <w:rsid w:val="00597944"/>
    <w:rsid w:val="005E62B6"/>
    <w:rsid w:val="006C1774"/>
    <w:rsid w:val="007143FC"/>
    <w:rsid w:val="00775CA5"/>
    <w:rsid w:val="007A39AA"/>
    <w:rsid w:val="007C7CAD"/>
    <w:rsid w:val="00846776"/>
    <w:rsid w:val="00857589"/>
    <w:rsid w:val="009671F3"/>
    <w:rsid w:val="009F20A1"/>
    <w:rsid w:val="00C7245F"/>
    <w:rsid w:val="00DD60C2"/>
    <w:rsid w:val="00E149A1"/>
    <w:rsid w:val="00F21F92"/>
    <w:rsid w:val="00F40B06"/>
    <w:rsid w:val="00F678EE"/>
    <w:rsid w:val="00FD52E2"/>
    <w:rsid w:val="00FF6D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7B4C6-EDC6-43EA-BF7D-4BE726B5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0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3A04"/>
    <w:rPr>
      <w:color w:val="0000FF"/>
      <w:u w:val="single"/>
    </w:rPr>
  </w:style>
  <w:style w:type="paragraph" w:styleId="Header">
    <w:name w:val="header"/>
    <w:basedOn w:val="Normal"/>
    <w:link w:val="HeaderChar"/>
    <w:uiPriority w:val="99"/>
    <w:unhideWhenUsed/>
    <w:rsid w:val="003E40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40EE"/>
    <w:rPr>
      <w:rFonts w:eastAsia="Calibri"/>
      <w:sz w:val="22"/>
      <w:szCs w:val="22"/>
    </w:rPr>
  </w:style>
  <w:style w:type="paragraph" w:styleId="Footer">
    <w:name w:val="footer"/>
    <w:basedOn w:val="Normal"/>
    <w:link w:val="FooterChar"/>
    <w:uiPriority w:val="99"/>
    <w:unhideWhenUsed/>
    <w:rsid w:val="003E40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40EE"/>
    <w:rPr>
      <w:rFonts w:eastAsia="Calibri"/>
      <w:sz w:val="22"/>
      <w:szCs w:val="22"/>
    </w:rPr>
  </w:style>
  <w:style w:type="paragraph" w:styleId="ListParagraph">
    <w:name w:val="List Paragraph"/>
    <w:basedOn w:val="Normal"/>
    <w:uiPriority w:val="34"/>
    <w:qFormat/>
    <w:rsid w:val="00846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1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jaspers@stradi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ands.dedjusko@stradini.lv" TargetMode="External"/><Relationship Id="rId5" Type="http://schemas.openxmlformats.org/officeDocument/2006/relationships/footnotes" Target="footnotes.xml"/><Relationship Id="rId10" Type="http://schemas.openxmlformats.org/officeDocument/2006/relationships/hyperlink" Target="mailto:jovita.sproge@stradini.lv" TargetMode="External"/><Relationship Id="rId4" Type="http://schemas.openxmlformats.org/officeDocument/2006/relationships/webSettings" Target="webSettings.xml"/><Relationship Id="rId9" Type="http://schemas.openxmlformats.org/officeDocument/2006/relationships/hyperlink" Target="mailto:gundars.lacis@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12</Pages>
  <Words>20295</Words>
  <Characters>11569</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19</cp:revision>
  <dcterms:created xsi:type="dcterms:W3CDTF">2019-08-28T11:25:00Z</dcterms:created>
  <dcterms:modified xsi:type="dcterms:W3CDTF">2019-09-13T06:33:00Z</dcterms:modified>
</cp:coreProperties>
</file>