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6A3A" w14:textId="1F65E774" w:rsidR="00313092" w:rsidRDefault="00313092" w:rsidP="00313092">
      <w:pPr>
        <w:rPr>
          <w:rFonts w:ascii="Times New Roman" w:eastAsia="Times New Roman" w:hAnsi="Times New Roman"/>
          <w:sz w:val="20"/>
          <w:szCs w:val="20"/>
          <w:lang w:eastAsia="lv-LV"/>
        </w:rPr>
      </w:pPr>
    </w:p>
    <w:p w14:paraId="3D394EDA" w14:textId="61CD0E65" w:rsidR="00313092" w:rsidRPr="00313092" w:rsidRDefault="006B31C4" w:rsidP="00313092">
      <w:pPr>
        <w:spacing w:after="0" w:line="240" w:lineRule="auto"/>
        <w:contextualSpacing/>
        <w:jc w:val="center"/>
        <w:rPr>
          <w:rFonts w:ascii="Times New Roman" w:eastAsia="Times New Roman" w:hAnsi="Times New Roman"/>
          <w:b/>
          <w:spacing w:val="5"/>
          <w:kern w:val="28"/>
          <w:sz w:val="24"/>
          <w:szCs w:val="24"/>
        </w:rPr>
      </w:pPr>
      <w:r>
        <w:rPr>
          <w:rFonts w:ascii="Times New Roman" w:eastAsia="Times New Roman" w:hAnsi="Times New Roman"/>
          <w:b/>
          <w:spacing w:val="5"/>
          <w:kern w:val="28"/>
          <w:sz w:val="24"/>
          <w:szCs w:val="24"/>
        </w:rPr>
        <w:t>LĪGUMS NR. SKUS 604/17</w:t>
      </w:r>
      <w:r w:rsidR="00313092" w:rsidRPr="00313092">
        <w:rPr>
          <w:rFonts w:ascii="Times New Roman" w:eastAsia="Times New Roman" w:hAnsi="Times New Roman"/>
          <w:b/>
          <w:spacing w:val="5"/>
          <w:kern w:val="28"/>
          <w:sz w:val="24"/>
          <w:szCs w:val="24"/>
        </w:rPr>
        <w:t xml:space="preserve"> </w:t>
      </w:r>
    </w:p>
    <w:p w14:paraId="5A92CC1F" w14:textId="77777777" w:rsidR="00313092" w:rsidRPr="00313092" w:rsidRDefault="00313092" w:rsidP="00313092">
      <w:pPr>
        <w:spacing w:after="0" w:line="240" w:lineRule="auto"/>
        <w:jc w:val="center"/>
        <w:rPr>
          <w:rFonts w:ascii="Times New Roman" w:eastAsia="Times New Roman" w:hAnsi="Times New Roman"/>
          <w:sz w:val="24"/>
          <w:szCs w:val="24"/>
        </w:rPr>
      </w:pPr>
      <w:r w:rsidRPr="00313092">
        <w:rPr>
          <w:rFonts w:ascii="Times New Roman" w:eastAsia="Times New Roman" w:hAnsi="Times New Roman"/>
          <w:bCs/>
          <w:sz w:val="24"/>
          <w:szCs w:val="24"/>
        </w:rPr>
        <w:t>Autotransporta apkope un remonts</w:t>
      </w:r>
    </w:p>
    <w:p w14:paraId="4CADB3AD" w14:textId="77777777" w:rsidR="00313092" w:rsidRPr="00313092" w:rsidRDefault="00313092" w:rsidP="00313092">
      <w:pPr>
        <w:suppressAutoHyphens/>
        <w:autoSpaceDN w:val="0"/>
        <w:spacing w:after="0" w:line="240" w:lineRule="auto"/>
        <w:jc w:val="both"/>
        <w:textAlignment w:val="baseline"/>
        <w:rPr>
          <w:rFonts w:ascii="Times New Roman" w:eastAsia="Times New Roman" w:hAnsi="Times New Roman"/>
          <w:bCs/>
          <w:sz w:val="23"/>
          <w:szCs w:val="23"/>
        </w:rPr>
      </w:pPr>
    </w:p>
    <w:p w14:paraId="3ED2DBB3" w14:textId="77777777" w:rsidR="00313092" w:rsidRPr="00313092" w:rsidRDefault="00313092" w:rsidP="00313092">
      <w:pPr>
        <w:suppressAutoHyphens/>
        <w:autoSpaceDN w:val="0"/>
        <w:spacing w:after="0" w:line="240" w:lineRule="auto"/>
        <w:jc w:val="both"/>
        <w:textAlignment w:val="baseline"/>
        <w:rPr>
          <w:rFonts w:ascii="Times New Roman" w:eastAsia="Times New Roman" w:hAnsi="Times New Roman"/>
          <w:bCs/>
          <w:sz w:val="23"/>
          <w:szCs w:val="23"/>
        </w:rPr>
      </w:pPr>
    </w:p>
    <w:p w14:paraId="3A43326D" w14:textId="43A54950" w:rsidR="00313092" w:rsidRPr="00313092" w:rsidRDefault="006B31C4" w:rsidP="00313092">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2017. gada 12. septembrī</w:t>
      </w:r>
      <w:bookmarkStart w:id="0" w:name="_GoBack"/>
      <w:bookmarkEnd w:id="0"/>
    </w:p>
    <w:p w14:paraId="3EF2559E" w14:textId="77777777" w:rsidR="00313092" w:rsidRPr="00313092" w:rsidRDefault="00313092" w:rsidP="00313092">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71CB55F4" w14:textId="77777777" w:rsidR="00313092" w:rsidRPr="00313092" w:rsidRDefault="00313092" w:rsidP="00313092">
      <w:pPr>
        <w:spacing w:after="0" w:line="240" w:lineRule="auto"/>
        <w:ind w:right="-1"/>
        <w:jc w:val="both"/>
        <w:rPr>
          <w:rFonts w:ascii="Times New Roman" w:hAnsi="Times New Roman"/>
          <w:bCs/>
          <w:sz w:val="24"/>
          <w:szCs w:val="24"/>
        </w:rPr>
      </w:pPr>
      <w:r w:rsidRPr="00313092">
        <w:rPr>
          <w:rFonts w:ascii="Times New Roman" w:hAnsi="Times New Roman"/>
          <w:sz w:val="24"/>
          <w:szCs w:val="24"/>
        </w:rPr>
        <w:tab/>
      </w:r>
      <w:r w:rsidRPr="00313092">
        <w:rPr>
          <w:rFonts w:ascii="Times New Roman" w:hAnsi="Times New Roman"/>
          <w:b/>
          <w:bCs/>
          <w:sz w:val="24"/>
          <w:szCs w:val="24"/>
        </w:rPr>
        <w:t>VSIA „Paula Stradiņa klīniskā universitātes slimnīca”</w:t>
      </w:r>
      <w:r w:rsidRPr="00313092">
        <w:rPr>
          <w:rFonts w:ascii="Times New Roman" w:hAnsi="Times New Roman"/>
          <w:bCs/>
          <w:sz w:val="24"/>
          <w:szCs w:val="24"/>
        </w:rPr>
        <w:t>, reģ.Nr.40003457109, adrese: Pilsoņu ielā 13, Rīgā, LV-1002, kuru saskaņā ar statūtiem un 01.03.2017. valdes lēmumu Nr.21 (protokols Nr.9p.1) “Par pilnvarojuma (</w:t>
      </w:r>
      <w:proofErr w:type="spellStart"/>
      <w:r w:rsidRPr="00313092">
        <w:rPr>
          <w:rFonts w:ascii="Times New Roman" w:hAnsi="Times New Roman"/>
          <w:bCs/>
          <w:sz w:val="24"/>
          <w:szCs w:val="24"/>
        </w:rPr>
        <w:t>paraksttiesību</w:t>
      </w:r>
      <w:proofErr w:type="spellEnd"/>
      <w:r w:rsidRPr="00313092">
        <w:rPr>
          <w:rFonts w:ascii="Times New Roman" w:hAnsi="Times New Roman"/>
          <w:bCs/>
          <w:sz w:val="24"/>
          <w:szCs w:val="24"/>
        </w:rPr>
        <w:t>) piešķiršanu” pārstāv valdes priekšsēdētāja Ilze Kreicberga, (turpmāk - Pasūtītājs) no vienas puses, un</w:t>
      </w:r>
    </w:p>
    <w:p w14:paraId="20AD5D64" w14:textId="1D487664" w:rsidR="00313092" w:rsidRPr="00313092" w:rsidRDefault="00F10622" w:rsidP="00313092">
      <w:pPr>
        <w:spacing w:after="0" w:line="240" w:lineRule="auto"/>
        <w:ind w:right="-1" w:firstLine="720"/>
        <w:jc w:val="both"/>
        <w:rPr>
          <w:rFonts w:ascii="Times New Roman" w:hAnsi="Times New Roman"/>
          <w:bCs/>
          <w:sz w:val="24"/>
          <w:szCs w:val="24"/>
        </w:rPr>
      </w:pPr>
      <w:r>
        <w:rPr>
          <w:rFonts w:ascii="Times New Roman" w:hAnsi="Times New Roman"/>
          <w:b/>
          <w:bCs/>
          <w:sz w:val="24"/>
          <w:szCs w:val="24"/>
        </w:rPr>
        <w:t>SIA “</w:t>
      </w:r>
      <w:proofErr w:type="spellStart"/>
      <w:r>
        <w:rPr>
          <w:rFonts w:ascii="Times New Roman" w:hAnsi="Times New Roman"/>
          <w:b/>
          <w:bCs/>
          <w:sz w:val="24"/>
          <w:szCs w:val="24"/>
        </w:rPr>
        <w:t>Andre</w:t>
      </w:r>
      <w:proofErr w:type="spellEnd"/>
      <w:r>
        <w:rPr>
          <w:rFonts w:ascii="Times New Roman" w:hAnsi="Times New Roman"/>
          <w:b/>
          <w:bCs/>
          <w:sz w:val="24"/>
          <w:szCs w:val="24"/>
        </w:rPr>
        <w:t xml:space="preserve"> Motors</w:t>
      </w:r>
      <w:r w:rsidR="00313092" w:rsidRPr="00313092">
        <w:rPr>
          <w:rFonts w:ascii="Times New Roman" w:hAnsi="Times New Roman"/>
          <w:b/>
          <w:bCs/>
          <w:sz w:val="24"/>
          <w:szCs w:val="24"/>
        </w:rPr>
        <w:t>”</w:t>
      </w:r>
      <w:r w:rsidR="00313092" w:rsidRPr="00313092">
        <w:rPr>
          <w:rFonts w:ascii="Times New Roman" w:hAnsi="Times New Roman"/>
          <w:bCs/>
          <w:sz w:val="24"/>
          <w:szCs w:val="24"/>
        </w:rPr>
        <w:t>,</w:t>
      </w:r>
      <w:r w:rsidR="00313092" w:rsidRPr="00313092">
        <w:rPr>
          <w:rFonts w:ascii="Times New Roman" w:hAnsi="Times New Roman"/>
          <w:b/>
          <w:bCs/>
          <w:i/>
          <w:sz w:val="24"/>
          <w:szCs w:val="24"/>
        </w:rPr>
        <w:t xml:space="preserve"> </w:t>
      </w:r>
      <w:proofErr w:type="spellStart"/>
      <w:r w:rsidR="00313092" w:rsidRPr="00313092">
        <w:rPr>
          <w:rFonts w:ascii="Times New Roman" w:hAnsi="Times New Roman"/>
          <w:bCs/>
          <w:sz w:val="24"/>
          <w:szCs w:val="24"/>
        </w:rPr>
        <w:t>reģ</w:t>
      </w:r>
      <w:proofErr w:type="spellEnd"/>
      <w:r w:rsidR="00313092" w:rsidRPr="00313092">
        <w:rPr>
          <w:rFonts w:ascii="Times New Roman" w:hAnsi="Times New Roman"/>
          <w:bCs/>
          <w:sz w:val="24"/>
          <w:szCs w:val="24"/>
        </w:rPr>
        <w:t>.</w:t>
      </w:r>
      <w:r>
        <w:rPr>
          <w:rFonts w:ascii="Times New Roman" w:hAnsi="Times New Roman"/>
          <w:bCs/>
          <w:sz w:val="24"/>
          <w:szCs w:val="24"/>
        </w:rPr>
        <w:t xml:space="preserve"> Nr.40103997615, tās valdes priekšsēdētāja Anša Auziņa</w:t>
      </w:r>
      <w:r w:rsidR="00313092" w:rsidRPr="00313092">
        <w:rPr>
          <w:rFonts w:ascii="Times New Roman" w:hAnsi="Times New Roman"/>
          <w:bCs/>
          <w:sz w:val="24"/>
          <w:szCs w:val="24"/>
        </w:rPr>
        <w:t xml:space="preserve"> personā</w:t>
      </w:r>
      <w:r>
        <w:rPr>
          <w:rFonts w:ascii="Times New Roman" w:hAnsi="Times New Roman"/>
          <w:bCs/>
          <w:sz w:val="24"/>
          <w:szCs w:val="24"/>
        </w:rPr>
        <w:t>, kurš rīkojas uz statūtu</w:t>
      </w:r>
      <w:r w:rsidR="00313092" w:rsidRPr="00313092">
        <w:rPr>
          <w:rFonts w:ascii="Times New Roman" w:hAnsi="Times New Roman"/>
          <w:bCs/>
          <w:sz w:val="24"/>
          <w:szCs w:val="24"/>
        </w:rPr>
        <w:t xml:space="preserve"> pamata, turpmāk - </w:t>
      </w:r>
      <w:r w:rsidR="00313092" w:rsidRPr="00313092">
        <w:rPr>
          <w:rFonts w:ascii="Times New Roman" w:hAnsi="Times New Roman"/>
          <w:b/>
          <w:bCs/>
          <w:sz w:val="24"/>
          <w:szCs w:val="24"/>
        </w:rPr>
        <w:t>Izpildītājs</w:t>
      </w:r>
      <w:r w:rsidR="00313092" w:rsidRPr="00313092">
        <w:rPr>
          <w:rFonts w:ascii="Times New Roman" w:hAnsi="Times New Roman"/>
          <w:bCs/>
          <w:sz w:val="24"/>
          <w:szCs w:val="24"/>
        </w:rPr>
        <w:t>, no otras puses,</w:t>
      </w:r>
    </w:p>
    <w:p w14:paraId="35E48099" w14:textId="5AFB1C14" w:rsidR="00313092" w:rsidRPr="00313092" w:rsidRDefault="00313092" w:rsidP="00313092">
      <w:pPr>
        <w:spacing w:after="0" w:line="240" w:lineRule="auto"/>
        <w:ind w:right="-1" w:firstLine="720"/>
        <w:jc w:val="both"/>
        <w:rPr>
          <w:rFonts w:ascii="Times New Roman" w:hAnsi="Times New Roman"/>
          <w:b/>
          <w:bCs/>
          <w:sz w:val="24"/>
          <w:szCs w:val="24"/>
        </w:rPr>
      </w:pPr>
      <w:r w:rsidRPr="00313092">
        <w:rPr>
          <w:rFonts w:ascii="Times New Roman" w:hAnsi="Times New Roman"/>
          <w:bCs/>
          <w:sz w:val="24"/>
          <w:szCs w:val="24"/>
        </w:rPr>
        <w:t xml:space="preserve">turpmāk abi kopā saukti – Puses, </w:t>
      </w:r>
      <w:r>
        <w:rPr>
          <w:rFonts w:ascii="Times New Roman" w:hAnsi="Times New Roman"/>
          <w:bCs/>
          <w:sz w:val="24"/>
          <w:szCs w:val="24"/>
        </w:rPr>
        <w:t>pamatojoties uz iepirkuma</w:t>
      </w:r>
      <w:r w:rsidRPr="00313092">
        <w:rPr>
          <w:rFonts w:ascii="Times New Roman" w:hAnsi="Times New Roman"/>
          <w:bCs/>
          <w:sz w:val="24"/>
          <w:szCs w:val="24"/>
        </w:rPr>
        <w:t xml:space="preserve"> “Autotransporta apkope un remonts”, </w:t>
      </w:r>
      <w:r>
        <w:rPr>
          <w:rFonts w:ascii="Times New Roman" w:hAnsi="Times New Roman"/>
          <w:bCs/>
          <w:sz w:val="24"/>
          <w:szCs w:val="24"/>
        </w:rPr>
        <w:t xml:space="preserve">identifikācijas </w:t>
      </w:r>
      <w:proofErr w:type="spellStart"/>
      <w:r>
        <w:rPr>
          <w:rFonts w:ascii="Times New Roman" w:hAnsi="Times New Roman"/>
          <w:bCs/>
          <w:sz w:val="24"/>
          <w:szCs w:val="24"/>
        </w:rPr>
        <w:t>Nr.PSKUS</w:t>
      </w:r>
      <w:proofErr w:type="spellEnd"/>
      <w:r>
        <w:rPr>
          <w:rFonts w:ascii="Times New Roman" w:hAnsi="Times New Roman"/>
          <w:bCs/>
          <w:sz w:val="24"/>
          <w:szCs w:val="24"/>
        </w:rPr>
        <w:t xml:space="preserve"> 2017/123</w:t>
      </w:r>
      <w:r w:rsidRPr="00313092">
        <w:rPr>
          <w:rFonts w:ascii="Times New Roman" w:hAnsi="Times New Roman"/>
          <w:bCs/>
          <w:sz w:val="24"/>
          <w:szCs w:val="24"/>
        </w:rPr>
        <w:t xml:space="preserve"> (turpmāk – Iepirkums) rezultātiem noslēdz šādu līgumu (turpmāk – Līgums) :</w:t>
      </w:r>
    </w:p>
    <w:p w14:paraId="47B4813F" w14:textId="3C8F97E5" w:rsidR="00313092" w:rsidRPr="00313092" w:rsidRDefault="00313092" w:rsidP="00313092">
      <w:pPr>
        <w:spacing w:after="0" w:line="240" w:lineRule="auto"/>
        <w:ind w:right="-1"/>
        <w:jc w:val="both"/>
        <w:rPr>
          <w:rFonts w:ascii="Times New Roman" w:hAnsi="Times New Roman"/>
          <w:sz w:val="24"/>
          <w:szCs w:val="24"/>
        </w:rPr>
      </w:pPr>
    </w:p>
    <w:p w14:paraId="72CF1CB5" w14:textId="77777777" w:rsidR="00313092" w:rsidRPr="00313092" w:rsidRDefault="00313092" w:rsidP="00313092">
      <w:pPr>
        <w:spacing w:after="0" w:line="240" w:lineRule="auto"/>
        <w:ind w:right="-1"/>
        <w:jc w:val="center"/>
        <w:rPr>
          <w:rFonts w:ascii="Times New Roman" w:hAnsi="Times New Roman"/>
          <w:b/>
          <w:sz w:val="24"/>
          <w:szCs w:val="24"/>
        </w:rPr>
      </w:pPr>
      <w:r w:rsidRPr="00313092">
        <w:rPr>
          <w:rFonts w:ascii="Times New Roman" w:hAnsi="Times New Roman"/>
          <w:b/>
          <w:sz w:val="24"/>
          <w:szCs w:val="24"/>
        </w:rPr>
        <w:t>1.Līguma priekšmets</w:t>
      </w:r>
    </w:p>
    <w:p w14:paraId="0E8D4F42"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1.1.Pasūtītājs uzdod, bet Izpildītājs apņemas veikt Pasūtītāja rīcībā esošā autotransporta apkopi un remontu, saskaņā ar šī Līguma 1.pielikumu “Tehniskā specifikācija”, 2.pielikumu „Finanšu piedāvājums” un šī Līguma noteikumiem (turpmāk – Pasūtījums).</w:t>
      </w:r>
    </w:p>
    <w:p w14:paraId="5E26420F"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1.2.Pasūtītājs ir tiesīgs veikt arī citus šī Līguma 2.pielikumā „Finanšu piedāvājums” nenorādītus autotransporta remonta un apkopes darbus.</w:t>
      </w:r>
    </w:p>
    <w:p w14:paraId="7CC1244B" w14:textId="77777777" w:rsidR="00313092" w:rsidRPr="00313092" w:rsidRDefault="00313092" w:rsidP="00313092">
      <w:pPr>
        <w:spacing w:after="0" w:line="240" w:lineRule="auto"/>
        <w:ind w:right="-1"/>
        <w:jc w:val="both"/>
        <w:rPr>
          <w:rFonts w:ascii="Times New Roman" w:hAnsi="Times New Roman"/>
          <w:sz w:val="24"/>
          <w:szCs w:val="24"/>
        </w:rPr>
      </w:pPr>
    </w:p>
    <w:p w14:paraId="189A5233" w14:textId="77777777" w:rsidR="00313092" w:rsidRPr="00313092" w:rsidRDefault="00313092" w:rsidP="00313092">
      <w:pPr>
        <w:spacing w:after="0" w:line="240" w:lineRule="auto"/>
        <w:ind w:right="-1"/>
        <w:jc w:val="center"/>
        <w:rPr>
          <w:rFonts w:ascii="Times New Roman" w:hAnsi="Times New Roman"/>
          <w:b/>
          <w:sz w:val="24"/>
          <w:szCs w:val="24"/>
        </w:rPr>
      </w:pPr>
      <w:r w:rsidRPr="00313092">
        <w:rPr>
          <w:rFonts w:ascii="Times New Roman" w:hAnsi="Times New Roman"/>
          <w:b/>
          <w:sz w:val="24"/>
          <w:szCs w:val="24"/>
        </w:rPr>
        <w:t>2.Līguma summa un norēķinu kārtība</w:t>
      </w:r>
    </w:p>
    <w:p w14:paraId="7350393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2.1.Pasūtītājs samaksā Izpildītājam par savlaicīgu un kvalitatīvu Pasūtījuma izpildi samaksu, kas tiek aprēķināta saskaņā ar Izpildītāja izcenojumiem, kurus tas iesniedza Pasūtītājam konkursa laikā, kas tiek pievienots šī Līguma 2.pielikumā „Finanšu piedāvājums” kā neatņemama Līguma sastāvdaļa. </w:t>
      </w:r>
    </w:p>
    <w:p w14:paraId="67B069F1" w14:textId="0FE5DE53"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2.2.Izpildītājs sniedz pakalpojumu Pasūtītājam sākot ar Līguma parakstī</w:t>
      </w:r>
      <w:r w:rsidR="00332920">
        <w:rPr>
          <w:rFonts w:ascii="Times New Roman" w:hAnsi="Times New Roman"/>
          <w:sz w:val="24"/>
          <w:szCs w:val="24"/>
        </w:rPr>
        <w:t>šanas brīdi un turpina sniegt 24 (divdesmit četrus</w:t>
      </w:r>
      <w:r w:rsidRPr="00313092">
        <w:rPr>
          <w:rFonts w:ascii="Times New Roman" w:hAnsi="Times New Roman"/>
          <w:sz w:val="24"/>
          <w:szCs w:val="24"/>
        </w:rPr>
        <w:t>) mēnešus vai līdz brīdim, kad Līg</w:t>
      </w:r>
      <w:r w:rsidR="00332920">
        <w:rPr>
          <w:rFonts w:ascii="Times New Roman" w:hAnsi="Times New Roman"/>
          <w:sz w:val="24"/>
          <w:szCs w:val="24"/>
        </w:rPr>
        <w:t>uma summa būs sasniegusi  EUR 41 999</w:t>
      </w:r>
      <w:r w:rsidRPr="00313092">
        <w:rPr>
          <w:rFonts w:ascii="Times New Roman" w:hAnsi="Times New Roman"/>
          <w:sz w:val="24"/>
          <w:szCs w:val="24"/>
        </w:rPr>
        <w:t xml:space="preserve">,00 (piecdesmit pieci tūkstoši </w:t>
      </w:r>
      <w:proofErr w:type="spellStart"/>
      <w:r w:rsidRPr="00313092">
        <w:rPr>
          <w:rFonts w:ascii="Times New Roman" w:hAnsi="Times New Roman"/>
          <w:sz w:val="24"/>
          <w:szCs w:val="24"/>
        </w:rPr>
        <w:t>euro</w:t>
      </w:r>
      <w:proofErr w:type="spellEnd"/>
      <w:r w:rsidRPr="00313092">
        <w:rPr>
          <w:rFonts w:ascii="Times New Roman" w:hAnsi="Times New Roman"/>
          <w:sz w:val="24"/>
          <w:szCs w:val="24"/>
        </w:rPr>
        <w:t>, 00 centi) bez PVN.</w:t>
      </w:r>
    </w:p>
    <w:p w14:paraId="75DD36C3" w14:textId="4512BD01"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2.3.Norēķins par izpildīto Pasūtījumu tiek veikts pamatojoties uz abpusēji parakstītu Pieņemšanas – nodošanas aktu un saskaņā ar iesniegto rēķinu, kurā ir uzskaitīti veiktie darbi, nomainītās rezerves daļas, norādītas katras uzskaitītās vienības cen</w:t>
      </w:r>
      <w:r w:rsidR="00F10622">
        <w:rPr>
          <w:rFonts w:ascii="Times New Roman" w:hAnsi="Times New Roman"/>
          <w:sz w:val="24"/>
          <w:szCs w:val="24"/>
        </w:rPr>
        <w:t>a un atlaide</w:t>
      </w:r>
      <w:r w:rsidRPr="00313092">
        <w:rPr>
          <w:rFonts w:ascii="Times New Roman" w:hAnsi="Times New Roman"/>
          <w:sz w:val="24"/>
          <w:szCs w:val="24"/>
        </w:rPr>
        <w:t>, kā arī norādīta kopējā summa.</w:t>
      </w:r>
    </w:p>
    <w:p w14:paraId="428ACC7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2.4.Maksa tiek pārskaitīta uz rēķinā norādīto Izpildītāja norēķinu kontu 60 (sešdesmit)  dienu laikā pēc rēķina un pieņemšanas-nodošanas akta saņemšanas.</w:t>
      </w:r>
    </w:p>
    <w:p w14:paraId="61D3450D"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2.5.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010CF0AC"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2.6. Par samaksas dienu tiek uzskatīta diena, kad Pasūtītājs pārskaitījis rēķinā norādīto summu uz Izpildītāja norēķinu kontu, noformējot maksājuma uzdevumu. </w:t>
      </w:r>
    </w:p>
    <w:p w14:paraId="6879AE01" w14:textId="77777777" w:rsidR="00313092" w:rsidRPr="00313092" w:rsidRDefault="00313092" w:rsidP="00313092">
      <w:pPr>
        <w:spacing w:after="0" w:line="240" w:lineRule="auto"/>
        <w:ind w:right="-1"/>
        <w:jc w:val="both"/>
        <w:rPr>
          <w:rFonts w:ascii="Times New Roman" w:hAnsi="Times New Roman"/>
          <w:sz w:val="24"/>
          <w:szCs w:val="24"/>
        </w:rPr>
      </w:pPr>
    </w:p>
    <w:p w14:paraId="1F154D0F" w14:textId="77777777" w:rsidR="00313092" w:rsidRPr="00313092" w:rsidRDefault="00313092" w:rsidP="00313092">
      <w:pPr>
        <w:spacing w:after="0" w:line="240" w:lineRule="auto"/>
        <w:ind w:right="-1"/>
        <w:jc w:val="both"/>
        <w:rPr>
          <w:rFonts w:ascii="Times New Roman" w:hAnsi="Times New Roman"/>
          <w:sz w:val="24"/>
          <w:szCs w:val="24"/>
        </w:rPr>
      </w:pPr>
    </w:p>
    <w:p w14:paraId="0F39FE96" w14:textId="77777777" w:rsidR="00313092" w:rsidRPr="00313092" w:rsidRDefault="00313092" w:rsidP="00313092">
      <w:pPr>
        <w:spacing w:after="0" w:line="240" w:lineRule="auto"/>
        <w:ind w:right="-1"/>
        <w:jc w:val="center"/>
        <w:rPr>
          <w:rFonts w:ascii="Times New Roman" w:hAnsi="Times New Roman"/>
          <w:b/>
          <w:sz w:val="24"/>
          <w:szCs w:val="24"/>
        </w:rPr>
      </w:pPr>
      <w:r w:rsidRPr="00313092">
        <w:rPr>
          <w:rFonts w:ascii="Times New Roman" w:hAnsi="Times New Roman"/>
          <w:b/>
          <w:sz w:val="24"/>
          <w:szCs w:val="24"/>
        </w:rPr>
        <w:t>3.Pasūtījuma izpildes un norēķinu kārtība, termiņi un garantijas</w:t>
      </w:r>
    </w:p>
    <w:p w14:paraId="3EE87491"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3.1.Pasūtītājs nodod autotransportu Pasūtījuma izpildei Izpildītājam ar Pieņemšanas – nodošanas aktu, kurā norādīts konkrētais transportlīdzeklis, tā komplektācija, veicamo darbu apjoms, defekti un citas ziņas, kā arī norādīta vieta, kur Pasūtījuma izpildes laikā atradīsies transportlīdzeklis. Ja autotransporta remonta laikā, Izpildītājs atklāj defektus, kas nav norādīti Pieņemšanas – nodošanas aktā, Izpildītāja pienākums ir defektu konstatācijai pieaicināt </w:t>
      </w:r>
      <w:r w:rsidRPr="00313092">
        <w:rPr>
          <w:rFonts w:ascii="Times New Roman" w:hAnsi="Times New Roman"/>
          <w:sz w:val="24"/>
          <w:szCs w:val="24"/>
        </w:rPr>
        <w:lastRenderedPageBreak/>
        <w:t>Pasūtītāja pilnvarotos pārstāvjus un, pēc kopīgas automašīnas atkārtotas apskates, defektu konstatēšanas gadījumā Puses veic atbilstošu ierakstu pieņemšanas nodošanas aktā.</w:t>
      </w:r>
    </w:p>
    <w:p w14:paraId="76CCC1B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3.2.Izpildītājs nodrošina bezmaksas transportlīdzekļu evakuāciju uz servisu gadījumos, kad transportlīdzeklis tehnisku defektu dēļ nevar piedalīties satiksmē. Izpildītājs garantē transportlīdzekļa evakuāciju diennakts laikā pēc pieprasījuma nosūtīšanas un transportlīdzekļu atrašanos apsargājamā teritorijā.</w:t>
      </w:r>
    </w:p>
    <w:p w14:paraId="283101B8"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3.3.Izpildītājs pirms uzsākt transportlīdzekļa remontu sastāda remonta tāmi un </w:t>
      </w:r>
      <w:proofErr w:type="spellStart"/>
      <w:r w:rsidRPr="00313092">
        <w:rPr>
          <w:rFonts w:ascii="Times New Roman" w:hAnsi="Times New Roman"/>
          <w:sz w:val="24"/>
          <w:szCs w:val="24"/>
        </w:rPr>
        <w:t>nosūta</w:t>
      </w:r>
      <w:proofErr w:type="spellEnd"/>
      <w:r w:rsidRPr="00313092">
        <w:rPr>
          <w:rFonts w:ascii="Times New Roman" w:hAnsi="Times New Roman"/>
          <w:sz w:val="24"/>
          <w:szCs w:val="24"/>
        </w:rPr>
        <w:t xml:space="preserve"> to Pasūtītāja pilnvarotai personai saskaņošanai.</w:t>
      </w:r>
    </w:p>
    <w:p w14:paraId="7B1BC123"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3.4.Pasūtītājam ir tiesības pieprasīt uzstādāmo detaļu ražotāja izsniegtu atbilstības sertifikātu, kas apliecina, ka rezerves daļa nodrošina kalpošanas kvalitāti līdzvērtīgu oriģinālajai rezerves daļai un tās ražošanā ir izmantota un ievērota līdzvērtīga tehnoloģija.</w:t>
      </w:r>
    </w:p>
    <w:p w14:paraId="72CD5EFD"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3.5.Tāmi Izpildītājs </w:t>
      </w:r>
      <w:proofErr w:type="spellStart"/>
      <w:r w:rsidRPr="00313092">
        <w:rPr>
          <w:rFonts w:ascii="Times New Roman" w:hAnsi="Times New Roman"/>
          <w:sz w:val="24"/>
          <w:szCs w:val="24"/>
        </w:rPr>
        <w:t>nosūta</w:t>
      </w:r>
      <w:proofErr w:type="spellEnd"/>
      <w:r w:rsidRPr="00313092">
        <w:rPr>
          <w:rFonts w:ascii="Times New Roman" w:hAnsi="Times New Roman"/>
          <w:sz w:val="24"/>
          <w:szCs w:val="24"/>
        </w:rPr>
        <w:t xml:space="preserve"> Pasūtītājam uz e-pasta adresi: valdis.pogulis@stradini.lv 1 (vienas) darba dienas laikā no autotransporta pieņemšanas. Pasūtītājs izvērtē tāmi 1 (vienas) darba dienas laikā no tās saņemšanas. Izpildītājs uzsāk remontu pēc Pasūtītāja atbildes saņemšanas, kurā apstiprināta tāme.   </w:t>
      </w:r>
    </w:p>
    <w:p w14:paraId="4BC1F2BD"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3.6.Remonta tāmē Izpildītājs norāda:</w:t>
      </w:r>
    </w:p>
    <w:p w14:paraId="6A8A2CF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3.6.1.</w:t>
      </w:r>
      <w:r w:rsidRPr="00313092">
        <w:rPr>
          <w:rFonts w:ascii="Times New Roman" w:hAnsi="Times New Roman"/>
          <w:sz w:val="24"/>
          <w:szCs w:val="24"/>
        </w:rPr>
        <w:tab/>
        <w:t>maināmo detaļu un veicamo darba apjoma uzskaitījumu;</w:t>
      </w:r>
    </w:p>
    <w:p w14:paraId="51EC5760"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3.6.2.</w:t>
      </w:r>
      <w:r w:rsidRPr="00313092">
        <w:rPr>
          <w:rFonts w:ascii="Times New Roman" w:hAnsi="Times New Roman"/>
          <w:sz w:val="24"/>
          <w:szCs w:val="24"/>
        </w:rPr>
        <w:tab/>
        <w:t xml:space="preserve"> rezervju daļu izcenojumu maināmajām rezerves daļām;</w:t>
      </w:r>
    </w:p>
    <w:p w14:paraId="72E0CE92"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3.6.3.</w:t>
      </w:r>
      <w:r w:rsidRPr="00313092">
        <w:rPr>
          <w:rFonts w:ascii="Times New Roman" w:hAnsi="Times New Roman"/>
          <w:sz w:val="24"/>
          <w:szCs w:val="24"/>
        </w:rPr>
        <w:tab/>
        <w:t xml:space="preserve">ja paredzēts uzstādīt atjaunotu rezerves daļu, Izpildītājs uzrāda atjaunotas rezerves daļas cenu, pretī uzrādot jaunas rezerves daļas cenu. </w:t>
      </w:r>
    </w:p>
    <w:p w14:paraId="3561A8EE"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3.7.Pēc transportlīdzekļa saņemšanas, Izpildītāja pienākums ir nekavējoties uzsākt Pasūtījuma izpildi, ievērojot 1.pielikumā „Tehniskā specifikācija” norādītos remonta izpildes termiņus. </w:t>
      </w:r>
    </w:p>
    <w:p w14:paraId="7E9A8FE5"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3.8.Izpildītājam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 Kā arī pasūtītājam ir tiesības atrasties transportlīdzekļa remonta veikšanas vietā un sekot līdz remonta veikšanas procesam.</w:t>
      </w:r>
    </w:p>
    <w:p w14:paraId="0A8F3171"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3.9.Pēc Pasūtījuma izpildes Izpildītājs nodod Pasūtītājam atpakaļ autotransportu ar Pieņemšanas – nodošanas aktu.</w:t>
      </w:r>
    </w:p>
    <w:p w14:paraId="3268693C"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3.10.Pasūtījums uzskatāms par izpildītu ar brīdi, kad Pasūtītājs ir parakstījis Pieņemšanas – nodošanas aktu par transporta vienības pieņemšanu pēc Pasūtījuma izpildes.</w:t>
      </w:r>
    </w:p>
    <w:p w14:paraId="6A99EA93"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3.11.Izpildītājs pirms rēķina izrakstīšanas </w:t>
      </w:r>
      <w:proofErr w:type="spellStart"/>
      <w:r w:rsidRPr="00313092">
        <w:rPr>
          <w:rFonts w:ascii="Times New Roman" w:hAnsi="Times New Roman"/>
          <w:sz w:val="24"/>
          <w:szCs w:val="24"/>
        </w:rPr>
        <w:t>nosūta</w:t>
      </w:r>
      <w:proofErr w:type="spellEnd"/>
      <w:r w:rsidRPr="00313092">
        <w:rPr>
          <w:rFonts w:ascii="Times New Roman" w:hAnsi="Times New Roman"/>
          <w:sz w:val="24"/>
          <w:szCs w:val="24"/>
        </w:rPr>
        <w:t xml:space="preserve"> to saskaņošanai Pasūtītāja pilnvarotajai personai, izmantojot elektroniskos saziņas līdzekļus. </w:t>
      </w:r>
    </w:p>
    <w:p w14:paraId="2DC90A0E" w14:textId="2356DBA3"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3.12.Izpildītājs ar šo Līgumu garant</w:t>
      </w:r>
      <w:r w:rsidR="00F10622">
        <w:rPr>
          <w:rFonts w:ascii="Times New Roman" w:hAnsi="Times New Roman"/>
          <w:sz w:val="24"/>
          <w:szCs w:val="24"/>
        </w:rPr>
        <w:t>ē uzstādītajām rezerves daļām 12 (divpadsmit</w:t>
      </w:r>
      <w:r w:rsidRPr="00313092">
        <w:rPr>
          <w:rFonts w:ascii="Times New Roman" w:hAnsi="Times New Roman"/>
          <w:sz w:val="24"/>
          <w:szCs w:val="24"/>
        </w:rPr>
        <w:t>) mēnešu garant</w:t>
      </w:r>
      <w:r w:rsidR="00F10622">
        <w:rPr>
          <w:rFonts w:ascii="Times New Roman" w:hAnsi="Times New Roman"/>
          <w:sz w:val="24"/>
          <w:szCs w:val="24"/>
        </w:rPr>
        <w:t>iju, veiktajiem pakalpojumiem 12 (divpadsmit</w:t>
      </w:r>
      <w:r w:rsidRPr="00313092">
        <w:rPr>
          <w:rFonts w:ascii="Times New Roman" w:hAnsi="Times New Roman"/>
          <w:sz w:val="24"/>
          <w:szCs w:val="24"/>
        </w:rPr>
        <w:t>) mēnešu garantiju no Pieņemšanas – nodošanas akta parakstīšanas br</w:t>
      </w:r>
      <w:r w:rsidR="00F10622">
        <w:rPr>
          <w:rFonts w:ascii="Times New Roman" w:hAnsi="Times New Roman"/>
          <w:sz w:val="24"/>
          <w:szCs w:val="24"/>
        </w:rPr>
        <w:t>īža. Izpildītāja pienākums ir 3 (trīs</w:t>
      </w:r>
      <w:r w:rsidRPr="00313092">
        <w:rPr>
          <w:rFonts w:ascii="Times New Roman" w:hAnsi="Times New Roman"/>
          <w:sz w:val="24"/>
          <w:szCs w:val="24"/>
        </w:rPr>
        <w:t xml:space="preserve">) darba dienu laikā pēc pretenziju saņemšanas no Pasūtītāja par saviem līdzekļiem novērst trūkumus Pasūtījuma izpildē vai vienoties ar Pasūtītāju par trūkumu novēršanas kārtību. </w:t>
      </w:r>
    </w:p>
    <w:p w14:paraId="14939035"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3.13.Izpildītājs ar šo Līgumu garantē visām rezerves daļām aktuālo mazumtirdzniecības cenu.</w:t>
      </w:r>
    </w:p>
    <w:p w14:paraId="7C1001E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3.14.Izpildītāja pienākums, uzstādot autotransporta līdzeklim (-</w:t>
      </w:r>
      <w:proofErr w:type="spellStart"/>
      <w:r w:rsidRPr="00313092">
        <w:rPr>
          <w:rFonts w:ascii="Times New Roman" w:hAnsi="Times New Roman"/>
          <w:sz w:val="24"/>
          <w:szCs w:val="24"/>
        </w:rPr>
        <w:t>ļiem</w:t>
      </w:r>
      <w:proofErr w:type="spellEnd"/>
      <w:r w:rsidRPr="00313092">
        <w:rPr>
          <w:rFonts w:ascii="Times New Roman" w:hAnsi="Times New Roman"/>
          <w:sz w:val="24"/>
          <w:szCs w:val="24"/>
        </w:rPr>
        <w:t>) rezerves daļas, iesniegt Pasūtītājam rezerves daļu izgatavotājrūpnīcas garantijas talonu (ja tāds ir paredzēts attiecīgajai rezerves daļai).</w:t>
      </w:r>
    </w:p>
    <w:p w14:paraId="3CD33D17" w14:textId="62BFF3E2" w:rsidR="00313092" w:rsidRPr="00313092" w:rsidRDefault="00313092" w:rsidP="00313092">
      <w:pPr>
        <w:spacing w:after="0" w:line="240" w:lineRule="auto"/>
        <w:ind w:right="-1"/>
        <w:jc w:val="both"/>
        <w:rPr>
          <w:rFonts w:ascii="Times New Roman" w:hAnsi="Times New Roman"/>
          <w:sz w:val="24"/>
          <w:szCs w:val="24"/>
        </w:rPr>
      </w:pPr>
    </w:p>
    <w:p w14:paraId="0EDB7A25" w14:textId="77777777" w:rsidR="00313092" w:rsidRPr="00313092" w:rsidRDefault="00313092" w:rsidP="00313092">
      <w:pPr>
        <w:spacing w:after="0" w:line="240" w:lineRule="auto"/>
        <w:ind w:right="-1"/>
        <w:jc w:val="center"/>
        <w:rPr>
          <w:rFonts w:ascii="Times New Roman" w:hAnsi="Times New Roman"/>
          <w:b/>
          <w:sz w:val="24"/>
          <w:szCs w:val="24"/>
        </w:rPr>
      </w:pPr>
      <w:r w:rsidRPr="00313092">
        <w:rPr>
          <w:rFonts w:ascii="Times New Roman" w:hAnsi="Times New Roman"/>
          <w:b/>
          <w:sz w:val="24"/>
          <w:szCs w:val="24"/>
        </w:rPr>
        <w:t>4.Pušu atbildība</w:t>
      </w:r>
    </w:p>
    <w:p w14:paraId="14E9884E"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4.1.Izpildītājs pilnā apmērā atbild par Pasūtītāja transportlīdzekļa saglabāšanu pilnā tā komplektācijā, kādā to pieņēmis Pasūtījuma veikšanai, kas norādīts Pieņemšanas- nodošanas aktā.</w:t>
      </w:r>
    </w:p>
    <w:p w14:paraId="5E1EC7EA"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4.2.Puses ir atbildīgas par savas darbības vai bezdarbības rezultātā otrai Pusei nodarītajiem zaudējumiem un atlīdzina tos pilnā apmērā.</w:t>
      </w:r>
    </w:p>
    <w:p w14:paraId="5DE842F5"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 xml:space="preserve">4.3.Šī  Līguma 1.pielikumā “Tehniskā specifikācija” noteikto Izpildītāja pienākumu izpildes vai izpildes termiņu neievērošanas gadījumā, Pasūtītājs ir tiesīgs no kārtējā rēķina ieturēt no </w:t>
      </w:r>
      <w:r w:rsidRPr="00313092">
        <w:rPr>
          <w:rFonts w:ascii="Times New Roman" w:hAnsi="Times New Roman"/>
          <w:sz w:val="24"/>
          <w:szCs w:val="24"/>
        </w:rPr>
        <w:lastRenderedPageBreak/>
        <w:t>Izpildītāja līgumsodu 1% (viena procenta) apmērā no Pasūtījuma summas par katru kavējuma dienu, bet kopsummā ne vairāk par 10% (desmit procenti).</w:t>
      </w:r>
    </w:p>
    <w:p w14:paraId="325DA0DF"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4.4.Pasūtītājs ir atbildīgs par norēķina termiņa ievērošanu un kavējuma gadījumā Izpildītājs ir tiesīgs pieprasīt no Pasūtītāja līgumsodu 1% (viena procenta) apmērā no kavētās norēķina summas par katru kavējuma dienu, bet kopsummā ne vairāk par 10% (desmit procentiem) no kavētās norēķina summas.</w:t>
      </w:r>
    </w:p>
    <w:p w14:paraId="4CF16C1E"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4.5.Līgumsoda samaksa neatbrīvo Puses no savu pienākumu izpildes.</w:t>
      </w:r>
    </w:p>
    <w:p w14:paraId="64CDA452"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4.6.Ja šis Līgums tiek izbeigts Izpildītāja vainas dēļ saskaņā ar šī Līguma 5.3.1. – 5.3.3.apakšpunktu, Pasūtītājs ir tiesīgs prasīt līgumsodu 10% (desmit procenti) apmērā no Līguma summas.</w:t>
      </w:r>
    </w:p>
    <w:p w14:paraId="4025CD6F" w14:textId="77777777" w:rsidR="00313092" w:rsidRPr="00313092" w:rsidRDefault="00313092" w:rsidP="00313092">
      <w:pPr>
        <w:spacing w:after="0" w:line="240" w:lineRule="auto"/>
        <w:ind w:right="-1"/>
        <w:jc w:val="both"/>
        <w:rPr>
          <w:rFonts w:ascii="Times New Roman" w:hAnsi="Times New Roman"/>
          <w:sz w:val="24"/>
          <w:szCs w:val="24"/>
        </w:rPr>
      </w:pPr>
    </w:p>
    <w:p w14:paraId="0546E788" w14:textId="77777777" w:rsidR="00313092" w:rsidRPr="00313092" w:rsidRDefault="00313092" w:rsidP="00313092">
      <w:pPr>
        <w:spacing w:after="0" w:line="240" w:lineRule="auto"/>
        <w:ind w:right="-1"/>
        <w:jc w:val="center"/>
        <w:rPr>
          <w:rFonts w:ascii="Times New Roman" w:hAnsi="Times New Roman"/>
          <w:b/>
          <w:sz w:val="24"/>
          <w:szCs w:val="24"/>
        </w:rPr>
      </w:pPr>
      <w:r w:rsidRPr="00313092">
        <w:rPr>
          <w:rFonts w:ascii="Times New Roman" w:hAnsi="Times New Roman"/>
          <w:b/>
          <w:sz w:val="24"/>
          <w:szCs w:val="24"/>
        </w:rPr>
        <w:t>5.Līguma darbības termiņš, tā izbeigšana</w:t>
      </w:r>
    </w:p>
    <w:p w14:paraId="0C2CF578" w14:textId="75AA3BB0"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5.1.Līgums stāja</w:t>
      </w:r>
      <w:r w:rsidR="00332920">
        <w:rPr>
          <w:rFonts w:ascii="Times New Roman" w:hAnsi="Times New Roman"/>
          <w:sz w:val="24"/>
          <w:szCs w:val="24"/>
        </w:rPr>
        <w:t>s spēkā ar tā parakstīšanas brīdi  un darbojas 24 (divdesmit četrus</w:t>
      </w:r>
      <w:r w:rsidRPr="00313092">
        <w:rPr>
          <w:rFonts w:ascii="Times New Roman" w:hAnsi="Times New Roman"/>
          <w:sz w:val="24"/>
          <w:szCs w:val="24"/>
        </w:rPr>
        <w:t>) mēnešus vai līdz brīdim, kad tiek sasniegta Līguma 2.2.punktā noteiktā Līguma summa, atkarībā no tā, kurš apstāklis iestājas pirmais, bet rezerves daļu kvalitātes jomā – līdz garantijas termiņa beigām. Pusēm vienojoties var pagarināt līguma darbības termiņu saskaņā ar Publisko iepirkumu likumu.</w:t>
      </w:r>
    </w:p>
    <w:p w14:paraId="33D1C4C0"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5.2.Līgumu var izbeigt pirms termiņa ar pušu rakstisku vienošanos.</w:t>
      </w:r>
    </w:p>
    <w:p w14:paraId="1175D085"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5.3.Pasūtītājs, ar rakstisku paziņojumu, ir tiesīgs šo Līgumu izbeigt nekavējoties šādos gadījumos:</w:t>
      </w:r>
    </w:p>
    <w:p w14:paraId="6FCD3ED4"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5.3.1.</w:t>
      </w:r>
      <w:r w:rsidRPr="00313092">
        <w:rPr>
          <w:rFonts w:ascii="Times New Roman" w:hAnsi="Times New Roman"/>
          <w:sz w:val="24"/>
          <w:szCs w:val="24"/>
        </w:rPr>
        <w:tab/>
        <w:t>ja Izpildītājs ir pārkāpis Līguma 3.8.punktā norādīto noteikumu un bez Pasūtītāja rakstveida piekrišanas pārvietojis Pasūtītāja transporta līdzekli uz citu tā atrašanās vietu nekā norādīts Pieņemšanas - nodošanas aktā vai izmanto to savām vajadzībām;</w:t>
      </w:r>
    </w:p>
    <w:p w14:paraId="2FF033EB"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5.3.2.</w:t>
      </w:r>
      <w:r w:rsidRPr="00313092">
        <w:rPr>
          <w:rFonts w:ascii="Times New Roman" w:hAnsi="Times New Roman"/>
          <w:sz w:val="24"/>
          <w:szCs w:val="24"/>
        </w:rPr>
        <w:tab/>
        <w:t>ja Pasūtītāju neapmierina Izpildītāja sniegto pakalpojumu kvalitāte un tas ir konstatēts ar aktiem un/vai pretenzijām;</w:t>
      </w:r>
    </w:p>
    <w:p w14:paraId="2D047D3D"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5.3.3.</w:t>
      </w:r>
      <w:r w:rsidRPr="00313092">
        <w:rPr>
          <w:rFonts w:ascii="Times New Roman" w:hAnsi="Times New Roman"/>
          <w:sz w:val="24"/>
          <w:szCs w:val="24"/>
        </w:rPr>
        <w:tab/>
        <w:t>ja Izpildītājs vairākkārtīgi nav ievērojis Līguma 1.pielikumā “Tehniskā specifikācija” norādītos remonta darbu izpildes termiņus;</w:t>
      </w:r>
    </w:p>
    <w:p w14:paraId="20454FD9"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5.3.4.</w:t>
      </w:r>
      <w:r w:rsidRPr="00313092">
        <w:rPr>
          <w:rFonts w:ascii="Times New Roman" w:hAnsi="Times New Roman"/>
          <w:sz w:val="24"/>
          <w:szCs w:val="24"/>
        </w:rPr>
        <w:tab/>
        <w:t>ja Izpildītājs pasludināts par maksātnespējīgu vai ir uzsākta likvidācija;</w:t>
      </w:r>
    </w:p>
    <w:p w14:paraId="1E1504A3"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5.3.5.</w:t>
      </w:r>
      <w:r w:rsidRPr="00313092">
        <w:rPr>
          <w:rFonts w:ascii="Times New Roman" w:hAnsi="Times New Roman"/>
          <w:sz w:val="24"/>
          <w:szCs w:val="24"/>
        </w:rPr>
        <w:tab/>
        <w:t>ja kompetentas valsts vai pašvaldību institūcijas Izpildītāja saimnieciskajā darbībā ir konstatējušas normatīvo aktu pārkāpumus, kā rezultātā tiek apturēta Izpildītāja darbība;</w:t>
      </w:r>
    </w:p>
    <w:p w14:paraId="275F9BA9"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5.3.6.</w:t>
      </w:r>
      <w:r w:rsidRPr="00313092">
        <w:rPr>
          <w:rFonts w:ascii="Times New Roman" w:hAnsi="Times New Roman"/>
          <w:sz w:val="24"/>
          <w:szCs w:val="24"/>
        </w:rPr>
        <w:tab/>
        <w:t>citi būtiski apstākļi, kas var apdraudēt Līguma saistību izpildi.</w:t>
      </w:r>
    </w:p>
    <w:p w14:paraId="19E36FF3" w14:textId="77777777" w:rsidR="00313092" w:rsidRPr="00313092" w:rsidRDefault="00313092" w:rsidP="00313092">
      <w:pPr>
        <w:spacing w:after="0" w:line="240" w:lineRule="auto"/>
        <w:ind w:right="-1"/>
        <w:jc w:val="both"/>
        <w:rPr>
          <w:rFonts w:ascii="Times New Roman" w:hAnsi="Times New Roman"/>
          <w:sz w:val="24"/>
          <w:szCs w:val="24"/>
        </w:rPr>
      </w:pPr>
      <w:r w:rsidRPr="00313092">
        <w:rPr>
          <w:rFonts w:ascii="Times New Roman" w:hAnsi="Times New Roman"/>
          <w:sz w:val="24"/>
          <w:szCs w:val="24"/>
        </w:rPr>
        <w:t>5.4.Gadījumā,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33977261" w14:textId="669962B5" w:rsidR="00313092" w:rsidRPr="00313092" w:rsidRDefault="00313092" w:rsidP="00313092">
      <w:pPr>
        <w:spacing w:after="0" w:line="240" w:lineRule="auto"/>
        <w:ind w:right="-1"/>
        <w:jc w:val="both"/>
        <w:rPr>
          <w:rFonts w:ascii="Times New Roman" w:hAnsi="Times New Roman"/>
          <w:sz w:val="24"/>
          <w:szCs w:val="24"/>
        </w:rPr>
      </w:pPr>
    </w:p>
    <w:p w14:paraId="540BB819" w14:textId="4AC354B9" w:rsidR="00313092" w:rsidRPr="00313092" w:rsidRDefault="00332920" w:rsidP="00313092">
      <w:pPr>
        <w:spacing w:after="0" w:line="240" w:lineRule="auto"/>
        <w:ind w:right="-1"/>
        <w:jc w:val="center"/>
        <w:rPr>
          <w:rFonts w:ascii="Times New Roman" w:hAnsi="Times New Roman"/>
          <w:b/>
          <w:sz w:val="24"/>
          <w:szCs w:val="24"/>
        </w:rPr>
      </w:pPr>
      <w:r>
        <w:rPr>
          <w:rFonts w:ascii="Times New Roman" w:hAnsi="Times New Roman"/>
          <w:b/>
          <w:sz w:val="24"/>
          <w:szCs w:val="24"/>
        </w:rPr>
        <w:t>6</w:t>
      </w:r>
      <w:r w:rsidR="00313092" w:rsidRPr="00313092">
        <w:rPr>
          <w:rFonts w:ascii="Times New Roman" w:hAnsi="Times New Roman"/>
          <w:b/>
          <w:sz w:val="24"/>
          <w:szCs w:val="24"/>
        </w:rPr>
        <w:t>.Citi līguma noteikumi</w:t>
      </w:r>
    </w:p>
    <w:p w14:paraId="60A26E26" w14:textId="4EA93D20"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 xml:space="preserve">.1.Jebkuri Līguma grozījumi noformējami </w:t>
      </w:r>
      <w:proofErr w:type="spellStart"/>
      <w:r w:rsidR="00313092" w:rsidRPr="00313092">
        <w:rPr>
          <w:rFonts w:ascii="Times New Roman" w:hAnsi="Times New Roman"/>
          <w:sz w:val="24"/>
          <w:szCs w:val="24"/>
        </w:rPr>
        <w:t>rakstveidā</w:t>
      </w:r>
      <w:proofErr w:type="spellEnd"/>
      <w:r w:rsidR="00313092" w:rsidRPr="00313092">
        <w:rPr>
          <w:rFonts w:ascii="Times New Roman" w:hAnsi="Times New Roman"/>
          <w:sz w:val="24"/>
          <w:szCs w:val="24"/>
        </w:rPr>
        <w:t xml:space="preserve"> un pēc to abpusējas parakstīšanas pievienojami šim Līgumam kā neatņemamas tā sastāvdaļas.</w:t>
      </w:r>
    </w:p>
    <w:p w14:paraId="52688431" w14:textId="4E371700"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.2.Puses apņemas nekavējoties paziņot par savu rekvizītu maiņu.</w:t>
      </w:r>
    </w:p>
    <w:p w14:paraId="0EA42438" w14:textId="4E932EE6"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.3.Jautājumi, kas nav atspoguļoti Līgumā, tiek izskatīti atbilstoši Latvijas Republikas normatīvajiem aktiem.</w:t>
      </w:r>
    </w:p>
    <w:p w14:paraId="4A0E38B5" w14:textId="695AD27C"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 xml:space="preserve">.4.Gadījumā, ja spēku zaudē kāds no Līguma punktiem, tas neietekmē pārējo Līguma punktu spēkā esamību. </w:t>
      </w:r>
    </w:p>
    <w:p w14:paraId="1EA252B8" w14:textId="282D929F"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.5.Visi strīdi, kuri rodas sakarā ar šo Līgumu, tiek risināti sarunu ceļā, bet, ja vienošanās netiek panākta, strīds tiek nodots izskatīšanai tiesā Latvijas Republikas normatīvo aktu paredzētā kārtībā.</w:t>
      </w:r>
    </w:p>
    <w:p w14:paraId="544C23F3" w14:textId="2929C9B3" w:rsidR="00313092" w:rsidRPr="00313092" w:rsidRDefault="00332920"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.6.</w:t>
      </w:r>
      <w:r w:rsidR="00313092" w:rsidRPr="00313092">
        <w:rPr>
          <w:rFonts w:ascii="Times New Roman" w:hAnsi="Times New Roman"/>
          <w:sz w:val="24"/>
          <w:szCs w:val="24"/>
        </w:rPr>
        <w:tab/>
        <w:t>Līgumam kā neatņemamas tā sastāvdaļas tiek pievienoti šādi pielikumi:</w:t>
      </w:r>
    </w:p>
    <w:p w14:paraId="080C0995" w14:textId="178DDC30" w:rsidR="00313092" w:rsidRPr="00313092" w:rsidRDefault="00450CB6"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.6.1. 1.pielikums</w:t>
      </w:r>
      <w:r w:rsidR="00880CFD">
        <w:rPr>
          <w:rFonts w:ascii="Times New Roman" w:hAnsi="Times New Roman"/>
          <w:sz w:val="24"/>
          <w:szCs w:val="24"/>
        </w:rPr>
        <w:t xml:space="preserve"> „Tehniskā specifikācija” uz 2 (divām</w:t>
      </w:r>
      <w:r w:rsidR="00313092" w:rsidRPr="00313092">
        <w:rPr>
          <w:rFonts w:ascii="Times New Roman" w:hAnsi="Times New Roman"/>
          <w:sz w:val="24"/>
          <w:szCs w:val="24"/>
        </w:rPr>
        <w:t>) lapām;</w:t>
      </w:r>
    </w:p>
    <w:p w14:paraId="50D8469C" w14:textId="3036928E" w:rsidR="00313092" w:rsidRPr="00313092" w:rsidRDefault="00450CB6"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313092" w:rsidRPr="00313092">
        <w:rPr>
          <w:rFonts w:ascii="Times New Roman" w:hAnsi="Times New Roman"/>
          <w:sz w:val="24"/>
          <w:szCs w:val="24"/>
        </w:rPr>
        <w:t>.6.2. 2.pielik</w:t>
      </w:r>
      <w:r w:rsidR="00880CFD">
        <w:rPr>
          <w:rFonts w:ascii="Times New Roman" w:hAnsi="Times New Roman"/>
          <w:sz w:val="24"/>
          <w:szCs w:val="24"/>
        </w:rPr>
        <w:t>ums „Finanšu piedāvājums” uz 11 (vienpadsmit</w:t>
      </w:r>
      <w:r w:rsidR="00313092" w:rsidRPr="00313092">
        <w:rPr>
          <w:rFonts w:ascii="Times New Roman" w:hAnsi="Times New Roman"/>
          <w:sz w:val="24"/>
          <w:szCs w:val="24"/>
        </w:rPr>
        <w:t>) lapām;</w:t>
      </w:r>
    </w:p>
    <w:p w14:paraId="1419B254" w14:textId="385AC49E" w:rsidR="00313092" w:rsidRPr="00313092" w:rsidRDefault="00450CB6" w:rsidP="00313092">
      <w:pPr>
        <w:spacing w:after="0" w:line="240" w:lineRule="auto"/>
        <w:ind w:right="-1"/>
        <w:jc w:val="both"/>
        <w:rPr>
          <w:rFonts w:ascii="Times New Roman" w:hAnsi="Times New Roman"/>
          <w:sz w:val="24"/>
          <w:szCs w:val="24"/>
        </w:rPr>
      </w:pPr>
      <w:r>
        <w:rPr>
          <w:rFonts w:ascii="Times New Roman" w:hAnsi="Times New Roman"/>
          <w:sz w:val="24"/>
          <w:szCs w:val="24"/>
        </w:rPr>
        <w:t>6</w:t>
      </w:r>
      <w:r w:rsidR="00880CFD">
        <w:rPr>
          <w:rFonts w:ascii="Times New Roman" w:hAnsi="Times New Roman"/>
          <w:sz w:val="24"/>
          <w:szCs w:val="24"/>
        </w:rPr>
        <w:t>.7.Līgums sastādīts uz 4 (četrām</w:t>
      </w:r>
      <w:r w:rsidR="00313092" w:rsidRPr="00313092">
        <w:rPr>
          <w:rFonts w:ascii="Times New Roman" w:hAnsi="Times New Roman"/>
          <w:sz w:val="24"/>
          <w:szCs w:val="24"/>
        </w:rPr>
        <w:t>) lapām, ar 2 (diviem) pielikumiem, 2 (divos) eksemplāros, katrai Pusei pa vienam. Abiem Līguma eksemplāriem ir vienāds juridiskais spēks.</w:t>
      </w:r>
    </w:p>
    <w:p w14:paraId="7E59E8B8" w14:textId="41B3020B" w:rsidR="00313092" w:rsidRPr="00313092" w:rsidRDefault="00313092" w:rsidP="00450CB6">
      <w:pPr>
        <w:spacing w:before="120" w:after="120"/>
        <w:ind w:right="-1"/>
        <w:outlineLvl w:val="0"/>
        <w:rPr>
          <w:rFonts w:ascii="Times New Roman" w:eastAsia="Times New Roman" w:hAnsi="Times New Roman"/>
          <w:b/>
          <w:bCs/>
          <w:sz w:val="24"/>
          <w:szCs w:val="24"/>
        </w:rPr>
      </w:pPr>
    </w:p>
    <w:p w14:paraId="5A41CBFC" w14:textId="030D88B2" w:rsidR="00313092" w:rsidRPr="00313092" w:rsidRDefault="00450CB6" w:rsidP="00313092">
      <w:pPr>
        <w:spacing w:before="120" w:after="120"/>
        <w:ind w:left="340" w:right="-1"/>
        <w:jc w:val="center"/>
        <w:outlineLvl w:val="0"/>
        <w:rPr>
          <w:rFonts w:ascii="Times New Roman" w:eastAsia="Times New Roman" w:hAnsi="Times New Roman"/>
          <w:b/>
          <w:bCs/>
          <w:sz w:val="24"/>
          <w:szCs w:val="24"/>
          <w:lang w:val="x-none"/>
        </w:rPr>
      </w:pPr>
      <w:r>
        <w:rPr>
          <w:rFonts w:ascii="Times New Roman" w:eastAsia="Times New Roman" w:hAnsi="Times New Roman"/>
          <w:b/>
          <w:bCs/>
          <w:sz w:val="24"/>
          <w:szCs w:val="24"/>
        </w:rPr>
        <w:t>7</w:t>
      </w:r>
      <w:r w:rsidR="00313092" w:rsidRPr="00313092">
        <w:rPr>
          <w:rFonts w:ascii="Times New Roman" w:eastAsia="Times New Roman" w:hAnsi="Times New Roman"/>
          <w:b/>
          <w:bCs/>
          <w:sz w:val="24"/>
          <w:szCs w:val="24"/>
        </w:rPr>
        <w:t>.</w:t>
      </w:r>
      <w:r w:rsidR="00313092" w:rsidRPr="00313092">
        <w:rPr>
          <w:rFonts w:ascii="Times New Roman" w:eastAsia="Times New Roman" w:hAnsi="Times New Roman"/>
          <w:b/>
          <w:bCs/>
          <w:sz w:val="24"/>
          <w:szCs w:val="24"/>
          <w:lang w:val="x-none"/>
        </w:rPr>
        <w:t>Pušu juridiskās adreses un rekvizīti:</w:t>
      </w:r>
    </w:p>
    <w:tbl>
      <w:tblPr>
        <w:tblW w:w="9245" w:type="dxa"/>
        <w:tblInd w:w="-106" w:type="dxa"/>
        <w:tblLook w:val="01E0" w:firstRow="1" w:lastRow="1" w:firstColumn="1" w:lastColumn="1" w:noHBand="0" w:noVBand="0"/>
      </w:tblPr>
      <w:tblGrid>
        <w:gridCol w:w="4608"/>
        <w:gridCol w:w="4637"/>
      </w:tblGrid>
      <w:tr w:rsidR="00313092" w:rsidRPr="00313092" w14:paraId="1FB4D522" w14:textId="77777777" w:rsidTr="00C5286A">
        <w:trPr>
          <w:trHeight w:val="80"/>
        </w:trPr>
        <w:tc>
          <w:tcPr>
            <w:tcW w:w="4608" w:type="dxa"/>
          </w:tcPr>
          <w:p w14:paraId="293B672D" w14:textId="77777777" w:rsidR="00313092" w:rsidRPr="00313092" w:rsidRDefault="00313092" w:rsidP="00313092">
            <w:pPr>
              <w:spacing w:after="0" w:line="240" w:lineRule="auto"/>
              <w:ind w:right="-1"/>
              <w:jc w:val="both"/>
              <w:rPr>
                <w:rFonts w:ascii="Times New Roman" w:eastAsia="Times New Roman" w:hAnsi="Times New Roman"/>
                <w:b/>
                <w:bCs/>
                <w:sz w:val="24"/>
                <w:szCs w:val="24"/>
                <w:u w:val="single"/>
              </w:rPr>
            </w:pPr>
            <w:r w:rsidRPr="00313092">
              <w:rPr>
                <w:rFonts w:ascii="Times New Roman" w:eastAsia="Times New Roman" w:hAnsi="Times New Roman"/>
                <w:b/>
                <w:bCs/>
                <w:sz w:val="24"/>
                <w:szCs w:val="24"/>
                <w:u w:val="single"/>
              </w:rPr>
              <w:t>Pasūtītājs:</w:t>
            </w:r>
          </w:p>
          <w:p w14:paraId="66F20103" w14:textId="77777777" w:rsidR="00313092" w:rsidRPr="00313092" w:rsidRDefault="00313092" w:rsidP="00313092">
            <w:pPr>
              <w:spacing w:after="0" w:line="240" w:lineRule="auto"/>
              <w:ind w:right="-1"/>
              <w:jc w:val="both"/>
              <w:rPr>
                <w:rFonts w:ascii="Times New Roman" w:eastAsia="Times New Roman" w:hAnsi="Times New Roman"/>
                <w:b/>
                <w:bCs/>
                <w:sz w:val="24"/>
                <w:szCs w:val="24"/>
              </w:rPr>
            </w:pPr>
            <w:r w:rsidRPr="00313092">
              <w:rPr>
                <w:rFonts w:ascii="Times New Roman" w:eastAsia="Times New Roman" w:hAnsi="Times New Roman"/>
                <w:b/>
                <w:bCs/>
                <w:sz w:val="24"/>
                <w:szCs w:val="24"/>
              </w:rPr>
              <w:t>VSIA “Paula Stradiņa klīniskās</w:t>
            </w:r>
          </w:p>
          <w:p w14:paraId="6D1DBDDB" w14:textId="77777777" w:rsidR="00313092" w:rsidRPr="00313092" w:rsidRDefault="00313092" w:rsidP="00313092">
            <w:pPr>
              <w:spacing w:after="0" w:line="240" w:lineRule="auto"/>
              <w:ind w:right="-1"/>
              <w:jc w:val="both"/>
              <w:rPr>
                <w:rFonts w:ascii="Times New Roman" w:eastAsia="Times New Roman" w:hAnsi="Times New Roman"/>
                <w:b/>
                <w:bCs/>
                <w:sz w:val="24"/>
                <w:szCs w:val="24"/>
              </w:rPr>
            </w:pPr>
            <w:r w:rsidRPr="00313092">
              <w:rPr>
                <w:rFonts w:ascii="Times New Roman" w:eastAsia="Times New Roman" w:hAnsi="Times New Roman"/>
                <w:b/>
                <w:bCs/>
                <w:sz w:val="24"/>
                <w:szCs w:val="24"/>
              </w:rPr>
              <w:t>universitātes slimnīca”</w:t>
            </w:r>
          </w:p>
          <w:p w14:paraId="29097EBC" w14:textId="77777777" w:rsidR="00313092" w:rsidRPr="00313092" w:rsidRDefault="00313092" w:rsidP="00313092">
            <w:pPr>
              <w:spacing w:after="0" w:line="240" w:lineRule="auto"/>
              <w:ind w:right="-1"/>
              <w:jc w:val="both"/>
              <w:rPr>
                <w:rFonts w:ascii="Times New Roman" w:eastAsia="Times New Roman" w:hAnsi="Times New Roman"/>
                <w:sz w:val="24"/>
                <w:szCs w:val="24"/>
              </w:rPr>
            </w:pPr>
            <w:proofErr w:type="spellStart"/>
            <w:r w:rsidRPr="00313092">
              <w:rPr>
                <w:rFonts w:ascii="Times New Roman" w:eastAsia="Times New Roman" w:hAnsi="Times New Roman"/>
                <w:sz w:val="24"/>
                <w:szCs w:val="24"/>
              </w:rPr>
              <w:t>Reģ</w:t>
            </w:r>
            <w:proofErr w:type="spellEnd"/>
            <w:r w:rsidRPr="00313092">
              <w:rPr>
                <w:rFonts w:ascii="Times New Roman" w:eastAsia="Times New Roman" w:hAnsi="Times New Roman"/>
                <w:sz w:val="24"/>
                <w:szCs w:val="24"/>
              </w:rPr>
              <w:t xml:space="preserve">. Nr. </w:t>
            </w:r>
            <w:r w:rsidRPr="00313092">
              <w:rPr>
                <w:rFonts w:ascii="Times New Roman" w:eastAsia="Times New Roman" w:hAnsi="Times New Roman"/>
                <w:sz w:val="24"/>
                <w:szCs w:val="24"/>
                <w:lang w:val="en-GB"/>
              </w:rPr>
              <w:t>40003457109</w:t>
            </w:r>
          </w:p>
          <w:p w14:paraId="6C4FB5A8" w14:textId="77777777" w:rsidR="00313092" w:rsidRPr="00313092" w:rsidRDefault="00313092" w:rsidP="00313092">
            <w:pPr>
              <w:spacing w:after="0" w:line="240" w:lineRule="auto"/>
              <w:ind w:right="-1"/>
              <w:jc w:val="both"/>
              <w:rPr>
                <w:rFonts w:ascii="Times New Roman" w:eastAsia="Times New Roman" w:hAnsi="Times New Roman"/>
                <w:sz w:val="24"/>
                <w:szCs w:val="24"/>
              </w:rPr>
            </w:pPr>
            <w:r w:rsidRPr="00313092">
              <w:rPr>
                <w:rFonts w:ascii="Times New Roman" w:eastAsia="Times New Roman" w:hAnsi="Times New Roman"/>
                <w:sz w:val="24"/>
                <w:szCs w:val="24"/>
              </w:rPr>
              <w:t>Pilsoņu iela 13, Rīga, LV - 1002</w:t>
            </w:r>
          </w:p>
          <w:p w14:paraId="48F8D32F" w14:textId="77777777" w:rsidR="00313092" w:rsidRPr="00313092" w:rsidRDefault="00313092" w:rsidP="00313092">
            <w:pPr>
              <w:spacing w:after="0" w:line="240" w:lineRule="auto"/>
              <w:ind w:right="-1"/>
              <w:jc w:val="both"/>
              <w:rPr>
                <w:rFonts w:ascii="Times New Roman" w:eastAsia="Times New Roman" w:hAnsi="Times New Roman"/>
                <w:sz w:val="24"/>
                <w:szCs w:val="24"/>
              </w:rPr>
            </w:pPr>
            <w:r w:rsidRPr="00313092">
              <w:rPr>
                <w:rFonts w:ascii="Times New Roman" w:eastAsia="Times New Roman" w:hAnsi="Times New Roman"/>
                <w:sz w:val="24"/>
                <w:szCs w:val="24"/>
              </w:rPr>
              <w:t>Konta Nr. LV74HABA0551027673367</w:t>
            </w:r>
          </w:p>
          <w:p w14:paraId="0CCA944F" w14:textId="77777777" w:rsidR="00313092" w:rsidRPr="00313092" w:rsidRDefault="00313092" w:rsidP="00313092">
            <w:pPr>
              <w:spacing w:after="0" w:line="240" w:lineRule="auto"/>
              <w:ind w:right="-1"/>
              <w:jc w:val="both"/>
              <w:rPr>
                <w:rFonts w:ascii="Times New Roman" w:eastAsia="Times New Roman" w:hAnsi="Times New Roman"/>
                <w:sz w:val="24"/>
                <w:szCs w:val="24"/>
              </w:rPr>
            </w:pPr>
            <w:r w:rsidRPr="00313092">
              <w:rPr>
                <w:rFonts w:ascii="Times New Roman" w:eastAsia="Times New Roman" w:hAnsi="Times New Roman"/>
                <w:sz w:val="24"/>
                <w:szCs w:val="24"/>
              </w:rPr>
              <w:t xml:space="preserve">Banka: AS Swedbank  </w:t>
            </w:r>
          </w:p>
          <w:p w14:paraId="52A85332" w14:textId="77777777" w:rsidR="00313092" w:rsidRPr="00313092" w:rsidRDefault="00313092" w:rsidP="00313092">
            <w:pPr>
              <w:spacing w:after="0" w:line="240" w:lineRule="auto"/>
              <w:ind w:right="-1"/>
              <w:jc w:val="both"/>
              <w:rPr>
                <w:rFonts w:ascii="Times New Roman" w:eastAsia="Times New Roman" w:hAnsi="Times New Roman"/>
                <w:sz w:val="24"/>
                <w:szCs w:val="24"/>
              </w:rPr>
            </w:pPr>
            <w:r w:rsidRPr="00313092">
              <w:rPr>
                <w:rFonts w:ascii="Times New Roman" w:eastAsia="Times New Roman" w:hAnsi="Times New Roman"/>
                <w:sz w:val="24"/>
                <w:szCs w:val="24"/>
              </w:rPr>
              <w:t>Kods: HABALV22</w:t>
            </w:r>
          </w:p>
          <w:p w14:paraId="1E8C7D5B" w14:textId="77777777" w:rsidR="00313092" w:rsidRPr="00313092" w:rsidRDefault="00313092" w:rsidP="00313092">
            <w:pPr>
              <w:spacing w:after="0" w:line="240" w:lineRule="auto"/>
              <w:ind w:right="-1"/>
              <w:jc w:val="both"/>
              <w:rPr>
                <w:rFonts w:ascii="Times New Roman" w:eastAsia="Times New Roman" w:hAnsi="Times New Roman"/>
                <w:sz w:val="24"/>
                <w:szCs w:val="24"/>
              </w:rPr>
            </w:pPr>
          </w:p>
          <w:p w14:paraId="0EB1DDE2" w14:textId="77777777" w:rsidR="00313092" w:rsidRPr="00313092" w:rsidRDefault="00313092" w:rsidP="00313092">
            <w:pPr>
              <w:spacing w:after="0" w:line="240" w:lineRule="auto"/>
              <w:ind w:right="-1"/>
              <w:jc w:val="both"/>
              <w:rPr>
                <w:rFonts w:ascii="Times New Roman" w:eastAsia="Times New Roman" w:hAnsi="Times New Roman"/>
                <w:sz w:val="24"/>
                <w:szCs w:val="24"/>
              </w:rPr>
            </w:pPr>
          </w:p>
          <w:p w14:paraId="5899E810" w14:textId="77777777" w:rsidR="00313092" w:rsidRPr="00313092" w:rsidRDefault="00313092" w:rsidP="00313092">
            <w:pPr>
              <w:spacing w:after="0" w:line="240" w:lineRule="auto"/>
              <w:ind w:right="-1"/>
              <w:jc w:val="both"/>
              <w:rPr>
                <w:rFonts w:ascii="Times New Roman" w:eastAsia="Times New Roman" w:hAnsi="Times New Roman"/>
                <w:sz w:val="24"/>
                <w:szCs w:val="24"/>
              </w:rPr>
            </w:pPr>
            <w:r w:rsidRPr="00313092">
              <w:rPr>
                <w:rFonts w:ascii="Times New Roman" w:eastAsia="Times New Roman" w:hAnsi="Times New Roman"/>
                <w:sz w:val="24"/>
                <w:szCs w:val="24"/>
              </w:rPr>
              <w:t>___________________________</w:t>
            </w:r>
          </w:p>
        </w:tc>
        <w:tc>
          <w:tcPr>
            <w:tcW w:w="4637" w:type="dxa"/>
          </w:tcPr>
          <w:p w14:paraId="7EEEE365" w14:textId="62C812BE" w:rsidR="00313092" w:rsidRDefault="00313092" w:rsidP="00313092">
            <w:pPr>
              <w:spacing w:after="0" w:line="240" w:lineRule="auto"/>
              <w:ind w:right="-1"/>
              <w:rPr>
                <w:rFonts w:ascii="Times New Roman" w:eastAsia="Times New Roman" w:hAnsi="Times New Roman"/>
                <w:b/>
                <w:bCs/>
                <w:sz w:val="24"/>
                <w:szCs w:val="24"/>
              </w:rPr>
            </w:pPr>
            <w:r w:rsidRPr="00313092">
              <w:rPr>
                <w:rFonts w:ascii="Times New Roman" w:eastAsia="Times New Roman" w:hAnsi="Times New Roman"/>
                <w:b/>
                <w:bCs/>
                <w:sz w:val="24"/>
                <w:szCs w:val="24"/>
                <w:u w:val="single"/>
              </w:rPr>
              <w:t>Izpildītājs:</w:t>
            </w:r>
          </w:p>
          <w:p w14:paraId="3083E1CF" w14:textId="6E1CC6B1" w:rsidR="00F10622" w:rsidRPr="00313092" w:rsidRDefault="00F10622" w:rsidP="00313092">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Andre</w:t>
            </w:r>
            <w:proofErr w:type="spellEnd"/>
            <w:r>
              <w:rPr>
                <w:rFonts w:ascii="Times New Roman" w:eastAsia="Times New Roman" w:hAnsi="Times New Roman"/>
                <w:b/>
                <w:bCs/>
                <w:sz w:val="24"/>
                <w:szCs w:val="24"/>
              </w:rPr>
              <w:t xml:space="preserve"> Motors”</w:t>
            </w:r>
          </w:p>
          <w:p w14:paraId="2D9684FD" w14:textId="0E876246" w:rsidR="00313092" w:rsidRPr="00313092" w:rsidRDefault="00F10622" w:rsidP="00313092">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40103997615</w:t>
            </w:r>
          </w:p>
          <w:p w14:paraId="0278BBF3" w14:textId="7B6DA225" w:rsidR="00313092" w:rsidRPr="00313092" w:rsidRDefault="00F10622" w:rsidP="00313092">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K.Ulmaņa</w:t>
            </w:r>
            <w:proofErr w:type="spellEnd"/>
            <w:r>
              <w:rPr>
                <w:rFonts w:ascii="Times New Roman" w:eastAsia="Times New Roman" w:hAnsi="Times New Roman"/>
                <w:sz w:val="24"/>
                <w:szCs w:val="24"/>
              </w:rPr>
              <w:t xml:space="preserve"> gatve 90,Rīga, LV-1046</w:t>
            </w:r>
          </w:p>
          <w:p w14:paraId="6CCF0B2D" w14:textId="154AC874" w:rsidR="00313092" w:rsidRPr="00313092" w:rsidRDefault="00F10622" w:rsidP="0031309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Konta Nr.: LV92MARA2041000034875</w:t>
            </w:r>
          </w:p>
          <w:p w14:paraId="5DECBC80" w14:textId="2472BF14" w:rsidR="00313092" w:rsidRPr="00313092" w:rsidRDefault="00F10622" w:rsidP="0031309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Banka: AS “Danske </w:t>
            </w:r>
            <w:proofErr w:type="spellStart"/>
            <w:r>
              <w:rPr>
                <w:rFonts w:ascii="Times New Roman" w:eastAsia="Times New Roman" w:hAnsi="Times New Roman"/>
                <w:sz w:val="24"/>
                <w:szCs w:val="24"/>
              </w:rPr>
              <w:t>Bank</w:t>
            </w:r>
            <w:proofErr w:type="spellEnd"/>
            <w:r>
              <w:rPr>
                <w:rFonts w:ascii="Times New Roman" w:eastAsia="Times New Roman" w:hAnsi="Times New Roman"/>
                <w:sz w:val="24"/>
                <w:szCs w:val="24"/>
              </w:rPr>
              <w:t xml:space="preserve"> Latvijas filiāle” </w:t>
            </w:r>
          </w:p>
          <w:p w14:paraId="5E0874B5" w14:textId="7CEED49A" w:rsidR="00313092" w:rsidRPr="00313092" w:rsidRDefault="00F10622" w:rsidP="0031309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Kods: MARALV22</w:t>
            </w:r>
          </w:p>
          <w:p w14:paraId="0572276A" w14:textId="77777777" w:rsidR="00313092" w:rsidRPr="00313092" w:rsidRDefault="00313092" w:rsidP="00313092">
            <w:pPr>
              <w:spacing w:after="0" w:line="240" w:lineRule="auto"/>
              <w:ind w:right="-1"/>
              <w:rPr>
                <w:rFonts w:ascii="Times New Roman" w:eastAsia="Times New Roman" w:hAnsi="Times New Roman"/>
                <w:sz w:val="24"/>
                <w:szCs w:val="24"/>
              </w:rPr>
            </w:pPr>
          </w:p>
          <w:p w14:paraId="075EB0F4" w14:textId="77777777" w:rsidR="00313092" w:rsidRPr="00313092" w:rsidRDefault="00313092" w:rsidP="00313092">
            <w:pPr>
              <w:spacing w:after="0" w:line="240" w:lineRule="auto"/>
              <w:ind w:right="-1"/>
              <w:rPr>
                <w:rFonts w:ascii="Times New Roman" w:eastAsia="Times New Roman" w:hAnsi="Times New Roman"/>
                <w:sz w:val="24"/>
                <w:szCs w:val="24"/>
              </w:rPr>
            </w:pPr>
          </w:p>
          <w:p w14:paraId="56B730E5" w14:textId="77777777" w:rsidR="00313092" w:rsidRPr="00313092" w:rsidRDefault="00313092" w:rsidP="00313092">
            <w:pPr>
              <w:spacing w:after="0" w:line="240" w:lineRule="auto"/>
              <w:ind w:right="-1"/>
              <w:rPr>
                <w:rFonts w:ascii="Times New Roman" w:eastAsia="Times New Roman" w:hAnsi="Times New Roman"/>
                <w:sz w:val="24"/>
                <w:szCs w:val="24"/>
              </w:rPr>
            </w:pPr>
          </w:p>
          <w:p w14:paraId="4CDB9A21" w14:textId="77777777" w:rsidR="00313092" w:rsidRPr="00313092" w:rsidRDefault="00313092" w:rsidP="00313092">
            <w:pPr>
              <w:spacing w:after="0" w:line="240" w:lineRule="auto"/>
              <w:ind w:right="-1"/>
              <w:rPr>
                <w:rFonts w:ascii="Times New Roman" w:eastAsia="Times New Roman" w:hAnsi="Times New Roman"/>
                <w:sz w:val="24"/>
                <w:szCs w:val="24"/>
              </w:rPr>
            </w:pPr>
            <w:r w:rsidRPr="00313092">
              <w:rPr>
                <w:rFonts w:ascii="Times New Roman" w:eastAsia="Times New Roman" w:hAnsi="Times New Roman"/>
                <w:sz w:val="24"/>
                <w:szCs w:val="24"/>
              </w:rPr>
              <w:t>__________________________</w:t>
            </w:r>
          </w:p>
        </w:tc>
      </w:tr>
    </w:tbl>
    <w:p w14:paraId="21908A86" w14:textId="69E44D34" w:rsidR="006E0017" w:rsidRPr="00F10622" w:rsidRDefault="00F10622" w:rsidP="00F10622">
      <w:pPr>
        <w:pStyle w:val="ListParagraph"/>
        <w:tabs>
          <w:tab w:val="left" w:pos="900"/>
          <w:tab w:val="left" w:pos="5715"/>
        </w:tabs>
        <w:ind w:left="1080"/>
      </w:pPr>
      <w:proofErr w:type="spellStart"/>
      <w:r>
        <w:t>I.</w:t>
      </w:r>
      <w:r w:rsidRPr="00F10622">
        <w:t>Kreicberga</w:t>
      </w:r>
      <w:proofErr w:type="spellEnd"/>
      <w:r>
        <w:tab/>
      </w:r>
      <w:proofErr w:type="spellStart"/>
      <w:r>
        <w:t>A.Auziņš</w:t>
      </w:r>
      <w:proofErr w:type="spellEnd"/>
    </w:p>
    <w:sectPr w:rsidR="006E0017" w:rsidRPr="00F10622">
      <w:footerReference w:type="default" r:id="rId8"/>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8890" w14:textId="77777777" w:rsidR="00A03F60" w:rsidRDefault="00A03F60">
      <w:pPr>
        <w:spacing w:after="0" w:line="240" w:lineRule="auto"/>
      </w:pPr>
      <w:r>
        <w:separator/>
      </w:r>
    </w:p>
  </w:endnote>
  <w:endnote w:type="continuationSeparator" w:id="0">
    <w:p w14:paraId="008B9DD0" w14:textId="77777777" w:rsidR="00A03F60" w:rsidRDefault="00A0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2C61A57D" w:rsidR="00BD3331" w:rsidRDefault="00BD3331">
    <w:pPr>
      <w:pStyle w:val="Footer"/>
      <w:jc w:val="center"/>
    </w:pPr>
    <w:r>
      <w:rPr>
        <w:sz w:val="20"/>
      </w:rPr>
      <w:fldChar w:fldCharType="begin"/>
    </w:r>
    <w:r>
      <w:instrText>PAGE</w:instrText>
    </w:r>
    <w:r>
      <w:fldChar w:fldCharType="separate"/>
    </w:r>
    <w:r w:rsidR="006B31C4">
      <w:rPr>
        <w:noProof/>
      </w:rPr>
      <w:t>4</w:t>
    </w:r>
    <w:r>
      <w:fldChar w:fldCharType="end"/>
    </w:r>
  </w:p>
  <w:p w14:paraId="6AC5FE77" w14:textId="77777777" w:rsidR="00BD3331" w:rsidRDefault="00BD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4E2D" w14:textId="77777777" w:rsidR="00A03F60" w:rsidRDefault="00A03F60">
      <w:r>
        <w:separator/>
      </w:r>
    </w:p>
  </w:footnote>
  <w:footnote w:type="continuationSeparator" w:id="0">
    <w:p w14:paraId="646373E1" w14:textId="77777777" w:rsidR="00A03F60" w:rsidRDefault="00A0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6004EC4"/>
    <w:multiLevelType w:val="multilevel"/>
    <w:tmpl w:val="4214538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1002"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0"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3"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EAF32C3"/>
    <w:multiLevelType w:val="hybridMultilevel"/>
    <w:tmpl w:val="75CC90D6"/>
    <w:lvl w:ilvl="0" w:tplc="2166BEF0">
      <w:start w:val="1"/>
      <w:numFmt w:val="upperRoman"/>
      <w:lvlText w:val="%1."/>
      <w:lvlJc w:val="left"/>
      <w:pPr>
        <w:ind w:left="1620" w:hanging="72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9"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1" w15:restartNumberingAfterBreak="0">
    <w:nsid w:val="77845997"/>
    <w:multiLevelType w:val="hybridMultilevel"/>
    <w:tmpl w:val="81F07BE8"/>
    <w:lvl w:ilvl="0" w:tplc="FD28AD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2"/>
  </w:num>
  <w:num w:numId="3">
    <w:abstractNumId w:val="21"/>
  </w:num>
  <w:num w:numId="4">
    <w:abstractNumId w:val="6"/>
  </w:num>
  <w:num w:numId="5">
    <w:abstractNumId w:val="19"/>
  </w:num>
  <w:num w:numId="6">
    <w:abstractNumId w:val="23"/>
  </w:num>
  <w:num w:numId="7">
    <w:abstractNumId w:val="24"/>
  </w:num>
  <w:num w:numId="8">
    <w:abstractNumId w:val="12"/>
  </w:num>
  <w:num w:numId="9">
    <w:abstractNumId w:val="1"/>
  </w:num>
  <w:num w:numId="10">
    <w:abstractNumId w:val="8"/>
  </w:num>
  <w:num w:numId="11">
    <w:abstractNumId w:val="0"/>
  </w:num>
  <w:num w:numId="12">
    <w:abstractNumId w:val="32"/>
  </w:num>
  <w:num w:numId="13">
    <w:abstractNumId w:val="14"/>
  </w:num>
  <w:num w:numId="14">
    <w:abstractNumId w:val="10"/>
  </w:num>
  <w:num w:numId="15">
    <w:abstractNumId w:val="30"/>
  </w:num>
  <w:num w:numId="16">
    <w:abstractNumId w:val="17"/>
  </w:num>
  <w:num w:numId="17">
    <w:abstractNumId w:val="9"/>
  </w:num>
  <w:num w:numId="18">
    <w:abstractNumId w:val="16"/>
  </w:num>
  <w:num w:numId="19">
    <w:abstractNumId w:val="7"/>
  </w:num>
  <w:num w:numId="20">
    <w:abstractNumId w:val="33"/>
  </w:num>
  <w:num w:numId="21">
    <w:abstractNumId w:val="5"/>
  </w:num>
  <w:num w:numId="22">
    <w:abstractNumId w:val="5"/>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8"/>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9"/>
  </w:num>
  <w:num w:numId="33">
    <w:abstractNumId w:val="25"/>
  </w:num>
  <w:num w:numId="34">
    <w:abstractNumId w:val="20"/>
  </w:num>
  <w:num w:numId="35">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646"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46012"/>
    <w:rsid w:val="00057F44"/>
    <w:rsid w:val="00062093"/>
    <w:rsid w:val="00067F83"/>
    <w:rsid w:val="0007762E"/>
    <w:rsid w:val="000954AE"/>
    <w:rsid w:val="000C04FE"/>
    <w:rsid w:val="000C28F4"/>
    <w:rsid w:val="000C75D4"/>
    <w:rsid w:val="000F68E9"/>
    <w:rsid w:val="00101143"/>
    <w:rsid w:val="00103DA5"/>
    <w:rsid w:val="00114ACB"/>
    <w:rsid w:val="0012180F"/>
    <w:rsid w:val="001278DF"/>
    <w:rsid w:val="00132B86"/>
    <w:rsid w:val="00134122"/>
    <w:rsid w:val="00143235"/>
    <w:rsid w:val="00146651"/>
    <w:rsid w:val="00147385"/>
    <w:rsid w:val="001626D8"/>
    <w:rsid w:val="00191019"/>
    <w:rsid w:val="00191B80"/>
    <w:rsid w:val="00195DB9"/>
    <w:rsid w:val="00197F55"/>
    <w:rsid w:val="001A31F0"/>
    <w:rsid w:val="001B342F"/>
    <w:rsid w:val="001B7CF6"/>
    <w:rsid w:val="001C0275"/>
    <w:rsid w:val="001C0F58"/>
    <w:rsid w:val="001D04A6"/>
    <w:rsid w:val="001D78E5"/>
    <w:rsid w:val="00213EE6"/>
    <w:rsid w:val="002423CE"/>
    <w:rsid w:val="00245CEB"/>
    <w:rsid w:val="00253036"/>
    <w:rsid w:val="00257559"/>
    <w:rsid w:val="002750BB"/>
    <w:rsid w:val="00275668"/>
    <w:rsid w:val="00276C06"/>
    <w:rsid w:val="00280106"/>
    <w:rsid w:val="002908D1"/>
    <w:rsid w:val="00292DB2"/>
    <w:rsid w:val="002A4CF0"/>
    <w:rsid w:val="002B49EB"/>
    <w:rsid w:val="002B711C"/>
    <w:rsid w:val="002D24B7"/>
    <w:rsid w:val="002D4644"/>
    <w:rsid w:val="002E5BE6"/>
    <w:rsid w:val="002E68F5"/>
    <w:rsid w:val="00310E48"/>
    <w:rsid w:val="00313092"/>
    <w:rsid w:val="0031427B"/>
    <w:rsid w:val="00332920"/>
    <w:rsid w:val="00333821"/>
    <w:rsid w:val="003357D4"/>
    <w:rsid w:val="00364EA1"/>
    <w:rsid w:val="00365B2F"/>
    <w:rsid w:val="00367150"/>
    <w:rsid w:val="00371636"/>
    <w:rsid w:val="00380615"/>
    <w:rsid w:val="00392E0C"/>
    <w:rsid w:val="003A2FC8"/>
    <w:rsid w:val="003A3233"/>
    <w:rsid w:val="003A379F"/>
    <w:rsid w:val="003B2FD1"/>
    <w:rsid w:val="003B4C55"/>
    <w:rsid w:val="003D2487"/>
    <w:rsid w:val="003F1D49"/>
    <w:rsid w:val="00417FB8"/>
    <w:rsid w:val="00420EBA"/>
    <w:rsid w:val="00426458"/>
    <w:rsid w:val="00430D03"/>
    <w:rsid w:val="004325FA"/>
    <w:rsid w:val="00432823"/>
    <w:rsid w:val="00443201"/>
    <w:rsid w:val="00443FCB"/>
    <w:rsid w:val="00450CB6"/>
    <w:rsid w:val="004627F0"/>
    <w:rsid w:val="00470872"/>
    <w:rsid w:val="00487AB5"/>
    <w:rsid w:val="00487BA5"/>
    <w:rsid w:val="004A2A17"/>
    <w:rsid w:val="004A712C"/>
    <w:rsid w:val="004B056C"/>
    <w:rsid w:val="004B16B6"/>
    <w:rsid w:val="004F2BEC"/>
    <w:rsid w:val="004F4479"/>
    <w:rsid w:val="00502093"/>
    <w:rsid w:val="0050308E"/>
    <w:rsid w:val="0051096B"/>
    <w:rsid w:val="00517A36"/>
    <w:rsid w:val="005217DE"/>
    <w:rsid w:val="00532E85"/>
    <w:rsid w:val="00534BD4"/>
    <w:rsid w:val="005463FD"/>
    <w:rsid w:val="00551ACC"/>
    <w:rsid w:val="005547A8"/>
    <w:rsid w:val="0056699D"/>
    <w:rsid w:val="0056781A"/>
    <w:rsid w:val="00571C4A"/>
    <w:rsid w:val="00572592"/>
    <w:rsid w:val="005853D3"/>
    <w:rsid w:val="0059171D"/>
    <w:rsid w:val="005A2046"/>
    <w:rsid w:val="005A4C3B"/>
    <w:rsid w:val="005B1493"/>
    <w:rsid w:val="006003C7"/>
    <w:rsid w:val="00601A7E"/>
    <w:rsid w:val="0060598B"/>
    <w:rsid w:val="00611514"/>
    <w:rsid w:val="00614613"/>
    <w:rsid w:val="00627E8F"/>
    <w:rsid w:val="00631B3F"/>
    <w:rsid w:val="00632BC9"/>
    <w:rsid w:val="00640682"/>
    <w:rsid w:val="00653E60"/>
    <w:rsid w:val="006666F0"/>
    <w:rsid w:val="00677D1D"/>
    <w:rsid w:val="00680983"/>
    <w:rsid w:val="00681B5E"/>
    <w:rsid w:val="00681F52"/>
    <w:rsid w:val="006971B6"/>
    <w:rsid w:val="006A48FC"/>
    <w:rsid w:val="006B31C4"/>
    <w:rsid w:val="006B3A6D"/>
    <w:rsid w:val="006D55C4"/>
    <w:rsid w:val="006E0017"/>
    <w:rsid w:val="007010A9"/>
    <w:rsid w:val="00711A72"/>
    <w:rsid w:val="0071209C"/>
    <w:rsid w:val="0072260A"/>
    <w:rsid w:val="00731411"/>
    <w:rsid w:val="00746DB4"/>
    <w:rsid w:val="0075121E"/>
    <w:rsid w:val="00752DEB"/>
    <w:rsid w:val="0075447D"/>
    <w:rsid w:val="00756A05"/>
    <w:rsid w:val="00774DD2"/>
    <w:rsid w:val="00782DF4"/>
    <w:rsid w:val="00783BE0"/>
    <w:rsid w:val="00784ACD"/>
    <w:rsid w:val="00786B0F"/>
    <w:rsid w:val="007A5758"/>
    <w:rsid w:val="007A62CB"/>
    <w:rsid w:val="007B2DE7"/>
    <w:rsid w:val="007D3D65"/>
    <w:rsid w:val="007E7AB1"/>
    <w:rsid w:val="007F67DC"/>
    <w:rsid w:val="00803E6A"/>
    <w:rsid w:val="00812D37"/>
    <w:rsid w:val="00821A70"/>
    <w:rsid w:val="00823F2D"/>
    <w:rsid w:val="00835140"/>
    <w:rsid w:val="00857E04"/>
    <w:rsid w:val="008600C7"/>
    <w:rsid w:val="008639CD"/>
    <w:rsid w:val="0087135D"/>
    <w:rsid w:val="0087203D"/>
    <w:rsid w:val="00872D83"/>
    <w:rsid w:val="0087788C"/>
    <w:rsid w:val="00877DC9"/>
    <w:rsid w:val="00880CFD"/>
    <w:rsid w:val="008833DE"/>
    <w:rsid w:val="00887F52"/>
    <w:rsid w:val="00893351"/>
    <w:rsid w:val="008958E2"/>
    <w:rsid w:val="008A54FE"/>
    <w:rsid w:val="008B2D17"/>
    <w:rsid w:val="008C36AF"/>
    <w:rsid w:val="008C61B9"/>
    <w:rsid w:val="008D2C39"/>
    <w:rsid w:val="008E4B62"/>
    <w:rsid w:val="008F62D5"/>
    <w:rsid w:val="00904AF9"/>
    <w:rsid w:val="00911BEB"/>
    <w:rsid w:val="00920ED8"/>
    <w:rsid w:val="00926168"/>
    <w:rsid w:val="00931EAD"/>
    <w:rsid w:val="009349AD"/>
    <w:rsid w:val="00935DA3"/>
    <w:rsid w:val="00940632"/>
    <w:rsid w:val="00951536"/>
    <w:rsid w:val="00951CFF"/>
    <w:rsid w:val="0095379A"/>
    <w:rsid w:val="00957ECF"/>
    <w:rsid w:val="00966BCD"/>
    <w:rsid w:val="009937CC"/>
    <w:rsid w:val="009A0B34"/>
    <w:rsid w:val="009B36A5"/>
    <w:rsid w:val="009B57B3"/>
    <w:rsid w:val="009C39BA"/>
    <w:rsid w:val="009C6576"/>
    <w:rsid w:val="009D587E"/>
    <w:rsid w:val="009E2BBD"/>
    <w:rsid w:val="009E2EB1"/>
    <w:rsid w:val="009E669A"/>
    <w:rsid w:val="00A00954"/>
    <w:rsid w:val="00A03F60"/>
    <w:rsid w:val="00A06209"/>
    <w:rsid w:val="00A168A2"/>
    <w:rsid w:val="00A3179C"/>
    <w:rsid w:val="00A31FA0"/>
    <w:rsid w:val="00A3565D"/>
    <w:rsid w:val="00A36F52"/>
    <w:rsid w:val="00A81159"/>
    <w:rsid w:val="00A90966"/>
    <w:rsid w:val="00A91693"/>
    <w:rsid w:val="00AB2F10"/>
    <w:rsid w:val="00AB312A"/>
    <w:rsid w:val="00AD3559"/>
    <w:rsid w:val="00AE7D51"/>
    <w:rsid w:val="00B00181"/>
    <w:rsid w:val="00B05189"/>
    <w:rsid w:val="00B071B4"/>
    <w:rsid w:val="00B13D41"/>
    <w:rsid w:val="00B177E1"/>
    <w:rsid w:val="00B31C80"/>
    <w:rsid w:val="00B3580B"/>
    <w:rsid w:val="00B47E4D"/>
    <w:rsid w:val="00B50E06"/>
    <w:rsid w:val="00B521A8"/>
    <w:rsid w:val="00B52976"/>
    <w:rsid w:val="00B56939"/>
    <w:rsid w:val="00B74910"/>
    <w:rsid w:val="00B811FC"/>
    <w:rsid w:val="00B8403D"/>
    <w:rsid w:val="00B84869"/>
    <w:rsid w:val="00B8761D"/>
    <w:rsid w:val="00B93208"/>
    <w:rsid w:val="00B96D7F"/>
    <w:rsid w:val="00BA3D99"/>
    <w:rsid w:val="00BC0CA5"/>
    <w:rsid w:val="00BC100D"/>
    <w:rsid w:val="00BD3331"/>
    <w:rsid w:val="00BF25B2"/>
    <w:rsid w:val="00BF3C1D"/>
    <w:rsid w:val="00C00A93"/>
    <w:rsid w:val="00C10518"/>
    <w:rsid w:val="00C10666"/>
    <w:rsid w:val="00C13E15"/>
    <w:rsid w:val="00C15D68"/>
    <w:rsid w:val="00C15D8E"/>
    <w:rsid w:val="00C239FC"/>
    <w:rsid w:val="00C25318"/>
    <w:rsid w:val="00C548B4"/>
    <w:rsid w:val="00C62D09"/>
    <w:rsid w:val="00C655A9"/>
    <w:rsid w:val="00C7099E"/>
    <w:rsid w:val="00C777E6"/>
    <w:rsid w:val="00C87D1C"/>
    <w:rsid w:val="00C90096"/>
    <w:rsid w:val="00CA4515"/>
    <w:rsid w:val="00CB08A4"/>
    <w:rsid w:val="00CB7144"/>
    <w:rsid w:val="00CC1474"/>
    <w:rsid w:val="00CD0BEC"/>
    <w:rsid w:val="00CE3FC8"/>
    <w:rsid w:val="00CE7340"/>
    <w:rsid w:val="00D15FED"/>
    <w:rsid w:val="00D200F3"/>
    <w:rsid w:val="00D239B5"/>
    <w:rsid w:val="00D45A2C"/>
    <w:rsid w:val="00D4699A"/>
    <w:rsid w:val="00D5654C"/>
    <w:rsid w:val="00D71AD3"/>
    <w:rsid w:val="00D71DBF"/>
    <w:rsid w:val="00D75C8C"/>
    <w:rsid w:val="00D859F0"/>
    <w:rsid w:val="00D878B9"/>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2C7D"/>
    <w:rsid w:val="00E906C7"/>
    <w:rsid w:val="00EB7580"/>
    <w:rsid w:val="00ED5FDB"/>
    <w:rsid w:val="00EE3C99"/>
    <w:rsid w:val="00F02434"/>
    <w:rsid w:val="00F10622"/>
    <w:rsid w:val="00F11324"/>
    <w:rsid w:val="00F32574"/>
    <w:rsid w:val="00F459D7"/>
    <w:rsid w:val="00F61F82"/>
    <w:rsid w:val="00F80CDE"/>
    <w:rsid w:val="00F92480"/>
    <w:rsid w:val="00F94E3A"/>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abulai">
    <w:name w:val="tabulai"/>
    <w:basedOn w:val="Normal"/>
    <w:qFormat/>
    <w:rsid w:val="00BD3331"/>
    <w:pPr>
      <w:numPr>
        <w:ilvl w:val="2"/>
        <w:numId w:val="35"/>
      </w:numPr>
      <w:spacing w:after="0" w:line="240" w:lineRule="auto"/>
      <w:ind w:left="709" w:hanging="709"/>
      <w:jc w:val="both"/>
    </w:pPr>
    <w:rPr>
      <w:rFonts w:ascii="Times New Roman" w:eastAsia="Times New Roman" w:hAnsi="Times New Roman"/>
      <w:bCs/>
      <w:sz w:val="24"/>
      <w:szCs w:val="24"/>
      <w:lang w:val="x-none"/>
    </w:rPr>
  </w:style>
  <w:style w:type="paragraph" w:customStyle="1" w:styleId="tabulai2">
    <w:name w:val="tabulai2"/>
    <w:basedOn w:val="Normal"/>
    <w:qFormat/>
    <w:rsid w:val="00BD3331"/>
    <w:pPr>
      <w:numPr>
        <w:ilvl w:val="3"/>
        <w:numId w:val="35"/>
      </w:numPr>
      <w:spacing w:after="0" w:line="240" w:lineRule="auto"/>
      <w:ind w:left="886" w:hanging="851"/>
      <w:jc w:val="both"/>
    </w:pPr>
    <w:rPr>
      <w:rFonts w:ascii="Times New Roman" w:eastAsia="Times New Roman" w:hAnsi="Times New Roman"/>
      <w:sz w:val="24"/>
      <w:lang w:val="x-none"/>
    </w:rPr>
  </w:style>
  <w:style w:type="character" w:customStyle="1" w:styleId="ListParagraphChar">
    <w:name w:val="List Paragraph Char"/>
    <w:link w:val="ListParagraph"/>
    <w:uiPriority w:val="34"/>
    <w:rsid w:val="00BD33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3EBC-9D73-4046-9BC4-DAB02081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6995</Words>
  <Characters>3988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2017-09-06T13:10:00Z</dcterms:created>
  <dcterms:modified xsi:type="dcterms:W3CDTF">2017-09-14T08:25:00Z</dcterms:modified>
  <dc:language/>
</cp:coreProperties>
</file>