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FF" w:rsidRDefault="00A632FF" w:rsidP="00A632FF">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A632FF">
        <w:rPr>
          <w:rFonts w:ascii="Times New Roman" w:eastAsia="Calibri" w:hAnsi="Times New Roman" w:cs="Times New Roman"/>
          <w:b/>
          <w:sz w:val="24"/>
          <w:szCs w:val="24"/>
        </w:rPr>
        <w:t xml:space="preserve">LĪGUMS Nr. </w:t>
      </w:r>
      <w:r w:rsidR="00FD1AA0">
        <w:rPr>
          <w:rFonts w:ascii="Times New Roman" w:eastAsia="Calibri" w:hAnsi="Times New Roman" w:cs="Times New Roman"/>
          <w:sz w:val="24"/>
          <w:szCs w:val="24"/>
        </w:rPr>
        <w:t>SKUS 825/16</w:t>
      </w:r>
    </w:p>
    <w:p w:rsidR="001E5D66" w:rsidRPr="001E5D66" w:rsidRDefault="001E5D66" w:rsidP="001E5D66">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1E5D66">
        <w:rPr>
          <w:rFonts w:ascii="Times New Roman" w:eastAsia="Calibri" w:hAnsi="Times New Roman" w:cs="Times New Roman"/>
          <w:sz w:val="24"/>
          <w:szCs w:val="24"/>
        </w:rPr>
        <w:t>Piegādātāja līguma reģistrācijas Nr.</w:t>
      </w:r>
      <w:r w:rsidR="00830AED">
        <w:rPr>
          <w:rFonts w:ascii="Times New Roman" w:eastAsia="Calibri" w:hAnsi="Times New Roman" w:cs="Times New Roman"/>
          <w:sz w:val="24"/>
          <w:szCs w:val="24"/>
        </w:rPr>
        <w:t>M486/2016-4</w:t>
      </w:r>
    </w:p>
    <w:p w:rsidR="00A632FF" w:rsidRPr="00A632FF" w:rsidRDefault="00A632FF" w:rsidP="00A632FF">
      <w:pPr>
        <w:keepNext/>
        <w:spacing w:after="0" w:line="240" w:lineRule="auto"/>
        <w:ind w:right="-766"/>
        <w:jc w:val="center"/>
        <w:rPr>
          <w:rFonts w:ascii="Times New Roman" w:eastAsia="Times New Roman" w:hAnsi="Times New Roman" w:cs="Times New Roman"/>
          <w:i/>
          <w:sz w:val="24"/>
          <w:szCs w:val="24"/>
        </w:rPr>
      </w:pPr>
      <w:r w:rsidRPr="00A632FF">
        <w:rPr>
          <w:rFonts w:ascii="Times New Roman" w:eastAsia="Lucida Sans Unicode" w:hAnsi="Times New Roman" w:cs="Times New Roman"/>
          <w:i/>
          <w:sz w:val="24"/>
          <w:szCs w:val="24"/>
        </w:rPr>
        <w:t>Pacientu vitālo funkciju novērošanas iekārtu piegāde (A korpusam)</w:t>
      </w:r>
    </w:p>
    <w:p w:rsidR="00A632FF" w:rsidRPr="00A632FF" w:rsidRDefault="00A632FF" w:rsidP="00A632FF">
      <w:pPr>
        <w:suppressAutoHyphens/>
        <w:autoSpaceDN w:val="0"/>
        <w:spacing w:after="0" w:line="240" w:lineRule="auto"/>
        <w:ind w:right="-766"/>
        <w:jc w:val="center"/>
        <w:textAlignment w:val="baseline"/>
        <w:rPr>
          <w:rFonts w:ascii="Times New Roman" w:eastAsia="Times New Roman" w:hAnsi="Times New Roman" w:cs="Times New Roman"/>
          <w:bCs/>
          <w:sz w:val="24"/>
          <w:szCs w:val="24"/>
        </w:rPr>
      </w:pPr>
    </w:p>
    <w:p w:rsidR="00A632FF" w:rsidRPr="00A632FF" w:rsidRDefault="00A632FF" w:rsidP="00A632FF">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A632FF" w:rsidRPr="00FD1AA0" w:rsidRDefault="00FD1AA0" w:rsidP="00FD1AA0">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2016. gada 9.decembrī</w:t>
      </w:r>
    </w:p>
    <w:p w:rsidR="00A632FF" w:rsidRPr="00A632FF" w:rsidRDefault="00A632FF" w:rsidP="00A632FF">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A632FF" w:rsidRPr="00A632FF" w:rsidRDefault="00A632FF" w:rsidP="00A632FF">
      <w:pPr>
        <w:spacing w:after="0" w:line="240" w:lineRule="auto"/>
        <w:ind w:right="-766"/>
        <w:jc w:val="both"/>
        <w:rPr>
          <w:rFonts w:ascii="Times New Roman" w:eastAsia="Times New Roman" w:hAnsi="Times New Roman" w:cs="Times New Roman"/>
          <w:snapToGrid w:val="0"/>
          <w:sz w:val="24"/>
          <w:szCs w:val="24"/>
        </w:rPr>
      </w:pPr>
      <w:r w:rsidRPr="00A632FF">
        <w:rPr>
          <w:rFonts w:ascii="Times New Roman" w:eastAsia="Times New Roman" w:hAnsi="Times New Roman" w:cs="Times New Roman"/>
          <w:b/>
          <w:bCs/>
          <w:sz w:val="24"/>
          <w:szCs w:val="24"/>
        </w:rPr>
        <w:t>VSIA „Paula Stradiņa klīniskā universitātes slimnīca”</w:t>
      </w:r>
      <w:r w:rsidRPr="00A632FF">
        <w:rPr>
          <w:rFonts w:ascii="Times New Roman" w:eastAsia="Times New Roman" w:hAnsi="Times New Roman" w:cs="Times New Roman"/>
          <w:snapToGrid w:val="0"/>
          <w:sz w:val="24"/>
          <w:szCs w:val="24"/>
        </w:rPr>
        <w:t>, Pilsoņu ielā 13, Rīgā, LV-1002, reģ.Nr.</w:t>
      </w:r>
      <w:r w:rsidRPr="00A632FF">
        <w:rPr>
          <w:rFonts w:ascii="Times New Roman" w:eastAsia="Times New Roman" w:hAnsi="Times New Roman" w:cs="Times New Roman"/>
          <w:sz w:val="24"/>
          <w:szCs w:val="24"/>
        </w:rPr>
        <w:t>40003457109</w:t>
      </w:r>
      <w:r w:rsidRPr="00A632FF">
        <w:rPr>
          <w:rFonts w:ascii="Times New Roman" w:eastAsia="Times New Roman" w:hAnsi="Times New Roman" w:cs="Times New Roman"/>
          <w:snapToGrid w:val="0"/>
          <w:sz w:val="24"/>
          <w:szCs w:val="24"/>
        </w:rPr>
        <w:t xml:space="preserve">, </w:t>
      </w:r>
      <w:r w:rsidRPr="00A632FF">
        <w:rPr>
          <w:rFonts w:ascii="Times New Roman" w:eastAsia="Times New Roman" w:hAnsi="Times New Roman" w:cs="Times New Roman"/>
          <w:sz w:val="24"/>
          <w:szCs w:val="24"/>
        </w:rPr>
        <w:t xml:space="preserve">kuru, saskaņā ar statūtiem, pārstāv </w:t>
      </w:r>
      <w:r w:rsidRPr="0000167F">
        <w:rPr>
          <w:rFonts w:ascii="Times New Roman" w:eastAsia="Calibri" w:hAnsi="Times New Roman" w:cs="Times New Roman"/>
          <w:sz w:val="24"/>
          <w:szCs w:val="24"/>
        </w:rPr>
        <w:t>valdes locekle Arta Biruma un valdes locekle Elita Buša</w:t>
      </w:r>
      <w:r w:rsidRPr="00A632FF">
        <w:rPr>
          <w:rFonts w:ascii="Times New Roman" w:eastAsia="Times New Roman" w:hAnsi="Times New Roman" w:cs="Times New Roman"/>
          <w:snapToGrid w:val="0"/>
          <w:sz w:val="24"/>
          <w:szCs w:val="24"/>
        </w:rPr>
        <w:t xml:space="preserve"> (turpmāk -Pasūtītājs) no vienas puses, un</w:t>
      </w:r>
    </w:p>
    <w:p w:rsidR="00A632FF" w:rsidRPr="00A632FF" w:rsidRDefault="00A632FF" w:rsidP="00A632FF">
      <w:pPr>
        <w:spacing w:after="0" w:line="240" w:lineRule="auto"/>
        <w:ind w:right="-766"/>
        <w:jc w:val="both"/>
        <w:rPr>
          <w:rFonts w:ascii="Times New Roman" w:eastAsia="Times New Roman" w:hAnsi="Times New Roman" w:cs="Times New Roman"/>
          <w:sz w:val="24"/>
          <w:szCs w:val="24"/>
        </w:rPr>
      </w:pPr>
      <w:r w:rsidRPr="00A632FF">
        <w:rPr>
          <w:rFonts w:ascii="Times New Roman" w:eastAsia="Times New Roman" w:hAnsi="Times New Roman" w:cs="Times New Roman"/>
          <w:b/>
          <w:bCs/>
          <w:sz w:val="24"/>
          <w:szCs w:val="24"/>
        </w:rPr>
        <w:t>SIA “</w:t>
      </w:r>
      <w:proofErr w:type="spellStart"/>
      <w:r w:rsidR="001E5D66">
        <w:rPr>
          <w:rFonts w:ascii="Times New Roman" w:eastAsia="Times New Roman" w:hAnsi="Times New Roman" w:cs="Times New Roman"/>
          <w:b/>
          <w:bCs/>
          <w:sz w:val="24"/>
          <w:szCs w:val="24"/>
        </w:rPr>
        <w:t>Arbor</w:t>
      </w:r>
      <w:proofErr w:type="spellEnd"/>
      <w:r w:rsidR="001E5D66">
        <w:rPr>
          <w:rFonts w:ascii="Times New Roman" w:eastAsia="Times New Roman" w:hAnsi="Times New Roman" w:cs="Times New Roman"/>
          <w:b/>
          <w:bCs/>
          <w:sz w:val="24"/>
          <w:szCs w:val="24"/>
        </w:rPr>
        <w:t xml:space="preserve"> </w:t>
      </w:r>
      <w:proofErr w:type="spellStart"/>
      <w:r w:rsidR="001E5D66">
        <w:rPr>
          <w:rFonts w:ascii="Times New Roman" w:eastAsia="Times New Roman" w:hAnsi="Times New Roman" w:cs="Times New Roman"/>
          <w:b/>
          <w:bCs/>
          <w:sz w:val="24"/>
          <w:szCs w:val="24"/>
        </w:rPr>
        <w:t>Medical</w:t>
      </w:r>
      <w:proofErr w:type="spellEnd"/>
      <w:r w:rsidR="001E5D66">
        <w:rPr>
          <w:rFonts w:ascii="Times New Roman" w:eastAsia="Times New Roman" w:hAnsi="Times New Roman" w:cs="Times New Roman"/>
          <w:b/>
          <w:bCs/>
          <w:sz w:val="24"/>
          <w:szCs w:val="24"/>
        </w:rPr>
        <w:t xml:space="preserve"> Korporācija</w:t>
      </w:r>
      <w:r w:rsidRPr="00A632FF">
        <w:rPr>
          <w:rFonts w:ascii="Times New Roman" w:eastAsia="Times New Roman" w:hAnsi="Times New Roman" w:cs="Times New Roman"/>
          <w:b/>
          <w:bCs/>
          <w:sz w:val="24"/>
          <w:szCs w:val="24"/>
        </w:rPr>
        <w:t>”</w:t>
      </w:r>
      <w:r w:rsidR="003B5B82">
        <w:rPr>
          <w:rFonts w:ascii="Times New Roman" w:eastAsia="Times New Roman" w:hAnsi="Times New Roman" w:cs="Times New Roman"/>
          <w:sz w:val="24"/>
          <w:szCs w:val="24"/>
        </w:rPr>
        <w:t>, reģistrācijas Nr.</w:t>
      </w:r>
      <w:r w:rsidR="001E5D66">
        <w:rPr>
          <w:rFonts w:ascii="Times New Roman" w:eastAsia="Times New Roman" w:hAnsi="Times New Roman" w:cs="Times New Roman"/>
          <w:sz w:val="24"/>
          <w:szCs w:val="24"/>
        </w:rPr>
        <w:t>40003547099</w:t>
      </w:r>
      <w:r w:rsidRPr="00A632FF">
        <w:rPr>
          <w:rFonts w:ascii="Times New Roman" w:eastAsia="Times New Roman" w:hAnsi="Times New Roman" w:cs="Times New Roman"/>
          <w:sz w:val="24"/>
          <w:szCs w:val="24"/>
        </w:rPr>
        <w:t>, juridisk</w:t>
      </w:r>
      <w:bookmarkStart w:id="0" w:name="_GoBack"/>
      <w:bookmarkEnd w:id="0"/>
      <w:r w:rsidRPr="00A632FF">
        <w:rPr>
          <w:rFonts w:ascii="Times New Roman" w:eastAsia="Times New Roman" w:hAnsi="Times New Roman" w:cs="Times New Roman"/>
          <w:sz w:val="24"/>
          <w:szCs w:val="24"/>
        </w:rPr>
        <w:t>ā adrese:</w:t>
      </w:r>
      <w:r w:rsidRPr="00A632FF">
        <w:rPr>
          <w:rFonts w:ascii="Helvetica" w:eastAsia="Times New Roman" w:hAnsi="Helvetica" w:cs="Times New Roman"/>
          <w:color w:val="444444"/>
          <w:sz w:val="20"/>
          <w:szCs w:val="20"/>
        </w:rPr>
        <w:t xml:space="preserve"> </w:t>
      </w:r>
      <w:r w:rsidR="001E5D66">
        <w:rPr>
          <w:rFonts w:ascii="Times New Roman" w:eastAsia="Times New Roman" w:hAnsi="Times New Roman" w:cs="Times New Roman"/>
          <w:sz w:val="24"/>
          <w:szCs w:val="24"/>
        </w:rPr>
        <w:t xml:space="preserve">Meistaru iela 7, </w:t>
      </w:r>
      <w:proofErr w:type="spellStart"/>
      <w:r w:rsidR="001E5D66">
        <w:rPr>
          <w:rFonts w:ascii="Times New Roman" w:eastAsia="Times New Roman" w:hAnsi="Times New Roman" w:cs="Times New Roman"/>
          <w:sz w:val="24"/>
          <w:szCs w:val="24"/>
        </w:rPr>
        <w:t>Valdlauči</w:t>
      </w:r>
      <w:proofErr w:type="spellEnd"/>
      <w:r w:rsidR="001E5D66">
        <w:rPr>
          <w:rFonts w:ascii="Times New Roman" w:eastAsia="Times New Roman" w:hAnsi="Times New Roman" w:cs="Times New Roman"/>
          <w:sz w:val="24"/>
          <w:szCs w:val="24"/>
        </w:rPr>
        <w:t>, Ķekavas novads, LV -2123</w:t>
      </w:r>
      <w:r w:rsidR="003B5B82">
        <w:rPr>
          <w:rFonts w:ascii="Times New Roman" w:eastAsia="Times New Roman" w:hAnsi="Times New Roman" w:cs="Times New Roman"/>
          <w:sz w:val="24"/>
          <w:szCs w:val="24"/>
        </w:rPr>
        <w:t>,</w:t>
      </w:r>
      <w:r w:rsidRPr="00A632FF">
        <w:rPr>
          <w:rFonts w:ascii="Times New Roman" w:eastAsia="Times New Roman" w:hAnsi="Times New Roman" w:cs="Times New Roman"/>
          <w:sz w:val="24"/>
          <w:szCs w:val="24"/>
        </w:rPr>
        <w:t xml:space="preserve"> tās </w:t>
      </w:r>
      <w:r w:rsidR="00DA1DDE">
        <w:rPr>
          <w:rFonts w:ascii="Times New Roman" w:eastAsia="Times New Roman" w:hAnsi="Times New Roman" w:cs="Times New Roman"/>
          <w:sz w:val="24"/>
          <w:szCs w:val="24"/>
        </w:rPr>
        <w:t xml:space="preserve">valdes locekles Daces </w:t>
      </w:r>
      <w:proofErr w:type="spellStart"/>
      <w:r w:rsidR="00DA1DDE">
        <w:rPr>
          <w:rFonts w:ascii="Times New Roman" w:eastAsia="Times New Roman" w:hAnsi="Times New Roman" w:cs="Times New Roman"/>
          <w:sz w:val="24"/>
          <w:szCs w:val="24"/>
        </w:rPr>
        <w:t>Rātfelderes</w:t>
      </w:r>
      <w:proofErr w:type="spellEnd"/>
      <w:r w:rsidR="00DA1DDE">
        <w:rPr>
          <w:rFonts w:ascii="Times New Roman" w:eastAsia="Times New Roman" w:hAnsi="Times New Roman" w:cs="Times New Roman"/>
          <w:sz w:val="24"/>
          <w:szCs w:val="24"/>
        </w:rPr>
        <w:t xml:space="preserve"> </w:t>
      </w:r>
      <w:r w:rsidRPr="00A632FF">
        <w:rPr>
          <w:rFonts w:ascii="Times New Roman" w:eastAsia="Times New Roman" w:hAnsi="Times New Roman" w:cs="Times New Roman"/>
          <w:sz w:val="24"/>
          <w:szCs w:val="24"/>
        </w:rPr>
        <w:t>personā, kur</w:t>
      </w:r>
      <w:r w:rsidR="00DA1DDE">
        <w:rPr>
          <w:rFonts w:ascii="Times New Roman" w:eastAsia="Times New Roman" w:hAnsi="Times New Roman" w:cs="Times New Roman"/>
          <w:sz w:val="24"/>
          <w:szCs w:val="24"/>
        </w:rPr>
        <w:t>a rīkojas uz statūtu</w:t>
      </w:r>
      <w:r w:rsidRPr="00A632FF">
        <w:rPr>
          <w:rFonts w:ascii="Times New Roman" w:eastAsia="Times New Roman" w:hAnsi="Times New Roman" w:cs="Times New Roman"/>
          <w:sz w:val="24"/>
          <w:szCs w:val="24"/>
        </w:rPr>
        <w:t xml:space="preserve"> pamata (turpmāk - Piegādātājs) no otras puses (abi kopā – Puses), pamatojoties uz atklāta konkursa „Pacientu vitālo funkciju novērošanas iekārtu piegāde (A korpusam)” (ID Nr. PSKUS 2016/173) iepirkuma priekšmeta </w:t>
      </w:r>
      <w:r w:rsidR="001E5D66">
        <w:rPr>
          <w:rFonts w:ascii="Times New Roman" w:eastAsia="Times New Roman" w:hAnsi="Times New Roman" w:cs="Times New Roman"/>
          <w:sz w:val="24"/>
          <w:szCs w:val="24"/>
        </w:rPr>
        <w:t>1</w:t>
      </w:r>
      <w:r w:rsidR="003B5B82">
        <w:rPr>
          <w:rFonts w:ascii="Times New Roman" w:eastAsia="Times New Roman" w:hAnsi="Times New Roman" w:cs="Times New Roman"/>
          <w:sz w:val="24"/>
          <w:szCs w:val="24"/>
        </w:rPr>
        <w:t>.</w:t>
      </w:r>
      <w:r w:rsidRPr="00A632FF">
        <w:rPr>
          <w:rFonts w:ascii="Times New Roman" w:eastAsia="Times New Roman" w:hAnsi="Times New Roman" w:cs="Times New Roman"/>
          <w:sz w:val="24"/>
          <w:szCs w:val="24"/>
        </w:rPr>
        <w:t>daļā, rezultātiem un, saskaņā ar Piegādātāja atklātā konkursā iesniegto piedāvājumu, noslēdz šādu līgumu (turpmāk – Līgums):</w:t>
      </w:r>
    </w:p>
    <w:p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Līguma priekšmets</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Pasūtītājs </w:t>
      </w:r>
      <w:proofErr w:type="spellStart"/>
      <w:r w:rsidRPr="00A632FF">
        <w:rPr>
          <w:rFonts w:ascii="Times New Roman" w:eastAsia="Calibri" w:hAnsi="Times New Roman" w:cs="Times New Roman"/>
          <w:sz w:val="24"/>
          <w:szCs w:val="24"/>
        </w:rPr>
        <w:t>pasūta</w:t>
      </w:r>
      <w:proofErr w:type="spellEnd"/>
      <w:r w:rsidRPr="00A632FF">
        <w:rPr>
          <w:rFonts w:ascii="Times New Roman" w:eastAsia="Calibri" w:hAnsi="Times New Roman" w:cs="Times New Roman"/>
          <w:sz w:val="24"/>
          <w:szCs w:val="24"/>
        </w:rPr>
        <w:t xml:space="preserve"> un Piegādātājs piegādā un nodod ekspluatācijā </w:t>
      </w:r>
      <w:r w:rsidR="001E5D66">
        <w:rPr>
          <w:rFonts w:ascii="Times New Roman" w:eastAsia="Calibri" w:hAnsi="Times New Roman" w:cs="Times New Roman"/>
          <w:i/>
          <w:sz w:val="24"/>
          <w:szCs w:val="24"/>
        </w:rPr>
        <w:t>pacienta vitālo funkciju novērošanas monitoru ar darba staciju (1komplekts), pacienta vitālo funkciju novērošanas monitoru ar darba staciju (6gab.) un pacienta vitālo funkciju novērošanas monitorus (2gab.)</w:t>
      </w:r>
      <w:r w:rsidRPr="00A632FF">
        <w:rPr>
          <w:rFonts w:ascii="Times New Roman" w:eastAsia="Calibri" w:hAnsi="Times New Roman" w:cs="Times New Roman"/>
          <w:sz w:val="24"/>
          <w:szCs w:val="24"/>
        </w:rPr>
        <w:t xml:space="preserve"> (turpmāk – Prece)</w:t>
      </w:r>
      <w:r w:rsidR="003047E0">
        <w:rPr>
          <w:rFonts w:ascii="Times New Roman" w:eastAsia="Calibri" w:hAnsi="Times New Roman" w:cs="Times New Roman"/>
          <w:sz w:val="24"/>
          <w:szCs w:val="24"/>
        </w:rPr>
        <w:t xml:space="preserve"> atbilstoši Līguma un</w:t>
      </w:r>
      <w:r w:rsidRPr="00A632FF">
        <w:rPr>
          <w:rFonts w:ascii="Times New Roman" w:eastAsia="Calibri" w:hAnsi="Times New Roman" w:cs="Times New Roman"/>
          <w:sz w:val="24"/>
          <w:szCs w:val="24"/>
        </w:rPr>
        <w:t xml:space="preserve">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A632FF" w:rsidRPr="00A632FF" w:rsidRDefault="00A632FF" w:rsidP="00A632F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Preces piegādes vieta: VSIA “Paula Stradiņa klīniskā universitātes slimnīca” Pilsoņu iela 13, Rīga, LV – 1002. </w:t>
      </w:r>
    </w:p>
    <w:p w:rsidR="00A632FF" w:rsidRPr="00A632FF" w:rsidRDefault="00A632FF" w:rsidP="00A632F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Preces piegādes laiks: Piegādātājs piegādā Preci </w:t>
      </w:r>
      <w:r w:rsidR="003047E0">
        <w:rPr>
          <w:rFonts w:ascii="Times New Roman" w:eastAsia="Calibri" w:hAnsi="Times New Roman" w:cs="Times New Roman"/>
          <w:sz w:val="24"/>
          <w:szCs w:val="24"/>
        </w:rPr>
        <w:t>4</w:t>
      </w:r>
      <w:r w:rsidR="00830AED">
        <w:rPr>
          <w:rFonts w:ascii="Times New Roman" w:eastAsia="Calibri" w:hAnsi="Times New Roman" w:cs="Times New Roman"/>
          <w:sz w:val="24"/>
          <w:szCs w:val="24"/>
        </w:rPr>
        <w:t xml:space="preserve"> (četru)</w:t>
      </w:r>
      <w:r w:rsidR="003047E0">
        <w:rPr>
          <w:rFonts w:ascii="Times New Roman" w:eastAsia="Calibri" w:hAnsi="Times New Roman" w:cs="Times New Roman"/>
          <w:sz w:val="24"/>
          <w:szCs w:val="24"/>
        </w:rPr>
        <w:t xml:space="preserve"> nedēļu</w:t>
      </w:r>
      <w:r w:rsidRPr="00A632FF">
        <w:rPr>
          <w:rFonts w:ascii="Times New Roman" w:eastAsia="Calibri" w:hAnsi="Times New Roman" w:cs="Times New Roman"/>
          <w:sz w:val="24"/>
          <w:szCs w:val="24"/>
        </w:rPr>
        <w:t xml:space="preserve"> laikā pēc pasūtījuma veikšanas.</w:t>
      </w:r>
    </w:p>
    <w:p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Līguma summa, norēķinu kārtība</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Līguma kopējā summa nepārsniedz </w:t>
      </w:r>
      <w:r w:rsidR="009B3A13" w:rsidRPr="009B3A13">
        <w:rPr>
          <w:rFonts w:ascii="Times New Roman" w:eastAsia="Calibri" w:hAnsi="Times New Roman" w:cs="Times New Roman"/>
          <w:b/>
          <w:sz w:val="24"/>
          <w:szCs w:val="24"/>
        </w:rPr>
        <w:t xml:space="preserve">EUR </w:t>
      </w:r>
      <w:r w:rsidR="001E5D66" w:rsidRPr="001E5D66">
        <w:rPr>
          <w:rFonts w:ascii="Times New Roman" w:eastAsia="Times New Roman" w:hAnsi="Times New Roman" w:cs="Times New Roman"/>
          <w:b/>
          <w:sz w:val="24"/>
          <w:szCs w:val="24"/>
        </w:rPr>
        <w:t>237 940,00</w:t>
      </w:r>
      <w:r w:rsidR="009B3A13" w:rsidRPr="009B3A13">
        <w:rPr>
          <w:rFonts w:ascii="Times New Roman" w:eastAsia="Calibri" w:hAnsi="Times New Roman" w:cs="Times New Roman"/>
          <w:b/>
          <w:sz w:val="24"/>
          <w:szCs w:val="24"/>
        </w:rPr>
        <w:t> </w:t>
      </w:r>
      <w:r w:rsidRPr="00A632FF">
        <w:rPr>
          <w:rFonts w:ascii="Times New Roman" w:eastAsia="Calibri" w:hAnsi="Times New Roman" w:cs="Times New Roman"/>
          <w:sz w:val="24"/>
          <w:szCs w:val="24"/>
        </w:rPr>
        <w:t>(</w:t>
      </w:r>
      <w:r w:rsidR="001E5D66">
        <w:rPr>
          <w:rFonts w:ascii="Times New Roman" w:eastAsia="Calibri" w:hAnsi="Times New Roman" w:cs="Times New Roman"/>
          <w:sz w:val="24"/>
          <w:szCs w:val="24"/>
        </w:rPr>
        <w:t>divi simti trīsdesmit septiņi tūkstoši deviņi simti četrdesmit</w:t>
      </w:r>
      <w:r w:rsidR="009B3A13">
        <w:rPr>
          <w:rFonts w:ascii="Times New Roman" w:eastAsia="Calibri" w:hAnsi="Times New Roman" w:cs="Times New Roman"/>
          <w:sz w:val="24"/>
          <w:szCs w:val="24"/>
        </w:rPr>
        <w:t xml:space="preserve"> </w:t>
      </w:r>
      <w:proofErr w:type="spellStart"/>
      <w:r w:rsidR="009B3A13" w:rsidRPr="009B3A13">
        <w:rPr>
          <w:rFonts w:ascii="Times New Roman" w:eastAsia="Calibri" w:hAnsi="Times New Roman" w:cs="Times New Roman"/>
          <w:i/>
          <w:sz w:val="24"/>
          <w:szCs w:val="24"/>
        </w:rPr>
        <w:t>euro</w:t>
      </w:r>
      <w:proofErr w:type="spellEnd"/>
      <w:r w:rsidR="009B3A13">
        <w:rPr>
          <w:rFonts w:ascii="Times New Roman" w:eastAsia="Calibri" w:hAnsi="Times New Roman" w:cs="Times New Roman"/>
          <w:sz w:val="24"/>
          <w:szCs w:val="24"/>
        </w:rPr>
        <w:t xml:space="preserve"> un 00 centi</w:t>
      </w:r>
      <w:r w:rsidRPr="00A632FF">
        <w:rPr>
          <w:rFonts w:ascii="Times New Roman" w:eastAsia="Calibri" w:hAnsi="Times New Roman" w:cs="Times New Roman"/>
          <w:sz w:val="24"/>
          <w:szCs w:val="24"/>
        </w:rPr>
        <w:t xml:space="preserve">) bez pievienotās vērtības nodokļa (turpmāk – PVN). </w:t>
      </w:r>
    </w:p>
    <w:p w:rsidR="00A632FF" w:rsidRPr="00A632FF" w:rsidRDefault="00A632FF" w:rsidP="00A632FF">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Prec</w:t>
      </w:r>
      <w:r w:rsidR="009B3A13">
        <w:rPr>
          <w:rFonts w:ascii="Times New Roman" w:eastAsia="Calibri" w:hAnsi="Times New Roman" w:cs="Times New Roman"/>
          <w:sz w:val="24"/>
          <w:szCs w:val="24"/>
        </w:rPr>
        <w:t>es vienas vienības cena</w:t>
      </w:r>
      <w:r w:rsidR="001E5D66">
        <w:rPr>
          <w:rFonts w:ascii="Times New Roman" w:eastAsia="Calibri" w:hAnsi="Times New Roman" w:cs="Times New Roman"/>
          <w:sz w:val="24"/>
          <w:szCs w:val="24"/>
        </w:rPr>
        <w:t>s</w:t>
      </w:r>
      <w:r w:rsidR="009B3A13">
        <w:rPr>
          <w:rFonts w:ascii="Times New Roman" w:eastAsia="Calibri" w:hAnsi="Times New Roman" w:cs="Times New Roman"/>
          <w:sz w:val="24"/>
          <w:szCs w:val="24"/>
        </w:rPr>
        <w:t xml:space="preserve"> bez PVN</w:t>
      </w:r>
      <w:r w:rsidR="001E5D66">
        <w:rPr>
          <w:rFonts w:ascii="Times New Roman" w:eastAsia="Calibri" w:hAnsi="Times New Roman" w:cs="Times New Roman"/>
          <w:sz w:val="24"/>
          <w:szCs w:val="24"/>
        </w:rPr>
        <w:t xml:space="preserve">: </w:t>
      </w:r>
      <w:r w:rsidR="001E5D66" w:rsidRPr="001E5D66">
        <w:rPr>
          <w:rFonts w:ascii="Times New Roman" w:eastAsia="Calibri" w:hAnsi="Times New Roman" w:cs="Times New Roman"/>
          <w:sz w:val="24"/>
          <w:szCs w:val="24"/>
        </w:rPr>
        <w:t>pacienta vitālo funkciju novērošanas monitor</w:t>
      </w:r>
      <w:r w:rsidR="001E5D66">
        <w:rPr>
          <w:rFonts w:ascii="Times New Roman" w:eastAsia="Calibri" w:hAnsi="Times New Roman" w:cs="Times New Roman"/>
          <w:sz w:val="24"/>
          <w:szCs w:val="24"/>
        </w:rPr>
        <w:t>s</w:t>
      </w:r>
      <w:r w:rsidR="00830AED">
        <w:rPr>
          <w:rFonts w:ascii="Times New Roman" w:eastAsia="Calibri" w:hAnsi="Times New Roman" w:cs="Times New Roman"/>
          <w:sz w:val="24"/>
          <w:szCs w:val="24"/>
        </w:rPr>
        <w:t xml:space="preserve"> ar darba staciju (1 </w:t>
      </w:r>
      <w:r w:rsidR="001E5D66" w:rsidRPr="001E5D66">
        <w:rPr>
          <w:rFonts w:ascii="Times New Roman" w:eastAsia="Calibri" w:hAnsi="Times New Roman" w:cs="Times New Roman"/>
          <w:sz w:val="24"/>
          <w:szCs w:val="24"/>
        </w:rPr>
        <w:t>komplekts) – EUR 63 560,00</w:t>
      </w:r>
      <w:r w:rsidR="00830AED">
        <w:rPr>
          <w:rFonts w:ascii="Times New Roman" w:eastAsia="Calibri" w:hAnsi="Times New Roman" w:cs="Times New Roman"/>
          <w:sz w:val="24"/>
          <w:szCs w:val="24"/>
        </w:rPr>
        <w:t xml:space="preserve"> </w:t>
      </w:r>
      <w:r w:rsidR="0035288D">
        <w:rPr>
          <w:rFonts w:ascii="Times New Roman" w:eastAsia="Calibri" w:hAnsi="Times New Roman" w:cs="Times New Roman"/>
          <w:sz w:val="24"/>
          <w:szCs w:val="24"/>
        </w:rPr>
        <w:t>(</w:t>
      </w:r>
      <w:r w:rsidR="00830AED">
        <w:rPr>
          <w:rFonts w:ascii="Times New Roman" w:eastAsia="Calibri" w:hAnsi="Times New Roman" w:cs="Times New Roman"/>
          <w:sz w:val="24"/>
          <w:szCs w:val="24"/>
        </w:rPr>
        <w:t>sešdesmit trīs tūkstoši pieci simti sešdesmit</w:t>
      </w:r>
      <w:r w:rsidR="0035288D">
        <w:rPr>
          <w:rFonts w:ascii="Times New Roman" w:eastAsia="Calibri" w:hAnsi="Times New Roman" w:cs="Times New Roman"/>
          <w:sz w:val="24"/>
          <w:szCs w:val="24"/>
        </w:rPr>
        <w:t xml:space="preserve"> </w:t>
      </w:r>
      <w:proofErr w:type="spellStart"/>
      <w:r w:rsidR="0035288D" w:rsidRPr="0035288D">
        <w:rPr>
          <w:rFonts w:ascii="Times New Roman" w:eastAsia="Calibri" w:hAnsi="Times New Roman" w:cs="Times New Roman"/>
          <w:i/>
          <w:sz w:val="24"/>
          <w:szCs w:val="24"/>
        </w:rPr>
        <w:t>euro</w:t>
      </w:r>
      <w:proofErr w:type="spellEnd"/>
      <w:r w:rsidR="0035288D">
        <w:rPr>
          <w:rFonts w:ascii="Times New Roman" w:eastAsia="Calibri" w:hAnsi="Times New Roman" w:cs="Times New Roman"/>
          <w:sz w:val="24"/>
          <w:szCs w:val="24"/>
        </w:rPr>
        <w:t>, 00 centi)</w:t>
      </w:r>
      <w:r w:rsidR="001E5D66" w:rsidRPr="001E5D66">
        <w:rPr>
          <w:rFonts w:ascii="Times New Roman" w:eastAsia="Calibri" w:hAnsi="Times New Roman" w:cs="Times New Roman"/>
          <w:sz w:val="24"/>
          <w:szCs w:val="24"/>
        </w:rPr>
        <w:t>; pacienta vitālo funkciju novērošanas monitor</w:t>
      </w:r>
      <w:r w:rsidR="001E5D66">
        <w:rPr>
          <w:rFonts w:ascii="Times New Roman" w:eastAsia="Calibri" w:hAnsi="Times New Roman" w:cs="Times New Roman"/>
          <w:sz w:val="24"/>
          <w:szCs w:val="24"/>
        </w:rPr>
        <w:t>s</w:t>
      </w:r>
      <w:r w:rsidR="001E5D66" w:rsidRPr="001E5D66">
        <w:rPr>
          <w:rFonts w:ascii="Times New Roman" w:eastAsia="Calibri" w:hAnsi="Times New Roman" w:cs="Times New Roman"/>
          <w:sz w:val="24"/>
          <w:szCs w:val="24"/>
        </w:rPr>
        <w:t xml:space="preserve"> ar darba staciju (6</w:t>
      </w:r>
      <w:r w:rsidR="00830AED">
        <w:rPr>
          <w:rFonts w:ascii="Times New Roman" w:eastAsia="Calibri" w:hAnsi="Times New Roman" w:cs="Times New Roman"/>
          <w:sz w:val="24"/>
          <w:szCs w:val="24"/>
        </w:rPr>
        <w:t xml:space="preserve"> </w:t>
      </w:r>
      <w:r w:rsidR="001E5D66" w:rsidRPr="001E5D66">
        <w:rPr>
          <w:rFonts w:ascii="Times New Roman" w:eastAsia="Calibri" w:hAnsi="Times New Roman" w:cs="Times New Roman"/>
          <w:sz w:val="24"/>
          <w:szCs w:val="24"/>
        </w:rPr>
        <w:t>gab.) – EUR 27 880,00</w:t>
      </w:r>
      <w:r w:rsidR="0035288D">
        <w:rPr>
          <w:rFonts w:ascii="Times New Roman" w:eastAsia="Calibri" w:hAnsi="Times New Roman" w:cs="Times New Roman"/>
          <w:sz w:val="24"/>
          <w:szCs w:val="24"/>
        </w:rPr>
        <w:t xml:space="preserve"> (divdesmit septiņi tūkstoši astoņi simti astoņdesmit </w:t>
      </w:r>
      <w:proofErr w:type="spellStart"/>
      <w:r w:rsidR="0035288D" w:rsidRPr="0035288D">
        <w:rPr>
          <w:rFonts w:ascii="Times New Roman" w:eastAsia="Calibri" w:hAnsi="Times New Roman" w:cs="Times New Roman"/>
          <w:i/>
          <w:sz w:val="24"/>
          <w:szCs w:val="24"/>
        </w:rPr>
        <w:t>euro</w:t>
      </w:r>
      <w:proofErr w:type="spellEnd"/>
      <w:r w:rsidR="0035288D">
        <w:rPr>
          <w:rFonts w:ascii="Times New Roman" w:eastAsia="Calibri" w:hAnsi="Times New Roman" w:cs="Times New Roman"/>
          <w:sz w:val="24"/>
          <w:szCs w:val="24"/>
        </w:rPr>
        <w:t>, 00 centi)</w:t>
      </w:r>
      <w:r w:rsidR="001E5D66" w:rsidRPr="001E5D66">
        <w:rPr>
          <w:rFonts w:ascii="Times New Roman" w:eastAsia="Calibri" w:hAnsi="Times New Roman" w:cs="Times New Roman"/>
          <w:sz w:val="24"/>
          <w:szCs w:val="24"/>
        </w:rPr>
        <w:t>; pacienta vitālo funkciju novērošanas monitor</w:t>
      </w:r>
      <w:r w:rsidR="001E5D66">
        <w:rPr>
          <w:rFonts w:ascii="Times New Roman" w:eastAsia="Calibri" w:hAnsi="Times New Roman" w:cs="Times New Roman"/>
          <w:sz w:val="24"/>
          <w:szCs w:val="24"/>
        </w:rPr>
        <w:t>s</w:t>
      </w:r>
      <w:r w:rsidR="001E5D66" w:rsidRPr="001E5D66">
        <w:rPr>
          <w:rFonts w:ascii="Times New Roman" w:eastAsia="Calibri" w:hAnsi="Times New Roman" w:cs="Times New Roman"/>
          <w:sz w:val="24"/>
          <w:szCs w:val="24"/>
        </w:rPr>
        <w:t xml:space="preserve"> (2</w:t>
      </w:r>
      <w:r w:rsidR="00830AED">
        <w:rPr>
          <w:rFonts w:ascii="Times New Roman" w:eastAsia="Calibri" w:hAnsi="Times New Roman" w:cs="Times New Roman"/>
          <w:sz w:val="24"/>
          <w:szCs w:val="24"/>
        </w:rPr>
        <w:t xml:space="preserve"> </w:t>
      </w:r>
      <w:r w:rsidR="001E5D66" w:rsidRPr="001E5D66">
        <w:rPr>
          <w:rFonts w:ascii="Times New Roman" w:eastAsia="Calibri" w:hAnsi="Times New Roman" w:cs="Times New Roman"/>
          <w:sz w:val="24"/>
          <w:szCs w:val="24"/>
        </w:rPr>
        <w:t>gab.) – EUR 3 550,00</w:t>
      </w:r>
      <w:r w:rsidR="0035288D">
        <w:rPr>
          <w:rFonts w:ascii="Times New Roman" w:eastAsia="Calibri" w:hAnsi="Times New Roman" w:cs="Times New Roman"/>
          <w:sz w:val="24"/>
          <w:szCs w:val="24"/>
        </w:rPr>
        <w:t xml:space="preserve"> (trīs tūkstoši pieci simti piecdesmit </w:t>
      </w:r>
      <w:proofErr w:type="spellStart"/>
      <w:r w:rsidR="0035288D" w:rsidRPr="0035288D">
        <w:rPr>
          <w:rFonts w:ascii="Times New Roman" w:eastAsia="Calibri" w:hAnsi="Times New Roman" w:cs="Times New Roman"/>
          <w:i/>
          <w:sz w:val="24"/>
          <w:szCs w:val="24"/>
        </w:rPr>
        <w:t>euro</w:t>
      </w:r>
      <w:proofErr w:type="spellEnd"/>
      <w:r w:rsidR="0035288D">
        <w:rPr>
          <w:rFonts w:ascii="Times New Roman" w:eastAsia="Calibri" w:hAnsi="Times New Roman" w:cs="Times New Roman"/>
          <w:sz w:val="24"/>
          <w:szCs w:val="24"/>
        </w:rPr>
        <w:t>, 00 centi)</w:t>
      </w:r>
      <w:r w:rsidRPr="00A632FF">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w:t>
      </w:r>
      <w:r w:rsidRPr="00A632FF">
        <w:rPr>
          <w:rFonts w:ascii="Times New Roman" w:eastAsia="Calibri" w:hAnsi="Times New Roman" w:cs="Times New Roman"/>
          <w:sz w:val="24"/>
          <w:szCs w:val="24"/>
        </w:rPr>
        <w:lastRenderedPageBreak/>
        <w:t xml:space="preserve">summu uz Līgumā norādīto Piegādātāja bankas norēķina kontu. </w:t>
      </w:r>
      <w:r w:rsidRPr="00A632FF">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A632FF">
        <w:rPr>
          <w:rFonts w:ascii="Times New Roman" w:eastAsia="Calibri" w:hAnsi="Times New Roman" w:cs="Times New Roman"/>
          <w:sz w:val="24"/>
          <w:szCs w:val="24"/>
        </w:rPr>
        <w:t xml:space="preserve">, nepārsniedzot Līguma 2.1.punktā norādīto kopējo Līguma summu. </w:t>
      </w:r>
    </w:p>
    <w:p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A632FF" w:rsidRPr="00A632FF" w:rsidRDefault="00A632FF" w:rsidP="00A632FF">
      <w:pPr>
        <w:spacing w:after="0" w:line="240" w:lineRule="auto"/>
        <w:ind w:left="562" w:right="-766"/>
        <w:jc w:val="both"/>
        <w:rPr>
          <w:rFonts w:ascii="Times New Roman" w:eastAsia="Calibri" w:hAnsi="Times New Roman" w:cs="Times New Roman"/>
          <w:sz w:val="24"/>
          <w:szCs w:val="24"/>
        </w:rPr>
      </w:pPr>
    </w:p>
    <w:p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A632FF">
        <w:rPr>
          <w:rFonts w:ascii="Times New Roman" w:eastAsia="Times New Roman" w:hAnsi="Times New Roman" w:cs="Times New Roman"/>
          <w:b/>
          <w:bCs/>
          <w:sz w:val="24"/>
          <w:szCs w:val="24"/>
          <w:lang w:eastAsia="lv-LV"/>
        </w:rPr>
        <w:t>Līguma darbības termiņš un spēkā esamība</w:t>
      </w:r>
    </w:p>
    <w:p w:rsidR="00A632FF" w:rsidRPr="00A632FF" w:rsidRDefault="00A632FF" w:rsidP="00A632F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2FF">
        <w:rPr>
          <w:rFonts w:ascii="Times New Roman" w:eastAsia="Times New Roman" w:hAnsi="Times New Roman" w:cs="Times New Roman"/>
          <w:sz w:val="24"/>
          <w:szCs w:val="24"/>
          <w:lang w:eastAsia="lv-LV"/>
        </w:rPr>
        <w:t xml:space="preserve">Šis Līgums stājas spēkā tā abpusējas parakstīšanas brīdī un ir spēkā līdz </w:t>
      </w:r>
      <w:r w:rsidRPr="00A632FF">
        <w:rPr>
          <w:rFonts w:ascii="Times New Roman" w:eastAsia="Times New Roman" w:hAnsi="Times New Roman" w:cs="Times New Roman"/>
          <w:sz w:val="24"/>
          <w:szCs w:val="24"/>
        </w:rPr>
        <w:t xml:space="preserve">pilnīgai Pušu saistību izpildei, bet ne ilgāk kā </w:t>
      </w:r>
      <w:r w:rsidR="008A721F">
        <w:rPr>
          <w:rFonts w:ascii="Times New Roman" w:eastAsia="Times New Roman" w:hAnsi="Times New Roman" w:cs="Times New Roman"/>
          <w:sz w:val="24"/>
          <w:szCs w:val="24"/>
        </w:rPr>
        <w:t>24</w:t>
      </w:r>
      <w:r w:rsidRPr="00A632FF">
        <w:rPr>
          <w:rFonts w:ascii="Times New Roman" w:eastAsia="Times New Roman" w:hAnsi="Times New Roman" w:cs="Times New Roman"/>
          <w:sz w:val="24"/>
          <w:szCs w:val="24"/>
        </w:rPr>
        <w:t xml:space="preserve"> (</w:t>
      </w:r>
      <w:r w:rsidR="008A721F">
        <w:rPr>
          <w:rFonts w:ascii="Times New Roman" w:eastAsia="Times New Roman" w:hAnsi="Times New Roman" w:cs="Times New Roman"/>
          <w:sz w:val="24"/>
          <w:szCs w:val="24"/>
        </w:rPr>
        <w:t>divdesmit četrus</w:t>
      </w:r>
      <w:r w:rsidRPr="00A632FF">
        <w:rPr>
          <w:rFonts w:ascii="Times New Roman" w:eastAsia="Times New Roman" w:hAnsi="Times New Roman" w:cs="Times New Roman"/>
          <w:sz w:val="24"/>
          <w:szCs w:val="24"/>
        </w:rPr>
        <w:t>) mēnešus no Līguma noslēgšanas brīža.</w:t>
      </w:r>
      <w:r w:rsidR="008A721F">
        <w:rPr>
          <w:rFonts w:ascii="Times New Roman" w:eastAsia="Times New Roman" w:hAnsi="Times New Roman" w:cs="Times New Roman"/>
          <w:sz w:val="24"/>
          <w:szCs w:val="24"/>
        </w:rPr>
        <w:t xml:space="preserve"> </w:t>
      </w:r>
    </w:p>
    <w:p w:rsidR="00A632FF" w:rsidRPr="00A632FF" w:rsidRDefault="00A632FF" w:rsidP="00A632F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2FF">
        <w:rPr>
          <w:rFonts w:ascii="Times New Roman" w:eastAsia="Times New Roman" w:hAnsi="Times New Roman" w:cs="Times New Roman"/>
          <w:sz w:val="24"/>
          <w:szCs w:val="24"/>
          <w:lang w:eastAsia="lv-LV"/>
        </w:rPr>
        <w:t>Pusēm ir tiesības jebkurā brīdī izbeigt Līgumu, par to rakstiski vienojoties.</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A632FF" w:rsidRPr="00A632FF" w:rsidRDefault="00A632FF" w:rsidP="00A632FF">
      <w:pPr>
        <w:numPr>
          <w:ilvl w:val="2"/>
          <w:numId w:val="1"/>
        </w:num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iestājušies apstākļi, kas apgrūtina vai padara neiespējamu Piegādātāja šajā Līgumā noteikto saistību izpildi;</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notikusi Piegādātāja likvidācija; </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pret Piegādātāju uzsākta maksātnespējas procedūra;</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Par vienpusēju atkāpšanos no līguma Pasūtītājs Līguma 3.</w:t>
      </w:r>
      <w:r w:rsidR="00A263BB">
        <w:rPr>
          <w:rFonts w:ascii="Times New Roman" w:eastAsia="Calibri" w:hAnsi="Times New Roman" w:cs="Times New Roman"/>
          <w:sz w:val="24"/>
          <w:szCs w:val="24"/>
        </w:rPr>
        <w:t xml:space="preserve">3.punktā noteiktajā termiņā </w:t>
      </w:r>
      <w:proofErr w:type="spellStart"/>
      <w:r w:rsidR="00A263BB">
        <w:rPr>
          <w:rFonts w:ascii="Times New Roman" w:eastAsia="Calibri" w:hAnsi="Times New Roman" w:cs="Times New Roman"/>
          <w:sz w:val="24"/>
          <w:szCs w:val="24"/>
        </w:rPr>
        <w:t>nosū</w:t>
      </w:r>
      <w:r w:rsidRPr="00A632FF">
        <w:rPr>
          <w:rFonts w:ascii="Times New Roman" w:eastAsia="Calibri" w:hAnsi="Times New Roman" w:cs="Times New Roman"/>
          <w:sz w:val="24"/>
          <w:szCs w:val="24"/>
        </w:rPr>
        <w:t>ta</w:t>
      </w:r>
      <w:proofErr w:type="spellEnd"/>
      <w:r w:rsidRPr="00A632FF">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632FF" w:rsidRPr="00A632FF" w:rsidRDefault="00A632FF" w:rsidP="00A632FF">
      <w:pPr>
        <w:numPr>
          <w:ilvl w:val="2"/>
          <w:numId w:val="1"/>
        </w:num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8F1D69" w:rsidRPr="00A263BB" w:rsidRDefault="00A632FF" w:rsidP="00A263BB">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632FF" w:rsidRPr="00A632FF" w:rsidRDefault="00A632FF" w:rsidP="00A632FF">
      <w:pPr>
        <w:numPr>
          <w:ilvl w:val="0"/>
          <w:numId w:val="1"/>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Garantija</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lastRenderedPageBreak/>
        <w:t xml:space="preserve">4.1. </w:t>
      </w:r>
      <w:r w:rsidRPr="00A632FF">
        <w:rPr>
          <w:rFonts w:ascii="Times New Roman" w:eastAsia="Times New Roman" w:hAnsi="Times New Roman" w:cs="Times New Roman"/>
          <w:sz w:val="24"/>
          <w:szCs w:val="24"/>
        </w:rPr>
        <w:tab/>
        <w:t xml:space="preserve">Preces garantijas laiks ir </w:t>
      </w:r>
      <w:r w:rsidR="007C4472">
        <w:rPr>
          <w:rFonts w:ascii="Times New Roman" w:eastAsia="Times New Roman" w:hAnsi="Times New Roman" w:cs="Times New Roman"/>
          <w:sz w:val="24"/>
          <w:szCs w:val="24"/>
        </w:rPr>
        <w:t xml:space="preserve">24 </w:t>
      </w:r>
      <w:r w:rsidRPr="00A632FF">
        <w:rPr>
          <w:rFonts w:ascii="Times New Roman" w:eastAsia="Times New Roman" w:hAnsi="Times New Roman" w:cs="Times New Roman"/>
          <w:sz w:val="24"/>
          <w:szCs w:val="24"/>
        </w:rPr>
        <w:t>(</w:t>
      </w:r>
      <w:r w:rsidR="007C4472">
        <w:rPr>
          <w:rFonts w:ascii="Times New Roman" w:eastAsia="Times New Roman" w:hAnsi="Times New Roman" w:cs="Times New Roman"/>
          <w:sz w:val="24"/>
          <w:szCs w:val="24"/>
        </w:rPr>
        <w:t>divdesmit četri</w:t>
      </w:r>
      <w:r w:rsidRPr="00A632FF">
        <w:rPr>
          <w:rFonts w:ascii="Times New Roman" w:eastAsia="Times New Roman" w:hAnsi="Times New Roman" w:cs="Times New Roman"/>
          <w:sz w:val="24"/>
          <w:szCs w:val="24"/>
        </w:rPr>
        <w:t>) mēneši no Preces pieņemšanas – nodošanas akta abpusējas parakstīšanas dienas.</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4.2.</w:t>
      </w:r>
      <w:r w:rsidRPr="00A632FF">
        <w:rPr>
          <w:rFonts w:ascii="Times New Roman" w:eastAsia="Times New Roman" w:hAnsi="Times New Roman" w:cs="Times New Roman"/>
          <w:sz w:val="24"/>
          <w:szCs w:val="24"/>
        </w:rPr>
        <w:tab/>
        <w:t>Piegādātājs apņemas bez maksas novērst jebkuru Preces defektu, ja defekts ir atklāts Preces garantijas laikā.</w:t>
      </w:r>
    </w:p>
    <w:p w:rsidR="00A632FF" w:rsidRPr="00A632FF" w:rsidRDefault="00A632FF" w:rsidP="00A632FF">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Preces garantija neattiecas uz preces defektiem, kas radušies:</w:t>
      </w:r>
    </w:p>
    <w:p w:rsidR="00A632FF" w:rsidRPr="00A632FF" w:rsidRDefault="00A632FF" w:rsidP="00A632FF">
      <w:p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4.3.1.</w:t>
      </w:r>
      <w:r w:rsidRPr="00A632FF">
        <w:rPr>
          <w:rFonts w:ascii="Times New Roman" w:eastAsia="Calibri" w:hAnsi="Times New Roman" w:cs="Times New Roman"/>
          <w:sz w:val="24"/>
          <w:szCs w:val="24"/>
        </w:rPr>
        <w:tab/>
        <w:t>ekspluatējot Preci neatbilstoši tās ekspluatācijas noteikumiem (ražotāja instrukcijām);</w:t>
      </w:r>
    </w:p>
    <w:p w:rsidR="00A632FF" w:rsidRPr="00A632FF" w:rsidRDefault="00A632FF" w:rsidP="00A632FF">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pierādāmu Preces lietotāju nolaidības, nepareizas Preces lietošanas vai apzinātu bojājumu konstatēšanas gadījumā;</w:t>
      </w:r>
    </w:p>
    <w:p w:rsidR="00A632FF" w:rsidRPr="00A632FF" w:rsidRDefault="00A632FF" w:rsidP="00A632FF">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A632FF" w:rsidRPr="00A632FF" w:rsidRDefault="00A632FF" w:rsidP="00A632FF">
      <w:pPr>
        <w:numPr>
          <w:ilvl w:val="2"/>
          <w:numId w:val="3"/>
        </w:numPr>
        <w:spacing w:after="12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nepārvaramas varas apstākļu rezultātā. </w:t>
      </w:r>
    </w:p>
    <w:p w:rsidR="00A632FF" w:rsidRPr="00A632FF" w:rsidRDefault="00A632FF" w:rsidP="00A632F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A632FF">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632FF" w:rsidRPr="00A632FF" w:rsidRDefault="00A632FF" w:rsidP="00A632FF">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4.6</w:t>
      </w:r>
      <w:r w:rsidRPr="00A632FF">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4.7.</w:t>
      </w:r>
      <w:r w:rsidRPr="00A632FF">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A632FF" w:rsidRPr="00A632FF" w:rsidRDefault="00A632FF" w:rsidP="008F1D69">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4.8.</w:t>
      </w:r>
      <w:r w:rsidRPr="00A632FF">
        <w:rPr>
          <w:rFonts w:ascii="Times New Roman" w:eastAsia="Times New Roman" w:hAnsi="Times New Roman" w:cs="Times New Roman"/>
          <w:sz w:val="24"/>
          <w:szCs w:val="24"/>
        </w:rPr>
        <w:tab/>
      </w:r>
      <w:r w:rsidRPr="00A632FF">
        <w:rPr>
          <w:rFonts w:ascii="Times New Roman" w:eastAsia="Calibri" w:hAnsi="Times New Roman" w:cs="Times New Roman"/>
          <w:sz w:val="24"/>
          <w:szCs w:val="24"/>
        </w:rPr>
        <w:t>Piegādātājs garantijas laikā veic regulāras bezmaksas Preces pārbaudes un apkopes atbilstoši ražotāja noteiktajam.</w:t>
      </w:r>
    </w:p>
    <w:p w:rsidR="00A632FF" w:rsidRPr="00A632FF" w:rsidRDefault="00A632FF" w:rsidP="00A632FF">
      <w:pPr>
        <w:numPr>
          <w:ilvl w:val="0"/>
          <w:numId w:val="3"/>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Preces kvalitātes prasības</w:t>
      </w:r>
    </w:p>
    <w:p w:rsidR="00A632FF" w:rsidRPr="00A632FF" w:rsidRDefault="00A632FF" w:rsidP="00A632FF">
      <w:p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bCs/>
          <w:sz w:val="24"/>
          <w:szCs w:val="24"/>
        </w:rPr>
        <w:t xml:space="preserve">5.1.    </w:t>
      </w:r>
      <w:r w:rsidRPr="00A632FF">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A632FF" w:rsidRPr="00A632FF" w:rsidRDefault="00A632FF" w:rsidP="00A632FF">
      <w:p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5.2.</w:t>
      </w:r>
      <w:r w:rsidRPr="00A632FF">
        <w:rPr>
          <w:rFonts w:ascii="Times New Roman" w:eastAsia="Calibri" w:hAnsi="Times New Roman" w:cs="Times New Roman"/>
          <w:sz w:val="24"/>
          <w:szCs w:val="24"/>
        </w:rPr>
        <w:tab/>
        <w:t>Piegādātājs garantē, ka piegādātā Prece ir augstas kvalitātes un atbilst Latvijas Republikas normatīvo aktu prasībām.</w:t>
      </w:r>
    </w:p>
    <w:p w:rsidR="00A632FF" w:rsidRPr="00A632FF" w:rsidRDefault="00A632FF" w:rsidP="00A632FF">
      <w:p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5.3.</w:t>
      </w:r>
      <w:r w:rsidRPr="00A632FF">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A632FF" w:rsidRPr="00A632FF" w:rsidRDefault="00A632FF" w:rsidP="00A632FF">
      <w:pPr>
        <w:spacing w:after="0" w:line="240" w:lineRule="auto"/>
        <w:ind w:left="567" w:right="-766" w:hanging="567"/>
        <w:jc w:val="both"/>
        <w:rPr>
          <w:rFonts w:ascii="Times New Roman" w:eastAsia="Calibri" w:hAnsi="Times New Roman" w:cs="Times New Roman"/>
          <w:bCs/>
          <w:sz w:val="24"/>
          <w:szCs w:val="24"/>
        </w:rPr>
      </w:pPr>
      <w:r w:rsidRPr="00A632FF">
        <w:rPr>
          <w:rFonts w:ascii="Times New Roman" w:eastAsia="Calibri" w:hAnsi="Times New Roman" w:cs="Times New Roman"/>
          <w:sz w:val="24"/>
          <w:szCs w:val="24"/>
        </w:rPr>
        <w:t>5.4.</w:t>
      </w:r>
      <w:r w:rsidRPr="00A632FF">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632FF" w:rsidRPr="00A632FF" w:rsidRDefault="00A632FF" w:rsidP="00A632FF">
      <w:pPr>
        <w:numPr>
          <w:ilvl w:val="0"/>
          <w:numId w:val="3"/>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Pušu saistības</w:t>
      </w:r>
    </w:p>
    <w:p w:rsidR="00A632FF" w:rsidRPr="00A632FF" w:rsidRDefault="00A632FF" w:rsidP="00A632FF">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Piegādātāja pienākumi:</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transportējot Preci, nodrošināt Preces drošību pret iespējamajiem bojājumiem;</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lastRenderedPageBreak/>
        <w:t>Piegādātājs nodrošina piegādei un uzstādīšanai izmantoto materiālu, metožu, paņēmienu, kā arī darbus pārraugošo un izpildošo darbinieku kvalifikācijas atbilstību Latvijas Republikas spēkā esošo normatīvo aktu prasībām;</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w:t>
      </w:r>
      <w:r w:rsidR="00A263BB">
        <w:rPr>
          <w:rFonts w:ascii="Times New Roman" w:eastAsia="Times New Roman" w:hAnsi="Times New Roman" w:cs="Times New Roman"/>
          <w:sz w:val="24"/>
          <w:szCs w:val="24"/>
        </w:rPr>
        <w:t xml:space="preserve"> saņemšanas apstiprināšanas </w:t>
      </w:r>
      <w:r w:rsidRPr="00A632FF">
        <w:rPr>
          <w:rFonts w:ascii="Times New Roman" w:eastAsia="Times New Roman" w:hAnsi="Times New Roman" w:cs="Times New Roman"/>
          <w:sz w:val="24"/>
          <w:szCs w:val="24"/>
        </w:rPr>
        <w:t>brīža;</w:t>
      </w:r>
    </w:p>
    <w:p w:rsidR="00A632FF" w:rsidRPr="002C6FCE"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C6FC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Līguma prasībām neatbilstošas un/vai nekvalitatīvas Preces piegādes gadījumā, ne vēlā kā 10 (desmit) </w:t>
      </w:r>
      <w:r w:rsidR="00A263BB">
        <w:rPr>
          <w:rFonts w:ascii="Times New Roman" w:eastAsia="Times New Roman" w:hAnsi="Times New Roman" w:cs="Times New Roman"/>
          <w:sz w:val="24"/>
          <w:szCs w:val="24"/>
        </w:rPr>
        <w:t>darba</w:t>
      </w:r>
      <w:r w:rsidRPr="00A632FF">
        <w:rPr>
          <w:rFonts w:ascii="Times New Roman" w:eastAsia="Times New Roman" w:hAnsi="Times New Roman" w:cs="Times New Roman"/>
          <w:sz w:val="24"/>
          <w:szCs w:val="24"/>
        </w:rPr>
        <w:t xml:space="preserve"> dienu laikā apmainīt to pret jaunu, nelietotu un kvalitatīvu Preci uz sava rēķina; </w:t>
      </w:r>
    </w:p>
    <w:p w:rsidR="00A632FF" w:rsidRPr="00A632FF" w:rsidRDefault="00A632FF" w:rsidP="00A632FF">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A632FF">
        <w:rPr>
          <w:rFonts w:ascii="Times New Roman" w:eastAsia="Calibri" w:hAnsi="Times New Roman" w:cs="Times New Roman"/>
          <w:sz w:val="24"/>
          <w:szCs w:val="24"/>
        </w:rPr>
        <w:t>sagatavot un nodot Pasūtītājam rēķinu par piegādāto Preci;</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veikt Līguma izpildi ar saviem spēkiem, resursiem un līdzekļiem.</w:t>
      </w:r>
    </w:p>
    <w:p w:rsidR="00A632FF" w:rsidRPr="00A632FF" w:rsidRDefault="00A632FF" w:rsidP="00A632FF">
      <w:pPr>
        <w:tabs>
          <w:tab w:val="left" w:pos="567"/>
        </w:tabs>
        <w:spacing w:after="0" w:line="240" w:lineRule="auto"/>
        <w:ind w:left="1276" w:right="-766" w:hanging="1276"/>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    Piegādātāja tiesības:</w:t>
      </w:r>
    </w:p>
    <w:p w:rsidR="00A632FF" w:rsidRPr="00A632FF" w:rsidRDefault="00A632FF" w:rsidP="00A632FF">
      <w:p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6.2.1.</w:t>
      </w:r>
      <w:r w:rsidRPr="00A632FF">
        <w:rPr>
          <w:rFonts w:ascii="Times New Roman" w:eastAsia="Times New Roman" w:hAnsi="Times New Roman" w:cs="Times New Roman"/>
          <w:sz w:val="24"/>
          <w:szCs w:val="24"/>
        </w:rPr>
        <w:tab/>
        <w:t>par piegādātu kvalitatīvu Preci savlaicīgi saņemt Līgumā noteikto samaksu;</w:t>
      </w:r>
    </w:p>
    <w:p w:rsidR="00A632FF" w:rsidRPr="00A632FF" w:rsidRDefault="00A632FF" w:rsidP="00A632FF">
      <w:p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6.2.2.</w:t>
      </w:r>
      <w:r w:rsidRPr="00A632FF">
        <w:rPr>
          <w:rFonts w:ascii="Times New Roman" w:eastAsia="Times New Roman" w:hAnsi="Times New Roman" w:cs="Times New Roman"/>
          <w:sz w:val="24"/>
          <w:szCs w:val="24"/>
        </w:rPr>
        <w:tab/>
        <w:t>saņemt no Pasūtītāja saistību izpildei nepieciešamo informāciju.</w:t>
      </w:r>
    </w:p>
    <w:p w:rsidR="00A632FF" w:rsidRPr="00A632FF" w:rsidRDefault="00A632FF" w:rsidP="00A632F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6.3.    Pasūtītāja pienākumi:</w:t>
      </w:r>
    </w:p>
    <w:p w:rsidR="00A632FF" w:rsidRPr="00A632FF" w:rsidRDefault="00A632FF" w:rsidP="00A632FF">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pārbaudīt piegādāto Preču kvalitāti un atbilstību Līguma noteikumiem;</w:t>
      </w:r>
    </w:p>
    <w:p w:rsidR="00A632FF" w:rsidRPr="00A632FF" w:rsidRDefault="00A632FF" w:rsidP="00A632FF">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Līgumā noteiktajā kārtībā savlaicīgi samaksāt par pieņemto, Līguma prasībām atbilstošu un kvalitatīvu Preci.</w:t>
      </w:r>
    </w:p>
    <w:p w:rsidR="00A632FF" w:rsidRPr="00A632FF" w:rsidRDefault="00A632FF" w:rsidP="00A632FF">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Pasūtītāja tiesības:</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dot Piegādātājam saistošus norādījumus attiecībā uz Līguma izpildi;</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saņemt no Piegādātāja informāciju un paskaidrojumus par Līguma izpildes gaitu un citiem Līguma izpildes jautājumiem;</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apturēt Līguma izpildi Līguma 3.3.punktā noteiktajos gadījumos;</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atsaka pieņemt Līguma izpildījumu, ja piegādāta nekvalitatīva un Līguma noteikumiem neatbilstoša Prece.</w:t>
      </w:r>
    </w:p>
    <w:p w:rsidR="00A632FF" w:rsidRPr="00A632FF" w:rsidRDefault="00A632FF" w:rsidP="00A632FF">
      <w:pPr>
        <w:spacing w:after="0" w:line="240" w:lineRule="auto"/>
        <w:ind w:right="-766"/>
        <w:jc w:val="both"/>
        <w:rPr>
          <w:rFonts w:ascii="Times New Roman" w:eastAsia="Times New Roman" w:hAnsi="Times New Roman" w:cs="Times New Roman"/>
          <w:sz w:val="24"/>
          <w:szCs w:val="24"/>
        </w:rPr>
      </w:pPr>
    </w:p>
    <w:p w:rsidR="00A632FF" w:rsidRPr="00A632FF" w:rsidRDefault="00A632FF" w:rsidP="00A632FF">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Pušu atbildība</w:t>
      </w:r>
    </w:p>
    <w:p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w:t>
      </w:r>
      <w:r w:rsidRPr="00A632FF">
        <w:rPr>
          <w:rFonts w:ascii="Times New Roman" w:eastAsia="Calibri" w:hAnsi="Times New Roman" w:cs="Times New Roman"/>
          <w:sz w:val="24"/>
          <w:szCs w:val="24"/>
        </w:rPr>
        <w:lastRenderedPageBreak/>
        <w:t>pierādīta zaudējumu nodarītajā vaina, zaudējumu esamības fakts un zaudējumu apmērs, kā arī cēloniskais sakars starp prettiesisko rīcību un nodarītajiem zaudējumiem.</w:t>
      </w:r>
    </w:p>
    <w:p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A632FF" w:rsidRPr="00A632FF" w:rsidRDefault="00A632FF"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A632FF">
        <w:rPr>
          <w:rFonts w:ascii="Times New Roman" w:eastAsia="Calibri" w:hAnsi="Times New Roman" w:cs="Times New Roman"/>
          <w:color w:val="000000"/>
          <w:sz w:val="24"/>
          <w:szCs w:val="24"/>
        </w:rPr>
        <w:t xml:space="preserve"> </w:t>
      </w:r>
    </w:p>
    <w:p w:rsidR="00A632FF" w:rsidRPr="00A632FF" w:rsidRDefault="00A632FF"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Līgumsoda samaksa neatbrīvo Puses no turpmākas saistību izpildes pienākuma un netiek ieskaitīta zaudējumu atlīdzībā.</w:t>
      </w:r>
    </w:p>
    <w:p w:rsidR="00A632FF" w:rsidRPr="00A632FF" w:rsidRDefault="00A632FF" w:rsidP="00A632FF">
      <w:pPr>
        <w:spacing w:after="0" w:line="240" w:lineRule="auto"/>
        <w:ind w:left="567" w:right="-766"/>
        <w:jc w:val="both"/>
        <w:rPr>
          <w:rFonts w:ascii="Times New Roman" w:eastAsia="Calibri" w:hAnsi="Times New Roman" w:cs="Times New Roman"/>
          <w:sz w:val="24"/>
          <w:szCs w:val="24"/>
        </w:rPr>
      </w:pPr>
    </w:p>
    <w:p w:rsidR="00A632FF" w:rsidRPr="00A632FF" w:rsidRDefault="00A632FF"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Nepārvarama vara</w:t>
      </w:r>
    </w:p>
    <w:p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A632FF" w:rsidRPr="00A632FF" w:rsidRDefault="00A632FF" w:rsidP="00A632FF">
      <w:pPr>
        <w:spacing w:after="0" w:line="240" w:lineRule="auto"/>
        <w:ind w:left="567" w:right="-766"/>
        <w:jc w:val="both"/>
        <w:rPr>
          <w:rFonts w:ascii="Times New Roman" w:eastAsia="Calibri" w:hAnsi="Times New Roman" w:cs="Times New Roman"/>
          <w:sz w:val="24"/>
          <w:szCs w:val="24"/>
        </w:rPr>
      </w:pPr>
    </w:p>
    <w:p w:rsidR="00A632FF" w:rsidRPr="00A632FF" w:rsidRDefault="00A632FF"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Strīdu izskatīšanas kārtība</w:t>
      </w:r>
    </w:p>
    <w:p w:rsidR="00A632FF" w:rsidRPr="00A632FF" w:rsidRDefault="00A632FF" w:rsidP="00A632FF">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A632FF">
        <w:rPr>
          <w:rFonts w:ascii="Times New Roman" w:eastAsia="Times New Roman" w:hAnsi="Times New Roman" w:cs="Times New Roman"/>
          <w:sz w:val="24"/>
          <w:szCs w:val="24"/>
        </w:rPr>
        <w:t>rakstveidā</w:t>
      </w:r>
      <w:proofErr w:type="spellEnd"/>
      <w:r w:rsidRPr="00A632FF">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A632FF" w:rsidRPr="00A632FF" w:rsidRDefault="00A632FF" w:rsidP="00A632FF">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Calibri" w:hAnsi="Times New Roman" w:cs="Times New Roman"/>
          <w:sz w:val="24"/>
          <w:szCs w:val="24"/>
        </w:rPr>
        <w:t>Jautājumos, kas nav tiešā veidā paredzēti Līgumā, Puses risina saskaņā ar spēkā esošajiem normatīvajiem aktiem.</w:t>
      </w:r>
    </w:p>
    <w:p w:rsidR="00A632FF" w:rsidRPr="00A632FF" w:rsidRDefault="00A632FF" w:rsidP="00A632FF">
      <w:pPr>
        <w:spacing w:before="120" w:after="120" w:line="240" w:lineRule="auto"/>
        <w:ind w:left="567" w:right="-766"/>
        <w:contextualSpacing/>
        <w:jc w:val="both"/>
        <w:rPr>
          <w:rFonts w:ascii="Times New Roman" w:eastAsia="Times New Roman" w:hAnsi="Times New Roman" w:cs="Times New Roman"/>
          <w:sz w:val="24"/>
          <w:szCs w:val="24"/>
        </w:rPr>
      </w:pPr>
    </w:p>
    <w:p w:rsidR="00A632FF" w:rsidRPr="00A632FF" w:rsidRDefault="00A632FF" w:rsidP="00A632FF">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Citi noteikumi</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Jebkuri Līguma grozījumi tiek noformēti </w:t>
      </w:r>
      <w:proofErr w:type="spellStart"/>
      <w:r w:rsidRPr="00A632FF">
        <w:rPr>
          <w:rFonts w:ascii="Times New Roman" w:eastAsia="Calibri" w:hAnsi="Times New Roman" w:cs="Times New Roman"/>
          <w:sz w:val="24"/>
          <w:szCs w:val="24"/>
        </w:rPr>
        <w:t>rakstveidā</w:t>
      </w:r>
      <w:proofErr w:type="spellEnd"/>
      <w:r w:rsidRPr="00A632FF">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Informācijas apmaiņa starp Pusēm var notikt arī izmantojot e-pasta saraksti, kas kļūst par Līguma neatņemamu sastāvdaļu.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Puses nav tiesīgas nodot savas tiesības un saistības, kas saistītas ar Līgumu un izriet no tā, trešajai personai.</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Pasūtītāja kontaktpersona: </w:t>
      </w:r>
      <w:r w:rsidR="009C13A4">
        <w:rPr>
          <w:rFonts w:ascii="Times New Roman" w:eastAsia="Calibri" w:hAnsi="Times New Roman" w:cs="Times New Roman"/>
          <w:sz w:val="24"/>
          <w:szCs w:val="24"/>
        </w:rPr>
        <w:t>Toms Bērziņš</w:t>
      </w:r>
      <w:r w:rsidRPr="00A632FF">
        <w:rPr>
          <w:rFonts w:ascii="Times New Roman" w:eastAsia="Calibri" w:hAnsi="Times New Roman" w:cs="Times New Roman"/>
          <w:sz w:val="24"/>
          <w:szCs w:val="24"/>
        </w:rPr>
        <w:t xml:space="preserve">, tālruņa numurs: </w:t>
      </w:r>
      <w:r w:rsidR="009C13A4">
        <w:rPr>
          <w:rFonts w:ascii="Times New Roman" w:eastAsia="Calibri" w:hAnsi="Times New Roman" w:cs="Times New Roman"/>
          <w:sz w:val="24"/>
          <w:szCs w:val="24"/>
        </w:rPr>
        <w:t>29674952</w:t>
      </w:r>
      <w:r w:rsidRPr="00A632FF">
        <w:rPr>
          <w:rFonts w:ascii="Times New Roman" w:eastAsia="Calibri" w:hAnsi="Times New Roman" w:cs="Times New Roman"/>
          <w:sz w:val="24"/>
          <w:szCs w:val="24"/>
        </w:rPr>
        <w:t>, e-pasta adrese:</w:t>
      </w:r>
      <w:r w:rsidR="009C13A4">
        <w:rPr>
          <w:rFonts w:ascii="Times New Roman" w:eastAsia="Calibri" w:hAnsi="Times New Roman" w:cs="Times New Roman"/>
          <w:sz w:val="24"/>
          <w:szCs w:val="24"/>
        </w:rPr>
        <w:t xml:space="preserve"> toms.berzins@stradini.lv</w:t>
      </w:r>
      <w:r w:rsidRPr="00A632FF">
        <w:rPr>
          <w:rFonts w:ascii="Times New Roman" w:eastAsia="Calibri" w:hAnsi="Times New Roman" w:cs="Times New Roman"/>
          <w:sz w:val="24"/>
          <w:szCs w:val="24"/>
        </w:rPr>
        <w:t xml:space="preserve">. Pilnvarotā persona ir tiesīga pieņemt Preci, parakstīt attiecīgos pieņemšanas – nodošanas dokumentus.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Piegādātāja kontaktpersona: </w:t>
      </w:r>
      <w:r w:rsidR="003F6DA4">
        <w:rPr>
          <w:rFonts w:ascii="Times New Roman" w:eastAsia="Calibri" w:hAnsi="Times New Roman" w:cs="Times New Roman"/>
          <w:sz w:val="24"/>
          <w:szCs w:val="24"/>
        </w:rPr>
        <w:t xml:space="preserve">Andris </w:t>
      </w:r>
      <w:proofErr w:type="spellStart"/>
      <w:r w:rsidR="003F6DA4">
        <w:rPr>
          <w:rFonts w:ascii="Times New Roman" w:eastAsia="Calibri" w:hAnsi="Times New Roman" w:cs="Times New Roman"/>
          <w:sz w:val="24"/>
          <w:szCs w:val="24"/>
        </w:rPr>
        <w:t>Lazdāns</w:t>
      </w:r>
      <w:proofErr w:type="spellEnd"/>
      <w:r w:rsidRPr="00A632FF">
        <w:rPr>
          <w:rFonts w:ascii="Times New Roman" w:eastAsia="Calibri" w:hAnsi="Times New Roman" w:cs="Times New Roman"/>
          <w:sz w:val="24"/>
          <w:szCs w:val="24"/>
        </w:rPr>
        <w:t xml:space="preserve">, tālruņa numurs: </w:t>
      </w:r>
      <w:r w:rsidR="003F6DA4">
        <w:rPr>
          <w:rFonts w:ascii="Times New Roman" w:eastAsia="Calibri" w:hAnsi="Times New Roman" w:cs="Times New Roman"/>
          <w:sz w:val="24"/>
          <w:szCs w:val="24"/>
        </w:rPr>
        <w:t>20262200, 67620126</w:t>
      </w:r>
      <w:r w:rsidRPr="00A632FF">
        <w:rPr>
          <w:rFonts w:ascii="Times New Roman" w:eastAsia="Calibri" w:hAnsi="Times New Roman" w:cs="Times New Roman"/>
          <w:sz w:val="24"/>
          <w:szCs w:val="24"/>
        </w:rPr>
        <w:t>, e-pasta adrese:</w:t>
      </w:r>
      <w:r w:rsidR="003F6DA4">
        <w:rPr>
          <w:rFonts w:ascii="Times New Roman" w:eastAsia="Calibri" w:hAnsi="Times New Roman" w:cs="Times New Roman"/>
          <w:sz w:val="24"/>
          <w:szCs w:val="24"/>
        </w:rPr>
        <w:t xml:space="preserve"> andris.lazdans@arbor.lv, arbor@arbor.lv</w:t>
      </w:r>
      <w:r w:rsidRPr="00A632FF">
        <w:rPr>
          <w:rFonts w:ascii="Times New Roman" w:eastAsia="Calibri" w:hAnsi="Times New Roman" w:cs="Times New Roman"/>
          <w:sz w:val="24"/>
          <w:szCs w:val="24"/>
        </w:rPr>
        <w:t>.</w:t>
      </w:r>
    </w:p>
    <w:p w:rsidR="00A632FF" w:rsidRPr="00A632FF" w:rsidRDefault="00A632FF" w:rsidP="00A632FF">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Līgums sagatavots latviešu valodā, parakstīts divos oriģinālos eksemplāros uz </w:t>
      </w:r>
      <w:r w:rsidR="009B627D">
        <w:rPr>
          <w:rFonts w:ascii="Times New Roman" w:eastAsia="Times New Roman" w:hAnsi="Times New Roman" w:cs="Times New Roman"/>
          <w:sz w:val="24"/>
          <w:szCs w:val="24"/>
        </w:rPr>
        <w:t>6</w:t>
      </w:r>
      <w:r w:rsidRPr="00A632FF">
        <w:rPr>
          <w:rFonts w:ascii="Times New Roman" w:eastAsia="Times New Roman" w:hAnsi="Times New Roman" w:cs="Times New Roman"/>
          <w:sz w:val="24"/>
          <w:szCs w:val="24"/>
        </w:rPr>
        <w:t xml:space="preserve"> (</w:t>
      </w:r>
      <w:r w:rsidR="009B627D">
        <w:rPr>
          <w:rFonts w:ascii="Times New Roman" w:eastAsia="Times New Roman" w:hAnsi="Times New Roman" w:cs="Times New Roman"/>
          <w:sz w:val="24"/>
          <w:szCs w:val="24"/>
        </w:rPr>
        <w:t>sešām</w:t>
      </w:r>
      <w:r w:rsidRPr="00A632FF">
        <w:rPr>
          <w:rFonts w:ascii="Times New Roman" w:eastAsia="Times New Roman" w:hAnsi="Times New Roman" w:cs="Times New Roman"/>
          <w:sz w:val="24"/>
          <w:szCs w:val="24"/>
        </w:rPr>
        <w:t xml:space="preserve">) lapām, ar </w:t>
      </w:r>
      <w:r w:rsidR="00DE65E9">
        <w:rPr>
          <w:rFonts w:ascii="Times New Roman" w:eastAsia="Times New Roman" w:hAnsi="Times New Roman" w:cs="Times New Roman"/>
          <w:sz w:val="24"/>
          <w:szCs w:val="24"/>
        </w:rPr>
        <w:t>1</w:t>
      </w:r>
      <w:r w:rsidRPr="00A632FF">
        <w:rPr>
          <w:rFonts w:ascii="Times New Roman" w:eastAsia="Times New Roman" w:hAnsi="Times New Roman" w:cs="Times New Roman"/>
          <w:sz w:val="24"/>
          <w:szCs w:val="24"/>
        </w:rPr>
        <w:t xml:space="preserve"> (</w:t>
      </w:r>
      <w:r w:rsidR="00DE65E9">
        <w:rPr>
          <w:rFonts w:ascii="Times New Roman" w:eastAsia="Times New Roman" w:hAnsi="Times New Roman" w:cs="Times New Roman"/>
          <w:sz w:val="24"/>
          <w:szCs w:val="24"/>
        </w:rPr>
        <w:t>vienu</w:t>
      </w:r>
      <w:r w:rsidRPr="00A632FF">
        <w:rPr>
          <w:rFonts w:ascii="Times New Roman" w:eastAsia="Times New Roman" w:hAnsi="Times New Roman" w:cs="Times New Roman"/>
          <w:sz w:val="24"/>
          <w:szCs w:val="24"/>
        </w:rPr>
        <w:t>) pielikumu uz</w:t>
      </w:r>
      <w:r w:rsidR="008B7402">
        <w:rPr>
          <w:rFonts w:ascii="Times New Roman" w:eastAsia="Times New Roman" w:hAnsi="Times New Roman" w:cs="Times New Roman"/>
          <w:sz w:val="24"/>
          <w:szCs w:val="24"/>
        </w:rPr>
        <w:t xml:space="preserve"> 22</w:t>
      </w:r>
      <w:r w:rsidRPr="00A632FF">
        <w:rPr>
          <w:rFonts w:ascii="Times New Roman" w:eastAsia="Times New Roman" w:hAnsi="Times New Roman" w:cs="Times New Roman"/>
          <w:sz w:val="24"/>
          <w:szCs w:val="24"/>
        </w:rPr>
        <w:t xml:space="preserve"> </w:t>
      </w:r>
      <w:r w:rsidR="008B7402">
        <w:rPr>
          <w:rFonts w:ascii="Times New Roman" w:eastAsia="Times New Roman" w:hAnsi="Times New Roman" w:cs="Times New Roman"/>
          <w:sz w:val="24"/>
          <w:szCs w:val="24"/>
        </w:rPr>
        <w:t>(divdesmit divām</w:t>
      </w:r>
      <w:r w:rsidRPr="00A632FF">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A632FF" w:rsidRPr="00A632FF" w:rsidRDefault="00A632FF" w:rsidP="00A632FF">
      <w:pPr>
        <w:spacing w:after="0" w:line="240" w:lineRule="auto"/>
        <w:ind w:right="-1"/>
        <w:jc w:val="both"/>
        <w:rPr>
          <w:rFonts w:ascii="Times New Roman" w:eastAsia="Calibri" w:hAnsi="Times New Roman" w:cs="Times New Roman"/>
          <w:sz w:val="24"/>
          <w:szCs w:val="24"/>
        </w:rPr>
      </w:pPr>
    </w:p>
    <w:p w:rsidR="00A632FF" w:rsidRPr="00A632FF" w:rsidRDefault="00A632FF" w:rsidP="00A632FF">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632FF" w:rsidRPr="00A632FF" w:rsidTr="00740ACD">
        <w:trPr>
          <w:trHeight w:val="80"/>
        </w:trPr>
        <w:tc>
          <w:tcPr>
            <w:tcW w:w="4608" w:type="dxa"/>
          </w:tcPr>
          <w:p w:rsidR="00A632FF" w:rsidRPr="00A632FF" w:rsidRDefault="00A632FF" w:rsidP="00A632FF">
            <w:pPr>
              <w:spacing w:after="0" w:line="240" w:lineRule="auto"/>
              <w:ind w:right="-1"/>
              <w:jc w:val="both"/>
              <w:rPr>
                <w:rFonts w:ascii="Times New Roman" w:eastAsia="Times New Roman" w:hAnsi="Times New Roman" w:cs="Times New Roman"/>
                <w:b/>
                <w:bCs/>
                <w:sz w:val="24"/>
                <w:szCs w:val="24"/>
                <w:u w:val="single"/>
              </w:rPr>
            </w:pPr>
            <w:r w:rsidRPr="00A632FF">
              <w:rPr>
                <w:rFonts w:ascii="Times New Roman" w:eastAsia="Times New Roman" w:hAnsi="Times New Roman" w:cs="Times New Roman"/>
                <w:b/>
                <w:bCs/>
                <w:sz w:val="24"/>
                <w:szCs w:val="24"/>
                <w:u w:val="single"/>
              </w:rPr>
              <w:t>Pasūtītājs:</w:t>
            </w:r>
          </w:p>
          <w:p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VSIA “Paula Stradiņa klīniskās</w:t>
            </w:r>
          </w:p>
          <w:p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universitātes slimnīca”</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proofErr w:type="spellStart"/>
            <w:r w:rsidRPr="00A632FF">
              <w:rPr>
                <w:rFonts w:ascii="Times New Roman" w:eastAsia="Times New Roman" w:hAnsi="Times New Roman" w:cs="Times New Roman"/>
                <w:sz w:val="24"/>
                <w:szCs w:val="24"/>
              </w:rPr>
              <w:t>Reģ</w:t>
            </w:r>
            <w:proofErr w:type="spellEnd"/>
            <w:r w:rsidRPr="00A632FF">
              <w:rPr>
                <w:rFonts w:ascii="Times New Roman" w:eastAsia="Times New Roman" w:hAnsi="Times New Roman" w:cs="Times New Roman"/>
                <w:sz w:val="24"/>
                <w:szCs w:val="24"/>
              </w:rPr>
              <w:t xml:space="preserve">. Nr. </w:t>
            </w:r>
            <w:r w:rsidRPr="00A632FF">
              <w:rPr>
                <w:rFonts w:ascii="Times New Roman" w:eastAsia="Times New Roman" w:hAnsi="Times New Roman" w:cs="Times New Roman"/>
                <w:sz w:val="24"/>
                <w:szCs w:val="24"/>
                <w:lang w:val="en-GB"/>
              </w:rPr>
              <w:t>40003457109</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Pilsoņu iela 13, Rīga, LV - 1002</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Konta Nr. </w:t>
            </w:r>
            <w:r w:rsidRPr="00A632FF">
              <w:rPr>
                <w:rFonts w:ascii="Times New Roman" w:eastAsia="Calibri" w:hAnsi="Times New Roman" w:cs="Times New Roman"/>
                <w:bCs/>
                <w:sz w:val="24"/>
                <w:szCs w:val="24"/>
              </w:rPr>
              <w:t>LV74HABA0551027673367</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Banka: AS Swedbank  </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Kods: </w:t>
            </w:r>
            <w:r w:rsidRPr="00A632FF">
              <w:rPr>
                <w:rFonts w:ascii="Times New Roman" w:eastAsia="Calibri" w:hAnsi="Times New Roman" w:cs="Times New Roman"/>
                <w:bCs/>
                <w:sz w:val="24"/>
                <w:szCs w:val="24"/>
              </w:rPr>
              <w:t>HABALV22</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p>
          <w:p w:rsidR="00A632FF" w:rsidRPr="00A632FF" w:rsidRDefault="00DE65E9" w:rsidP="00A632F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A632FF" w:rsidRPr="00A632FF" w:rsidRDefault="00DE65E9" w:rsidP="00A632F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632FF" w:rsidRPr="00A632FF" w:rsidRDefault="00A632FF" w:rsidP="00A632FF">
            <w:pPr>
              <w:tabs>
                <w:tab w:val="left" w:pos="3195"/>
              </w:tabs>
              <w:spacing w:after="0" w:line="240" w:lineRule="auto"/>
              <w:ind w:right="-1"/>
              <w:jc w:val="both"/>
              <w:rPr>
                <w:rFonts w:ascii="Times New Roman" w:eastAsia="Times New Roman" w:hAnsi="Times New Roman" w:cs="Times New Roman"/>
                <w:b/>
                <w:bCs/>
                <w:sz w:val="24"/>
                <w:szCs w:val="24"/>
              </w:rPr>
            </w:pPr>
          </w:p>
          <w:p w:rsidR="00A632FF" w:rsidRPr="00A632FF" w:rsidRDefault="00A632FF" w:rsidP="00A632FF">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A632FF" w:rsidRPr="00A632FF" w:rsidRDefault="00A632FF" w:rsidP="00A632FF">
            <w:pPr>
              <w:spacing w:after="0" w:line="240" w:lineRule="auto"/>
              <w:ind w:right="-1"/>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u w:val="single"/>
              </w:rPr>
              <w:t>Piegādātājs:</w:t>
            </w:r>
          </w:p>
          <w:p w:rsidR="00A632FF" w:rsidRPr="00A632FF" w:rsidRDefault="00937241" w:rsidP="00A632F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DA1DDE">
              <w:rPr>
                <w:rFonts w:ascii="Times New Roman" w:eastAsia="Times New Roman" w:hAnsi="Times New Roman" w:cs="Times New Roman"/>
                <w:b/>
                <w:bCs/>
                <w:sz w:val="24"/>
                <w:szCs w:val="24"/>
              </w:rPr>
              <w:t>Arbor</w:t>
            </w:r>
            <w:proofErr w:type="spellEnd"/>
            <w:r w:rsidR="00DA1DDE">
              <w:rPr>
                <w:rFonts w:ascii="Times New Roman" w:eastAsia="Times New Roman" w:hAnsi="Times New Roman" w:cs="Times New Roman"/>
                <w:b/>
                <w:bCs/>
                <w:sz w:val="24"/>
                <w:szCs w:val="24"/>
              </w:rPr>
              <w:t xml:space="preserve"> </w:t>
            </w:r>
            <w:proofErr w:type="spellStart"/>
            <w:r w:rsidR="00DA1DDE">
              <w:rPr>
                <w:rFonts w:ascii="Times New Roman" w:eastAsia="Times New Roman" w:hAnsi="Times New Roman" w:cs="Times New Roman"/>
                <w:b/>
                <w:bCs/>
                <w:sz w:val="24"/>
                <w:szCs w:val="24"/>
              </w:rPr>
              <w:t>Medical</w:t>
            </w:r>
            <w:proofErr w:type="spellEnd"/>
            <w:r w:rsidR="00DA1DDE">
              <w:rPr>
                <w:rFonts w:ascii="Times New Roman" w:eastAsia="Times New Roman" w:hAnsi="Times New Roman" w:cs="Times New Roman"/>
                <w:b/>
                <w:bCs/>
                <w:sz w:val="24"/>
                <w:szCs w:val="24"/>
              </w:rPr>
              <w:t xml:space="preserve"> Korporācija</w:t>
            </w:r>
            <w:r>
              <w:rPr>
                <w:rFonts w:ascii="Times New Roman" w:eastAsia="Times New Roman" w:hAnsi="Times New Roman" w:cs="Times New Roman"/>
                <w:b/>
                <w:bCs/>
                <w:sz w:val="24"/>
                <w:szCs w:val="24"/>
              </w:rPr>
              <w:t xml:space="preserve">” </w:t>
            </w:r>
          </w:p>
          <w:p w:rsidR="00A632FF" w:rsidRPr="00A632FF" w:rsidRDefault="00A632FF" w:rsidP="00A632FF">
            <w:pPr>
              <w:spacing w:after="0" w:line="240" w:lineRule="auto"/>
              <w:ind w:right="-1"/>
              <w:rPr>
                <w:rFonts w:ascii="Times New Roman" w:eastAsia="Times New Roman" w:hAnsi="Times New Roman" w:cs="Times New Roman"/>
                <w:sz w:val="24"/>
                <w:szCs w:val="24"/>
              </w:rPr>
            </w:pPr>
            <w:proofErr w:type="spellStart"/>
            <w:r w:rsidRPr="00A632FF">
              <w:rPr>
                <w:rFonts w:ascii="Times New Roman" w:eastAsia="Times New Roman" w:hAnsi="Times New Roman" w:cs="Times New Roman"/>
                <w:sz w:val="24"/>
                <w:szCs w:val="24"/>
              </w:rPr>
              <w:t>Reģ</w:t>
            </w:r>
            <w:proofErr w:type="spellEnd"/>
            <w:r w:rsidRPr="00A632FF">
              <w:rPr>
                <w:rFonts w:ascii="Times New Roman" w:eastAsia="Times New Roman" w:hAnsi="Times New Roman" w:cs="Times New Roman"/>
                <w:sz w:val="24"/>
                <w:szCs w:val="24"/>
              </w:rPr>
              <w:t xml:space="preserve">. Nr.: </w:t>
            </w:r>
            <w:r w:rsidR="00DA1DDE">
              <w:rPr>
                <w:rFonts w:ascii="Times New Roman" w:eastAsia="Times New Roman" w:hAnsi="Times New Roman" w:cs="Times New Roman"/>
                <w:sz w:val="24"/>
                <w:szCs w:val="24"/>
              </w:rPr>
              <w:t>40003547099</w:t>
            </w:r>
            <w:r w:rsidRPr="00A632FF">
              <w:rPr>
                <w:rFonts w:ascii="Times New Roman" w:eastAsia="Times New Roman" w:hAnsi="Times New Roman" w:cs="Times New Roman"/>
                <w:sz w:val="24"/>
                <w:szCs w:val="24"/>
              </w:rPr>
              <w:t>,</w:t>
            </w:r>
          </w:p>
          <w:p w:rsidR="00DA1DDE" w:rsidRDefault="00DA1DDE"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Meistaru iela 7, </w:t>
            </w:r>
            <w:proofErr w:type="spellStart"/>
            <w:r>
              <w:rPr>
                <w:rFonts w:ascii="Times New Roman" w:eastAsia="Times New Roman" w:hAnsi="Times New Roman" w:cs="Times New Roman"/>
                <w:sz w:val="24"/>
                <w:szCs w:val="24"/>
              </w:rPr>
              <w:t>Valdlauči</w:t>
            </w:r>
            <w:proofErr w:type="spellEnd"/>
            <w:r>
              <w:rPr>
                <w:rFonts w:ascii="Times New Roman" w:eastAsia="Times New Roman" w:hAnsi="Times New Roman" w:cs="Times New Roman"/>
                <w:sz w:val="24"/>
                <w:szCs w:val="24"/>
              </w:rPr>
              <w:t xml:space="preserve">, Ķekavas </w:t>
            </w:r>
          </w:p>
          <w:p w:rsidR="00A632FF" w:rsidRPr="00A632FF" w:rsidRDefault="00DA1DDE"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novads, LV - 2123</w:t>
            </w:r>
            <w:r w:rsidR="00A632FF" w:rsidRPr="00A632FF">
              <w:rPr>
                <w:rFonts w:ascii="Times New Roman" w:eastAsia="Times New Roman" w:hAnsi="Times New Roman" w:cs="Times New Roman"/>
                <w:sz w:val="24"/>
                <w:szCs w:val="24"/>
              </w:rPr>
              <w:t>,</w:t>
            </w:r>
          </w:p>
          <w:p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Konta Nr.: </w:t>
            </w:r>
            <w:r w:rsidR="00DA1DDE">
              <w:rPr>
                <w:rFonts w:ascii="Times New Roman" w:eastAsia="Times New Roman" w:hAnsi="Times New Roman" w:cs="Times New Roman"/>
                <w:sz w:val="24"/>
                <w:szCs w:val="24"/>
              </w:rPr>
              <w:t>LV98HABA0551000850592</w:t>
            </w:r>
          </w:p>
          <w:p w:rsidR="00A632FF" w:rsidRPr="00A632FF" w:rsidRDefault="00937241"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Kods: </w:t>
            </w:r>
            <w:r w:rsidR="00937241">
              <w:rPr>
                <w:rFonts w:ascii="Times New Roman" w:eastAsia="Times New Roman" w:hAnsi="Times New Roman" w:cs="Times New Roman"/>
                <w:sz w:val="24"/>
                <w:szCs w:val="24"/>
              </w:rPr>
              <w:t>HABALV22</w:t>
            </w:r>
          </w:p>
          <w:p w:rsidR="00A632FF" w:rsidRPr="00A632FF" w:rsidRDefault="00A632FF" w:rsidP="00A632FF">
            <w:pPr>
              <w:spacing w:after="0" w:line="240" w:lineRule="auto"/>
              <w:ind w:right="-1"/>
              <w:rPr>
                <w:rFonts w:ascii="Times New Roman" w:eastAsia="Times New Roman" w:hAnsi="Times New Roman" w:cs="Times New Roman"/>
                <w:sz w:val="24"/>
                <w:szCs w:val="24"/>
              </w:rPr>
            </w:pPr>
          </w:p>
          <w:p w:rsidR="00A632FF" w:rsidRPr="00A632FF" w:rsidRDefault="00A632FF" w:rsidP="00A632FF">
            <w:pPr>
              <w:spacing w:after="0" w:line="240" w:lineRule="auto"/>
              <w:ind w:right="-1"/>
              <w:rPr>
                <w:rFonts w:ascii="Times New Roman" w:eastAsia="Times New Roman" w:hAnsi="Times New Roman" w:cs="Times New Roman"/>
                <w:sz w:val="24"/>
                <w:szCs w:val="24"/>
              </w:rPr>
            </w:pPr>
          </w:p>
          <w:p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____________________________</w:t>
            </w:r>
          </w:p>
          <w:p w:rsidR="00A632FF" w:rsidRPr="00A632FF" w:rsidRDefault="00DA1DDE" w:rsidP="00A632FF">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D.Rātfeldere</w:t>
            </w:r>
            <w:proofErr w:type="spellEnd"/>
          </w:p>
          <w:p w:rsidR="00A632FF" w:rsidRPr="00A632FF" w:rsidRDefault="00A632FF" w:rsidP="00A632FF">
            <w:pPr>
              <w:spacing w:after="0" w:line="240" w:lineRule="auto"/>
              <w:ind w:right="-1"/>
              <w:rPr>
                <w:rFonts w:ascii="Times New Roman" w:eastAsia="Times New Roman" w:hAnsi="Times New Roman" w:cs="Times New Roman"/>
                <w:sz w:val="24"/>
                <w:szCs w:val="24"/>
              </w:rPr>
            </w:pPr>
          </w:p>
        </w:tc>
      </w:tr>
      <w:tr w:rsidR="00A632FF" w:rsidRPr="00A632FF" w:rsidTr="00740ACD">
        <w:trPr>
          <w:trHeight w:val="80"/>
        </w:trPr>
        <w:tc>
          <w:tcPr>
            <w:tcW w:w="4608" w:type="dxa"/>
          </w:tcPr>
          <w:p w:rsidR="00A632FF" w:rsidRDefault="00A632FF" w:rsidP="00DE65E9">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_________________________</w:t>
            </w:r>
          </w:p>
          <w:p w:rsidR="00DE65E9" w:rsidRPr="00A632FF" w:rsidRDefault="00DE65E9" w:rsidP="00DE65E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p>
        </w:tc>
        <w:tc>
          <w:tcPr>
            <w:tcW w:w="4637" w:type="dxa"/>
          </w:tcPr>
          <w:p w:rsidR="00A632FF" w:rsidRPr="00A632FF" w:rsidRDefault="00A632FF" w:rsidP="00A632FF">
            <w:pPr>
              <w:spacing w:after="0" w:line="240" w:lineRule="auto"/>
              <w:ind w:right="-1"/>
              <w:rPr>
                <w:rFonts w:ascii="Times New Roman" w:eastAsia="Times New Roman" w:hAnsi="Times New Roman" w:cs="Times New Roman"/>
                <w:sz w:val="23"/>
                <w:szCs w:val="23"/>
              </w:rPr>
            </w:pPr>
          </w:p>
        </w:tc>
      </w:tr>
    </w:tbl>
    <w:p w:rsidR="0059364D" w:rsidRDefault="0059364D">
      <w:pPr>
        <w:sectPr w:rsidR="0059364D" w:rsidSect="009B627D">
          <w:footerReference w:type="default" r:id="rId7"/>
          <w:pgSz w:w="11906" w:h="16838"/>
          <w:pgMar w:top="1440" w:right="1800" w:bottom="1440" w:left="1800" w:header="708" w:footer="708" w:gutter="0"/>
          <w:cols w:space="708"/>
          <w:titlePg/>
          <w:docGrid w:linePitch="360"/>
        </w:sectPr>
      </w:pPr>
    </w:p>
    <w:tbl>
      <w:tblPr>
        <w:tblW w:w="0" w:type="auto"/>
        <w:tblLook w:val="04A0" w:firstRow="1" w:lastRow="0" w:firstColumn="1" w:lastColumn="0" w:noHBand="0" w:noVBand="1"/>
      </w:tblPr>
      <w:tblGrid>
        <w:gridCol w:w="1108"/>
        <w:gridCol w:w="5840"/>
        <w:gridCol w:w="4285"/>
        <w:gridCol w:w="2716"/>
      </w:tblGrid>
      <w:tr w:rsidR="00740ACD" w:rsidRPr="00740ACD" w:rsidTr="00362A31">
        <w:trPr>
          <w:trHeight w:val="315"/>
        </w:trPr>
        <w:tc>
          <w:tcPr>
            <w:tcW w:w="13949" w:type="dxa"/>
            <w:gridSpan w:val="4"/>
            <w:noWrap/>
            <w:hideMark/>
          </w:tcPr>
          <w:p w:rsidR="00740ACD" w:rsidRDefault="00740ACD" w:rsidP="00740ACD">
            <w:pPr>
              <w:jc w:val="center"/>
              <w:rPr>
                <w:b/>
                <w:bCs/>
              </w:rPr>
            </w:pPr>
          </w:p>
          <w:p w:rsidR="00362A31" w:rsidRPr="00362A31" w:rsidRDefault="00362A31" w:rsidP="00362A31">
            <w:pPr>
              <w:jc w:val="center"/>
              <w:rPr>
                <w:bCs/>
              </w:rPr>
            </w:pPr>
            <w:r>
              <w:rPr>
                <w:bCs/>
              </w:rPr>
              <w:t>ARBOR MEDICAL KORPORĀCIJA</w:t>
            </w:r>
            <w:r>
              <w:rPr>
                <w:bCs/>
              </w:rPr>
              <w:br/>
            </w:r>
            <w:proofErr w:type="spellStart"/>
            <w:r w:rsidRPr="00362A31">
              <w:rPr>
                <w:bCs/>
              </w:rPr>
              <w:t>Reģ</w:t>
            </w:r>
            <w:proofErr w:type="spellEnd"/>
            <w:r w:rsidRPr="00362A31">
              <w:rPr>
                <w:bCs/>
              </w:rPr>
              <w:t>. Nr. 40003547099</w:t>
            </w:r>
          </w:p>
        </w:tc>
      </w:tr>
      <w:tr w:rsidR="00740ACD" w:rsidRPr="00740ACD" w:rsidTr="00362A31">
        <w:trPr>
          <w:trHeight w:val="315"/>
        </w:trPr>
        <w:tc>
          <w:tcPr>
            <w:tcW w:w="13949" w:type="dxa"/>
            <w:gridSpan w:val="4"/>
            <w:noWrap/>
            <w:hideMark/>
          </w:tcPr>
          <w:p w:rsidR="00740ACD" w:rsidRPr="00740ACD" w:rsidRDefault="00740ACD" w:rsidP="00740ACD">
            <w:pPr>
              <w:jc w:val="center"/>
            </w:pPr>
            <w:r w:rsidRPr="00740ACD">
              <w:t>Pacientu vitālo funkciju novērošanas iekārtu piegāde (A korpusam)</w:t>
            </w:r>
          </w:p>
        </w:tc>
      </w:tr>
      <w:tr w:rsidR="00740ACD" w:rsidRPr="00740ACD" w:rsidTr="00362A31">
        <w:trPr>
          <w:trHeight w:val="315"/>
        </w:trPr>
        <w:tc>
          <w:tcPr>
            <w:tcW w:w="13949" w:type="dxa"/>
            <w:gridSpan w:val="4"/>
            <w:noWrap/>
            <w:hideMark/>
          </w:tcPr>
          <w:p w:rsidR="00740ACD" w:rsidRPr="00740ACD" w:rsidRDefault="00740ACD" w:rsidP="00740ACD">
            <w:pPr>
              <w:jc w:val="center"/>
            </w:pPr>
            <w:r w:rsidRPr="00740ACD">
              <w:t>(identifikācijas Nr. PSKUS 2016/173)</w:t>
            </w:r>
          </w:p>
        </w:tc>
      </w:tr>
      <w:tr w:rsidR="00740ACD" w:rsidRPr="00740ACD" w:rsidTr="00362A31">
        <w:trPr>
          <w:trHeight w:val="315"/>
        </w:trPr>
        <w:tc>
          <w:tcPr>
            <w:tcW w:w="13949" w:type="dxa"/>
            <w:gridSpan w:val="4"/>
            <w:noWrap/>
            <w:hideMark/>
          </w:tcPr>
          <w:p w:rsidR="00740ACD" w:rsidRPr="00740ACD" w:rsidRDefault="00740ACD" w:rsidP="00740ACD">
            <w:pPr>
              <w:jc w:val="center"/>
              <w:rPr>
                <w:i/>
                <w:iCs/>
              </w:rPr>
            </w:pPr>
            <w:r w:rsidRPr="00740ACD">
              <w:rPr>
                <w:i/>
                <w:iCs/>
              </w:rPr>
              <w:t>Iepirkuma priekšmeta I daļa - Pacientu vitālo funkciju monitori ar centrālajām stacijām</w:t>
            </w:r>
          </w:p>
        </w:tc>
      </w:tr>
      <w:tr w:rsidR="00740ACD" w:rsidRPr="00740ACD" w:rsidTr="00362A31">
        <w:trPr>
          <w:trHeight w:val="330"/>
        </w:trPr>
        <w:tc>
          <w:tcPr>
            <w:tcW w:w="13949" w:type="dxa"/>
            <w:gridSpan w:val="4"/>
            <w:noWrap/>
            <w:hideMark/>
          </w:tcPr>
          <w:p w:rsidR="00740ACD" w:rsidRPr="00740ACD" w:rsidRDefault="00740ACD">
            <w:pPr>
              <w:rPr>
                <w:b/>
                <w:bCs/>
              </w:rPr>
            </w:pPr>
            <w:r w:rsidRPr="00740ACD">
              <w:rPr>
                <w:b/>
                <w:bCs/>
              </w:rPr>
              <w:t>Vispārīgās prasību izpilde:</w:t>
            </w:r>
          </w:p>
        </w:tc>
      </w:tr>
      <w:tr w:rsidR="00740ACD" w:rsidRPr="00740ACD" w:rsidTr="00362A31">
        <w:trPr>
          <w:trHeight w:val="315"/>
        </w:trPr>
        <w:tc>
          <w:tcPr>
            <w:tcW w:w="1108" w:type="dxa"/>
            <w:hideMark/>
          </w:tcPr>
          <w:p w:rsidR="00740ACD" w:rsidRPr="00740ACD" w:rsidRDefault="00740ACD" w:rsidP="00740ACD">
            <w:r w:rsidRPr="00740ACD">
              <w:t>1)</w:t>
            </w:r>
          </w:p>
        </w:tc>
        <w:tc>
          <w:tcPr>
            <w:tcW w:w="12841" w:type="dxa"/>
            <w:gridSpan w:val="3"/>
            <w:hideMark/>
          </w:tcPr>
          <w:p w:rsidR="00740ACD" w:rsidRPr="00740ACD" w:rsidRDefault="00740ACD">
            <w:r w:rsidRPr="00740ACD">
              <w:t>Finanšu piedāvājumā ietverti visi izdevumi un izmaksas, kas saistītas ar preces piegādi, transportu un i</w:t>
            </w:r>
            <w:r>
              <w:t xml:space="preserve">ekārtu nodošanu ekspluatācijā; </w:t>
            </w:r>
          </w:p>
        </w:tc>
      </w:tr>
      <w:tr w:rsidR="00740ACD" w:rsidRPr="00740ACD" w:rsidTr="00362A31">
        <w:trPr>
          <w:trHeight w:val="495"/>
        </w:trPr>
        <w:tc>
          <w:tcPr>
            <w:tcW w:w="1108" w:type="dxa"/>
            <w:hideMark/>
          </w:tcPr>
          <w:p w:rsidR="00740ACD" w:rsidRPr="00740ACD" w:rsidRDefault="00740ACD" w:rsidP="00740ACD">
            <w:r w:rsidRPr="00740ACD">
              <w:t>2)</w:t>
            </w:r>
          </w:p>
        </w:tc>
        <w:tc>
          <w:tcPr>
            <w:tcW w:w="12841" w:type="dxa"/>
            <w:gridSpan w:val="3"/>
            <w:hideMark/>
          </w:tcPr>
          <w:p w:rsidR="00740ACD" w:rsidRPr="00740ACD" w:rsidRDefault="00740ACD">
            <w:r w:rsidRPr="00740ACD">
              <w:t>Piegāde 4 nedēļu laikā no pasūtījuma saņemšanas brīža;</w:t>
            </w:r>
          </w:p>
        </w:tc>
      </w:tr>
      <w:tr w:rsidR="00740ACD" w:rsidRPr="00740ACD" w:rsidTr="00362A31">
        <w:trPr>
          <w:trHeight w:val="585"/>
        </w:trPr>
        <w:tc>
          <w:tcPr>
            <w:tcW w:w="1108" w:type="dxa"/>
            <w:hideMark/>
          </w:tcPr>
          <w:p w:rsidR="00740ACD" w:rsidRPr="00740ACD" w:rsidRDefault="00740ACD" w:rsidP="00740ACD">
            <w:r w:rsidRPr="00740ACD">
              <w:t>3)</w:t>
            </w:r>
          </w:p>
        </w:tc>
        <w:tc>
          <w:tcPr>
            <w:tcW w:w="12841" w:type="dxa"/>
            <w:gridSpan w:val="3"/>
            <w:hideMark/>
          </w:tcPr>
          <w:p w:rsidR="00740ACD" w:rsidRPr="00740ACD" w:rsidRDefault="00740ACD">
            <w:r w:rsidRPr="00740ACD">
              <w:t>Nododot ekspluatācijā Preci</w:t>
            </w:r>
            <w:r w:rsidR="002C6FCE">
              <w:t>,</w:t>
            </w:r>
            <w:r w:rsidRPr="00740ACD">
              <w:t xml:space="preserve"> piegādātājs nodrošina</w:t>
            </w:r>
            <w:r>
              <w:t>,</w:t>
            </w:r>
            <w:r w:rsidRPr="00740ACD">
              <w:t xml:space="preserve"> Preces uzstādīšanu, pārbaudi un lietotāja apmācību iekārtai, pievienojot lietošanas instrukciju latviešu valodā</w:t>
            </w:r>
            <w:r w:rsidR="002C6FCE">
              <w:t>,</w:t>
            </w:r>
            <w:r w:rsidRPr="00740ACD">
              <w:t xml:space="preserve"> un servisa rokasgrāmatu ar rezerves daļu sarakstu atbilstoši Ministru kabineta noteikumiem Nr.581; </w:t>
            </w:r>
          </w:p>
        </w:tc>
      </w:tr>
      <w:tr w:rsidR="00740ACD" w:rsidRPr="00740ACD" w:rsidTr="00362A31">
        <w:trPr>
          <w:trHeight w:val="315"/>
        </w:trPr>
        <w:tc>
          <w:tcPr>
            <w:tcW w:w="1108" w:type="dxa"/>
            <w:hideMark/>
          </w:tcPr>
          <w:p w:rsidR="00740ACD" w:rsidRPr="00740ACD" w:rsidRDefault="00740ACD" w:rsidP="00740ACD">
            <w:r w:rsidRPr="00740ACD">
              <w:t>4)</w:t>
            </w:r>
          </w:p>
        </w:tc>
        <w:tc>
          <w:tcPr>
            <w:tcW w:w="12841" w:type="dxa"/>
            <w:gridSpan w:val="3"/>
            <w:hideMark/>
          </w:tcPr>
          <w:p w:rsidR="00740ACD" w:rsidRPr="00740ACD" w:rsidRDefault="00740ACD">
            <w:r w:rsidRPr="00740ACD">
              <w:t>Piedāvātajām precēm garantijas termiņš ir 24 (divdesmit četri) mēneši no pieņemšanas – nodošanas akta abpusējas parakstīšanas brīža.</w:t>
            </w:r>
          </w:p>
        </w:tc>
      </w:tr>
      <w:tr w:rsidR="00740ACD" w:rsidRPr="00740ACD" w:rsidTr="00362A31">
        <w:trPr>
          <w:trHeight w:val="705"/>
        </w:trPr>
        <w:tc>
          <w:tcPr>
            <w:tcW w:w="1108" w:type="dxa"/>
            <w:hideMark/>
          </w:tcPr>
          <w:p w:rsidR="00740ACD" w:rsidRPr="00740ACD" w:rsidRDefault="00740ACD" w:rsidP="00740ACD">
            <w:r w:rsidRPr="00740ACD">
              <w:t>5)</w:t>
            </w:r>
          </w:p>
        </w:tc>
        <w:tc>
          <w:tcPr>
            <w:tcW w:w="12841" w:type="dxa"/>
            <w:gridSpan w:val="3"/>
            <w:hideMark/>
          </w:tcPr>
          <w:p w:rsidR="00740ACD" w:rsidRPr="00740ACD" w:rsidRDefault="00740ACD">
            <w:r w:rsidRPr="00740ACD">
              <w:t xml:space="preserve"> Parametru atbilstību pamatota ar norādi uz tehniskajām datu lapām ("</w:t>
            </w:r>
            <w:proofErr w:type="spellStart"/>
            <w:r w:rsidRPr="00740ACD">
              <w:t>data</w:t>
            </w:r>
            <w:proofErr w:type="spellEnd"/>
            <w:r w:rsidRPr="00740ACD">
              <w:t xml:space="preserve"> </w:t>
            </w:r>
            <w:proofErr w:type="spellStart"/>
            <w:r w:rsidRPr="00740ACD">
              <w:t>sheet</w:t>
            </w:r>
            <w:proofErr w:type="spellEnd"/>
            <w:r w:rsidRPr="00740ACD">
              <w:t>'') jeb informatīviem materiāliem, kas apliecina atbilstību (oriģinālvalodā un tulkojumi latviešu valodā), norādot atsauci tehniskajā piedāvājumā uz konkrēto lapaspusi;</w:t>
            </w:r>
          </w:p>
        </w:tc>
      </w:tr>
      <w:tr w:rsidR="00740ACD" w:rsidRPr="00740ACD" w:rsidTr="00362A31">
        <w:trPr>
          <w:trHeight w:val="405"/>
        </w:trPr>
        <w:tc>
          <w:tcPr>
            <w:tcW w:w="1108" w:type="dxa"/>
            <w:hideMark/>
          </w:tcPr>
          <w:p w:rsidR="00740ACD" w:rsidRPr="00740ACD" w:rsidRDefault="00740ACD" w:rsidP="00740ACD">
            <w:r w:rsidRPr="00740ACD">
              <w:t>5)</w:t>
            </w:r>
          </w:p>
        </w:tc>
        <w:tc>
          <w:tcPr>
            <w:tcW w:w="12841" w:type="dxa"/>
            <w:gridSpan w:val="3"/>
            <w:hideMark/>
          </w:tcPr>
          <w:p w:rsidR="00740ACD" w:rsidRPr="00740ACD" w:rsidRDefault="00740ACD">
            <w:r w:rsidRPr="00740ACD">
              <w:t>Visas piedāvātās preces ir jaunas, iepriekš nelietotas un nesatur iepriekš lietotas vai atjaunotas sastāvdaļas vai komponentes;</w:t>
            </w:r>
          </w:p>
        </w:tc>
      </w:tr>
      <w:tr w:rsidR="00740ACD" w:rsidRPr="00740ACD" w:rsidTr="00362A31">
        <w:trPr>
          <w:trHeight w:val="375"/>
        </w:trPr>
        <w:tc>
          <w:tcPr>
            <w:tcW w:w="1108" w:type="dxa"/>
            <w:hideMark/>
          </w:tcPr>
          <w:p w:rsidR="00740ACD" w:rsidRPr="00740ACD" w:rsidRDefault="00740ACD" w:rsidP="00740ACD">
            <w:r w:rsidRPr="00740ACD">
              <w:t>7)</w:t>
            </w:r>
          </w:p>
        </w:tc>
        <w:tc>
          <w:tcPr>
            <w:tcW w:w="12841" w:type="dxa"/>
            <w:gridSpan w:val="3"/>
            <w:hideMark/>
          </w:tcPr>
          <w:p w:rsidR="00740ACD" w:rsidRPr="00740ACD" w:rsidRDefault="00740ACD">
            <w:r w:rsidRPr="00740ACD">
              <w:t>Precei ir marķētai ar CE atbilstības marķējumu;</w:t>
            </w:r>
          </w:p>
        </w:tc>
      </w:tr>
      <w:tr w:rsidR="00740ACD" w:rsidRPr="00740ACD" w:rsidTr="00362A31">
        <w:trPr>
          <w:trHeight w:val="645"/>
        </w:trPr>
        <w:tc>
          <w:tcPr>
            <w:tcW w:w="1108" w:type="dxa"/>
            <w:noWrap/>
            <w:hideMark/>
          </w:tcPr>
          <w:p w:rsidR="00740ACD" w:rsidRPr="00740ACD" w:rsidRDefault="00740ACD" w:rsidP="00740ACD">
            <w:r w:rsidRPr="00740ACD">
              <w:t>8)</w:t>
            </w:r>
          </w:p>
        </w:tc>
        <w:tc>
          <w:tcPr>
            <w:tcW w:w="12841" w:type="dxa"/>
            <w:gridSpan w:val="3"/>
            <w:hideMark/>
          </w:tcPr>
          <w:p w:rsidR="00740ACD" w:rsidRPr="00740ACD" w:rsidRDefault="00740ACD">
            <w:r w:rsidRPr="00740ACD">
              <w:t>Pretendents nodrošina ierīces galveno un ražotāja noteikto funkciju un raksturlielumu pārbaudi un nodod pārbaudi apliecinošus dokumentus, kuros ir norādīti veikto mērījumu rezultāti. Funkciju pārbaužu dokumentus pretendents iesniedz kopā ar pieņemšanas nodošanas aktu;</w:t>
            </w:r>
          </w:p>
        </w:tc>
      </w:tr>
      <w:tr w:rsidR="00740ACD" w:rsidRPr="00740ACD" w:rsidTr="00362A31">
        <w:trPr>
          <w:trHeight w:val="330"/>
        </w:trPr>
        <w:tc>
          <w:tcPr>
            <w:tcW w:w="1108" w:type="dxa"/>
            <w:noWrap/>
            <w:hideMark/>
          </w:tcPr>
          <w:p w:rsidR="00740ACD" w:rsidRPr="00740ACD" w:rsidRDefault="00740ACD" w:rsidP="00740ACD">
            <w:r w:rsidRPr="00740ACD">
              <w:t>9)  </w:t>
            </w:r>
          </w:p>
        </w:tc>
        <w:tc>
          <w:tcPr>
            <w:tcW w:w="12841" w:type="dxa"/>
            <w:gridSpan w:val="3"/>
            <w:hideMark/>
          </w:tcPr>
          <w:p w:rsidR="00740ACD" w:rsidRDefault="00740ACD">
            <w:r w:rsidRPr="00740ACD">
              <w:t>Pretendentam iesniedz iekārtu lietojamo palīgmateriālu sarakstu/kata</w:t>
            </w:r>
            <w:r w:rsidR="00362A31">
              <w:t>logs ( atsauces materiāls nr.1).</w:t>
            </w:r>
          </w:p>
          <w:p w:rsidR="00362A31" w:rsidRPr="00740ACD" w:rsidRDefault="00362A31"/>
        </w:tc>
      </w:tr>
      <w:tr w:rsidR="00740ACD" w:rsidRPr="00740ACD" w:rsidTr="00362A31">
        <w:trPr>
          <w:trHeight w:val="63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proofErr w:type="spellStart"/>
            <w:r w:rsidRPr="00740ACD">
              <w:rPr>
                <w:b/>
                <w:bCs/>
              </w:rPr>
              <w:lastRenderedPageBreak/>
              <w:t>Nr.p.k</w:t>
            </w:r>
            <w:proofErr w:type="spellEnd"/>
            <w:r w:rsidRPr="00740ACD">
              <w:rPr>
                <w:b/>
                <w:bCs/>
              </w:rPr>
              <w:t>.</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Preces nosaukums, veicamās funkcijas, tehniskās prasības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 xml:space="preserve">Pretendenta tehniskais piedāvājums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Norāde uz datu lapas lpp., kur var atrast atbilstību tehniskās specifikācijas prasībai*</w:t>
            </w:r>
          </w:p>
        </w:tc>
      </w:tr>
      <w:tr w:rsidR="00740ACD" w:rsidRPr="00740ACD" w:rsidTr="00362A31">
        <w:trPr>
          <w:trHeight w:val="54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Pacienta vitālo funkciju novērošanas monitori ar darba staciju</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 </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Daudzums (komplekts)***:</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pPr>
            <w:r w:rsidRPr="00740ACD">
              <w:t>1</w:t>
            </w:r>
          </w:p>
        </w:tc>
      </w:tr>
      <w:tr w:rsidR="00740ACD" w:rsidRPr="00740ACD" w:rsidTr="00362A31">
        <w:trPr>
          <w:trHeight w:val="42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 komplekta cena bez PVN, EUR:</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rPr>
                <w:b/>
                <w:bCs/>
              </w:rPr>
            </w:pPr>
            <w:r>
              <w:rPr>
                <w:b/>
                <w:bCs/>
              </w:rPr>
              <w:t xml:space="preserve">€ </w:t>
            </w:r>
            <w:r w:rsidRPr="00740ACD">
              <w:rPr>
                <w:b/>
                <w:bCs/>
              </w:rPr>
              <w:t>63 560,00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Cena kopā bez PVN, EUR:</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rPr>
                <w:b/>
                <w:bCs/>
              </w:rPr>
            </w:pPr>
            <w:r w:rsidRPr="00740ACD">
              <w:rPr>
                <w:b/>
                <w:bCs/>
              </w:rPr>
              <w:t>€</w:t>
            </w:r>
            <w:r>
              <w:rPr>
                <w:b/>
                <w:bCs/>
              </w:rPr>
              <w:t xml:space="preserve"> </w:t>
            </w:r>
            <w:r w:rsidRPr="00740ACD">
              <w:rPr>
                <w:b/>
                <w:bCs/>
              </w:rPr>
              <w:t>63 560,00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Preces ražotājs: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PHILIPS</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Preces modelis (monitors), kods: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863302, EFFICIA CM120</w:t>
            </w:r>
          </w:p>
        </w:tc>
      </w:tr>
      <w:tr w:rsidR="00740ACD" w:rsidRPr="00740ACD" w:rsidTr="00362A31">
        <w:trPr>
          <w:trHeight w:val="402"/>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Preces modelis (centrālā stacija), kods: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863352, EFFICIA CMS200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1.1</w:t>
            </w:r>
          </w:p>
        </w:tc>
        <w:tc>
          <w:tcPr>
            <w:tcW w:w="12841" w:type="dxa"/>
            <w:gridSpan w:val="3"/>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Veicamās funkcijas:</w:t>
            </w:r>
          </w:p>
        </w:tc>
      </w:tr>
      <w:tr w:rsidR="00740ACD" w:rsidRPr="00740ACD" w:rsidTr="00362A31">
        <w:trPr>
          <w:trHeight w:val="21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Pacientu vitālo funkciju monitoram:</w:t>
            </w:r>
            <w:r w:rsidRPr="00740ACD">
              <w:t xml:space="preserve"> Pacienta vitālo funkciju parametru - EKG, elpošanas biežuma, </w:t>
            </w:r>
            <w:proofErr w:type="spellStart"/>
            <w:r w:rsidRPr="00740ACD">
              <w:t>neinvazīvā</w:t>
            </w:r>
            <w:proofErr w:type="spellEnd"/>
            <w:r w:rsidRPr="00740ACD">
              <w:t xml:space="preserve"> un </w:t>
            </w:r>
            <w:proofErr w:type="spellStart"/>
            <w:r w:rsidRPr="00740ACD">
              <w:t>invazīvā</w:t>
            </w:r>
            <w:proofErr w:type="spellEnd"/>
            <w:r w:rsidRPr="00740ACD">
              <w:t xml:space="preserve"> asinsspiediena, pulsa </w:t>
            </w:r>
            <w:proofErr w:type="spellStart"/>
            <w:r w:rsidRPr="00740ACD">
              <w:t>oksimetrijas</w:t>
            </w:r>
            <w:proofErr w:type="spellEnd"/>
            <w:r w:rsidRPr="00740ACD">
              <w:t xml:space="preserve"> pastāvīgai novērošanai, datu saglabāšanai un eksportēšanai vēlākas pārskatīšanas un novērtēšanas nolūkā pacienta observācijas perioda nodrošināšanai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Pacientu vitālo funkciju monitoram:</w:t>
            </w:r>
            <w:r w:rsidRPr="00740ACD">
              <w:t xml:space="preserve"> Pacienta vitālo funkciju parametru - EKG, elpošanas biežuma, </w:t>
            </w:r>
            <w:proofErr w:type="spellStart"/>
            <w:r w:rsidRPr="00740ACD">
              <w:t>neinvazīvā</w:t>
            </w:r>
            <w:proofErr w:type="spellEnd"/>
            <w:r w:rsidRPr="00740ACD">
              <w:t xml:space="preserve"> un </w:t>
            </w:r>
            <w:proofErr w:type="spellStart"/>
            <w:r w:rsidRPr="00740ACD">
              <w:t>invazīvā</w:t>
            </w:r>
            <w:proofErr w:type="spellEnd"/>
            <w:r w:rsidRPr="00740ACD">
              <w:t xml:space="preserve"> asinsspiediena, pulsa </w:t>
            </w:r>
            <w:proofErr w:type="spellStart"/>
            <w:r w:rsidRPr="00740ACD">
              <w:t>oksimetrijas</w:t>
            </w:r>
            <w:proofErr w:type="spellEnd"/>
            <w:r w:rsidRPr="00740ACD">
              <w:t xml:space="preserve"> pastāvīgai novērošanai, datu saglabāšanai un eksportēšanai vēlākas pārskatīšanas un novērtēšanas nolūkā pacienta observācijas perioda nodrošināšanai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1-2</w:t>
            </w:r>
          </w:p>
        </w:tc>
      </w:tr>
      <w:tr w:rsidR="00740ACD" w:rsidRPr="00740ACD" w:rsidTr="00362A31">
        <w:trPr>
          <w:trHeight w:val="1455"/>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1.1.2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Centrālā darba stacija:</w:t>
            </w:r>
            <w:r w:rsidRPr="00740ACD">
              <w:t xml:space="preserve"> darba vieta māsu postenī vienlaicīgai pacientu novērošanai, trauksmes izsaukumiem, datu apskatei un izdrukai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Centrālā darba stacija:</w:t>
            </w:r>
            <w:r w:rsidRPr="00740ACD">
              <w:t xml:space="preserve"> darba vieta māsu postenī vienlaicīgai pacientu novērošanai, trauksmes izsaukumiem, datu apskatei un izdrukai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Atsauces materiāls Nr2 lpp.1-2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1.2</w:t>
            </w:r>
          </w:p>
        </w:tc>
        <w:tc>
          <w:tcPr>
            <w:tcW w:w="12841" w:type="dxa"/>
            <w:gridSpan w:val="3"/>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Tehniskās prasības: </w:t>
            </w:r>
          </w:p>
        </w:tc>
      </w:tr>
      <w:tr w:rsidR="00740ACD" w:rsidRPr="00740ACD" w:rsidTr="00362A31">
        <w:trPr>
          <w:trHeight w:val="57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1.2.1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Pacientu vitālo funkciju novērošanas monitors: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Pacientu vitālo funkciju novērošanas monitors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Pacienta vitālo funkciju monitors ar  krāsainu displeju vismaz 12” pa diagonāli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Pacienta </w:t>
            </w:r>
            <w:r>
              <w:t>vitālo funkciju monitors ar</w:t>
            </w:r>
            <w:r w:rsidRPr="00740ACD">
              <w:t xml:space="preserve"> krāsainu displeju 12,1” pa diagonāli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vadības sistēma – skārienjutīgs ekrāns un rotējoša poga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vadības sistēma – skārienjutīgs ekrāns un rotējoša poga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Visu mērīto parametru vienlaikus attēlojums uz ekrāna līkņu un skaitliskā formā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Visu mērīto parametru vienlaikus attēlojums uz ekrāna līkņu un skaitliskā formā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Atsauces materiāls Nr1 lpp. 2 </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režīmi visiem parametriem (vismaz trīs līmeņu) ar </w:t>
            </w:r>
            <w:proofErr w:type="spellStart"/>
            <w:r w:rsidRPr="00740ACD">
              <w:t>vizualizāciju</w:t>
            </w:r>
            <w:proofErr w:type="spellEnd"/>
            <w:r w:rsidRPr="00740ACD">
              <w:t xml:space="preserve"> uz ekrāna un skaņas indikāciju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režīmi visiem parametriem (trīs līmeņu) ar </w:t>
            </w:r>
            <w:proofErr w:type="spellStart"/>
            <w:r w:rsidRPr="00740ACD">
              <w:t>vizualizāciju</w:t>
            </w:r>
            <w:proofErr w:type="spellEnd"/>
            <w:r w:rsidRPr="00740ACD">
              <w:t xml:space="preserve"> uz ekrāna un skaņas indikāciju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w:t>
            </w:r>
            <w:proofErr w:type="spellStart"/>
            <w:r w:rsidRPr="00740ACD">
              <w:t>vizualizācija</w:t>
            </w:r>
            <w:proofErr w:type="spellEnd"/>
            <w:r w:rsidRPr="00740ACD">
              <w:t xml:space="preserve"> gan ekrānā, gan korpusa malā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w:t>
            </w:r>
            <w:proofErr w:type="spellStart"/>
            <w:r w:rsidRPr="00740ACD">
              <w:t>vizualizācija</w:t>
            </w:r>
            <w:proofErr w:type="spellEnd"/>
            <w:r w:rsidRPr="00740ACD">
              <w:t xml:space="preserve"> gan ekrānā, gan korpusa malā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 Atsauces materiāls Nr3 lpp.1</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atmiņā var glabāt  vismaz pēdējo 240 stundu laikā mērītos skaitliskos parametrus grafiskā un tabulu veidā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atmiņā var glabāt pēdējo 240 stundu laikā mērītos skaitliskos parametrus grafiskā un tabulu veidā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1.2.1.7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Integrēts termoprinteris, kas </w:t>
            </w:r>
            <w:proofErr w:type="spellStart"/>
            <w:r w:rsidRPr="00740ACD">
              <w:t>printē</w:t>
            </w:r>
            <w:proofErr w:type="spellEnd"/>
            <w:r w:rsidRPr="00740ACD">
              <w:t xml:space="preserve"> vienlaicīgi ne mazāk kā 4 līknes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Integrēts termoprinteris, kas </w:t>
            </w:r>
            <w:proofErr w:type="spellStart"/>
            <w:r w:rsidRPr="00740ACD">
              <w:t>printē</w:t>
            </w:r>
            <w:proofErr w:type="spellEnd"/>
            <w:r w:rsidRPr="00740ACD">
              <w:t xml:space="preserve"> vienlaicīgi 4 līknes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1.2.1.8</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eksportēt  datus no pacienta monitora uz centrālo darba staciju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eksportēt  datus no pacienta monitora uz centrālo darba staciju CMS200</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1.2.1.9</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Svars bez akumulatoriem nav lielāks par 5 kg</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Svars bez akumulatoriem mazāks par 5 kg</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1.2.1.10</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Akumulatoru   uzlādes laiks nav lielāks par 5 stundām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Akumulatoru  uzlādes laiks 5 stundas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Var darboties vismaz 6 stundas izmantojot tikai akumulatora jaudu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Var darboties 6 stundas izmantojot tikai akumulatora jaudu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8B7402">
            <w:r>
              <w:t xml:space="preserve">Strāvas </w:t>
            </w:r>
            <w:proofErr w:type="spellStart"/>
            <w:r>
              <w:t>pieslēgums</w:t>
            </w:r>
            <w:proofErr w:type="spellEnd"/>
            <w:r>
              <w:t>: 220V</w:t>
            </w:r>
            <w:r w:rsidR="00740ACD" w:rsidRPr="00740ACD">
              <w:t>, 50 Hz</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fiksācija uz DIN sliedes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fiksācija uz DIN sliedes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w:t>
            </w:r>
            <w:r w:rsidR="002C6FCE">
              <w:t>e</w:t>
            </w:r>
            <w:r w:rsidRPr="00740ACD">
              <w:t>riāls Nr4 lpp.1-2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1.2.1.14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EKG un EKG ST segmenta aritmijas reģistrēšanas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EKG un EKG ST segmenta aritmijas reģistrēšanas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EKG reģistrēšana no 5 elektrodiem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EKG reģistrēšana no 5 elektrodiem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Sirdsdarbības frekvences diapazons no ne vairāk kā 15 līdz ne mazāk kā 270 reizēm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Sirdsdarbības frekvences diapazons no 15 līdz 300 reizēm minūtē pieaugušam pacientam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1.2.1.14.3</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roofErr w:type="spellStart"/>
            <w:r w:rsidRPr="00740ACD">
              <w:t>Kardiostimulatora</w:t>
            </w:r>
            <w:proofErr w:type="spellEnd"/>
            <w:r w:rsidRPr="00740ACD">
              <w:t xml:space="preserve"> signāla atpazīšana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roofErr w:type="spellStart"/>
            <w:r w:rsidRPr="00740ACD">
              <w:t>Kardiostimulatora</w:t>
            </w:r>
            <w:proofErr w:type="spellEnd"/>
            <w:r w:rsidRPr="00740ACD">
              <w:t xml:space="preserve"> signāla atpazīšana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1.2.1.14.4</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Aritmijas analīze</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Aritmijas analīze</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1.2.1.14.5</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Attēlošana līknes un skaitliskās izteiksmes veidā reālajā laikā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Attēlošana līknes un skaitliskās izteiksmes veidā reālajā laikā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lpp.2; Atsauces materiāls Nr3 lpp.2 (bilde)</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1.2.1.14.6</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Mērījumu kļūda ne lielāka par 1%</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Mērījumu kļūda 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1.2.1.14.7</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 xml:space="preserve">ST segmenta izmaiņu attēlojums reālajā laikā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 segmenta izmaiņu attēlojums reālajā laikā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Atsauces materiāls Nr3 lpp.3,4; </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1.2.1.14.8</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Ir iespēja papildināt ar 12 EKG novadījumu monitoringu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12 EKG novadījumu monitoringu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1.2.1.15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Elpošanas frekvences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Elpošanas frekvences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1.2.1.15.1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Izmantojot impedances (kompleksās pretestības) mērīšanas metodi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Izmantojot impedances (kompleksās pretestības) mērīšanas metodi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1.2.1.15.2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Parametru attēlošana līknes un skaitliskas izteiksmes veidā uz monitora ekrāna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Parametru attēlošana līknes un skaitliskas izteiksmes veidā uz monitora ekrāna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lpp.2</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1.2.1.15.3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Elpošanas biežuma mērīšanas diapazons pieaugušiem no  ne vairāk kā  5 līdz ne mazāk kā 120 elpas vilcieniem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Elpošanas biežuma mērīšanas diapazons pieaugušiem no  3 līdz 150 elpas vilcieniem minūtē</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1.2.1.15.4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ne lielāku par ± 1 reizēm minūtē diapazonā no ne vairāk kā 5   līdz ne mazāk kā 120 reizēm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vienādu ar ± 1 reizi minūtē diapazonā no 3 līdz 120 reizēm minūtē</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1.2.1.15.5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Ir iespēja mainīt elpošanas līknes laika ass mērogu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Ir iespēja mainīt elpošanas līknes laika ass mērogu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1.2.1.16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proofErr w:type="spellStart"/>
            <w:r w:rsidRPr="00740ACD">
              <w:rPr>
                <w:b/>
                <w:bCs/>
                <w:i/>
                <w:iCs/>
              </w:rPr>
              <w:t>Neinvazīvā</w:t>
            </w:r>
            <w:proofErr w:type="spellEnd"/>
            <w:r w:rsidRPr="00740ACD">
              <w:rPr>
                <w:b/>
                <w:bCs/>
                <w:i/>
                <w:iCs/>
              </w:rPr>
              <w:t xml:space="preserve"> arteriālā asinsspiediena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proofErr w:type="spellStart"/>
            <w:r w:rsidRPr="00740ACD">
              <w:rPr>
                <w:b/>
                <w:bCs/>
                <w:i/>
                <w:iCs/>
              </w:rPr>
              <w:t>Neinvazīvā</w:t>
            </w:r>
            <w:proofErr w:type="spellEnd"/>
            <w:r w:rsidRPr="00740ACD">
              <w:rPr>
                <w:b/>
                <w:bCs/>
                <w:i/>
                <w:iCs/>
              </w:rPr>
              <w:t xml:space="preserve"> arteriālā asinsspiediena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 5</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1.2.1.16.1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skaitliskas izteiksmes veidā mm </w:t>
            </w:r>
            <w:proofErr w:type="spellStart"/>
            <w:r w:rsidRPr="00740ACD">
              <w:t>Hg</w:t>
            </w:r>
            <w:proofErr w:type="spellEnd"/>
            <w:r w:rsidRPr="00740ACD">
              <w:t xml:space="preserve"> st. (</w:t>
            </w:r>
            <w:proofErr w:type="spellStart"/>
            <w:r w:rsidRPr="00740ACD">
              <w:t>sistoliskais</w:t>
            </w:r>
            <w:proofErr w:type="spellEnd"/>
            <w:r w:rsidRPr="00740ACD">
              <w:t xml:space="preserve">, </w:t>
            </w:r>
            <w:proofErr w:type="spellStart"/>
            <w:r w:rsidRPr="00740ACD">
              <w:t>diastoliskais</w:t>
            </w:r>
            <w:proofErr w:type="spellEnd"/>
            <w:r w:rsidRPr="00740ACD">
              <w:t xml:space="preserve"> un v</w:t>
            </w:r>
            <w:r w:rsidR="00362A31">
              <w:t>idējais aritmētiskais spiediens</w:t>
            </w:r>
            <w:r w:rsidRPr="00740ACD">
              <w: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skaitliskas izteiksmes veidā mm </w:t>
            </w:r>
            <w:proofErr w:type="spellStart"/>
            <w:r w:rsidRPr="00740ACD">
              <w:t>Hg</w:t>
            </w:r>
            <w:proofErr w:type="spellEnd"/>
            <w:r w:rsidRPr="00740ACD">
              <w:t xml:space="preserve"> st. (</w:t>
            </w:r>
            <w:proofErr w:type="spellStart"/>
            <w:r w:rsidRPr="00740ACD">
              <w:t>sistoliskais</w:t>
            </w:r>
            <w:proofErr w:type="spellEnd"/>
            <w:r w:rsidRPr="00740ACD">
              <w:t xml:space="preserve">, </w:t>
            </w:r>
            <w:proofErr w:type="spellStart"/>
            <w:r w:rsidRPr="00740ACD">
              <w:t>diastoliskais</w:t>
            </w:r>
            <w:proofErr w:type="spellEnd"/>
            <w:r w:rsidRPr="00740ACD">
              <w:t xml:space="preserve"> un v</w:t>
            </w:r>
            <w:r w:rsidR="00362A31">
              <w:t>idējais aritmētiskais spiediens</w:t>
            </w:r>
            <w:r w:rsidRPr="00740ACD">
              <w: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lpp.2 (bilde), 6.</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1.2.1.16.2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maināmiem automātiskās mērīšanas intervāliem diapazonā vismaz no ne vairāk kā 1 līdz ne mazāk kā 120  minūtēm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maināmiem automātiskās mērīšanas intervāliem diapazonā no 1 līdz 120  minūtēm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1.2.1.16.3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ārpuskārtas mērījumu aktivizēšanu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ārpuskārtas mērījumu aktivizēšanu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 Atsauces materiāls Nr3 lpp.5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1.2.1.16.4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uzpūstās manšetes funkciju vēnas punkcijai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uzpūstās manšetes funkciju vēnas punkcijai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lpp.7</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1.2.1.16.5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ne lielāku kā ± 5 mm </w:t>
            </w:r>
            <w:proofErr w:type="spellStart"/>
            <w:r w:rsidRPr="00740ACD">
              <w:t>Hg</w:t>
            </w:r>
            <w:proofErr w:type="spellEnd"/>
            <w:r w:rsidRPr="00740ACD">
              <w:t xml:space="preserve"> st.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vienādu ar ± 5 mm </w:t>
            </w:r>
            <w:proofErr w:type="spellStart"/>
            <w:r w:rsidRPr="00740ACD">
              <w:t>Hg</w:t>
            </w:r>
            <w:proofErr w:type="spellEnd"/>
            <w:r w:rsidRPr="00740ACD">
              <w:t xml:space="preserve"> st.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1.2.1.16.6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Nepārtrauktās mērīšanas funkcija (STAT)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Nepārtrauktās mērīšanas funkcija (STAT)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lastRenderedPageBreak/>
              <w:t>1.2.1.17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Pulsa </w:t>
            </w:r>
            <w:proofErr w:type="spellStart"/>
            <w:r w:rsidRPr="00740ACD">
              <w:rPr>
                <w:b/>
                <w:bCs/>
                <w:i/>
                <w:iCs/>
              </w:rPr>
              <w:t>oksimetrijas</w:t>
            </w:r>
            <w:proofErr w:type="spellEnd"/>
            <w:r w:rsidRPr="00740ACD">
              <w:rPr>
                <w:b/>
                <w:bCs/>
                <w:i/>
                <w:iCs/>
              </w:rPr>
              <w:t xml:space="preserve">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Pulsa </w:t>
            </w:r>
            <w:proofErr w:type="spellStart"/>
            <w:r w:rsidRPr="00740ACD">
              <w:rPr>
                <w:b/>
                <w:bCs/>
                <w:i/>
                <w:iCs/>
              </w:rPr>
              <w:t>oksimetrijas</w:t>
            </w:r>
            <w:proofErr w:type="spellEnd"/>
            <w:r w:rsidRPr="00740ACD">
              <w:rPr>
                <w:b/>
                <w:bCs/>
                <w:i/>
                <w:iCs/>
              </w:rPr>
              <w:t xml:space="preserve">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1.2.1.17.1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w:t>
            </w:r>
            <w:proofErr w:type="spellStart"/>
            <w:r w:rsidRPr="00740ACD">
              <w:t>perfūzijas</w:t>
            </w:r>
            <w:proofErr w:type="spellEnd"/>
            <w:r w:rsidRPr="00740ACD">
              <w:t xml:space="preserve"> indeksa kalkulāciju un SpO2 mērījumu attēlošanu līknes un skaitliskās izteiksmes veidā procentos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w:t>
            </w:r>
            <w:proofErr w:type="spellStart"/>
            <w:r w:rsidRPr="00740ACD">
              <w:t>perfūzijas</w:t>
            </w:r>
            <w:proofErr w:type="spellEnd"/>
            <w:r w:rsidRPr="00740ACD">
              <w:t xml:space="preserve"> indeksa kalkulāciju un SpO2 mērījumu attēlošanu līknes un skaitliskās izteiksmes veidā procentos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 8, 2 (bilde)</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1.2.1.17.2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w:t>
            </w:r>
            <w:r w:rsidR="008B7402">
              <w:t xml:space="preserve">rījumu kļūdu ne lielāku par 2% </w:t>
            </w:r>
            <w:r w:rsidRPr="00740ACD">
              <w:t>diapazonā no ne vairāk kā 70 līdz ne mazāk kā 100%</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w:t>
            </w:r>
            <w:r w:rsidR="008B7402">
              <w:t xml:space="preserve">r mērījumu kļūdu vienādu ar 2% </w:t>
            </w:r>
            <w:r w:rsidRPr="00740ACD">
              <w:t xml:space="preserve">diapazonā no 70 līdz </w:t>
            </w:r>
            <w:proofErr w:type="spellStart"/>
            <w:r w:rsidRPr="00740ACD">
              <w:t>līdz</w:t>
            </w:r>
            <w:proofErr w:type="spellEnd"/>
            <w:r w:rsidRPr="00740ACD">
              <w:t xml:space="preserve"> 100%</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1.2.1.17.3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pulsa frekvences mērīšanu diapazonā no ne vairāk kā 30 līdz ne mazāk kā 250  (reiz./ min.)</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pulsa frekvences mērīšanu diapazonā no 30 līdz 300  (reiz./ min.)</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lpp.4</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1.2.1.17.4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Signāla ekstrakcijas tehnoloģija (SET)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Signāla ekstrakcijas tehnoloģija (SET)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1.2.1.18</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Temperatūras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Temperatūras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1.2.1.18.1</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 xml:space="preserve">Attēlošana grādos un grādu desmitdaļās pēc Celsija skalas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grādos un grādu desmitdaļās pēc Celsija skalas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lpp.10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1.2.1.18.2</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Mērījuma kļūda nav lielāka par 0.1 ˚C</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Mērījuma kļūda vienāda ar 0.1 ˚C</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1.2.1.18.3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Mērīšanas diapazons no ne vairāk kā 25˚C līdz ne mazāk kā 45˚C</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Mērīšanas diapazons no 25˚C līdz 45˚C</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1.2.1.18.4</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Ir iespēja papildināt ar otru mērīšanas kanālu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otru mērīšanas kanālu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lpp.9</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lastRenderedPageBreak/>
              <w:t>1.2.2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Centrālā darba stacija pacientu monitoriem: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Centrālā darba stacija pacientu monitoriem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Pie darba stacijas iespējams pieslēgt divus ekrānus vismaz 16 pacientu monitoru apskatei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Pie darba stacijas iespējams pieslēgt divus ekrānus 32 pacientu monitoru apskatei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Darba stacijas monitors ar vismaz 19" pa diagonāli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t>Darba stacijas monitors</w:t>
            </w:r>
            <w:r w:rsidRPr="00740ACD">
              <w:t xml:space="preserve"> 19" pa diagonāli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 Apliecinājums Nr.3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Skaņas trauksmes darba stacijai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Skaņas trauksmes darba stacijai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Iespējams kontrolēt katru monitoru no darba stacijas (aktivizēt/deaktivizēt monitora funkcijas)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Iespējams kontrolēt katru monitoru no darba stacijas (aktivizēt/deaktivizēt monitora funkcijas)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lpp.1-2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Darba stacijas atmiņā var glabāt vismaz 48 stundu līknes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Darba stacijas atmiņā var glabāt 240 stundu līknes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Uz darba stacijas var konfigurēt sektoru izkārtojumu ērtai apskatei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Uz darba stacijas var konfigurēt sektoru izkārtojumu ērtai apskatei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Datu izvade HL7 formātā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Datu izvade HL7 formātā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1.2.2.8</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 Apliecinājums nr3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1.3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Komplektācija: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Daudzums: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Cena par vienību:</w:t>
            </w:r>
          </w:p>
        </w:tc>
      </w:tr>
      <w:tr w:rsidR="00740ACD" w:rsidRPr="00740ACD" w:rsidTr="00362A31">
        <w:trPr>
          <w:trHeight w:val="18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1.3.1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Pacientu vitālo funkciju novērošanas monitors ar standarta komplektāciju (EKG vads, SpO2 sensors, 3 pieaugušo izmēra (S, M, L) </w:t>
            </w:r>
            <w:proofErr w:type="spellStart"/>
            <w:r w:rsidRPr="00740ACD">
              <w:t>neinvazīvā</w:t>
            </w:r>
            <w:proofErr w:type="spellEnd"/>
            <w:r w:rsidRPr="00740ACD">
              <w:t xml:space="preserve"> spiediena </w:t>
            </w:r>
            <w:proofErr w:type="spellStart"/>
            <w:r w:rsidRPr="00740ACD">
              <w:t>manžetes</w:t>
            </w:r>
            <w:proofErr w:type="spellEnd"/>
            <w:r w:rsidRPr="00740ACD">
              <w:t>, virsmas temperatūras sensors, barošanas vads, tīkla vads RJ45 slēgumam ar centrālo staciju, akumulators)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16</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3550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1.3.2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Centrālā darba stacija ar aprīkojumu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6000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1.3.3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Melnbaltais A4 printeris (HP </w:t>
            </w:r>
            <w:proofErr w:type="spellStart"/>
            <w:r w:rsidRPr="00740ACD">
              <w:t>LaserJet</w:t>
            </w:r>
            <w:proofErr w:type="spellEnd"/>
            <w:r w:rsidRPr="00740ACD">
              <w: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400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1.3.4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Centrālās darba stacijas monitors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2</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180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tc>
      </w:tr>
      <w:tr w:rsidR="00740ACD" w:rsidRPr="00740ACD" w:rsidTr="00362A31">
        <w:trPr>
          <w:trHeight w:val="585"/>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Pacienta vitālo funkciju novērošanas monitori ar darba staciju</w:t>
            </w:r>
            <w:r w:rsidRPr="00740ACD">
              <w:t>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 </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Daudzums (komplekts)***:</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pPr>
            <w:r w:rsidRPr="00740ACD">
              <w:t>6</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1 komplekta cena bez PVN, EUR:</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rPr>
                <w:b/>
                <w:bCs/>
              </w:rPr>
            </w:pPr>
            <w:r w:rsidRPr="00740ACD">
              <w:rPr>
                <w:b/>
                <w:bCs/>
              </w:rPr>
              <w:t>€</w:t>
            </w:r>
            <w:r>
              <w:rPr>
                <w:b/>
                <w:bCs/>
              </w:rPr>
              <w:t xml:space="preserve"> </w:t>
            </w:r>
            <w:r w:rsidRPr="00740ACD">
              <w:rPr>
                <w:b/>
                <w:bCs/>
              </w:rPr>
              <w:t>27 880,00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rPr>
            </w:pPr>
            <w:r w:rsidRPr="00740ACD">
              <w:rPr>
                <w:b/>
                <w:bCs/>
              </w:rPr>
              <w:t> </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rPr>
            </w:pPr>
            <w:r w:rsidRPr="00740ACD">
              <w:rPr>
                <w:b/>
                <w:bCs/>
              </w:rPr>
              <w:t>Cena kopā bez PVN, EUR:</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rPr>
                <w:b/>
                <w:bCs/>
              </w:rPr>
            </w:pPr>
            <w:r w:rsidRPr="00740ACD">
              <w:rPr>
                <w:b/>
                <w:bCs/>
              </w:rPr>
              <w:t>€</w:t>
            </w:r>
            <w:r>
              <w:rPr>
                <w:b/>
                <w:bCs/>
              </w:rPr>
              <w:t xml:space="preserve"> </w:t>
            </w:r>
            <w:r w:rsidRPr="00740ACD">
              <w:rPr>
                <w:b/>
                <w:bCs/>
              </w:rPr>
              <w:t>167 280,00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t xml:space="preserve">Preces ražotājs: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PHILIPS</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xml:space="preserve">Preces modelis (monitors), kods: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863302, EFFICIA CM120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 xml:space="preserve">Preces modelis (centrālā stacija), kods: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863352, EFFICIA CMS200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2.1</w:t>
            </w:r>
          </w:p>
        </w:tc>
        <w:tc>
          <w:tcPr>
            <w:tcW w:w="12841" w:type="dxa"/>
            <w:gridSpan w:val="3"/>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Veicamās funkcijas:</w:t>
            </w:r>
          </w:p>
        </w:tc>
      </w:tr>
      <w:tr w:rsidR="00740ACD" w:rsidRPr="00740ACD" w:rsidTr="00362A31">
        <w:trPr>
          <w:trHeight w:val="21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lastRenderedPageBreak/>
              <w:t>2.1.1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Pacientu vitālo funkciju monitoram:</w:t>
            </w:r>
            <w:r w:rsidRPr="00740ACD">
              <w:t xml:space="preserve"> Pacienta vitālo funkciju parametru - EKG, elpošanas biežuma, </w:t>
            </w:r>
            <w:proofErr w:type="spellStart"/>
            <w:r w:rsidRPr="00740ACD">
              <w:t>neinvazīvā</w:t>
            </w:r>
            <w:proofErr w:type="spellEnd"/>
            <w:r w:rsidRPr="00740ACD">
              <w:t xml:space="preserve"> un </w:t>
            </w:r>
            <w:proofErr w:type="spellStart"/>
            <w:r w:rsidRPr="00740ACD">
              <w:t>invazīvā</w:t>
            </w:r>
            <w:proofErr w:type="spellEnd"/>
            <w:r w:rsidRPr="00740ACD">
              <w:t xml:space="preserve"> asinsspiediena, pulsa </w:t>
            </w:r>
            <w:proofErr w:type="spellStart"/>
            <w:r w:rsidRPr="00740ACD">
              <w:t>oksimetrijas</w:t>
            </w:r>
            <w:proofErr w:type="spellEnd"/>
            <w:r w:rsidRPr="00740ACD">
              <w:t xml:space="preserve"> pastāvīgai novērošanai, datu saglabāšanai un eksportēšanai vēlākas pārskatīšanas un novērtēšanas nolūkā pacienta observācijas perioda nodrošināšanai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Pacientu vitālo funkciju monitoram:</w:t>
            </w:r>
            <w:r w:rsidRPr="00740ACD">
              <w:t xml:space="preserve"> Pacienta vitālo funkciju parametru - EKG, elpošanas biežuma, </w:t>
            </w:r>
            <w:proofErr w:type="spellStart"/>
            <w:r w:rsidRPr="00740ACD">
              <w:t>neinvazīvā</w:t>
            </w:r>
            <w:proofErr w:type="spellEnd"/>
            <w:r w:rsidRPr="00740ACD">
              <w:t xml:space="preserve"> un </w:t>
            </w:r>
            <w:proofErr w:type="spellStart"/>
            <w:r w:rsidRPr="00740ACD">
              <w:t>invazīvā</w:t>
            </w:r>
            <w:proofErr w:type="spellEnd"/>
            <w:r w:rsidRPr="00740ACD">
              <w:t xml:space="preserve"> asinsspiediena, pulsa </w:t>
            </w:r>
            <w:proofErr w:type="spellStart"/>
            <w:r w:rsidRPr="00740ACD">
              <w:t>oksimetrijas</w:t>
            </w:r>
            <w:proofErr w:type="spellEnd"/>
            <w:r w:rsidRPr="00740ACD">
              <w:t xml:space="preserve"> pastāvīgai novērošanai, datu saglabāšanai un eksportēšanai vēlākas pārskatīšanas un novērtēšanas nolūkā pacienta observācijas perioda nodrošināšanai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1-2</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Centrālā darba stacija:</w:t>
            </w:r>
            <w:r w:rsidRPr="00740ACD">
              <w:t xml:space="preserve"> darba vieta māsu postenī vienlaicīgai pacientu novērošanai, trauksmes izsaukumiem, datu apskatei un izdrukai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u w:val="single"/>
              </w:rPr>
            </w:pPr>
            <w:r w:rsidRPr="00740ACD">
              <w:rPr>
                <w:u w:val="single"/>
              </w:rPr>
              <w:t>Centrālā darba stacija:</w:t>
            </w:r>
            <w:r w:rsidRPr="00740ACD">
              <w:t xml:space="preserve"> darba vieta māsu postenī vienlaicīgai pacientu novērošanai, trauksmes izsaukumiem, datu apskatei un izdrukai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Atsauces materiāls Nr2 lpp.1-2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2.2</w:t>
            </w:r>
          </w:p>
        </w:tc>
        <w:tc>
          <w:tcPr>
            <w:tcW w:w="12841" w:type="dxa"/>
            <w:gridSpan w:val="3"/>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 xml:space="preserve">Tehniskās prasības: </w:t>
            </w:r>
          </w:p>
        </w:tc>
      </w:tr>
      <w:tr w:rsidR="00740ACD" w:rsidRPr="00740ACD" w:rsidTr="00362A31">
        <w:trPr>
          <w:trHeight w:val="57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rPr>
            </w:pPr>
            <w:r w:rsidRPr="00740ACD">
              <w:rPr>
                <w:b/>
                <w:bCs/>
              </w:rPr>
              <w:t>2.2.1</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rPr>
            </w:pPr>
            <w:r w:rsidRPr="00740ACD">
              <w:rPr>
                <w:b/>
                <w:bCs/>
              </w:rPr>
              <w:t>Pacientu vitālo funkciju novērošanas monitors: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Pacientu vitālo funkciju novērošanas monitors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Pacien</w:t>
            </w:r>
            <w:r>
              <w:t xml:space="preserve">ta vitālo funkciju monitors ar </w:t>
            </w:r>
            <w:r w:rsidRPr="00740ACD">
              <w:t>krāsainu displeju vismaz 12” pa diagonāli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Pacienta </w:t>
            </w:r>
            <w:r>
              <w:t xml:space="preserve">vitālo funkciju monitors ar </w:t>
            </w:r>
            <w:r w:rsidRPr="00740ACD">
              <w:t>krāsainu displeju 12,1” pa diagonāli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vadības sistēma – skārienjutīgs ekrāns un rotējoša poga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vadības sistēma – skārienjutīgs ekrāns un rotējoša poga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Visu mērīto parametru vienlaikus attēlojums uz ekrāna līkņu un skaitliskā formā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Visu mērīto parametru vienlaikus attēlojums uz ekrāna līkņu un skaitliskā formā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Atsauces materiāls Nr1 lpp. 2 </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lastRenderedPageBreak/>
              <w:t>2.2.1.4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režīmi visiem parametriem (vismaz trīs līmeņu) ar </w:t>
            </w:r>
            <w:proofErr w:type="spellStart"/>
            <w:r w:rsidRPr="00740ACD">
              <w:t>vizualizāciju</w:t>
            </w:r>
            <w:proofErr w:type="spellEnd"/>
            <w:r w:rsidRPr="00740ACD">
              <w:t xml:space="preserve"> uz ekrāna un skaņas indikāciju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režīmi visiem parametriem (trīs līmeņu) ar </w:t>
            </w:r>
            <w:proofErr w:type="spellStart"/>
            <w:r w:rsidRPr="00740ACD">
              <w:t>vizualizāciju</w:t>
            </w:r>
            <w:proofErr w:type="spellEnd"/>
            <w:r w:rsidRPr="00740ACD">
              <w:t xml:space="preserve"> uz ekrāna un skaņas indikāciju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w:t>
            </w:r>
            <w:proofErr w:type="spellStart"/>
            <w:r w:rsidRPr="00740ACD">
              <w:t>vizualizācija</w:t>
            </w:r>
            <w:proofErr w:type="spellEnd"/>
            <w:r w:rsidRPr="00740ACD">
              <w:t xml:space="preserve"> gan ekrānā, gan korpusa malā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w:t>
            </w:r>
            <w:proofErr w:type="spellStart"/>
            <w:r w:rsidRPr="00740ACD">
              <w:t>vizualizācija</w:t>
            </w:r>
            <w:proofErr w:type="spellEnd"/>
            <w:r w:rsidRPr="00740ACD">
              <w:t xml:space="preserve"> gan ekrānā, gan korpusa malā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 Atsauces materiāls Nr3 lpp.1</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atmiņā var glabāt  vismaz pēdējo 240 stundu laikā mērītos skaitliskos parametrus grafiskā un tabulu veidā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atmiņā var glabāt pēdējo 240 stundu laikā mērītos skaitliskos parametrus grafiskā un tabulu veidā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Integrēts termoprinteris, kas </w:t>
            </w:r>
            <w:proofErr w:type="spellStart"/>
            <w:r w:rsidRPr="00740ACD">
              <w:t>printē</w:t>
            </w:r>
            <w:proofErr w:type="spellEnd"/>
            <w:r w:rsidRPr="00740ACD">
              <w:t xml:space="preserve"> vienlaicīgi ne mazāk kā 4 līknes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Integrēts termoprinteris, kas </w:t>
            </w:r>
            <w:proofErr w:type="spellStart"/>
            <w:r w:rsidRPr="00740ACD">
              <w:t>printē</w:t>
            </w:r>
            <w:proofErr w:type="spellEnd"/>
            <w:r w:rsidRPr="00740ACD">
              <w:t xml:space="preserve"> vienlaicīgi 4 līknes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2.2.1.8</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Iespēja eksportēt  datus no pacienta monitora uz centrālo darba staciju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Iespēja eksportēt  datus no pacienta monitora uz centrālo darba staciju CMS200</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2.2.1.9</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Svars bez akumulatoriem nav lielāks par 5 kg</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Svars bez akumulatoriem mazāks par 5 kg</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2.2.1.10</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Akumulatoru uzlādes laiks nav lielāks par 5 stundām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Akumulatoru  uzlādes laiks 5 stundas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Var darboties vismaz 6 stundas izmantojot tikai akumulatora jaudu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Var darboties 6 stundas izmantojot tikai akumulatora jaudu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50 Hz</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lastRenderedPageBreak/>
              <w:t>2.2.1.13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fiksācija uz DIN sliedes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fiksācija uz DIN sliedes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w:t>
            </w:r>
            <w:r w:rsidR="008B7402">
              <w:t>e</w:t>
            </w:r>
            <w:r w:rsidRPr="00740ACD">
              <w:t>riāls Nr4 lpp.1-2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2.2.1.14</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EKG un EKG ST segmenta aritmijas reģistrēšanas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EKG un EKG ST segmenta aritmijas reģistrēšanas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2.2.1.14.1</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EKG reģistrēšana no 5 elektrodiem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EKG reģistrēšana no 5 elektrodiem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Sirdsdarbības frekvences diapazons no ne vairāk kā 15 līdz ne mazāk kā 270 reizēm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Sirdsdarbības frekvences diapazons no 15 līdz 300 reizēm minūtē pieaugušam pacientam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2.2.1.14.3</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roofErr w:type="spellStart"/>
            <w:r w:rsidRPr="00740ACD">
              <w:t>Kardiostimulatora</w:t>
            </w:r>
            <w:proofErr w:type="spellEnd"/>
            <w:r w:rsidRPr="00740ACD">
              <w:t xml:space="preserve"> signāla atpazīšana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roofErr w:type="spellStart"/>
            <w:r w:rsidRPr="00740ACD">
              <w:t>Kardiostimulatora</w:t>
            </w:r>
            <w:proofErr w:type="spellEnd"/>
            <w:r w:rsidRPr="00740ACD">
              <w:t xml:space="preserve"> signāla atpazīšana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2.2.1.14.4</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Aritmijas analīze</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Aritmijas analīze</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2.2.1.14.5</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Attēlošana līknes un skaitliskās izteiksmes veidā reālajā laikā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Attēlošana līknes un skaitliskās izteiksmes veidā reālajā laikā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lpp.2; Atsauces materiāls Nr3 lpp.2 (bilde)</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2.2.1.14.6</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Mērījumu kļūda ne lielāka par 1%</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Mērījumu kļūda 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2.2.1.14.7</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 xml:space="preserve">ST segmenta izmaiņu attēlojums reālajā laikā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 segmenta izmaiņu attēlojums reālajā laikā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Atsauces materiāls Nr3 lpp.3,4; </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2.2.1.14.8</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Ir iespēja papildināt ar 12 EKG novadījumu monitoringu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12 EKG novadījumu monitoringu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lastRenderedPageBreak/>
              <w:t>2.2.1.15</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Elpošanas frekvences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Elpošanas frekvences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2.2.1.15.1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Izmantojot impedances (kompleksās pretestības) mērīšanas metodi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Izmantojot impedances (kompleksās pretestības) mērīšanas metodi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2.2.1.15.2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Parametru attēlošana līknes un skaitliskas izteiksmes veidā uz monitora ekrāna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Parametru attēlošana līknes un skaitliskas izteiksmes veidā uz monitora ekrāna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lpp.2</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2.2.1.15.3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Elpošanas biežuma mērīšanas diapazons pieaugušiem no ne vairāk kā 5 līdz ne mazāk kā 120 elpas vilcieniem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Elpošanas biežuma mērīšanas diapazons pieaugušiem no  3 līdz 150 elpas vilcieniem minūtē</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2.2.1.15.4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ne lielāku par ± 1 reizēm minūtē diapazonā no ne vairāk kā 5 līdz ne mazāk kā 120 reizēm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vienādu ar ± 1 reizi minūtē diapazonā no 3 līdz 120 reizēm minūtē</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2.2.1.15.5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Ir iespēja mainīt elpošanas līknes laika ass mērogu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Ir iespēja mainīt elpošanas līknes laika ass mērogu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2.2.1.16</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proofErr w:type="spellStart"/>
            <w:r w:rsidRPr="00740ACD">
              <w:rPr>
                <w:b/>
                <w:bCs/>
                <w:i/>
                <w:iCs/>
              </w:rPr>
              <w:t>Neinvazīvā</w:t>
            </w:r>
            <w:proofErr w:type="spellEnd"/>
            <w:r w:rsidRPr="00740ACD">
              <w:rPr>
                <w:b/>
                <w:bCs/>
                <w:i/>
                <w:iCs/>
              </w:rPr>
              <w:t xml:space="preserve"> arteriālā asinsspiediena mērīšana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proofErr w:type="spellStart"/>
            <w:r w:rsidRPr="00740ACD">
              <w:rPr>
                <w:b/>
                <w:bCs/>
                <w:i/>
                <w:iCs/>
              </w:rPr>
              <w:t>Neinvazīvā</w:t>
            </w:r>
            <w:proofErr w:type="spellEnd"/>
            <w:r w:rsidRPr="00740ACD">
              <w:rPr>
                <w:b/>
                <w:bCs/>
                <w:i/>
                <w:iCs/>
              </w:rPr>
              <w:t xml:space="preserve"> arteriālā asinsspiediena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 5</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2.2.1.16.1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skaitliskas izteiksmes veidā mm </w:t>
            </w:r>
            <w:proofErr w:type="spellStart"/>
            <w:r w:rsidRPr="00740ACD">
              <w:t>Hg</w:t>
            </w:r>
            <w:proofErr w:type="spellEnd"/>
            <w:r w:rsidRPr="00740ACD">
              <w:t xml:space="preserve"> st. (</w:t>
            </w:r>
            <w:proofErr w:type="spellStart"/>
            <w:r w:rsidRPr="00740ACD">
              <w:t>sistoliskais</w:t>
            </w:r>
            <w:proofErr w:type="spellEnd"/>
            <w:r w:rsidRPr="00740ACD">
              <w:t xml:space="preserve">, </w:t>
            </w:r>
            <w:proofErr w:type="spellStart"/>
            <w:r w:rsidRPr="00740ACD">
              <w:t>diastoliskais</w:t>
            </w:r>
            <w:proofErr w:type="spellEnd"/>
            <w:r w:rsidRPr="00740ACD">
              <w:t xml:space="preserve"> un vidējais aritmētiskais spiediens)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skaitliskas izteiksmes veidā mm </w:t>
            </w:r>
            <w:proofErr w:type="spellStart"/>
            <w:r w:rsidRPr="00740ACD">
              <w:t>Hg</w:t>
            </w:r>
            <w:proofErr w:type="spellEnd"/>
            <w:r w:rsidRPr="00740ACD">
              <w:t xml:space="preserve"> st. (</w:t>
            </w:r>
            <w:proofErr w:type="spellStart"/>
            <w:r w:rsidRPr="00740ACD">
              <w:t>sistoliskais</w:t>
            </w:r>
            <w:proofErr w:type="spellEnd"/>
            <w:r w:rsidRPr="00740ACD">
              <w:t xml:space="preserve">, </w:t>
            </w:r>
            <w:proofErr w:type="spellStart"/>
            <w:r w:rsidRPr="00740ACD">
              <w:t>diastoliskais</w:t>
            </w:r>
            <w:proofErr w:type="spellEnd"/>
            <w:r w:rsidRPr="00740ACD">
              <w:t xml:space="preserve"> un vidējais aritmētiskais spiediens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lpp.2 (bilde), 6.</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2.2.1.16.2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maināmiem automātiskās mērīšanas intervāliem diapazonā no ne vairāk kā 1 līdz ne mazāk kā 120 minūtēm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maināmiem automātiskās mērīšanas intervāliem diapazonā no 1 līdz 120  minūtēm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lastRenderedPageBreak/>
              <w:t>2.2.1.16.3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ārpuskārtas mērījumu aktivizēšanu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ārpuskārtas mērījumu aktivizēšanu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 Atsauces materiāls Nr3 lpp.5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2.2.1.16.4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uzpūstās manšetes funkciju vēnas punkcijai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uzpūstās manšetes funkciju vēnas punkcijai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lpp.7</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2.2.1.16.5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ne lielāku kā ± 5 mm </w:t>
            </w:r>
            <w:proofErr w:type="spellStart"/>
            <w:r w:rsidRPr="00740ACD">
              <w:t>Hg</w:t>
            </w:r>
            <w:proofErr w:type="spellEnd"/>
            <w:r w:rsidRPr="00740ACD">
              <w:t xml:space="preserve"> st.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vienādu ar ± 5 mm </w:t>
            </w:r>
            <w:proofErr w:type="spellStart"/>
            <w:r w:rsidRPr="00740ACD">
              <w:t>Hg</w:t>
            </w:r>
            <w:proofErr w:type="spellEnd"/>
            <w:r w:rsidRPr="00740ACD">
              <w:t xml:space="preserve"> st.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2.2.1.16.6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Nepārtrauktās mērīšanas funkcija (STAT)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Nepārtrauktās mērīšanas funkcija (STAT)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2.2.1.17</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 xml:space="preserve">Pulsa </w:t>
            </w:r>
            <w:proofErr w:type="spellStart"/>
            <w:r w:rsidRPr="00740ACD">
              <w:rPr>
                <w:b/>
                <w:bCs/>
                <w:i/>
                <w:iCs/>
              </w:rPr>
              <w:t>oksimetrijas</w:t>
            </w:r>
            <w:proofErr w:type="spellEnd"/>
            <w:r w:rsidRPr="00740ACD">
              <w:rPr>
                <w:b/>
                <w:bCs/>
                <w:i/>
                <w:iCs/>
              </w:rPr>
              <w:t xml:space="preserve">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Pulsa </w:t>
            </w:r>
            <w:proofErr w:type="spellStart"/>
            <w:r w:rsidRPr="00740ACD">
              <w:rPr>
                <w:b/>
                <w:bCs/>
                <w:i/>
                <w:iCs/>
              </w:rPr>
              <w:t>oksimetrijas</w:t>
            </w:r>
            <w:proofErr w:type="spellEnd"/>
            <w:r w:rsidRPr="00740ACD">
              <w:rPr>
                <w:b/>
                <w:bCs/>
                <w:i/>
                <w:iCs/>
              </w:rPr>
              <w:t xml:space="preserve">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2.2.1.17.1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w:t>
            </w:r>
            <w:proofErr w:type="spellStart"/>
            <w:r w:rsidRPr="00740ACD">
              <w:t>perfūzijas</w:t>
            </w:r>
            <w:proofErr w:type="spellEnd"/>
            <w:r w:rsidRPr="00740ACD">
              <w:t xml:space="preserve"> indeksa kalkulāciju un SpO2 mērījumu attēlošanu līknes un skaitliskās izteiksmes veidā procentos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w:t>
            </w:r>
            <w:proofErr w:type="spellStart"/>
            <w:r w:rsidRPr="00740ACD">
              <w:t>perfūzijas</w:t>
            </w:r>
            <w:proofErr w:type="spellEnd"/>
            <w:r w:rsidRPr="00740ACD">
              <w:t xml:space="preserve"> indeksa kalkulāciju un SpO2 mērījumu attēlošanu līknes un skaitliskās izteiksmes veidā procentos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 8, 2 (bilde)</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2.2.1.17.2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ne lielāku par 2% diapazonā no ne vairāk kā 70 līdz ne mazāk kā 100%</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vienādu ar 2%  diapazonā no 70 līdz </w:t>
            </w:r>
            <w:proofErr w:type="spellStart"/>
            <w:r w:rsidRPr="00740ACD">
              <w:t>līdz</w:t>
            </w:r>
            <w:proofErr w:type="spellEnd"/>
            <w:r w:rsidRPr="00740ACD">
              <w:t xml:space="preserve"> 100%</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2.2.1.17.3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pulsa frekvences mērīšanu diapazonā no ne vairāk kā 30 līdz ne mazāk kā 250 (reiz./ min.)</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pulsa frekvences mērīšanu diapazonā no 30 līdz 300  (reiz./ min.)</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lpp.4</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2.2.1.17.4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Signāla ekstrakcijas tehnoloģija (SET)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Signāla ekstrakcijas tehnoloģija (SET)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2.2.1.18</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Temperatūras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Temperatūras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lastRenderedPageBreak/>
              <w:t>2.2.1.18.1</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 xml:space="preserve">Attēlošana grādos un grādu desmitdaļās pēc Celsija skalas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grādos un grādu desmitdaļās pēc Celsija skalas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lpp.10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2.2.1.18.2</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Mērījuma kļūda nav lielāka par 0.1 ˚C</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Mērījuma kļūda vienāda ar 0.1 ˚C</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2.2.1.18.3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Mērīšanas diapazons no ne vairāk kā 25˚C līdz ne mazāk kā 45˚C</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Mērīšanas diapazons no 25˚C līdz 45˚C</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2.2.1.18.4</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Ir iespēja papildināt ar otru mērīšanas kanālu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otru mērīšanas kanālu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lpp.9</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rPr>
            </w:pPr>
            <w:r w:rsidRPr="00740ACD">
              <w:rPr>
                <w:b/>
                <w:bCs/>
              </w:rPr>
              <w:t>2.2.2</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rPr>
            </w:pPr>
            <w:r w:rsidRPr="00740ACD">
              <w:rPr>
                <w:b/>
                <w:bCs/>
              </w:rPr>
              <w:t>Centrālā darba stacija pacientu monitoriem: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Centrālā darba stacija pacientu monitoriem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Pie darba stacijas iespējams pieslēgt divus ekrānus vismaz 6 pacientu monitoru apskatei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Pie darba stacijas iespējams pieslēgt divus ekrānus 32 pacientu monitoru apskatei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Darba stacijas monitors ar vismaz 19" pa diagonāli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362A31">
            <w:r>
              <w:t xml:space="preserve">Darba stacijas monitors </w:t>
            </w:r>
            <w:r w:rsidR="00740ACD" w:rsidRPr="00740ACD">
              <w:t>19" pa diagonāli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 Apliecinājums nr.3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Skaņas trauksmes darba stacijai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Skaņas trauksmes darba stacijai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Iespējams kontrolēt katru monitoru no darba stacijas (aktivizēt/deaktivizēt monitora funkcijas)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Iespējams kontrolēt katru monitoru no darba stacijas (aktivizēt/deaktivizēt monitora funkcijas)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lpp.1-2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Darba stacijas atmiņā var glabāt vismaz 48 stundu līknes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Darba stacijas atmiņā var glabāt 240 stundu līknes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lastRenderedPageBreak/>
              <w:t>2.2.2.6</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Uz darba stacijas var konfigurēt sektoru izkārtojumu ērtai apskatei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Uz darba stacijas var konfigurēt sektoru izkārtojumu ērtai apskatei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2.2.2.7</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Datu izvade HL7 formātā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Datu izvade HL7 formātā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2.2.2.8</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Nr2 lpp.2, Apliecinājums nr.3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2.3</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pPr>
              <w:rPr>
                <w:b/>
                <w:bCs/>
                <w:i/>
                <w:iCs/>
              </w:rPr>
            </w:pPr>
            <w:r w:rsidRPr="00740ACD">
              <w:rPr>
                <w:b/>
                <w:bCs/>
                <w:i/>
                <w:iCs/>
              </w:rPr>
              <w:t>Komplektācija:</w:t>
            </w:r>
          </w:p>
        </w:tc>
        <w:tc>
          <w:tcPr>
            <w:tcW w:w="4285"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Daudzums:</w:t>
            </w:r>
          </w:p>
        </w:tc>
        <w:tc>
          <w:tcPr>
            <w:tcW w:w="2716"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rPr>
                <w:b/>
                <w:bCs/>
                <w:i/>
                <w:iCs/>
              </w:rPr>
            </w:pPr>
            <w:r w:rsidRPr="00740ACD">
              <w:rPr>
                <w:b/>
                <w:bCs/>
                <w:i/>
                <w:iCs/>
              </w:rPr>
              <w:t>Cena par vienību:</w:t>
            </w:r>
          </w:p>
        </w:tc>
      </w:tr>
      <w:tr w:rsidR="00740ACD" w:rsidRPr="00740ACD" w:rsidTr="00362A31">
        <w:trPr>
          <w:trHeight w:val="18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2.3.1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Pacientu vitālo funkciju novērošanas monitors ar standarta komplektāciju (EKG vads, SpO2 sensors, 3 pieaugušo izmēra (S, M, L) </w:t>
            </w:r>
            <w:proofErr w:type="spellStart"/>
            <w:r w:rsidRPr="00740ACD">
              <w:t>neinvazīvā</w:t>
            </w:r>
            <w:proofErr w:type="spellEnd"/>
            <w:r w:rsidRPr="00740ACD">
              <w:t xml:space="preserve"> spiediena </w:t>
            </w:r>
            <w:proofErr w:type="spellStart"/>
            <w:r w:rsidRPr="00740ACD">
              <w:t>manžetes</w:t>
            </w:r>
            <w:proofErr w:type="spellEnd"/>
            <w:r w:rsidRPr="00740ACD">
              <w:t>, virsmas temperatūras sensors, barošanas vads, tīkla vads RJ45 slēgumam ar centrālo staciju, akumulators)</w:t>
            </w:r>
          </w:p>
        </w:tc>
        <w:tc>
          <w:tcPr>
            <w:tcW w:w="4285"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jc w:val="center"/>
            </w:pPr>
            <w:r w:rsidRPr="00740ACD">
              <w:t>6</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pPr>
            <w:r w:rsidRPr="00740ACD">
              <w:t>3550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2.3.2</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Centrālā darba stacija ar aprīkojumu</w:t>
            </w:r>
          </w:p>
        </w:tc>
        <w:tc>
          <w:tcPr>
            <w:tcW w:w="4285"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jc w:val="center"/>
            </w:pPr>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pPr>
            <w:r w:rsidRPr="00740ACD">
              <w:t>6000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2.3.3</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 xml:space="preserve">Melnbaltais A4 printeris (HP </w:t>
            </w:r>
            <w:proofErr w:type="spellStart"/>
            <w:r w:rsidRPr="00740ACD">
              <w:t>LaserJet</w:t>
            </w:r>
            <w:proofErr w:type="spellEnd"/>
            <w:r w:rsidRPr="00740ACD">
              <w:t>)</w:t>
            </w:r>
          </w:p>
        </w:tc>
        <w:tc>
          <w:tcPr>
            <w:tcW w:w="4285"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jc w:val="center"/>
            </w:pPr>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pPr>
            <w:r w:rsidRPr="00740ACD">
              <w:t>400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r w:rsidRPr="00740ACD">
              <w:t>2.3.4</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Centrālās darba stacijas monitors</w:t>
            </w:r>
          </w:p>
        </w:tc>
        <w:tc>
          <w:tcPr>
            <w:tcW w:w="4285"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pPr>
              <w:jc w:val="center"/>
            </w:pPr>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jc w:val="center"/>
            </w:pPr>
            <w:r w:rsidRPr="00740ACD">
              <w:t>180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sidP="00740ACD"/>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tc>
        <w:tc>
          <w:tcPr>
            <w:tcW w:w="4285"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tc>
        <w:tc>
          <w:tcPr>
            <w:tcW w:w="2716"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Pacienta vitālo funkciju novērošanas monitors</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 </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Daudzums (komplekts)***:</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pPr>
            <w:r w:rsidRPr="00740ACD">
              <w:t>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1 komplekta cena bez PVN, EUR:</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rPr>
                <w:b/>
                <w:bCs/>
              </w:rPr>
            </w:pPr>
            <w:r w:rsidRPr="00740ACD">
              <w:rPr>
                <w:b/>
                <w:bCs/>
              </w:rPr>
              <w:t>€</w:t>
            </w:r>
            <w:r>
              <w:rPr>
                <w:b/>
                <w:bCs/>
              </w:rPr>
              <w:t xml:space="preserve"> </w:t>
            </w:r>
            <w:r w:rsidRPr="00740ACD">
              <w:rPr>
                <w:b/>
                <w:bCs/>
              </w:rPr>
              <w:t>3 550,00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rPr>
            </w:pPr>
            <w:r w:rsidRPr="00740ACD">
              <w:rPr>
                <w:b/>
                <w:bCs/>
              </w:rPr>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Cena kopā bez PVN, EUR:</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rPr>
                <w:b/>
                <w:bCs/>
              </w:rPr>
            </w:pPr>
            <w:r w:rsidRPr="00740ACD">
              <w:rPr>
                <w:b/>
                <w:bCs/>
              </w:rPr>
              <w:t>€ 7 100,00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Preces ražotājs: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PHILIPS</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Preces modelis, kods: </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863302, EFFICIA CM120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3.1</w:t>
            </w:r>
          </w:p>
        </w:tc>
        <w:tc>
          <w:tcPr>
            <w:tcW w:w="12841" w:type="dxa"/>
            <w:gridSpan w:val="3"/>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Veicamās funkcijas:</w:t>
            </w:r>
          </w:p>
        </w:tc>
      </w:tr>
      <w:tr w:rsidR="00740ACD" w:rsidRPr="00740ACD" w:rsidTr="00362A31">
        <w:trPr>
          <w:trHeight w:val="18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Pacienta vitālo funkciju parametru - EKG, elpošanas biežuma, </w:t>
            </w:r>
            <w:proofErr w:type="spellStart"/>
            <w:r w:rsidRPr="00740ACD">
              <w:t>neinvazīvā</w:t>
            </w:r>
            <w:proofErr w:type="spellEnd"/>
            <w:r w:rsidRPr="00740ACD">
              <w:t xml:space="preserve"> asinsspiediena, pulsa </w:t>
            </w:r>
            <w:proofErr w:type="spellStart"/>
            <w:r w:rsidRPr="00740ACD">
              <w:t>oksimetrijas</w:t>
            </w:r>
            <w:proofErr w:type="spellEnd"/>
            <w:r w:rsidRPr="00740ACD">
              <w:t xml:space="preserve"> pastāvīgai novērošanai, datu saglabāšanai un eksportēšanai vēlākas pārskatīšanas un novērtēšanas nolūkā pacienta observācijas perioda nodrošināšanai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Pacienta vitālo funkciju parametru - EKG, elpošanas biežuma, </w:t>
            </w:r>
            <w:proofErr w:type="spellStart"/>
            <w:r w:rsidRPr="00740ACD">
              <w:t>neinvazīvā</w:t>
            </w:r>
            <w:proofErr w:type="spellEnd"/>
            <w:r w:rsidRPr="00740ACD">
              <w:t xml:space="preserve"> asinsspiediena, pulsa </w:t>
            </w:r>
            <w:proofErr w:type="spellStart"/>
            <w:r w:rsidRPr="00740ACD">
              <w:t>oksimetrijas</w:t>
            </w:r>
            <w:proofErr w:type="spellEnd"/>
            <w:r w:rsidRPr="00740ACD">
              <w:t xml:space="preserve"> pastāvīgai novērošanai, datu saglabāšanai un eksportēšanai vēlākas pārskatīšanas un novērtēšanas nolūkā pacienta observācijas perioda nodrošināšanai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3.2</w:t>
            </w:r>
          </w:p>
        </w:tc>
        <w:tc>
          <w:tcPr>
            <w:tcW w:w="12841" w:type="dxa"/>
            <w:gridSpan w:val="3"/>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Tehniskās prasības: </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Pacien</w:t>
            </w:r>
            <w:r w:rsidR="00362A31">
              <w:t>ta vitālo funkciju monitors ar</w:t>
            </w:r>
            <w:r w:rsidRPr="00740ACD">
              <w:t xml:space="preserve"> krāsainu displeju vismaz 10” pa diagonāli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Pacien</w:t>
            </w:r>
            <w:r w:rsidR="00362A31">
              <w:t xml:space="preserve">ta vitālo funkciju monitors ar </w:t>
            </w:r>
            <w:r w:rsidRPr="00740ACD">
              <w:t>krāsainu displeju 12,1” pa diagonāli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vadības sistēma – skārienjutīgs ekrāns un rotējoša poga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vadības sistēma – skārienjutīgs ekrāns un rotējoša poga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Visu mērīto parametru vienlaikus attēlojums uz ekrāna līkņu un skaitliskā formā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Visu mērīto parametru vienlaikus attēlojums uz ekrāna līkņu un skaitliskā formā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Atsauces materiāls Nr1 lpp. 2 </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režīmi visiem parametriem (vismaz trīs līmeņu) ar </w:t>
            </w:r>
            <w:proofErr w:type="spellStart"/>
            <w:r w:rsidRPr="00740ACD">
              <w:t>vizualizāciju</w:t>
            </w:r>
            <w:proofErr w:type="spellEnd"/>
            <w:r w:rsidRPr="00740ACD">
              <w:t xml:space="preserve"> uz ekrāna un skaņas indikāciju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režīmi visiem parametriem (trīs līmeņu) ar </w:t>
            </w:r>
            <w:proofErr w:type="spellStart"/>
            <w:r w:rsidRPr="00740ACD">
              <w:t>vizualizāciju</w:t>
            </w:r>
            <w:proofErr w:type="spellEnd"/>
            <w:r w:rsidRPr="00740ACD">
              <w:t xml:space="preserve"> uz ekrāna un skaņas indikāciju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3.2.5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w:t>
            </w:r>
            <w:proofErr w:type="spellStart"/>
            <w:r w:rsidRPr="00740ACD">
              <w:t>vizualizācija</w:t>
            </w:r>
            <w:proofErr w:type="spellEnd"/>
            <w:r w:rsidRPr="00740ACD">
              <w:t xml:space="preserve"> gan ekrānā, gan korpusa malā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Trauksmes </w:t>
            </w:r>
            <w:proofErr w:type="spellStart"/>
            <w:r w:rsidRPr="00740ACD">
              <w:t>vizualizācija</w:t>
            </w:r>
            <w:proofErr w:type="spellEnd"/>
            <w:r w:rsidRPr="00740ACD">
              <w:t xml:space="preserve"> gan ekrānā, gan korpusa malā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 Atsauces materiāls Nr3 lpp.1</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atmiņā var glabāt  vismaz pēdējo 240 stundu laikā mērītos skaitliskos parametrus grafiskā un tabulu veidā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atmiņā var glabāt pēdējo 240 stundu laikā mērītos skaitliskos parametrus grafiskā un tabulu veidā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Integrēts termoprinteris, kas </w:t>
            </w:r>
            <w:proofErr w:type="spellStart"/>
            <w:r w:rsidRPr="00740ACD">
              <w:t>printē</w:t>
            </w:r>
            <w:proofErr w:type="spellEnd"/>
            <w:r w:rsidRPr="00740ACD">
              <w:t xml:space="preserve"> vienlaicīgi ne mazāk kā 4 līknes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Integrēts termoprinteris, kas </w:t>
            </w:r>
            <w:proofErr w:type="spellStart"/>
            <w:r w:rsidRPr="00740ACD">
              <w:t>printē</w:t>
            </w:r>
            <w:proofErr w:type="spellEnd"/>
            <w:r w:rsidRPr="00740ACD">
              <w:t xml:space="preserve"> vienlaicīgi 4 līknes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3.2.8</w:t>
            </w:r>
          </w:p>
        </w:tc>
        <w:tc>
          <w:tcPr>
            <w:tcW w:w="5840" w:type="dxa"/>
            <w:tcBorders>
              <w:top w:val="single" w:sz="4" w:space="0" w:color="auto"/>
              <w:left w:val="single" w:sz="4" w:space="0" w:color="auto"/>
              <w:bottom w:val="single" w:sz="4" w:space="0" w:color="auto"/>
              <w:right w:val="single" w:sz="4" w:space="0" w:color="auto"/>
            </w:tcBorders>
            <w:noWrap/>
            <w:hideMark/>
          </w:tcPr>
          <w:p w:rsidR="00740ACD" w:rsidRPr="00740ACD" w:rsidRDefault="00740ACD">
            <w:r w:rsidRPr="00740ACD">
              <w:t>Iespēja eksportēt  datus no pacienta monitora uz centrālo darba staciju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Iespēja eksportēt  datus no pacienta monitora uz centrālo darba staciju CMS200</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3.2.9</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Svars bez akumulatoriem nav lielāks par 5 kg</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Svars bez akumulatoriem mazāks par 5 kg</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3.2.10</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Akumulatoru uzlādes laiks nav lielāks par 5 stundām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Akumulatoru  uzlādes laiks 5 stundas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Var darboties vismaz 6 stundas izmantojot tikai akumulatora jaudu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Var darboties 6 stundas izmantojot tikai akumulatora jaudu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Strāvas </w:t>
            </w:r>
            <w:proofErr w:type="spellStart"/>
            <w:r w:rsidRPr="00740ACD">
              <w:t>pieslēgums</w:t>
            </w:r>
            <w:proofErr w:type="spellEnd"/>
            <w:r w:rsidRPr="00740ACD">
              <w:t>: 220V ± 20%, 50 Hz</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8B7402">
            <w:r>
              <w:t xml:space="preserve">Strāvas </w:t>
            </w:r>
            <w:proofErr w:type="spellStart"/>
            <w:r>
              <w:t>pieslēgums</w:t>
            </w:r>
            <w:proofErr w:type="spellEnd"/>
            <w:r>
              <w:t>: 220V</w:t>
            </w:r>
            <w:r w:rsidR="00740ACD" w:rsidRPr="00740ACD">
              <w:t>, 50 Hz</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3</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fiksācija uz ratiem ar grozu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Monitora fiksācija uz ratiem ar grozu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lpp.11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EKG un EKG ST segmenta aritmijas reģistrēšanas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EKG un EKG ST segmenta aritmijas reģistrēšanas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3.2.14.1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EKG reģistrēšana no 5 elektrodiem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EKG reģistrēšana no 5 elektrodiem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Sirdsdarbības frekvences diapazons no ne vairāk kā 15 līdz ne mazāk kā 270 reizēm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Sirdsdarbības frekvences diapazons no 15 līdz 300 reizēm minūtē pieaugušam pacientam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roofErr w:type="spellStart"/>
            <w:r w:rsidRPr="00740ACD">
              <w:t>Kardiostimulatora</w:t>
            </w:r>
            <w:proofErr w:type="spellEnd"/>
            <w:r w:rsidRPr="00740ACD">
              <w:t xml:space="preserve"> signāla atpazīšana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roofErr w:type="spellStart"/>
            <w:r w:rsidRPr="00740ACD">
              <w:t>Kardiostimulatora</w:t>
            </w:r>
            <w:proofErr w:type="spellEnd"/>
            <w:r w:rsidRPr="00740ACD">
              <w:t xml:space="preserve"> signāla atpazīšana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Aritmijas analīze</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Aritmijas analīze</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Attēlošana līknes un skaitliskās izteiksmes veidā reālajā laikā</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Attēlošana līknes un skaitliskās izteiksmes veidā reālajā laikā</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lpp.2; Atsauces materiāls Nr3 lpp.2 (bilde)</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Mērījumu kļūda ne lielāka par 1%</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Mērījumu kļūda 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 segmenta izmaiņu attēlojums reālajā laikā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ST segmenta izmaiņu attēlojums reālajā laikā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 xml:space="preserve">Atsauces materiāls Nr3 lpp.3,4; </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3.2.14.8</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12 EKG novadījumu monitoringu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12 EKG novadījumu monitoringu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3.2.15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Elpošanas frekvences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Elpošanas frekvences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3.2.15.1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Izmantojot impedances (kompleksās pretestības) mērīšanas metodi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Izmantojot impedances (kompleksās pretestības) mērīšanas metodi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3.2.15.2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Parametru attēlošana līknes un skaitliskas izteiksmes veidā uz monitora ekrāna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Parametru attēlošana līknes un skaitliskas izteiksmes veidā uz monitora ekrāna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lpp.2</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3.2.15.3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Elpošanas biežuma mērīšanas diapazons pieaugušiem no ne vairāk kā 5 līdz ne mazāk kā 120 elpas vilcieniem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Elpošanas biežuma mērīšanas diapazons pieaugušiem no  3 līdz 150 elpas vilcieniem minūtē</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3.2.15.4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ne lielāku par ± 1 reizēm minūtē diapazonā no ne vairāk kā 5 līdz ne mazāk kā 120 reizēm minūtē</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vienādu ar ± 1 reizi minūtē diapazonā no 3 līdz 120 reizēm minūtē</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3.2.15.5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mainīt elpošanas līknes laika ass mērogu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Ir iespēja mainīt elpošanas līknes laika ass mērogu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4</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3.2.16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proofErr w:type="spellStart"/>
            <w:r w:rsidRPr="00740ACD">
              <w:rPr>
                <w:b/>
                <w:bCs/>
                <w:i/>
                <w:iCs/>
              </w:rPr>
              <w:t>Neinvazīvā</w:t>
            </w:r>
            <w:proofErr w:type="spellEnd"/>
            <w:r w:rsidRPr="00740ACD">
              <w:rPr>
                <w:b/>
                <w:bCs/>
                <w:i/>
                <w:iCs/>
              </w:rPr>
              <w:t xml:space="preserve"> arteriālā asinsspiediena mērīšana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proofErr w:type="spellStart"/>
            <w:r w:rsidRPr="00740ACD">
              <w:rPr>
                <w:b/>
                <w:bCs/>
                <w:i/>
                <w:iCs/>
              </w:rPr>
              <w:t>Neinvazīvā</w:t>
            </w:r>
            <w:proofErr w:type="spellEnd"/>
            <w:r w:rsidRPr="00740ACD">
              <w:rPr>
                <w:b/>
                <w:bCs/>
                <w:i/>
                <w:iCs/>
              </w:rPr>
              <w:t xml:space="preserve"> arteriālā asinsspiediena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 5</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3.2.16.1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skaitliskas izteiksmes veidā mm </w:t>
            </w:r>
            <w:proofErr w:type="spellStart"/>
            <w:r w:rsidRPr="00740ACD">
              <w:t>Hg</w:t>
            </w:r>
            <w:proofErr w:type="spellEnd"/>
            <w:r w:rsidRPr="00740ACD">
              <w:t xml:space="preserve"> st. (</w:t>
            </w:r>
            <w:proofErr w:type="spellStart"/>
            <w:r w:rsidRPr="00740ACD">
              <w:t>sistoliskais</w:t>
            </w:r>
            <w:proofErr w:type="spellEnd"/>
            <w:r w:rsidRPr="00740ACD">
              <w:t xml:space="preserve">, </w:t>
            </w:r>
            <w:proofErr w:type="spellStart"/>
            <w:r w:rsidRPr="00740ACD">
              <w:t>diastoliskais</w:t>
            </w:r>
            <w:proofErr w:type="spellEnd"/>
            <w:r w:rsidRPr="00740ACD">
              <w:t xml:space="preserve"> un vidējais aritmētiskais spiediens)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skaitliskas izteiksmes veidā mm </w:t>
            </w:r>
            <w:proofErr w:type="spellStart"/>
            <w:r w:rsidRPr="00740ACD">
              <w:t>Hg</w:t>
            </w:r>
            <w:proofErr w:type="spellEnd"/>
            <w:r w:rsidRPr="00740ACD">
              <w:t xml:space="preserve"> st. (</w:t>
            </w:r>
            <w:proofErr w:type="spellStart"/>
            <w:r w:rsidRPr="00740ACD">
              <w:t>sistoliskais</w:t>
            </w:r>
            <w:proofErr w:type="spellEnd"/>
            <w:r w:rsidRPr="00740ACD">
              <w:t xml:space="preserve">, </w:t>
            </w:r>
            <w:proofErr w:type="spellStart"/>
            <w:r w:rsidRPr="00740ACD">
              <w:t>diastoliskais</w:t>
            </w:r>
            <w:proofErr w:type="spellEnd"/>
            <w:r w:rsidRPr="00740ACD">
              <w:t xml:space="preserve"> un vidējais aritmētiskais spiediens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lpp.2 (bilde), 6.</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3.2.16.2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maināmiem automātiskās mērīšanas intervāliem diapazonā vismaz no 1 līdz 120 minūtēm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maināmiem automātiskās mērīšanas intervāliem diapazonā no 1 līdz 120  minūtēm</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3.2.16.3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ārpuskārtas mērījumu aktivizēšanu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ārpuskārtas mērījumu aktivizēšanu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2; Atsauces materiāls Nr3 lpp.5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3.2.16.4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uzpūstās manšetes funkciju vēnas punkcijai</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uzpūstās manšetes funkciju vēnas punkcijai</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lpp.7</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3.2.16.5</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ne lielāku kā ± 5 mm </w:t>
            </w:r>
            <w:proofErr w:type="spellStart"/>
            <w:r w:rsidRPr="00740ACD">
              <w:t>Hg</w:t>
            </w:r>
            <w:proofErr w:type="spellEnd"/>
            <w:r w:rsidRPr="00740ACD">
              <w:t xml:space="preserve"> st.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mērījumu kļūdu vienādu ar ± 5 mm </w:t>
            </w:r>
            <w:proofErr w:type="spellStart"/>
            <w:r w:rsidRPr="00740ACD">
              <w:t>Hg</w:t>
            </w:r>
            <w:proofErr w:type="spellEnd"/>
            <w:r w:rsidRPr="00740ACD">
              <w:t xml:space="preserve"> st.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3.2.16.6</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Nepārtrauktās mērīšanas funkcija (STAT)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Nepārtrauktās mērīšanas funkcija (STAT)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3.2.17</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Pulsa </w:t>
            </w:r>
            <w:proofErr w:type="spellStart"/>
            <w:r w:rsidRPr="00740ACD">
              <w:rPr>
                <w:b/>
                <w:bCs/>
                <w:i/>
                <w:iCs/>
              </w:rPr>
              <w:t>oksimetrijas</w:t>
            </w:r>
            <w:proofErr w:type="spellEnd"/>
            <w:r w:rsidRPr="00740ACD">
              <w:rPr>
                <w:b/>
                <w:bCs/>
                <w:i/>
                <w:iCs/>
              </w:rPr>
              <w:t xml:space="preserve">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 xml:space="preserve">Pulsa </w:t>
            </w:r>
            <w:proofErr w:type="spellStart"/>
            <w:r w:rsidRPr="00740ACD">
              <w:rPr>
                <w:b/>
                <w:bCs/>
                <w:i/>
                <w:iCs/>
              </w:rPr>
              <w:t>oksimetrijas</w:t>
            </w:r>
            <w:proofErr w:type="spellEnd"/>
            <w:r w:rsidRPr="00740ACD">
              <w:rPr>
                <w:b/>
                <w:bCs/>
                <w:i/>
                <w:iCs/>
              </w:rPr>
              <w:t xml:space="preserve">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 1, 4</w:t>
            </w:r>
          </w:p>
        </w:tc>
      </w:tr>
      <w:tr w:rsidR="00740ACD" w:rsidRPr="00740ACD" w:rsidTr="00362A31">
        <w:trPr>
          <w:trHeight w:val="9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3.2.17.1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w:t>
            </w:r>
            <w:proofErr w:type="spellStart"/>
            <w:r w:rsidRPr="00740ACD">
              <w:t>perfūzijas</w:t>
            </w:r>
            <w:proofErr w:type="spellEnd"/>
            <w:r w:rsidRPr="00740ACD">
              <w:t xml:space="preserve"> indeksa kalkulāciju un SpO2 mērījumu attēlošanu līknes un skaitliskās izteiksmes veidā procentos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Ar </w:t>
            </w:r>
            <w:proofErr w:type="spellStart"/>
            <w:r w:rsidRPr="00740ACD">
              <w:t>perfūzijas</w:t>
            </w:r>
            <w:proofErr w:type="spellEnd"/>
            <w:r w:rsidRPr="00740ACD">
              <w:t xml:space="preserve"> indeksa kalkulāciju un SpO2 mērījumu attēlošanu līknes un skaitliskās izteiksmes veidā procentos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 8, 2 (bilde)</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3.2.17.2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mērījumu kļūdu ne lielāku par 2%  diapazonā no ne vairāk kā 70 līdz ne mazāk kā 100%</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mērīju</w:t>
            </w:r>
            <w:r w:rsidR="00E20E7E">
              <w:t xml:space="preserve">mu kļūdu vienādu ar 2% </w:t>
            </w:r>
            <w:r w:rsidRPr="00740ACD">
              <w:t xml:space="preserve">diapazonā no 70 līdz </w:t>
            </w:r>
            <w:proofErr w:type="spellStart"/>
            <w:r w:rsidRPr="00740ACD">
              <w:t>līdz</w:t>
            </w:r>
            <w:proofErr w:type="spellEnd"/>
            <w:r w:rsidRPr="00740ACD">
              <w:t xml:space="preserve"> 100%</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3.2.17.3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pulsa frekvences mērīšanu diapazonā no ne vairāk kā 30 līdz ne mazāk kā 250 (reiz./ min.)</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Ar pulsa frekvences mērīšanu diapazonā no 30 līdz 300  (reiz./ min.)</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lpp.4</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3.2.17.4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Signāla ekstrakcijas tehnoloģija (SET)</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Signāla ekstrakcijas tehnoloģija (SET)</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3.2.18</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Temperatūras mērīšanas funkcija: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Temperatūras mērīšanas funkcija</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lpp.1, 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3.2.18.1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grādos un grādu desmitdaļās pēc Celsija skalas </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Attēlošana grādos un grādu desmitdaļās pēc Celsija skalas </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lpp.10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3.2.18.2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Mērījuma kļūda nav lielāka par 0.1 ˚C</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Mērījuma kļūda vienāda ar 0.1 ˚C</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6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lastRenderedPageBreak/>
              <w:t>3.2.18.3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Mērīšanas diapazons no ne vairāk kā 25˚C līdz ne mazāk kā 45˚C</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Mērīšanas diapazons no 25˚C līdz 45˚C</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Nr1 lpp.5</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3.2.18.4</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otru mērīšanas kanālu</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Ir iespēja papildināt ar otru mērīšanas kanālu</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Atsauces materiāls Nr3 lpp.9</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3.3</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pPr>
              <w:rPr>
                <w:b/>
                <w:bCs/>
                <w:i/>
                <w:iCs/>
              </w:rPr>
            </w:pPr>
            <w:r w:rsidRPr="00740ACD">
              <w:rPr>
                <w:b/>
                <w:bCs/>
                <w:i/>
                <w:iCs/>
              </w:rPr>
              <w:t>Komplektācija:</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Daudzums:</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i/>
                <w:iCs/>
              </w:rPr>
            </w:pPr>
            <w:r w:rsidRPr="00740ACD">
              <w:rPr>
                <w:b/>
                <w:bCs/>
                <w:i/>
                <w:iCs/>
              </w:rPr>
              <w:t>Cena par vienību:</w:t>
            </w:r>
          </w:p>
        </w:tc>
      </w:tr>
      <w:tr w:rsidR="00740ACD" w:rsidRPr="00740ACD" w:rsidTr="00362A31">
        <w:trPr>
          <w:trHeight w:val="15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3.3.1</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 xml:space="preserve">Pacientu vitālo funkciju novērošanas monitors ar standarta komplektāciju (EKG vads, SpO2 sensors, virsmas temperatūras sensors, 3 pieaugušo izmēra (S, M, L) </w:t>
            </w:r>
            <w:proofErr w:type="spellStart"/>
            <w:r w:rsidRPr="00740ACD">
              <w:t>neinvazīvā</w:t>
            </w:r>
            <w:proofErr w:type="spellEnd"/>
            <w:r w:rsidRPr="00740ACD">
              <w:t xml:space="preserve"> spiediena </w:t>
            </w:r>
            <w:proofErr w:type="spellStart"/>
            <w:r w:rsidRPr="00740ACD">
              <w:t>manžetes</w:t>
            </w:r>
            <w:proofErr w:type="spellEnd"/>
            <w:r w:rsidRPr="00740ACD">
              <w:t>, barošanas vads, akumulators)</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pPr>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pPr>
            <w:r w:rsidRPr="00740ACD">
              <w:t>3400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r w:rsidRPr="00740ACD">
              <w:t>3.3.2</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 w:rsidRPr="00740ACD">
              <w:t>Rati ar 2 bloķējamiem riteņiem un grozu piederumiem</w:t>
            </w:r>
          </w:p>
        </w:tc>
        <w:tc>
          <w:tcPr>
            <w:tcW w:w="4285" w:type="dxa"/>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pPr>
            <w:r w:rsidRPr="00740ACD">
              <w:t>1</w:t>
            </w:r>
          </w:p>
        </w:tc>
        <w:tc>
          <w:tcPr>
            <w:tcW w:w="2716" w:type="dxa"/>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jc w:val="center"/>
            </w:pPr>
            <w:r w:rsidRPr="00740ACD">
              <w:t>150</w:t>
            </w:r>
          </w:p>
        </w:tc>
      </w:tr>
      <w:tr w:rsidR="00740ACD" w:rsidRPr="00740ACD" w:rsidTr="00362A31">
        <w:trPr>
          <w:trHeight w:val="300"/>
        </w:trPr>
        <w:tc>
          <w:tcPr>
            <w:tcW w:w="1108"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 </w:t>
            </w:r>
          </w:p>
        </w:tc>
        <w:tc>
          <w:tcPr>
            <w:tcW w:w="5840" w:type="dxa"/>
            <w:tcBorders>
              <w:top w:val="single" w:sz="4" w:space="0" w:color="auto"/>
              <w:left w:val="single" w:sz="4" w:space="0" w:color="auto"/>
              <w:bottom w:val="single" w:sz="4" w:space="0" w:color="auto"/>
              <w:right w:val="single" w:sz="4" w:space="0" w:color="auto"/>
            </w:tcBorders>
            <w:hideMark/>
          </w:tcPr>
          <w:p w:rsidR="00740ACD" w:rsidRPr="00740ACD" w:rsidRDefault="00740ACD" w:rsidP="00740ACD">
            <w:pPr>
              <w:rPr>
                <w:b/>
                <w:bCs/>
              </w:rPr>
            </w:pPr>
            <w:r w:rsidRPr="00740ACD">
              <w:rPr>
                <w:b/>
                <w:bCs/>
              </w:rPr>
              <w:t>Kopā par I daļu:</w:t>
            </w:r>
          </w:p>
        </w:tc>
        <w:tc>
          <w:tcPr>
            <w:tcW w:w="7001" w:type="dxa"/>
            <w:gridSpan w:val="2"/>
            <w:tcBorders>
              <w:top w:val="single" w:sz="4" w:space="0" w:color="auto"/>
              <w:left w:val="single" w:sz="4" w:space="0" w:color="auto"/>
              <w:bottom w:val="single" w:sz="4" w:space="0" w:color="auto"/>
              <w:right w:val="single" w:sz="4" w:space="0" w:color="auto"/>
            </w:tcBorders>
            <w:hideMark/>
          </w:tcPr>
          <w:p w:rsidR="00740ACD" w:rsidRPr="00740ACD" w:rsidRDefault="00740ACD" w:rsidP="00362A31">
            <w:pPr>
              <w:rPr>
                <w:b/>
                <w:bCs/>
              </w:rPr>
            </w:pPr>
            <w:r w:rsidRPr="00740ACD">
              <w:rPr>
                <w:b/>
                <w:bCs/>
              </w:rPr>
              <w:t>€ 237 940,00</w:t>
            </w:r>
          </w:p>
        </w:tc>
      </w:tr>
      <w:tr w:rsidR="00740ACD" w:rsidRPr="00740ACD" w:rsidTr="00362A31">
        <w:trPr>
          <w:trHeight w:val="300"/>
        </w:trPr>
        <w:tc>
          <w:tcPr>
            <w:tcW w:w="1108" w:type="dxa"/>
            <w:tcBorders>
              <w:top w:val="single" w:sz="4" w:space="0" w:color="auto"/>
            </w:tcBorders>
            <w:hideMark/>
          </w:tcPr>
          <w:p w:rsidR="00740ACD" w:rsidRPr="00740ACD" w:rsidRDefault="00740ACD" w:rsidP="00740ACD">
            <w:pPr>
              <w:rPr>
                <w:b/>
                <w:bCs/>
              </w:rPr>
            </w:pPr>
          </w:p>
        </w:tc>
        <w:tc>
          <w:tcPr>
            <w:tcW w:w="5840" w:type="dxa"/>
            <w:tcBorders>
              <w:top w:val="single" w:sz="4" w:space="0" w:color="auto"/>
            </w:tcBorders>
            <w:hideMark/>
          </w:tcPr>
          <w:p w:rsidR="00740ACD" w:rsidRPr="00740ACD" w:rsidRDefault="00740ACD" w:rsidP="00740ACD"/>
        </w:tc>
        <w:tc>
          <w:tcPr>
            <w:tcW w:w="4285" w:type="dxa"/>
            <w:hideMark/>
          </w:tcPr>
          <w:p w:rsidR="00740ACD" w:rsidRPr="00740ACD" w:rsidRDefault="00740ACD"/>
        </w:tc>
        <w:tc>
          <w:tcPr>
            <w:tcW w:w="2716" w:type="dxa"/>
            <w:tcBorders>
              <w:top w:val="single" w:sz="4" w:space="0" w:color="auto"/>
              <w:left w:val="nil"/>
              <w:right w:val="single" w:sz="4" w:space="0" w:color="auto"/>
            </w:tcBorders>
            <w:hideMark/>
          </w:tcPr>
          <w:p w:rsidR="00740ACD" w:rsidRPr="00740ACD" w:rsidRDefault="00740ACD" w:rsidP="00740ACD"/>
        </w:tc>
      </w:tr>
      <w:tr w:rsidR="00740ACD" w:rsidRPr="00740ACD" w:rsidTr="00362A31">
        <w:trPr>
          <w:trHeight w:val="735"/>
        </w:trPr>
        <w:tc>
          <w:tcPr>
            <w:tcW w:w="13949" w:type="dxa"/>
            <w:gridSpan w:val="4"/>
            <w:hideMark/>
          </w:tcPr>
          <w:p w:rsidR="00740ACD" w:rsidRPr="00740ACD" w:rsidRDefault="00740ACD">
            <w:r w:rsidRPr="00740ACD">
              <w:t>***</w:t>
            </w:r>
            <w:r w:rsidRPr="00740ACD">
              <w:rPr>
                <w:i/>
                <w:iCs/>
              </w:rPr>
              <w:t>Norādītajam plānotajam daudzumam ir informatīva nozīme. Pasūtītājs līgumu var slēgt, pamatojoties uz pretendenta piedāvāto vienas vienības cenu. Pasūtītājam ir tiesības neiegādāties visu tehniskajā specifikācijā uzrādīto preču daudzumu.</w:t>
            </w:r>
          </w:p>
        </w:tc>
      </w:tr>
      <w:tr w:rsidR="00740ACD" w:rsidRPr="00740ACD" w:rsidTr="00362A31">
        <w:trPr>
          <w:trHeight w:val="315"/>
        </w:trPr>
        <w:tc>
          <w:tcPr>
            <w:tcW w:w="6948" w:type="dxa"/>
            <w:gridSpan w:val="2"/>
            <w:noWrap/>
            <w:hideMark/>
          </w:tcPr>
          <w:p w:rsidR="00740ACD" w:rsidRPr="00740ACD" w:rsidRDefault="00740ACD">
            <w:r w:rsidRPr="00740ACD">
              <w:t>2016.</w:t>
            </w:r>
            <w:r w:rsidR="00362A31">
              <w:t xml:space="preserve"> </w:t>
            </w:r>
            <w:r w:rsidRPr="00740ACD">
              <w:t>gada 5.</w:t>
            </w:r>
            <w:r w:rsidR="00362A31">
              <w:t xml:space="preserve"> </w:t>
            </w:r>
            <w:r w:rsidRPr="00740ACD">
              <w:t>oktobrī</w:t>
            </w:r>
          </w:p>
        </w:tc>
        <w:tc>
          <w:tcPr>
            <w:tcW w:w="4285" w:type="dxa"/>
            <w:noWrap/>
            <w:hideMark/>
          </w:tcPr>
          <w:p w:rsidR="00740ACD" w:rsidRPr="00740ACD" w:rsidRDefault="00740ACD"/>
        </w:tc>
        <w:tc>
          <w:tcPr>
            <w:tcW w:w="2716" w:type="dxa"/>
            <w:noWrap/>
            <w:hideMark/>
          </w:tcPr>
          <w:p w:rsidR="00740ACD" w:rsidRPr="00740ACD" w:rsidRDefault="00740ACD"/>
        </w:tc>
      </w:tr>
      <w:tr w:rsidR="00740ACD" w:rsidRPr="00740ACD" w:rsidTr="00362A31">
        <w:trPr>
          <w:trHeight w:val="472"/>
        </w:trPr>
        <w:tc>
          <w:tcPr>
            <w:tcW w:w="1108" w:type="dxa"/>
            <w:noWrap/>
            <w:hideMark/>
          </w:tcPr>
          <w:p w:rsidR="00740ACD" w:rsidRPr="00740ACD" w:rsidRDefault="00740ACD"/>
        </w:tc>
        <w:tc>
          <w:tcPr>
            <w:tcW w:w="5840" w:type="dxa"/>
            <w:noWrap/>
            <w:hideMark/>
          </w:tcPr>
          <w:p w:rsidR="00740ACD" w:rsidRPr="00740ACD" w:rsidRDefault="00740ACD"/>
        </w:tc>
        <w:tc>
          <w:tcPr>
            <w:tcW w:w="4285" w:type="dxa"/>
            <w:noWrap/>
            <w:hideMark/>
          </w:tcPr>
          <w:p w:rsidR="00740ACD" w:rsidRPr="00740ACD" w:rsidRDefault="00740ACD"/>
        </w:tc>
        <w:tc>
          <w:tcPr>
            <w:tcW w:w="2716" w:type="dxa"/>
            <w:noWrap/>
            <w:hideMark/>
          </w:tcPr>
          <w:p w:rsidR="00740ACD" w:rsidRPr="00740ACD" w:rsidRDefault="00740ACD"/>
        </w:tc>
      </w:tr>
      <w:tr w:rsidR="00740ACD" w:rsidRPr="00740ACD" w:rsidTr="00362A31">
        <w:trPr>
          <w:trHeight w:val="315"/>
        </w:trPr>
        <w:tc>
          <w:tcPr>
            <w:tcW w:w="13949" w:type="dxa"/>
            <w:gridSpan w:val="4"/>
            <w:noWrap/>
            <w:hideMark/>
          </w:tcPr>
          <w:p w:rsidR="00740ACD" w:rsidRPr="00740ACD" w:rsidRDefault="00740ACD" w:rsidP="00E20E7E">
            <w:pPr>
              <w:jc w:val="center"/>
              <w:rPr>
                <w:i/>
                <w:iCs/>
              </w:rPr>
            </w:pPr>
            <w:r w:rsidRPr="00740ACD">
              <w:rPr>
                <w:i/>
                <w:iCs/>
              </w:rPr>
              <w:t>___________________________________________________________________________</w:t>
            </w:r>
          </w:p>
        </w:tc>
      </w:tr>
      <w:tr w:rsidR="00740ACD" w:rsidRPr="00740ACD" w:rsidTr="00362A31">
        <w:trPr>
          <w:trHeight w:val="300"/>
        </w:trPr>
        <w:tc>
          <w:tcPr>
            <w:tcW w:w="13949" w:type="dxa"/>
            <w:gridSpan w:val="4"/>
            <w:noWrap/>
            <w:hideMark/>
          </w:tcPr>
          <w:p w:rsidR="00740ACD" w:rsidRPr="00740ACD" w:rsidRDefault="00740ACD" w:rsidP="00E20E7E">
            <w:pPr>
              <w:jc w:val="center"/>
              <w:rPr>
                <w:i/>
                <w:iCs/>
              </w:rPr>
            </w:pPr>
            <w:r w:rsidRPr="00740ACD">
              <w:rPr>
                <w:i/>
                <w:iCs/>
              </w:rPr>
              <w:t xml:space="preserve">(uzņēmuma vadītāja SIA ARBOR MEDICAL KORPORĀCIJA/valdes locekle Dace </w:t>
            </w:r>
            <w:proofErr w:type="spellStart"/>
            <w:r w:rsidRPr="00740ACD">
              <w:rPr>
                <w:i/>
                <w:iCs/>
              </w:rPr>
              <w:t>Rātfeldere</w:t>
            </w:r>
            <w:proofErr w:type="spellEnd"/>
            <w:r w:rsidRPr="00740ACD">
              <w:rPr>
                <w:i/>
                <w:iCs/>
              </w:rPr>
              <w:t>)</w:t>
            </w:r>
          </w:p>
        </w:tc>
      </w:tr>
    </w:tbl>
    <w:p w:rsidR="009D2397" w:rsidRDefault="009D2397" w:rsidP="00E20E7E">
      <w:pPr>
        <w:jc w:val="center"/>
      </w:pPr>
    </w:p>
    <w:sectPr w:rsidR="009D2397" w:rsidSect="0059364D">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23" w:rsidRDefault="00536623" w:rsidP="009B627D">
      <w:pPr>
        <w:spacing w:after="0" w:line="240" w:lineRule="auto"/>
      </w:pPr>
      <w:r>
        <w:separator/>
      </w:r>
    </w:p>
  </w:endnote>
  <w:endnote w:type="continuationSeparator" w:id="0">
    <w:p w:rsidR="00536623" w:rsidRDefault="00536623" w:rsidP="009B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76869"/>
      <w:docPartObj>
        <w:docPartGallery w:val="Page Numbers (Bottom of Page)"/>
        <w:docPartUnique/>
      </w:docPartObj>
    </w:sdtPr>
    <w:sdtEndPr>
      <w:rPr>
        <w:noProof/>
      </w:rPr>
    </w:sdtEndPr>
    <w:sdtContent>
      <w:p w:rsidR="002C6FCE" w:rsidRDefault="002C6FCE">
        <w:pPr>
          <w:pStyle w:val="Footer"/>
          <w:jc w:val="center"/>
        </w:pPr>
        <w:r>
          <w:fldChar w:fldCharType="begin"/>
        </w:r>
        <w:r>
          <w:instrText xml:space="preserve"> PAGE   \* MERGEFORMAT </w:instrText>
        </w:r>
        <w:r>
          <w:fldChar w:fldCharType="separate"/>
        </w:r>
        <w:r w:rsidR="00FD1AA0">
          <w:rPr>
            <w:noProof/>
          </w:rPr>
          <w:t>10</w:t>
        </w:r>
        <w:r>
          <w:rPr>
            <w:noProof/>
          </w:rPr>
          <w:fldChar w:fldCharType="end"/>
        </w:r>
      </w:p>
    </w:sdtContent>
  </w:sdt>
  <w:p w:rsidR="002C6FCE" w:rsidRDefault="002C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23" w:rsidRDefault="00536623" w:rsidP="009B627D">
      <w:pPr>
        <w:spacing w:after="0" w:line="240" w:lineRule="auto"/>
      </w:pPr>
      <w:r>
        <w:separator/>
      </w:r>
    </w:p>
  </w:footnote>
  <w:footnote w:type="continuationSeparator" w:id="0">
    <w:p w:rsidR="00536623" w:rsidRDefault="00536623" w:rsidP="009B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FF"/>
    <w:rsid w:val="000D4B88"/>
    <w:rsid w:val="001E5D66"/>
    <w:rsid w:val="002C6FCE"/>
    <w:rsid w:val="003047E0"/>
    <w:rsid w:val="00341884"/>
    <w:rsid w:val="0035288D"/>
    <w:rsid w:val="00362A31"/>
    <w:rsid w:val="003B5B82"/>
    <w:rsid w:val="003E4DCC"/>
    <w:rsid w:val="003F6DA4"/>
    <w:rsid w:val="004A70B6"/>
    <w:rsid w:val="00522B9C"/>
    <w:rsid w:val="00536623"/>
    <w:rsid w:val="0059364D"/>
    <w:rsid w:val="005C43C8"/>
    <w:rsid w:val="00740ACD"/>
    <w:rsid w:val="007C4472"/>
    <w:rsid w:val="00830AED"/>
    <w:rsid w:val="008A721F"/>
    <w:rsid w:val="008B7402"/>
    <w:rsid w:val="008F1D69"/>
    <w:rsid w:val="00937241"/>
    <w:rsid w:val="009B3A13"/>
    <w:rsid w:val="009B627D"/>
    <w:rsid w:val="009C13A4"/>
    <w:rsid w:val="009D2397"/>
    <w:rsid w:val="009D2862"/>
    <w:rsid w:val="00A263BB"/>
    <w:rsid w:val="00A632FF"/>
    <w:rsid w:val="00C40795"/>
    <w:rsid w:val="00C66912"/>
    <w:rsid w:val="00DA1DDE"/>
    <w:rsid w:val="00DE65E9"/>
    <w:rsid w:val="00E20E7E"/>
    <w:rsid w:val="00FD1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F34B"/>
  <w15:chartTrackingRefBased/>
  <w15:docId w15:val="{FFC1556E-1419-4DCD-8D2C-33780F16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2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27D"/>
  </w:style>
  <w:style w:type="paragraph" w:styleId="Footer">
    <w:name w:val="footer"/>
    <w:basedOn w:val="Normal"/>
    <w:link w:val="FooterChar"/>
    <w:uiPriority w:val="99"/>
    <w:unhideWhenUsed/>
    <w:rsid w:val="009B62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27D"/>
  </w:style>
  <w:style w:type="table" w:styleId="TableGrid">
    <w:name w:val="Table Grid"/>
    <w:basedOn w:val="TableNormal"/>
    <w:uiPriority w:val="39"/>
    <w:rsid w:val="0074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31993</Words>
  <Characters>18237</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2016-12-06T06:46:00Z</dcterms:created>
  <dcterms:modified xsi:type="dcterms:W3CDTF">2017-05-31T11:06:00Z</dcterms:modified>
</cp:coreProperties>
</file>