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22AC" w14:textId="360EC5AF"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D044D">
        <w:rPr>
          <w:rFonts w:ascii="Times New Roman" w:eastAsia="Times New Roman" w:hAnsi="Times New Roman" w:cs="Times New Roman"/>
          <w:sz w:val="24"/>
          <w:szCs w:val="24"/>
          <w:lang w:eastAsia="lv-LV"/>
        </w:rPr>
        <w:t>.pielikums</w:t>
      </w:r>
    </w:p>
    <w:p w14:paraId="158E1F7E" w14:textId="3B9ECBD7"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 xml:space="preserve">iepirkuma </w:t>
      </w:r>
      <w:proofErr w:type="spellStart"/>
      <w:r w:rsidRPr="003D044D">
        <w:rPr>
          <w:rFonts w:ascii="Times New Roman" w:eastAsia="Times New Roman" w:hAnsi="Times New Roman" w:cs="Times New Roman"/>
          <w:sz w:val="24"/>
          <w:szCs w:val="24"/>
          <w:lang w:eastAsia="lv-LV"/>
        </w:rPr>
        <w:t>Nr.PSKUS</w:t>
      </w:r>
      <w:proofErr w:type="spellEnd"/>
      <w:r w:rsidRPr="003D044D">
        <w:rPr>
          <w:rFonts w:ascii="Times New Roman" w:eastAsia="Times New Roman" w:hAnsi="Times New Roman" w:cs="Times New Roman"/>
          <w:sz w:val="24"/>
          <w:szCs w:val="24"/>
          <w:lang w:eastAsia="lv-LV"/>
        </w:rPr>
        <w:t xml:space="preserve"> 202</w:t>
      </w:r>
      <w:r w:rsidR="00B8090C">
        <w:rPr>
          <w:rFonts w:ascii="Times New Roman" w:eastAsia="Times New Roman" w:hAnsi="Times New Roman" w:cs="Times New Roman"/>
          <w:sz w:val="24"/>
          <w:szCs w:val="24"/>
          <w:lang w:eastAsia="lv-LV"/>
        </w:rPr>
        <w:t>3</w:t>
      </w:r>
      <w:r w:rsidRPr="003D044D">
        <w:rPr>
          <w:rFonts w:ascii="Times New Roman" w:eastAsia="Times New Roman" w:hAnsi="Times New Roman" w:cs="Times New Roman"/>
          <w:sz w:val="24"/>
          <w:szCs w:val="24"/>
          <w:lang w:eastAsia="lv-LV"/>
        </w:rPr>
        <w:t>/</w:t>
      </w:r>
      <w:r w:rsidR="00B8090C">
        <w:rPr>
          <w:rFonts w:ascii="Times New Roman" w:eastAsia="Times New Roman" w:hAnsi="Times New Roman" w:cs="Times New Roman"/>
          <w:sz w:val="24"/>
          <w:szCs w:val="24"/>
          <w:lang w:eastAsia="lv-LV"/>
        </w:rPr>
        <w:t>103</w:t>
      </w:r>
    </w:p>
    <w:p w14:paraId="735FB03B" w14:textId="19CE20D0" w:rsid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nolikumam</w:t>
      </w:r>
    </w:p>
    <w:p w14:paraId="13CD79F2" w14:textId="77777777" w:rsidR="003D044D" w:rsidRPr="003D044D" w:rsidRDefault="003D044D" w:rsidP="003D044D">
      <w:pPr>
        <w:spacing w:after="0" w:line="240" w:lineRule="auto"/>
        <w:jc w:val="right"/>
        <w:rPr>
          <w:rFonts w:ascii="Times New Roman" w:eastAsia="Calibri" w:hAnsi="Times New Roman" w:cs="Times New Roman"/>
          <w:sz w:val="24"/>
          <w:szCs w:val="24"/>
          <w:lang w:val="x-none"/>
        </w:rPr>
      </w:pPr>
    </w:p>
    <w:p w14:paraId="38F8C277" w14:textId="77777777" w:rsidR="003D044D" w:rsidRPr="003D044D" w:rsidRDefault="003D044D" w:rsidP="003D044D">
      <w:pPr>
        <w:spacing w:after="0" w:line="240" w:lineRule="auto"/>
        <w:ind w:right="-1"/>
        <w:jc w:val="center"/>
        <w:rPr>
          <w:rFonts w:ascii="Times New Roman" w:hAnsi="Times New Roman" w:cs="Times New Roman"/>
          <w:b/>
          <w:sz w:val="24"/>
          <w:szCs w:val="24"/>
        </w:rPr>
      </w:pPr>
      <w:r w:rsidRPr="003D044D">
        <w:rPr>
          <w:rFonts w:ascii="Times New Roman" w:hAnsi="Times New Roman" w:cs="Times New Roman"/>
          <w:b/>
          <w:sz w:val="24"/>
          <w:szCs w:val="24"/>
        </w:rPr>
        <w:t xml:space="preserve">Līgums Nr. _____________ </w:t>
      </w:r>
    </w:p>
    <w:p w14:paraId="3A4932F6"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r w:rsidRPr="003D044D">
        <w:rPr>
          <w:rFonts w:ascii="Times New Roman" w:hAnsi="Times New Roman" w:cs="Times New Roman"/>
          <w:bCs/>
          <w:i/>
          <w:iCs/>
          <w:sz w:val="24"/>
          <w:szCs w:val="24"/>
        </w:rPr>
        <w:t>Taksometru pakalpojumu sniegšana</w:t>
      </w:r>
    </w:p>
    <w:p w14:paraId="2534D824"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3D044D" w:rsidRPr="003D044D" w14:paraId="6BC42119" w14:textId="77777777" w:rsidTr="00C66839">
        <w:trPr>
          <w:trHeight w:val="337"/>
        </w:trPr>
        <w:tc>
          <w:tcPr>
            <w:tcW w:w="4252" w:type="dxa"/>
          </w:tcPr>
          <w:p w14:paraId="7754AF92" w14:textId="77777777" w:rsidR="003D044D" w:rsidRPr="003D044D" w:rsidRDefault="003D044D" w:rsidP="003D044D">
            <w:pPr>
              <w:spacing w:after="0" w:line="240" w:lineRule="auto"/>
              <w:rPr>
                <w:rFonts w:ascii="Times New Roman" w:hAnsi="Times New Roman" w:cs="Times New Roman"/>
                <w:sz w:val="24"/>
                <w:szCs w:val="24"/>
              </w:rPr>
            </w:pPr>
            <w:r w:rsidRPr="003D044D">
              <w:rPr>
                <w:rFonts w:ascii="Times New Roman" w:hAnsi="Times New Roman" w:cs="Times New Roman"/>
                <w:sz w:val="24"/>
                <w:szCs w:val="24"/>
              </w:rPr>
              <w:t>Rīgā</w:t>
            </w:r>
          </w:p>
        </w:tc>
        <w:tc>
          <w:tcPr>
            <w:tcW w:w="5104" w:type="dxa"/>
          </w:tcPr>
          <w:p w14:paraId="06E073B8" w14:textId="290AA376" w:rsidR="003D044D" w:rsidRPr="003D044D" w:rsidRDefault="003D044D" w:rsidP="003D044D">
            <w:pPr>
              <w:spacing w:after="0" w:line="240" w:lineRule="auto"/>
              <w:jc w:val="right"/>
              <w:rPr>
                <w:rFonts w:ascii="Times New Roman" w:hAnsi="Times New Roman" w:cs="Times New Roman"/>
                <w:sz w:val="24"/>
                <w:szCs w:val="24"/>
              </w:rPr>
            </w:pPr>
            <w:r w:rsidRPr="003D044D">
              <w:rPr>
                <w:rFonts w:ascii="Times New Roman" w:hAnsi="Times New Roman" w:cs="Times New Roman"/>
                <w:sz w:val="24"/>
                <w:szCs w:val="24"/>
              </w:rPr>
              <w:t>202</w:t>
            </w:r>
            <w:r w:rsidR="00B8090C">
              <w:rPr>
                <w:rFonts w:ascii="Times New Roman" w:hAnsi="Times New Roman" w:cs="Times New Roman"/>
                <w:sz w:val="24"/>
                <w:szCs w:val="24"/>
              </w:rPr>
              <w:t>3</w:t>
            </w:r>
            <w:r w:rsidRPr="003D044D">
              <w:rPr>
                <w:rFonts w:ascii="Times New Roman" w:hAnsi="Times New Roman" w:cs="Times New Roman"/>
                <w:sz w:val="24"/>
                <w:szCs w:val="24"/>
              </w:rPr>
              <w:t>. gada ___. __________</w:t>
            </w:r>
          </w:p>
        </w:tc>
      </w:tr>
    </w:tbl>
    <w:p w14:paraId="5E36B251" w14:textId="77777777" w:rsidR="003D044D" w:rsidRPr="003D044D" w:rsidRDefault="003D044D" w:rsidP="003D044D">
      <w:pPr>
        <w:autoSpaceDN w:val="0"/>
        <w:spacing w:after="0" w:line="240" w:lineRule="auto"/>
        <w:ind w:firstLine="720"/>
        <w:rPr>
          <w:rFonts w:ascii="Times New Roman" w:eastAsia="Calibri" w:hAnsi="Times New Roman" w:cs="Times New Roman"/>
          <w:b/>
          <w:bCs/>
          <w:sz w:val="24"/>
          <w:szCs w:val="24"/>
        </w:rPr>
      </w:pPr>
    </w:p>
    <w:p w14:paraId="7363BF8A" w14:textId="77777777" w:rsidR="003D044D" w:rsidRPr="003D044D" w:rsidRDefault="003D044D" w:rsidP="003D044D">
      <w:pPr>
        <w:autoSpaceDN w:val="0"/>
        <w:spacing w:after="0" w:line="240" w:lineRule="auto"/>
        <w:ind w:firstLine="720"/>
        <w:jc w:val="both"/>
        <w:rPr>
          <w:rFonts w:ascii="Times New Roman" w:eastAsia="Calibri" w:hAnsi="Times New Roman" w:cs="Times New Roman"/>
          <w:sz w:val="24"/>
          <w:szCs w:val="24"/>
        </w:rPr>
      </w:pPr>
      <w:r w:rsidRPr="003D044D">
        <w:rPr>
          <w:rFonts w:ascii="Times New Roman" w:eastAsia="Calibri" w:hAnsi="Times New Roman" w:cs="Times New Roman"/>
          <w:b/>
          <w:bCs/>
          <w:sz w:val="24"/>
          <w:szCs w:val="24"/>
        </w:rPr>
        <w:t>VSIA “Paula Stradiņa klīniskā universitātes slimnīca”</w:t>
      </w:r>
      <w:r w:rsidRPr="003D044D">
        <w:rPr>
          <w:rFonts w:ascii="Times New Roman" w:eastAsia="Calibri" w:hAnsi="Times New Roman" w:cs="Times New Roman"/>
          <w:sz w:val="24"/>
          <w:szCs w:val="24"/>
        </w:rPr>
        <w:t xml:space="preserve">, reģistrācijas Nr.40003457109, kuru saskaņā ar statūtiem un ________________ pārstāv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(turpmāk - Pasūtītājs) no vienas puses un</w:t>
      </w:r>
    </w:p>
    <w:p w14:paraId="54B80379" w14:textId="77777777" w:rsidR="003D044D" w:rsidRPr="003D044D" w:rsidRDefault="003D044D" w:rsidP="003D044D">
      <w:pPr>
        <w:tabs>
          <w:tab w:val="left" w:pos="567"/>
        </w:tabs>
        <w:spacing w:after="0" w:line="240" w:lineRule="auto"/>
        <w:ind w:firstLine="709"/>
        <w:jc w:val="both"/>
        <w:rPr>
          <w:rFonts w:ascii="Times New Roman" w:eastAsia="Calibri" w:hAnsi="Times New Roman" w:cs="Times New Roman"/>
          <w:sz w:val="24"/>
          <w:szCs w:val="24"/>
        </w:rPr>
      </w:pPr>
      <w:r w:rsidRPr="003D044D">
        <w:rPr>
          <w:rFonts w:ascii="Times New Roman" w:eastAsia="Calibri" w:hAnsi="Times New Roman" w:cs="Times New Roman"/>
          <w:b/>
          <w:sz w:val="24"/>
          <w:szCs w:val="24"/>
        </w:rPr>
        <w:t>___ “____________”</w:t>
      </w:r>
      <w:r w:rsidRPr="003D044D">
        <w:rPr>
          <w:rFonts w:ascii="Times New Roman" w:eastAsia="Calibri" w:hAnsi="Times New Roman" w:cs="Times New Roman"/>
          <w:sz w:val="24"/>
          <w:szCs w:val="24"/>
        </w:rPr>
        <w:t xml:space="preserve">, reģistrācijas Nr. ____________, tās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personā, kas rīkojas uz __________ pamata, (turpmāk – Izpildītājs), no otras puses,</w:t>
      </w:r>
    </w:p>
    <w:p w14:paraId="326A19FE" w14:textId="2E2D68E4" w:rsidR="003D044D" w:rsidRPr="003D044D" w:rsidRDefault="003D044D" w:rsidP="003D044D">
      <w:pPr>
        <w:tabs>
          <w:tab w:val="left" w:pos="567"/>
        </w:tabs>
        <w:spacing w:after="0" w:line="240" w:lineRule="auto"/>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turpmāk abi kopā saukti – Puses, pamatojoties uz iepirkuma “Taksometru pakalpojumu sniegšana”, identifikācijas Nr. PSKUS 20</w:t>
      </w:r>
      <w:r>
        <w:rPr>
          <w:rFonts w:ascii="Times New Roman" w:eastAsia="Calibri" w:hAnsi="Times New Roman" w:cs="Times New Roman"/>
          <w:sz w:val="24"/>
          <w:szCs w:val="24"/>
        </w:rPr>
        <w:t>2</w:t>
      </w:r>
      <w:r w:rsidR="00B8090C">
        <w:rPr>
          <w:rFonts w:ascii="Times New Roman" w:eastAsia="Calibri" w:hAnsi="Times New Roman" w:cs="Times New Roman"/>
          <w:sz w:val="24"/>
          <w:szCs w:val="24"/>
        </w:rPr>
        <w:t>3</w:t>
      </w:r>
      <w:r w:rsidRPr="003D044D">
        <w:rPr>
          <w:rFonts w:ascii="Times New Roman" w:eastAsia="Calibri" w:hAnsi="Times New Roman" w:cs="Times New Roman"/>
          <w:sz w:val="24"/>
          <w:szCs w:val="24"/>
        </w:rPr>
        <w:t>/</w:t>
      </w:r>
      <w:r w:rsidR="00B8090C">
        <w:rPr>
          <w:rFonts w:ascii="Times New Roman" w:eastAsia="Calibri" w:hAnsi="Times New Roman" w:cs="Times New Roman"/>
          <w:sz w:val="24"/>
          <w:szCs w:val="24"/>
        </w:rPr>
        <w:t>103</w:t>
      </w:r>
      <w:r w:rsidRPr="003D044D">
        <w:rPr>
          <w:rFonts w:ascii="Times New Roman" w:eastAsia="Calibri" w:hAnsi="Times New Roman" w:cs="Times New Roman"/>
          <w:sz w:val="24"/>
          <w:szCs w:val="24"/>
        </w:rPr>
        <w:t xml:space="preserve"> (turpmāk – Iepirkums) rezultātiem noslēdz šādu līgumu (turpmāk – Līgums) par sekojošo:</w:t>
      </w:r>
    </w:p>
    <w:p w14:paraId="2B73E15E" w14:textId="77777777" w:rsidR="003D044D" w:rsidRPr="003D044D" w:rsidRDefault="003D044D" w:rsidP="003D044D">
      <w:pPr>
        <w:tabs>
          <w:tab w:val="left" w:pos="567"/>
        </w:tabs>
        <w:spacing w:after="0" w:line="240" w:lineRule="auto"/>
        <w:rPr>
          <w:rFonts w:ascii="Times New Roman" w:eastAsia="Calibri" w:hAnsi="Times New Roman" w:cs="Times New Roman"/>
          <w:sz w:val="24"/>
          <w:szCs w:val="24"/>
        </w:rPr>
      </w:pPr>
    </w:p>
    <w:p w14:paraId="1799A08D" w14:textId="77777777" w:rsidR="003D044D" w:rsidRPr="003D044D" w:rsidRDefault="003D044D" w:rsidP="003D044D">
      <w:pPr>
        <w:numPr>
          <w:ilvl w:val="0"/>
          <w:numId w:val="1"/>
        </w:numPr>
        <w:shd w:val="clear" w:color="auto" w:fill="FFFFFF"/>
        <w:spacing w:after="0" w:line="240" w:lineRule="auto"/>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priekšmets</w:t>
      </w:r>
    </w:p>
    <w:p w14:paraId="7BB10D0C" w14:textId="62DC8915"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Pasūtītājs </w:t>
      </w:r>
      <w:proofErr w:type="spellStart"/>
      <w:r w:rsidRPr="003D044D">
        <w:rPr>
          <w:rFonts w:ascii="Times New Roman" w:eastAsia="Calibri" w:hAnsi="Times New Roman" w:cs="Times New Roman"/>
          <w:color w:val="000000"/>
          <w:sz w:val="24"/>
          <w:szCs w:val="24"/>
        </w:rPr>
        <w:t>pasūta</w:t>
      </w:r>
      <w:proofErr w:type="spellEnd"/>
      <w:r w:rsidRPr="003D044D">
        <w:rPr>
          <w:rFonts w:ascii="Times New Roman" w:eastAsia="Calibri" w:hAnsi="Times New Roman" w:cs="Times New Roman"/>
          <w:color w:val="000000"/>
          <w:sz w:val="24"/>
          <w:szCs w:val="24"/>
        </w:rPr>
        <w:t>, bet Izpildītājs saskaņā ar Pasūtītāja prasībām nodrošina Pasūtītāja darbiniekiem taksometra pakalpojumus (turpmāk – Pakalpojums) ar Izpildītāja taksometriem (turpmāk – Taksometri/ -s), kurus vada Izpildītāja Taksometru vadītāji (turpmāk – Vadītāji/ -s),</w:t>
      </w:r>
      <w:r w:rsidRPr="003D044D">
        <w:rPr>
          <w:rFonts w:ascii="Times New Roman" w:eastAsia="Calibri" w:hAnsi="Times New Roman" w:cs="Times New Roman"/>
          <w:bCs/>
          <w:kern w:val="3"/>
          <w:sz w:val="24"/>
          <w:szCs w:val="24"/>
        </w:rPr>
        <w:t xml:space="preserve"> saskaņā ar Līgumu un Tehnisko specifikāciju, kas pievienota Līgumam kā 1.pielikums.</w:t>
      </w:r>
    </w:p>
    <w:p w14:paraId="524E7EAB"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285E42F6" w14:textId="39EF2729"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Taksometra izsaukuma </w:t>
      </w:r>
      <w:r w:rsidRPr="003D044D">
        <w:rPr>
          <w:rFonts w:ascii="Times New Roman" w:eastAsia="Calibri" w:hAnsi="Times New Roman" w:cs="Times New Roman"/>
          <w:sz w:val="24"/>
          <w:szCs w:val="24"/>
        </w:rPr>
        <w:t>veids – pa tālruni: ____</w:t>
      </w:r>
      <w:r>
        <w:rPr>
          <w:rFonts w:ascii="Times New Roman" w:eastAsia="Calibri" w:hAnsi="Times New Roman" w:cs="Times New Roman"/>
          <w:sz w:val="24"/>
          <w:szCs w:val="24"/>
        </w:rPr>
        <w:t>______</w:t>
      </w:r>
      <w:r w:rsidRPr="003D044D">
        <w:rPr>
          <w:rFonts w:ascii="Times New Roman" w:eastAsia="Calibri" w:hAnsi="Times New Roman" w:cs="Times New Roman"/>
          <w:sz w:val="24"/>
          <w:szCs w:val="24"/>
        </w:rPr>
        <w:t xml:space="preserve">. </w:t>
      </w:r>
    </w:p>
    <w:p w14:paraId="433B8CDE"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Personas, kurām ir tiesības izmantot Pakalpojumu ir Pasūtītāja darbinieki.</w:t>
      </w:r>
    </w:p>
    <w:p w14:paraId="5E97EEA6" w14:textId="77777777" w:rsidR="003D044D" w:rsidRPr="003D044D" w:rsidRDefault="003D044D" w:rsidP="003D044D">
      <w:pPr>
        <w:keepNext/>
        <w:spacing w:after="0" w:line="240" w:lineRule="auto"/>
        <w:ind w:left="567"/>
        <w:rPr>
          <w:rFonts w:ascii="Times New Roman" w:eastAsia="Calibri" w:hAnsi="Times New Roman" w:cs="Times New Roman"/>
          <w:sz w:val="24"/>
          <w:szCs w:val="24"/>
        </w:rPr>
      </w:pPr>
    </w:p>
    <w:p w14:paraId="05AB3385" w14:textId="77777777" w:rsidR="003D044D" w:rsidRPr="003D044D" w:rsidRDefault="003D044D" w:rsidP="003D044D">
      <w:pPr>
        <w:keepNext/>
        <w:numPr>
          <w:ilvl w:val="0"/>
          <w:numId w:val="1"/>
        </w:numPr>
        <w:spacing w:after="0" w:line="240" w:lineRule="auto"/>
        <w:ind w:firstLine="567"/>
        <w:jc w:val="center"/>
        <w:rPr>
          <w:rFonts w:ascii="Times New Roman" w:eastAsia="Calibri" w:hAnsi="Times New Roman" w:cs="Times New Roman"/>
          <w:b/>
          <w:bCs/>
          <w:sz w:val="24"/>
          <w:szCs w:val="24"/>
        </w:rPr>
      </w:pPr>
      <w:r w:rsidRPr="003D044D">
        <w:rPr>
          <w:rFonts w:ascii="Times New Roman" w:eastAsia="Calibri" w:hAnsi="Times New Roman" w:cs="Times New Roman"/>
          <w:b/>
          <w:bCs/>
          <w:sz w:val="24"/>
          <w:szCs w:val="24"/>
        </w:rPr>
        <w:t>Apakšuzņēmējs</w:t>
      </w:r>
    </w:p>
    <w:p w14:paraId="13E4274C"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 xml:space="preserve">Izpildītājs piesaista Pakalpojuma izpildei apakšuzņēmēju </w:t>
      </w:r>
      <w:r w:rsidRPr="003D044D">
        <w:rPr>
          <w:rFonts w:ascii="Times New Roman" w:eastAsia="Calibri" w:hAnsi="Times New Roman" w:cs="Times New Roman"/>
          <w:i/>
          <w:sz w:val="24"/>
          <w:szCs w:val="24"/>
        </w:rPr>
        <w:t>(norāda, ja attiecas).</w:t>
      </w:r>
      <w:r w:rsidRPr="003D044D">
        <w:rPr>
          <w:rFonts w:ascii="Times New Roman" w:eastAsia="Calibri" w:hAnsi="Times New Roman" w:cs="Times New Roman"/>
          <w:sz w:val="24"/>
          <w:szCs w:val="24"/>
        </w:rPr>
        <w:t xml:space="preserve"> </w:t>
      </w:r>
    </w:p>
    <w:p w14:paraId="32C44801"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2F0B2D73"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Iepirkumā Izpildītājs balstījies, lai apliecinātu savas kvalifikācijas atbilstību paziņojumā par līgumu un Iepirkuma nolikumā noteiktajām prasībām, drīkst nomainīt tikai ar Pasūtītāja rakstveida piekrišanu. </w:t>
      </w:r>
    </w:p>
    <w:p w14:paraId="5ADB5B82"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Lēmuma pieņemšana par Apakšuzņēmēja nomaiņu vai jauna apakšuzņēmēja iesaistīšanu ir šāda: </w:t>
      </w:r>
    </w:p>
    <w:p w14:paraId="2C52760D"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Pasūtītājs veic Izpildītāja piedāvātā apakšuzņēmēja atbilstības Iepirkuma nolikuma prasībām pārbaudi, pieprasot Izpildītājam iesniegt par piesaistāmo apakšuzņēmēju attiecīgus apliecinājumus, kvalifikācijas dokumentus un izziņas;</w:t>
      </w:r>
    </w:p>
    <w:p w14:paraId="728792CF"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3D044D">
        <w:rPr>
          <w:rFonts w:ascii="Times New Roman" w:eastAsia="Calibri" w:hAnsi="Times New Roman" w:cs="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5617F0FB" w14:textId="77777777" w:rsidR="003D044D" w:rsidRPr="003D044D" w:rsidRDefault="003D044D" w:rsidP="003D044D">
      <w:pPr>
        <w:keepNext/>
        <w:spacing w:after="0" w:line="240" w:lineRule="auto"/>
        <w:ind w:left="567"/>
        <w:rPr>
          <w:rFonts w:ascii="Times New Roman" w:eastAsia="Calibri" w:hAnsi="Times New Roman" w:cs="Times New Roman"/>
          <w:b/>
          <w:sz w:val="24"/>
          <w:szCs w:val="24"/>
        </w:rPr>
      </w:pPr>
    </w:p>
    <w:p w14:paraId="6F84A8AB"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summa un norēķinu kārtība</w:t>
      </w:r>
    </w:p>
    <w:p w14:paraId="4F47A001"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kopējā summa (bez PVN) ir EUR _______ (___________). PVN tiek maksāts saskaņā ar Latvijas Republikā spēkā esošo nodokļa likmi rēķina izrakstīšanas dienā.</w:t>
      </w:r>
    </w:p>
    <w:p w14:paraId="60C2132D"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Pakalpojuma likmes visā Līguma darbības laikā paliek nemainīgas un tiek noteiktas atbilstoši Izpildītāja Iepirkumā iesniegtajam Finanšu piedāvājumam (Līguma 2. pielikums). </w:t>
      </w:r>
    </w:p>
    <w:p w14:paraId="106696B8"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Līguma 2. 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4AB0BD80"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līdz katra kalendārā mēneša 5. datumam iesniedz Pasūtītājam elektroniskā veidā rēķinu par iepriekšējā mēnesī sniegto Pakalpojumu saskaņā ar pārskatu, kurā ietverta Līguma 4.1.4. apakšpunktā paredzētā informācija par katru Lietošanas karti.</w:t>
      </w:r>
    </w:p>
    <w:p w14:paraId="7962BB3A"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3D044D">
        <w:rPr>
          <w:rFonts w:ascii="Times New Roman" w:eastAsia="Calibri" w:hAnsi="Times New Roman" w:cs="Times New Roman"/>
          <w:sz w:val="24"/>
          <w:szCs w:val="24"/>
        </w:rPr>
        <w:t xml:space="preserve">: </w:t>
      </w:r>
      <w:hyperlink r:id="rId7" w:history="1">
        <w:r w:rsidRPr="003D044D">
          <w:rPr>
            <w:rFonts w:ascii="Times New Roman" w:eastAsia="Calibri" w:hAnsi="Times New Roman" w:cs="Times New Roman"/>
            <w:color w:val="0000FF"/>
            <w:sz w:val="24"/>
            <w:szCs w:val="24"/>
            <w:u w:val="single"/>
          </w:rPr>
          <w:t>___________</w:t>
        </w:r>
      </w:hyperlink>
      <w:r w:rsidRPr="003D044D">
        <w:rPr>
          <w:rFonts w:ascii="Times New Roman" w:eastAsia="Calibri" w:hAnsi="Times New Roman" w:cs="Times New Roman"/>
          <w:sz w:val="24"/>
          <w:szCs w:val="24"/>
        </w:rPr>
        <w:t xml:space="preserve"> kopā </w:t>
      </w:r>
      <w:r w:rsidRPr="003D044D">
        <w:rPr>
          <w:rFonts w:ascii="Times New Roman" w:eastAsia="Calibri" w:hAnsi="Times New Roman" w:cs="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3D044D">
        <w:rPr>
          <w:rFonts w:ascii="Times New Roman" w:eastAsia="Calibri" w:hAnsi="Times New Roman" w:cs="Times New Roman"/>
          <w:color w:val="000000"/>
          <w:sz w:val="24"/>
          <w:szCs w:val="24"/>
        </w:rPr>
        <w:t>nosūta</w:t>
      </w:r>
      <w:proofErr w:type="spellEnd"/>
      <w:r w:rsidRPr="003D044D">
        <w:rPr>
          <w:rFonts w:ascii="Times New Roman" w:eastAsia="Calibri" w:hAnsi="Times New Roman" w:cs="Times New Roman"/>
          <w:color w:val="000000"/>
          <w:sz w:val="24"/>
          <w:szCs w:val="24"/>
        </w:rPr>
        <w:t xml:space="preserve"> Izpildītājam pretenziju, ja pārskatā un attiecīgajos darījumu apliecinošajos dokumentos norādītā informācija nesakrīt.</w:t>
      </w:r>
    </w:p>
    <w:p w14:paraId="5BB59734" w14:textId="280925DF"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izvērtē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noteiktā kārtībā sagatavotu pretenziju 3 (trīs) darba dienu laikā un sniedz Pasūtītājam skaidrojumu, ja nepiekrīt pretenzijā norādītajam. Ja izpildītājs piekrīt pretenzijā norādītajam, Izpildītājs sniedz pasūtītājam jaunu pārskatu par saņemto Pakalpojumu un koriģētu rēķinu.</w:t>
      </w:r>
    </w:p>
    <w:p w14:paraId="60769EE6" w14:textId="23A19D39"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Ja Puses nevar vienoties par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41BAC4CE"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Pasūtītājs maksājumu veic </w:t>
      </w:r>
      <w:proofErr w:type="spellStart"/>
      <w:r w:rsidRPr="003D044D">
        <w:rPr>
          <w:rFonts w:ascii="Times New Roman" w:eastAsia="Calibri" w:hAnsi="Times New Roman" w:cs="Times New Roman"/>
          <w:i/>
          <w:sz w:val="24"/>
          <w:szCs w:val="24"/>
        </w:rPr>
        <w:t>euro</w:t>
      </w:r>
      <w:proofErr w:type="spellEnd"/>
      <w:r w:rsidRPr="003D044D">
        <w:rPr>
          <w:rFonts w:ascii="Times New Roman" w:eastAsia="Calibri" w:hAnsi="Times New Roman" w:cs="Times New Roman"/>
          <w:sz w:val="24"/>
          <w:szCs w:val="24"/>
        </w:rPr>
        <w:t xml:space="preserve"> (EUR) bezskaidras naudas norēķinu veidā uz Izpildītāja rēķinā norādīto norēķinu kontu bankā.</w:t>
      </w:r>
    </w:p>
    <w:p w14:paraId="351CF837"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Samaksa par Pakalpojumu uzskatāma par veiktu ar brīdi, kad Pasūtītājs veicis pārskaitījumu uz Izpildītāja rēķinā norādīto norēķinu kontu.</w:t>
      </w:r>
    </w:p>
    <w:p w14:paraId="336B269B" w14:textId="77777777" w:rsidR="003D044D" w:rsidRPr="003D044D" w:rsidRDefault="003D044D" w:rsidP="003D044D">
      <w:pPr>
        <w:shd w:val="clear" w:color="auto" w:fill="FFFFFF"/>
        <w:spacing w:after="0" w:line="240" w:lineRule="auto"/>
        <w:ind w:left="567"/>
        <w:jc w:val="both"/>
        <w:rPr>
          <w:rFonts w:ascii="Times New Roman" w:eastAsia="Calibri" w:hAnsi="Times New Roman" w:cs="Times New Roman"/>
          <w:color w:val="000000"/>
          <w:sz w:val="24"/>
          <w:szCs w:val="24"/>
        </w:rPr>
      </w:pPr>
    </w:p>
    <w:p w14:paraId="30B4CCDF"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saistības</w:t>
      </w:r>
    </w:p>
    <w:p w14:paraId="23244235"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Izpildītājs apņemas:</w:t>
      </w:r>
    </w:p>
    <w:p w14:paraId="410CB1C3"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1F0C5CC2"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Līguma darbības laikā nodrošināt Pasūtītājam brīvu iespēju saņemt Pakalpojumu 24 (divdesmit četras) stundas diennaktī, 7 (septiņas) dienas nedēļā, piezvanot pa Līguma 1.3. apakšpunktā norādīto tālruņa numuru/ numuriem. </w:t>
      </w:r>
    </w:p>
    <w:p w14:paraId="384F4CED" w14:textId="42668782"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Pēc iespējas ātrāk, bet ne vēlāk kā Līguma 1. pielikumā norādītajā laikā no Pasūtītāja darbinieka pasūtījuma saņemšanas, ar neieslēgtu </w:t>
      </w:r>
      <w:r w:rsidR="00515FA1">
        <w:rPr>
          <w:rFonts w:ascii="Times New Roman" w:hAnsi="Times New Roman" w:cs="Times New Roman"/>
          <w:color w:val="000000"/>
          <w:sz w:val="24"/>
          <w:szCs w:val="24"/>
        </w:rPr>
        <w:t xml:space="preserve">tarifa </w:t>
      </w:r>
      <w:r w:rsidRPr="003D044D">
        <w:rPr>
          <w:rFonts w:ascii="Times New Roman" w:hAnsi="Times New Roman" w:cs="Times New Roman"/>
          <w:color w:val="000000"/>
          <w:sz w:val="24"/>
          <w:szCs w:val="24"/>
        </w:rPr>
        <w:t xml:space="preserve">skaitītāju ierasties izsaukuma vietā un sniegt Pakalpojumu atbilstoši Latvijas Republikā spēkā esošo normatīvo aktu prasībām, augstas apkalpošanas kultūras standartiem (mašīnas virsbūves un salona tīrība, smēķēšanas aizliegums salonā u.c.) ar tehniskā kārtībā esošu Taksometru, nogādājot Pasūtītāja darbinieku atbilstoši norādītajai vietai </w:t>
      </w:r>
      <w:r w:rsidRPr="003D044D">
        <w:rPr>
          <w:rFonts w:ascii="Times New Roman" w:hAnsi="Times New Roman" w:cs="Times New Roman"/>
          <w:color w:val="000000"/>
          <w:sz w:val="24"/>
          <w:szCs w:val="24"/>
        </w:rPr>
        <w:lastRenderedPageBreak/>
        <w:t>un laikam. Par katru braucienu Pasūtītāja darbiniekam tiek izsniegts darījumu apliecinošs dokuments, kurā norādīta Līguma 4.1.4.1. – 4.1.4.8. apakšpunktā noteiktā informācija, un ko paraksta Pasūtītāja darbinieks un Vadītājs.</w:t>
      </w:r>
    </w:p>
    <w:p w14:paraId="554700C1"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1FF4D2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numurs;</w:t>
      </w:r>
    </w:p>
    <w:p w14:paraId="0E2C9E5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Lietošanas kartes numurs;</w:t>
      </w:r>
    </w:p>
    <w:p w14:paraId="60C41FB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datums;</w:t>
      </w:r>
    </w:p>
    <w:p w14:paraId="5F027A36"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sākuma un beigu laiks;</w:t>
      </w:r>
    </w:p>
    <w:p w14:paraId="7D1760A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nobrauktais attālums (km);</w:t>
      </w:r>
    </w:p>
    <w:p w14:paraId="04E4BEBE"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maršruts;</w:t>
      </w:r>
    </w:p>
    <w:p w14:paraId="567636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cena izklāsts saskaņā ar Līguma pielikumā noteiktajiem tarifiem un cenām;</w:t>
      </w:r>
    </w:p>
    <w:p w14:paraId="100623F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kopējā cena (EUR).</w:t>
      </w:r>
    </w:p>
    <w:p w14:paraId="569E8E20"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Visā Līguma darbības laikā nodrošināt spēkā esošas speciālas atļaujas (licences), kuras izsniegtas saskaņā ar Autopārvadājumu likuma 35. panta pirmās daļas prasībām.</w:t>
      </w:r>
    </w:p>
    <w:p w14:paraId="1BBF41D6"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Pasūtītājs apņemas:</w:t>
      </w:r>
    </w:p>
    <w:p w14:paraId="134D6AEA"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Nepārvadāt Taksometrā ugunsnedrošas, sprāgstošas, indīgas un kodīgas vielas, kā arī kravas, kas varētu kaitēt Taksometram vai tā iekārtām un inventāram;</w:t>
      </w:r>
    </w:p>
    <w:p w14:paraId="1C0B4104"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Braukšanas laikā uzturēt Taksometru tīrībā un kārtībā, ievērojot Vadītāja prasības;</w:t>
      </w:r>
    </w:p>
    <w:p w14:paraId="76C9FE28" w14:textId="6C42EE10" w:rsid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Savlaicīgi, atbilstoši Līguma 3.</w:t>
      </w:r>
      <w:r w:rsidR="00515FA1">
        <w:rPr>
          <w:rFonts w:ascii="Times New Roman" w:hAnsi="Times New Roman" w:cs="Times New Roman"/>
          <w:color w:val="000000"/>
          <w:sz w:val="24"/>
          <w:szCs w:val="24"/>
        </w:rPr>
        <w:t>4</w:t>
      </w:r>
      <w:r w:rsidRPr="003D044D">
        <w:rPr>
          <w:rFonts w:ascii="Times New Roman" w:hAnsi="Times New Roman" w:cs="Times New Roman"/>
          <w:color w:val="000000"/>
          <w:sz w:val="24"/>
          <w:szCs w:val="24"/>
        </w:rPr>
        <w:t>. punktam apmaksāt atbilstoši Līguma noteikumiem sniegtu Pakalpojumu.</w:t>
      </w:r>
    </w:p>
    <w:p w14:paraId="5EB3D040" w14:textId="4F96ACE1" w:rsidR="001B76E8" w:rsidRPr="001B76E8" w:rsidRDefault="001B76E8" w:rsidP="001B76E8">
      <w:pPr>
        <w:pStyle w:val="ListParagraph"/>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1B76E8">
        <w:rPr>
          <w:rFonts w:ascii="Times New Roman" w:hAnsi="Times New Roman" w:cs="Times New Roman"/>
          <w:color w:val="000000"/>
          <w:sz w:val="24"/>
          <w:szCs w:val="24"/>
        </w:rPr>
        <w:t xml:space="preserve">Puses apliecina un garantē, ka neveiks </w:t>
      </w:r>
      <w:proofErr w:type="spellStart"/>
      <w:r w:rsidRPr="001B76E8">
        <w:rPr>
          <w:rFonts w:ascii="Times New Roman" w:hAnsi="Times New Roman" w:cs="Times New Roman"/>
          <w:color w:val="000000"/>
          <w:sz w:val="24"/>
          <w:szCs w:val="24"/>
        </w:rPr>
        <w:t>koruptīvas</w:t>
      </w:r>
      <w:proofErr w:type="spellEnd"/>
      <w:r w:rsidRPr="001B76E8">
        <w:rPr>
          <w:rFonts w:ascii="Times New Roman" w:hAnsi="Times New Roman" w:cs="Times New Roman"/>
          <w:color w:val="000000"/>
          <w:sz w:val="24"/>
          <w:szCs w:val="24"/>
        </w:rPr>
        <w:t xml:space="preserve"> darbības un ievēros visus piemērojamos normatīvos aktus un vadlīnijas, kas regulē korupcijas un interešu konfliktu novēršanu. [Piegādātājs/ pakalpojumu sniedzējs/ sadarbības partneris/ nomnieks vai cits]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3E283E37"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28E79D3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atbildība</w:t>
      </w:r>
    </w:p>
    <w:p w14:paraId="588753FF"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Ja Izpildītājs neierodas uz izsaukuma vietu Līguma 1. pielikumā paredzētajā termiņā (Pasūtītājs veiks izsaukuma laika uzskaiti un kontroli) vai nepilda Līguma 4.1.3. punkta nosacījumus, Izpildītājam var tikt pieprasīts maksāt līgumsodu EUR 50,00 (</w:t>
      </w:r>
      <w:r w:rsidRPr="003D044D">
        <w:rPr>
          <w:rFonts w:ascii="Times New Roman" w:hAnsi="Times New Roman" w:cs="Times New Roman"/>
          <w:iCs/>
          <w:color w:val="000000"/>
          <w:sz w:val="24"/>
          <w:szCs w:val="24"/>
        </w:rPr>
        <w:t>piecdesmit</w:t>
      </w:r>
      <w:r w:rsidRPr="003D044D">
        <w:rPr>
          <w:rFonts w:ascii="Times New Roman" w:hAnsi="Times New Roman" w:cs="Times New Roman"/>
          <w:i/>
          <w:color w:val="000000"/>
          <w:sz w:val="24"/>
          <w:szCs w:val="24"/>
        </w:rPr>
        <w:t xml:space="preserve">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par katru kavējumu.</w:t>
      </w:r>
    </w:p>
    <w:p w14:paraId="5AAE31A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Izpildītājs atsaka Pasūtītāja darbinieka pasūtījumu Pakalpojumam, Izpildītājs maksā Pasūtītājam līgumsodu EUR 100,00 (viens simts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3D044D">
        <w:rPr>
          <w:rFonts w:ascii="Times New Roman" w:hAnsi="Times New Roman" w:cs="Times New Roman"/>
          <w:color w:val="000000"/>
          <w:sz w:val="24"/>
          <w:szCs w:val="24"/>
        </w:rPr>
        <w:t>jānosūta</w:t>
      </w:r>
      <w:proofErr w:type="spellEnd"/>
      <w:r w:rsidRPr="003D044D">
        <w:rPr>
          <w:rFonts w:ascii="Times New Roman" w:hAnsi="Times New Roman" w:cs="Times New Roman"/>
          <w:color w:val="000000"/>
          <w:sz w:val="24"/>
          <w:szCs w:val="24"/>
        </w:rPr>
        <w:t xml:space="preserve"> Izpildītājam ne vēlāk kā 3 (trīs) darba dienu laikā no fakta konstatēšanas dienas. Minēto aktu sagatavo Pasūtītāja pārstāvis. Aktā ir jānorāda konkrēts laiks, kad Pakalpojums nav sniegts un sekas, kādas Pasūtītājam ir radušās Pakalpojuma nesaņemšanas dēļ.</w:t>
      </w:r>
    </w:p>
    <w:p w14:paraId="67B2DF14" w14:textId="3C889974" w:rsidR="003D044D" w:rsidRPr="00515FA1" w:rsidRDefault="003D044D" w:rsidP="00515FA1">
      <w:pPr>
        <w:pStyle w:val="ListParagraph"/>
        <w:numPr>
          <w:ilvl w:val="1"/>
          <w:numId w:val="1"/>
        </w:numPr>
        <w:spacing w:after="0"/>
        <w:ind w:left="0" w:firstLine="567"/>
        <w:jc w:val="both"/>
        <w:rPr>
          <w:rFonts w:ascii="Times New Roman" w:hAnsi="Times New Roman" w:cs="Times New Roman"/>
          <w:color w:val="000000"/>
          <w:sz w:val="24"/>
          <w:szCs w:val="24"/>
        </w:rPr>
      </w:pPr>
      <w:r w:rsidRPr="00515FA1">
        <w:rPr>
          <w:rFonts w:ascii="Times New Roman" w:hAnsi="Times New Roman" w:cs="Times New Roman"/>
          <w:color w:val="000000"/>
          <w:sz w:val="24"/>
          <w:szCs w:val="24"/>
        </w:rPr>
        <w:t>Par Līgumā noteikto termiņu kavējumu (izņemot Līguma 5.1. un 5.2. punktā noteikto) Izpildītājs maksā Pasūtītājam</w:t>
      </w:r>
      <w:r w:rsidRPr="00515FA1">
        <w:rPr>
          <w:rFonts w:ascii="Times New Roman" w:hAnsi="Times New Roman" w:cs="Times New Roman"/>
          <w:spacing w:val="2"/>
          <w:sz w:val="24"/>
          <w:szCs w:val="24"/>
        </w:rPr>
        <w:t xml:space="preserve"> </w:t>
      </w:r>
      <w:r w:rsidRPr="00515FA1">
        <w:rPr>
          <w:rFonts w:ascii="Times New Roman" w:hAnsi="Times New Roman" w:cs="Times New Roman"/>
          <w:color w:val="000000"/>
          <w:sz w:val="24"/>
          <w:szCs w:val="24"/>
        </w:rPr>
        <w:t>līgumsodu par katru kavējuma dienu 0,1% (nulle komats viens procents) apmērā no Līguma kopējās summas</w:t>
      </w:r>
      <w:r w:rsidR="00515FA1" w:rsidRPr="00515FA1">
        <w:rPr>
          <w:rFonts w:ascii="Times New Roman" w:hAnsi="Times New Roman" w:cs="Times New Roman"/>
          <w:color w:val="000000"/>
          <w:sz w:val="24"/>
          <w:szCs w:val="24"/>
        </w:rPr>
        <w:t xml:space="preserve">, bet ne vairāk kā 10% (desmit procenti) no </w:t>
      </w:r>
      <w:r w:rsidR="001B76E8">
        <w:rPr>
          <w:rFonts w:ascii="Times New Roman" w:hAnsi="Times New Roman" w:cs="Times New Roman"/>
          <w:color w:val="000000"/>
          <w:sz w:val="24"/>
          <w:szCs w:val="24"/>
        </w:rPr>
        <w:t>Līguma kopējās</w:t>
      </w:r>
      <w:r w:rsidR="00515FA1" w:rsidRPr="00515FA1">
        <w:rPr>
          <w:rFonts w:ascii="Times New Roman" w:hAnsi="Times New Roman" w:cs="Times New Roman"/>
          <w:color w:val="000000"/>
          <w:sz w:val="24"/>
          <w:szCs w:val="24"/>
        </w:rPr>
        <w:t xml:space="preserve"> summas.</w:t>
      </w:r>
    </w:p>
    <w:p w14:paraId="5424EA3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Pasūtītājs neievēro Līgumā noteiktos samaksas termiņus, </w:t>
      </w:r>
      <w:r w:rsidRPr="003D044D">
        <w:rPr>
          <w:rFonts w:ascii="Times New Roman" w:hAnsi="Times New Roman" w:cs="Times New Roman"/>
          <w:spacing w:val="2"/>
          <w:sz w:val="24"/>
          <w:szCs w:val="24"/>
        </w:rPr>
        <w:t xml:space="preserve">Pasūtītājs maksā Izpildītājam līgumsodu 0,1% (nulle komats viens procents) apmērā no termiņā nesamaksātās naudas </w:t>
      </w:r>
      <w:r w:rsidRPr="003D044D">
        <w:rPr>
          <w:rFonts w:ascii="Times New Roman" w:hAnsi="Times New Roman" w:cs="Times New Roman"/>
          <w:spacing w:val="2"/>
          <w:sz w:val="24"/>
          <w:szCs w:val="24"/>
        </w:rPr>
        <w:lastRenderedPageBreak/>
        <w:t>summas par katru nokavējuma dienu, bet ne vairāk kā 10% (desmit procenti) no kavētā maksājuma summas</w:t>
      </w:r>
      <w:r w:rsidRPr="003D044D">
        <w:rPr>
          <w:rFonts w:ascii="Times New Roman" w:hAnsi="Times New Roman" w:cs="Times New Roman"/>
          <w:color w:val="000000"/>
          <w:sz w:val="24"/>
          <w:szCs w:val="24"/>
        </w:rPr>
        <w:t>.</w:t>
      </w:r>
    </w:p>
    <w:p w14:paraId="2739312B" w14:textId="77777777" w:rsidR="003D044D" w:rsidRPr="003D044D" w:rsidRDefault="003D044D" w:rsidP="00515FA1">
      <w:pPr>
        <w:numPr>
          <w:ilvl w:val="1"/>
          <w:numId w:val="1"/>
        </w:numPr>
        <w:shd w:val="clear" w:color="auto" w:fill="FFFFFF"/>
        <w:tabs>
          <w:tab w:val="left" w:pos="1134"/>
        </w:tabs>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z w:val="24"/>
          <w:szCs w:val="24"/>
        </w:rPr>
        <w:t>Pasūtītājam ir tiesības ieturēt Līguma 5.1. punktā noteikto līgumsodu</w:t>
      </w:r>
      <w:r w:rsidRPr="003D044D">
        <w:rPr>
          <w:rFonts w:ascii="Times New Roman" w:eastAsia="Calibri" w:hAnsi="Times New Roman" w:cs="Times New Roman"/>
          <w:sz w:val="24"/>
          <w:szCs w:val="24"/>
        </w:rPr>
        <w:t xml:space="preserve"> </w:t>
      </w:r>
      <w:r w:rsidRPr="003D044D">
        <w:rPr>
          <w:rFonts w:ascii="Times New Roman" w:hAnsi="Times New Roman" w:cs="Times New Roman"/>
          <w:sz w:val="24"/>
          <w:szCs w:val="24"/>
        </w:rPr>
        <w:t xml:space="preserve">no Izpildītāja kārtējā rēķina. </w:t>
      </w:r>
    </w:p>
    <w:p w14:paraId="58201084"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pacing w:val="2"/>
          <w:sz w:val="24"/>
          <w:szCs w:val="24"/>
        </w:rPr>
        <w:t>Līgumsoda samaksa neatbrīvo Puses no to saistību izpildes.</w:t>
      </w:r>
    </w:p>
    <w:p w14:paraId="6126863F" w14:textId="001EA676"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Pusēm ir pienākums atlīdzināt otrai Pusei nodarītos tiešos zaudējumus, ja tādi ir radušies prettiesiskas rīcības rezultātā un ir konstatēta un dokumentāli pamatoti pierādīta zaudējumu </w:t>
      </w:r>
      <w:r w:rsidR="001B76E8" w:rsidRPr="003D044D">
        <w:rPr>
          <w:rFonts w:ascii="Times New Roman" w:hAnsi="Times New Roman" w:cs="Times New Roman"/>
          <w:color w:val="000000"/>
          <w:sz w:val="24"/>
          <w:szCs w:val="24"/>
        </w:rPr>
        <w:t>nodarītaj</w:t>
      </w:r>
      <w:r w:rsidR="001B76E8">
        <w:rPr>
          <w:rFonts w:ascii="Times New Roman" w:hAnsi="Times New Roman" w:cs="Times New Roman"/>
          <w:color w:val="000000"/>
          <w:sz w:val="24"/>
          <w:szCs w:val="24"/>
        </w:rPr>
        <w:t>ā</w:t>
      </w:r>
      <w:r w:rsidRPr="003D044D">
        <w:rPr>
          <w:rFonts w:ascii="Times New Roman" w:hAnsi="Times New Roman" w:cs="Times New Roman"/>
          <w:color w:val="000000"/>
          <w:sz w:val="24"/>
          <w:szCs w:val="24"/>
        </w:rPr>
        <w:t xml:space="preserve"> vaina, zaudējumu esamības fakts un zaudējumu apmērs, kā arī cēloniskais sakars starp prettiesisko rīcību un nodarītajiem zaudējumiem.</w:t>
      </w:r>
    </w:p>
    <w:p w14:paraId="1DF9071D"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7592B06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darbības termiņš</w:t>
      </w:r>
    </w:p>
    <w:p w14:paraId="178693EC"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Līgums stājas spēkā ar tā abpusējas parakstīšanas brīdi. Izpildītājs nodrošina Pakalpojumu sniegšanu 24 (divdesmit četrus) kalendāros mēnešus pēc Līguma abpusējas parakstīšanas dienas vai līdz Līguma 3.1. punktā noteiktās maksimālās Līguma summas sasniegšanai, atkarībā no tā, kurš no nosacījumiem iestājas pirmais.</w:t>
      </w:r>
    </w:p>
    <w:p w14:paraId="20E58E3E"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Puses ir tiesīgas pagarināt Līguma termiņu abpusēji par to vienojoties un saskaņā ar Publisko iepirkumu likumu, ja Līguma summa (ņemot vērā Līguma 3.2. punktā paredzēto) nav izlietota.</w:t>
      </w:r>
    </w:p>
    <w:p w14:paraId="218E9B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Līgums ir spēkā līdz Pušu saistību pilnīgai izpildei.</w:t>
      </w:r>
    </w:p>
    <w:p w14:paraId="76E7692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26B8E0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ir tiesīgs nekavējoties vienpusēji izbeigt Līgumu, ja:</w:t>
      </w:r>
    </w:p>
    <w:p w14:paraId="1D80836C"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Izpildītājs 2 (divas) reizes saņēmis Pasūtītāja rakstisku pretenziju par Pakalpojumu, bet turpina nepildīt Līgumā noteikto;</w:t>
      </w:r>
    </w:p>
    <w:p w14:paraId="663E7D3B"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 xml:space="preserve">atkārtoti ir konstatēts Līguma 5.2. minētais; </w:t>
      </w:r>
    </w:p>
    <w:p w14:paraId="065726B7"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sz w:val="24"/>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74EBA2" w14:textId="32E4AF98"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EUR 1 000,00 (viens tūkstotis</w:t>
      </w:r>
      <w:r w:rsidRPr="003D044D">
        <w:rPr>
          <w:rFonts w:ascii="Times New Roman" w:eastAsia="Calibri" w:hAnsi="Times New Roman" w:cs="Times New Roman"/>
          <w:i/>
          <w:color w:val="000000"/>
          <w:sz w:val="24"/>
          <w:szCs w:val="24"/>
        </w:rPr>
        <w:t xml:space="preserve"> </w:t>
      </w:r>
      <w:proofErr w:type="spellStart"/>
      <w:r w:rsidRPr="003D044D">
        <w:rPr>
          <w:rFonts w:ascii="Times New Roman" w:eastAsia="Calibri" w:hAnsi="Times New Roman" w:cs="Times New Roman"/>
          <w:i/>
          <w:color w:val="000000"/>
          <w:sz w:val="24"/>
          <w:szCs w:val="24"/>
        </w:rPr>
        <w:t>euro</w:t>
      </w:r>
      <w:proofErr w:type="spellEnd"/>
      <w:r w:rsidRPr="003D044D">
        <w:rPr>
          <w:rFonts w:ascii="Times New Roman" w:eastAsia="Calibri" w:hAnsi="Times New Roman" w:cs="Times New Roman"/>
          <w:i/>
          <w:color w:val="000000"/>
          <w:sz w:val="24"/>
          <w:szCs w:val="24"/>
        </w:rPr>
        <w:t xml:space="preserve">, </w:t>
      </w:r>
      <w:r w:rsidRPr="003D044D">
        <w:rPr>
          <w:rFonts w:ascii="Times New Roman" w:eastAsia="Calibri" w:hAnsi="Times New Roman" w:cs="Times New Roman"/>
          <w:iCs/>
          <w:color w:val="000000"/>
          <w:sz w:val="24"/>
          <w:szCs w:val="24"/>
        </w:rPr>
        <w:t>0 centi</w:t>
      </w:r>
      <w:r w:rsidRPr="003D044D">
        <w:rPr>
          <w:rFonts w:ascii="Times New Roman" w:eastAsia="Calibri" w:hAnsi="Times New Roman" w:cs="Times New Roman"/>
          <w:color w:val="000000"/>
          <w:sz w:val="24"/>
          <w:szCs w:val="24"/>
        </w:rPr>
        <w:t>) un atlīdzina visus radušos zaudējumus.</w:t>
      </w:r>
    </w:p>
    <w:p w14:paraId="188085B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Ja Pasūtītājam ir zudusi nepieciešamība saņemt Pakalpojumus no Izpildītāja (Pasūtītājam nav pietiekama finansējuma Pakalpojuma apmaksai), Pasūtītājs ir tiesīgs vienpusēji izbeigt Līgumu informējot Izpildītāju rakstiski vismaz 1 (vienu) mēnesi iepriekš. </w:t>
      </w:r>
    </w:p>
    <w:p w14:paraId="159570A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Ja Līgums tiek izbeigts pirms termiņa, Pasūtītājs maksā Izpildītājam par Pakalpojumu apmērā, kādā tas sniegts atbilstoši Līguma noteikumiem, līdz Līguma izbeigšanas dienai.</w:t>
      </w:r>
    </w:p>
    <w:p w14:paraId="210E931A" w14:textId="77777777" w:rsidR="003D044D" w:rsidRPr="003D044D" w:rsidRDefault="003D044D" w:rsidP="003D044D">
      <w:pPr>
        <w:shd w:val="clear" w:color="auto" w:fill="FFFFFF"/>
        <w:spacing w:after="0" w:line="240" w:lineRule="auto"/>
        <w:ind w:left="567"/>
        <w:rPr>
          <w:rFonts w:ascii="Times New Roman" w:eastAsia="Calibri" w:hAnsi="Times New Roman" w:cs="Times New Roman"/>
          <w:color w:val="000000"/>
          <w:sz w:val="24"/>
          <w:szCs w:val="24"/>
        </w:rPr>
      </w:pPr>
    </w:p>
    <w:p w14:paraId="472E1247"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Nepārvarama vara</w:t>
      </w:r>
    </w:p>
    <w:p w14:paraId="4D8012B9"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Neviena no Pusēm nav atbildīga par radītajiem zaudējumiem vai saistību neizpildi, vai izpildes aizturējumu, ja tas saistīts ar nepārvaramas varas apstākļiem.</w:t>
      </w:r>
    </w:p>
    <w:p w14:paraId="455B1062"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Puse, kurai kļuvusi neiespējami izpildīt saistības Līguma 7.1. punktā minēto apstākļu dēļ, 5 (piecu) darba dienu laikā paziņo otrai Pusei par šādu apstākļu rašanos vai izbeigšanos.</w:t>
      </w:r>
    </w:p>
    <w:p w14:paraId="33293A91" w14:textId="3D202B21"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 xml:space="preserve">Ja nepārvaramas varas apstākļi turpinās ilgāk nekā 2 (divus) mēnešus, katrai Pusei ir tiesības vienpusēji atkāpties no Līguma, rakstiski par to paziņojot otrai Pusei. Šādā gadījumā Puses </w:t>
      </w:r>
      <w:r w:rsidRPr="003D044D">
        <w:rPr>
          <w:rFonts w:ascii="Times New Roman" w:hAnsi="Times New Roman" w:cs="Times New Roman"/>
          <w:color w:val="000000"/>
          <w:sz w:val="24"/>
          <w:szCs w:val="24"/>
          <w:lang w:eastAsia="lv-LV"/>
        </w:rPr>
        <w:lastRenderedPageBreak/>
        <w:t>līdz Līguma izbeigšanai veic savstarpējos norēķinus, bet Pusei nav tiesību pieprasīt no otras Puses zaudējumu atlīdzību.</w:t>
      </w:r>
    </w:p>
    <w:p w14:paraId="4FB8AC22" w14:textId="77777777" w:rsidR="003D044D" w:rsidRPr="003D044D" w:rsidRDefault="003D044D" w:rsidP="003D044D">
      <w:pPr>
        <w:widowControl w:val="0"/>
        <w:autoSpaceDE w:val="0"/>
        <w:autoSpaceDN w:val="0"/>
        <w:adjustRightInd w:val="0"/>
        <w:spacing w:after="0" w:line="240" w:lineRule="auto"/>
        <w:ind w:left="567"/>
        <w:jc w:val="both"/>
        <w:rPr>
          <w:rFonts w:ascii="Times New Roman" w:hAnsi="Times New Roman" w:cs="Times New Roman"/>
          <w:color w:val="000000"/>
          <w:sz w:val="24"/>
          <w:szCs w:val="24"/>
          <w:lang w:eastAsia="lv-LV"/>
        </w:rPr>
      </w:pPr>
    </w:p>
    <w:p w14:paraId="7AB07DEC"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Citi noteikumi</w:t>
      </w:r>
    </w:p>
    <w:p w14:paraId="5FDBC45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Puses vienojas, ka ar Līguma izpildi saistītos jautājumus risinās šādas Pušu pilnvarotās personas:</w:t>
      </w:r>
    </w:p>
    <w:p w14:paraId="0D071B64"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Pasūtītāja puses: ____________________________</w:t>
      </w:r>
    </w:p>
    <w:p w14:paraId="64B27523"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Izpildītāja puses: ___________________________</w:t>
      </w:r>
    </w:p>
    <w:p w14:paraId="2D44A73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Par Līguma grozījumiem un papildinājumiem Puses vienojas rakstiski. Līguma grozījumi un papildinājumi ir Līguma neatņemama sastāvdaļa.</w:t>
      </w:r>
    </w:p>
    <w:p w14:paraId="3DCED6B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Ja kādai no Pusēm tiek mainīts juridiskais statuss vai vadītāji, tad to nekavējoties paziņo otrai Pusei.</w:t>
      </w:r>
    </w:p>
    <w:p w14:paraId="43103B78"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3D044D">
        <w:rPr>
          <w:rFonts w:ascii="Times New Roman" w:eastAsia="Calibri" w:hAnsi="Times New Roman" w:cs="Times New Roman"/>
          <w:sz w:val="24"/>
          <w:szCs w:val="24"/>
        </w:rPr>
        <w:t>rakstveidā</w:t>
      </w:r>
      <w:proofErr w:type="spellEnd"/>
      <w:r w:rsidRPr="003D044D">
        <w:rPr>
          <w:rFonts w:ascii="Times New Roman" w:eastAsia="Calibri" w:hAnsi="Times New Roman" w:cs="Times New Roman"/>
          <w:sz w:val="24"/>
          <w:szCs w:val="24"/>
        </w:rPr>
        <w:t xml:space="preserve"> par šādu apstākļu iestāšanos 10 (desmit) darba dienas iepriekš.</w:t>
      </w:r>
    </w:p>
    <w:p w14:paraId="60C63046"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2E36EAC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Neviena no Pusēm nedrīkst nodot savas saistības, kas saistītas ar Līgumu, trešajai personai bez otras Puses rakstveida piekrišanas.</w:t>
      </w:r>
    </w:p>
    <w:p w14:paraId="0BD9F67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Strīdus, kas var rasties Līguma izpildes rezultātā vai sakarā ar Līgumu, Puses risina savstarpējo pārrunu ceļā. Ja vienošanās netiek panākta 30 (trīsdesmit) dienu laikā, tad strīdu risina Latvijas Republikas tiesā Latvijas Republikas normatīvajos aktos paredzētajā kārtībā.</w:t>
      </w:r>
    </w:p>
    <w:p w14:paraId="43D0033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Līgums sagatavots latviešu valodā 2 (divos) identiskos eksemplāros uz __ (____) lapām, un pielikumu uz __ (_____) lapām, no kuriem 1 (viens) eksemplārs glabājas pie Pasūtītāja, bet otrs – pie Izpildītāja. Abiem Līguma eksemplāriem ir vienāds juridiskais spēks.</w:t>
      </w:r>
    </w:p>
    <w:p w14:paraId="1E18881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Līgumam tā spēkā stāšanās dienā ir pievienoti šādi pielikumi:</w:t>
      </w:r>
    </w:p>
    <w:p w14:paraId="2E2885EF"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Tehniskā specifikācija/ Tehniskais piedāvājums uz __ (_____) lapām;</w:t>
      </w:r>
    </w:p>
    <w:p w14:paraId="63A6FD89"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Finanšu piedāvājums uz __ (_____) lapām;</w:t>
      </w:r>
    </w:p>
    <w:p w14:paraId="18595733"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Pārskats (forma) par Pasūtītāja darbiniekiem sniegto Pakalpojumu iepriekšējā mēnesī.</w:t>
      </w:r>
    </w:p>
    <w:p w14:paraId="3672FE9E" w14:textId="77777777" w:rsidR="003D044D" w:rsidRPr="003D044D" w:rsidRDefault="003D044D" w:rsidP="003D044D">
      <w:pPr>
        <w:shd w:val="clear" w:color="auto" w:fill="FFFFFF"/>
        <w:spacing w:after="0" w:line="240" w:lineRule="auto"/>
        <w:ind w:firstLine="567"/>
        <w:rPr>
          <w:rFonts w:ascii="Times New Roman" w:eastAsia="Calibri" w:hAnsi="Times New Roman" w:cs="Times New Roman"/>
          <w:b/>
          <w:color w:val="000000"/>
          <w:sz w:val="24"/>
          <w:szCs w:val="24"/>
        </w:rPr>
      </w:pPr>
    </w:p>
    <w:p w14:paraId="749ECAFD" w14:textId="77777777" w:rsidR="003D044D" w:rsidRPr="003D044D" w:rsidRDefault="003D044D" w:rsidP="003D044D">
      <w:pPr>
        <w:widowControl w:val="0"/>
        <w:numPr>
          <w:ilvl w:val="0"/>
          <w:numId w:val="1"/>
        </w:numPr>
        <w:autoSpaceDE w:val="0"/>
        <w:autoSpaceDN w:val="0"/>
        <w:spacing w:after="0" w:line="240" w:lineRule="auto"/>
        <w:ind w:firstLine="567"/>
        <w:jc w:val="center"/>
        <w:rPr>
          <w:rFonts w:ascii="Times New Roman" w:eastAsia="Calibri" w:hAnsi="Times New Roman" w:cs="Times New Roman"/>
          <w:b/>
          <w:sz w:val="24"/>
          <w:szCs w:val="24"/>
        </w:rPr>
      </w:pPr>
      <w:r w:rsidRPr="003D044D">
        <w:rPr>
          <w:rFonts w:ascii="Times New Roman" w:eastAsia="Calibri" w:hAnsi="Times New Roman" w:cs="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3D044D" w:rsidRPr="003D044D" w14:paraId="309AA38E" w14:textId="77777777" w:rsidTr="00C66839">
        <w:trPr>
          <w:trHeight w:val="3502"/>
        </w:trPr>
        <w:tc>
          <w:tcPr>
            <w:tcW w:w="4608" w:type="dxa"/>
            <w:shd w:val="clear" w:color="auto" w:fill="auto"/>
            <w:tcMar>
              <w:top w:w="0" w:type="dxa"/>
              <w:left w:w="108" w:type="dxa"/>
              <w:bottom w:w="0" w:type="dxa"/>
              <w:right w:w="108" w:type="dxa"/>
            </w:tcMar>
          </w:tcPr>
          <w:p w14:paraId="0ADE32B7" w14:textId="77777777" w:rsidR="003D044D" w:rsidRPr="003D044D" w:rsidRDefault="003D044D" w:rsidP="003D044D">
            <w:pPr>
              <w:widowControl w:val="0"/>
              <w:autoSpaceDE w:val="0"/>
              <w:snapToGrid w:val="0"/>
              <w:spacing w:after="0" w:line="240" w:lineRule="auto"/>
              <w:jc w:val="both"/>
              <w:rPr>
                <w:rFonts w:ascii="Times New Roman" w:eastAsia="Times New Roman" w:hAnsi="Times New Roman" w:cs="Times New Roman"/>
                <w:b/>
                <w:color w:val="000000"/>
                <w:sz w:val="24"/>
                <w:szCs w:val="24"/>
                <w:u w:val="single"/>
              </w:rPr>
            </w:pPr>
            <w:r w:rsidRPr="003D044D">
              <w:rPr>
                <w:rFonts w:ascii="Times New Roman" w:eastAsia="Times New Roman" w:hAnsi="Times New Roman" w:cs="Times New Roman"/>
                <w:b/>
                <w:color w:val="000000"/>
                <w:sz w:val="24"/>
                <w:szCs w:val="24"/>
                <w:u w:val="single"/>
              </w:rPr>
              <w:t>Pasūtītājs:</w:t>
            </w:r>
          </w:p>
          <w:p w14:paraId="094C520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VSIA “Paula Stradiņa klīniskās</w:t>
            </w:r>
          </w:p>
          <w:p w14:paraId="4FF47FB5"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universitātes slimnīca”</w:t>
            </w:r>
          </w:p>
          <w:p w14:paraId="71D42B6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 40003457109</w:t>
            </w:r>
          </w:p>
          <w:p w14:paraId="7392EB48"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Pilsoņu iela 13, Rīga, LV – 1002</w:t>
            </w:r>
          </w:p>
          <w:p w14:paraId="66591E91"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03F692CC"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256A41BA"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8683716"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11641E0"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DEA0404" w14:textId="77777777" w:rsidR="003D044D" w:rsidRPr="003D044D" w:rsidRDefault="003D044D" w:rsidP="003D044D">
            <w:pPr>
              <w:widowControl w:val="0"/>
              <w:tabs>
                <w:tab w:val="center" w:pos="2142"/>
              </w:tabs>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_________________________ V. Uzvārds </w:t>
            </w:r>
          </w:p>
        </w:tc>
        <w:tc>
          <w:tcPr>
            <w:tcW w:w="4637" w:type="dxa"/>
            <w:shd w:val="clear" w:color="auto" w:fill="auto"/>
            <w:tcMar>
              <w:top w:w="0" w:type="dxa"/>
              <w:left w:w="108" w:type="dxa"/>
              <w:bottom w:w="0" w:type="dxa"/>
              <w:right w:w="108" w:type="dxa"/>
            </w:tcMar>
          </w:tcPr>
          <w:p w14:paraId="75A8FEE4"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b/>
                <w:bCs/>
                <w:sz w:val="24"/>
                <w:szCs w:val="24"/>
                <w:u w:val="single"/>
              </w:rPr>
              <w:t>Piegādātājs:</w:t>
            </w:r>
          </w:p>
          <w:p w14:paraId="6F47712D"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t>________________</w:t>
            </w:r>
          </w:p>
          <w:p w14:paraId="22CDD165"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w:t>
            </w:r>
            <w:r w:rsidRPr="003D044D">
              <w:rPr>
                <w:rFonts w:ascii="Times New Roman" w:eastAsia="Calibri" w:hAnsi="Times New Roman" w:cs="Times New Roman"/>
                <w:color w:val="4E4E4E"/>
                <w:sz w:val="24"/>
                <w:szCs w:val="24"/>
              </w:rPr>
              <w:t xml:space="preserve"> </w:t>
            </w:r>
          </w:p>
          <w:p w14:paraId="4CE6E7E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 iela ___, ________, LV-_____</w:t>
            </w:r>
          </w:p>
          <w:p w14:paraId="515A9AEC"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1BF63710"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4FAB26CB"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3FC2C9C"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2C4847F9"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6BFDD320"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0399714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___________________________ V. Uzvārds</w:t>
            </w:r>
          </w:p>
        </w:tc>
      </w:tr>
    </w:tbl>
    <w:p w14:paraId="6DB54F6E" w14:textId="77777777" w:rsidR="003D044D" w:rsidRPr="003D044D" w:rsidRDefault="003D044D" w:rsidP="003D044D">
      <w:pPr>
        <w:tabs>
          <w:tab w:val="left" w:pos="1665"/>
        </w:tabs>
        <w:spacing w:after="200" w:line="276" w:lineRule="auto"/>
        <w:ind w:right="-6"/>
        <w:rPr>
          <w:rFonts w:ascii="Calibri" w:eastAsia="Calibri" w:hAnsi="Calibri" w:cs="Times New Roman"/>
          <w:b/>
          <w:bCs/>
        </w:rPr>
        <w:sectPr w:rsidR="003D044D" w:rsidRPr="003D044D" w:rsidSect="00832F1A">
          <w:footerReference w:type="default" r:id="rId8"/>
          <w:pgSz w:w="12240" w:h="15840"/>
          <w:pgMar w:top="1134" w:right="851" w:bottom="1134" w:left="1701" w:header="709" w:footer="709" w:gutter="0"/>
          <w:cols w:space="708"/>
          <w:titlePg/>
          <w:docGrid w:linePitch="360"/>
        </w:sectPr>
      </w:pPr>
    </w:p>
    <w:p w14:paraId="5FB524F9" w14:textId="77777777"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lastRenderedPageBreak/>
        <w:t>3.pielikums</w:t>
      </w:r>
    </w:p>
    <w:p w14:paraId="43584198" w14:textId="162C9560"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t>__.___.202</w:t>
      </w:r>
      <w:r w:rsidR="00B8090C">
        <w:rPr>
          <w:rFonts w:ascii="Times New Roman" w:eastAsia="Calibri" w:hAnsi="Times New Roman" w:cs="Times New Roman"/>
          <w:bCs/>
          <w:sz w:val="24"/>
          <w:szCs w:val="24"/>
        </w:rPr>
        <w:t>3</w:t>
      </w:r>
      <w:bookmarkStart w:id="0" w:name="_GoBack"/>
      <w:bookmarkEnd w:id="0"/>
      <w:r w:rsidRPr="003D044D">
        <w:rPr>
          <w:rFonts w:ascii="Times New Roman" w:eastAsia="Calibri" w:hAnsi="Times New Roman" w:cs="Times New Roman"/>
          <w:bCs/>
          <w:sz w:val="24"/>
          <w:szCs w:val="24"/>
        </w:rPr>
        <w:t>. līgumam Nr. ______</w:t>
      </w:r>
    </w:p>
    <w:p w14:paraId="2BD93598"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rPr>
      </w:pPr>
    </w:p>
    <w:p w14:paraId="46E9C5BC"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sz w:val="24"/>
          <w:szCs w:val="24"/>
        </w:rPr>
      </w:pPr>
      <w:r w:rsidRPr="003D044D">
        <w:rPr>
          <w:rFonts w:ascii="Times New Roman" w:hAnsi="Times New Roman" w:cs="Times New Roman"/>
          <w:b/>
          <w:color w:val="000000"/>
          <w:sz w:val="24"/>
          <w:szCs w:val="24"/>
        </w:rPr>
        <w:t>Pārskats par Pasūtītāja darbiniekiem sniegto Pakalpojumu iepriekšējā mēnesī</w:t>
      </w:r>
    </w:p>
    <w:p w14:paraId="11539C02" w14:textId="77777777" w:rsidR="003D044D" w:rsidRPr="003D044D" w:rsidRDefault="003D044D" w:rsidP="003D044D">
      <w:pPr>
        <w:spacing w:after="0" w:line="240" w:lineRule="auto"/>
        <w:ind w:right="-6"/>
        <w:rPr>
          <w:rFonts w:ascii="Times New Roman" w:eastAsia="Calibri" w:hAnsi="Times New Roman" w:cs="Times New Roman"/>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3D044D" w:rsidRPr="003D044D" w14:paraId="7FE1BAD5" w14:textId="77777777" w:rsidTr="00C66839">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4F94C2FB"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1908F140"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071BE478"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MARŠRUTS</w:t>
            </w:r>
          </w:p>
        </w:tc>
        <w:tc>
          <w:tcPr>
            <w:tcW w:w="1134" w:type="dxa"/>
            <w:tcBorders>
              <w:top w:val="single" w:sz="8" w:space="0" w:color="auto"/>
              <w:left w:val="nil"/>
              <w:bottom w:val="nil"/>
              <w:right w:val="single" w:sz="4" w:space="0" w:color="auto"/>
            </w:tcBorders>
            <w:shd w:val="clear" w:color="auto" w:fill="auto"/>
            <w:vAlign w:val="center"/>
            <w:hideMark/>
          </w:tcPr>
          <w:p w14:paraId="54187641"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497D915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713D04B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4CEA4847"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E3B25E"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B38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847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4A3D"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1 (viena) km cena EUR, bez PVN</w:t>
            </w:r>
          </w:p>
        </w:tc>
      </w:tr>
      <w:tr w:rsidR="003D044D" w:rsidRPr="003D044D" w14:paraId="1079E43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C971D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78204340"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08C0F6C6"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r w:rsidRPr="003D044D">
              <w:rPr>
                <w:rFonts w:ascii="Times New Roman" w:eastAsia="Calibri" w:hAnsi="Times New Roman" w:cs="Times New Roman"/>
                <w:color w:val="000000"/>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DC7BB9B"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275138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07C1E4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34A3698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C136B87"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1471"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9EE9E"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0CC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F43F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F34C9E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17318F0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3499A6F"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9B6791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084F502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5C2ACE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786EFCD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54E7B54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3C88"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92225"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FBF22"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C43B29"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725109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63FB979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5F3C1E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362249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72289C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30B5CD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45F6B3D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245E67B2"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E5AA"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87F7"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40D7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4815B5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1E539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37796F9B"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8BB61D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57A4D7A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69F2397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C93B0F3"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18F8138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011CCD5"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BAFFD"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B67FB"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054F"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bl>
    <w:p w14:paraId="03D103E8" w14:textId="77777777" w:rsidR="003D044D" w:rsidRPr="003D044D" w:rsidRDefault="003D044D" w:rsidP="003D044D">
      <w:pPr>
        <w:spacing w:after="0" w:line="240" w:lineRule="auto"/>
        <w:ind w:right="-6"/>
        <w:rPr>
          <w:rFonts w:ascii="Times New Roman" w:eastAsia="Calibri" w:hAnsi="Times New Roman" w:cs="Times New Roman"/>
          <w:b/>
          <w:bCs/>
        </w:rPr>
      </w:pPr>
    </w:p>
    <w:p w14:paraId="048F98E0" w14:textId="77777777" w:rsidR="003D044D" w:rsidRPr="003D044D" w:rsidRDefault="003D044D" w:rsidP="003D044D">
      <w:pPr>
        <w:spacing w:after="0" w:line="240" w:lineRule="auto"/>
        <w:rPr>
          <w:rFonts w:ascii="Times New Roman" w:eastAsia="Calibri" w:hAnsi="Times New Roman" w:cs="Times New Roman"/>
        </w:rPr>
      </w:pPr>
    </w:p>
    <w:p w14:paraId="13E888B1" w14:textId="77777777" w:rsidR="003D044D" w:rsidRPr="003D044D" w:rsidRDefault="003D044D" w:rsidP="003D044D">
      <w:pPr>
        <w:spacing w:after="0" w:line="240" w:lineRule="auto"/>
        <w:rPr>
          <w:rFonts w:ascii="Times New Roman" w:eastAsia="SimSun" w:hAnsi="Times New Roman" w:cs="Times New Roman"/>
          <w:sz w:val="24"/>
          <w:szCs w:val="24"/>
        </w:rPr>
      </w:pPr>
    </w:p>
    <w:p w14:paraId="2F57BE2A" w14:textId="77777777" w:rsidR="00227624" w:rsidRDefault="00227624"/>
    <w:sectPr w:rsidR="00227624" w:rsidSect="00BA530C">
      <w:footnotePr>
        <w:numFmt w:val="chicago"/>
      </w:footnotePr>
      <w:pgSz w:w="15840" w:h="12240" w:orient="landscape"/>
      <w:pgMar w:top="1701" w:right="851" w:bottom="76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E595" w14:textId="77777777" w:rsidR="002E5063" w:rsidRDefault="00D313EA">
      <w:pPr>
        <w:spacing w:after="0" w:line="240" w:lineRule="auto"/>
      </w:pPr>
      <w:r>
        <w:separator/>
      </w:r>
    </w:p>
  </w:endnote>
  <w:endnote w:type="continuationSeparator" w:id="0">
    <w:p w14:paraId="6B53FA0E" w14:textId="77777777" w:rsidR="002E5063" w:rsidRDefault="00D3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B46F" w14:textId="77777777" w:rsidR="00256B60" w:rsidRDefault="001B76E8">
    <w:pPr>
      <w:pStyle w:val="Footer"/>
      <w:jc w:val="right"/>
    </w:pPr>
    <w:r>
      <w:fldChar w:fldCharType="begin"/>
    </w:r>
    <w:r>
      <w:instrText xml:space="preserve"> PAGE </w:instrText>
    </w:r>
    <w:r>
      <w:fldChar w:fldCharType="separate"/>
    </w:r>
    <w:r>
      <w:rPr>
        <w:noProof/>
      </w:rPr>
      <w:t>18</w:t>
    </w:r>
    <w:r>
      <w:fldChar w:fldCharType="end"/>
    </w:r>
  </w:p>
  <w:p w14:paraId="13A6E0C4" w14:textId="77777777" w:rsidR="00256B60" w:rsidRDefault="00B809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09D9" w14:textId="77777777" w:rsidR="002E5063" w:rsidRDefault="00D313EA">
      <w:pPr>
        <w:spacing w:after="0" w:line="240" w:lineRule="auto"/>
      </w:pPr>
      <w:r>
        <w:separator/>
      </w:r>
    </w:p>
  </w:footnote>
  <w:footnote w:type="continuationSeparator" w:id="0">
    <w:p w14:paraId="7B40DC85" w14:textId="77777777" w:rsidR="002E5063" w:rsidRDefault="00D3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4D"/>
    <w:rsid w:val="00061A8B"/>
    <w:rsid w:val="000831B3"/>
    <w:rsid w:val="001B76E8"/>
    <w:rsid w:val="00227624"/>
    <w:rsid w:val="002E5063"/>
    <w:rsid w:val="003D044D"/>
    <w:rsid w:val="00515FA1"/>
    <w:rsid w:val="00B8090C"/>
    <w:rsid w:val="00D31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057"/>
  <w15:chartTrackingRefBased/>
  <w15:docId w15:val="{59AE3E6F-6586-4457-85C4-4DDA80E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4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044D"/>
  </w:style>
  <w:style w:type="paragraph" w:styleId="ListParagraph">
    <w:name w:val="List Paragraph"/>
    <w:basedOn w:val="Normal"/>
    <w:uiPriority w:val="34"/>
    <w:qFormat/>
    <w:rsid w:val="0051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10348</Words>
  <Characters>5899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2023-04-24T08:07:00Z</dcterms:created>
  <dcterms:modified xsi:type="dcterms:W3CDTF">2023-04-24T08:07:00Z</dcterms:modified>
</cp:coreProperties>
</file>