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B8" w:rsidRPr="009C7896" w:rsidRDefault="007A03B8" w:rsidP="007A03B8">
      <w:pPr>
        <w:suppressAutoHyphens/>
        <w:autoSpaceDN w:val="0"/>
        <w:spacing w:after="0" w:line="240" w:lineRule="auto"/>
        <w:jc w:val="center"/>
        <w:textAlignment w:val="baseline"/>
        <w:rPr>
          <w:rFonts w:ascii="Times New Roman" w:hAnsi="Times New Roman"/>
          <w:b/>
          <w:sz w:val="24"/>
          <w:szCs w:val="24"/>
        </w:rPr>
      </w:pPr>
      <w:r w:rsidRPr="009C7896">
        <w:rPr>
          <w:rFonts w:ascii="Times New Roman" w:hAnsi="Times New Roman"/>
          <w:b/>
          <w:sz w:val="24"/>
          <w:szCs w:val="24"/>
        </w:rPr>
        <w:t>LĪGUMS Nr. SKUS______________</w:t>
      </w:r>
    </w:p>
    <w:p w:rsidR="007A03B8" w:rsidRPr="009C7896" w:rsidRDefault="007A03B8" w:rsidP="007A03B8">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i/>
          <w:sz w:val="24"/>
          <w:szCs w:val="24"/>
        </w:rPr>
      </w:pPr>
      <w:r w:rsidRPr="009C7896">
        <w:rPr>
          <w:rFonts w:ascii="Times New Roman" w:hAnsi="Times New Roman"/>
          <w:i/>
          <w:sz w:val="24"/>
          <w:szCs w:val="24"/>
        </w:rPr>
        <w:t xml:space="preserve">Universālais </w:t>
      </w:r>
      <w:proofErr w:type="spellStart"/>
      <w:r w:rsidRPr="009C7896">
        <w:rPr>
          <w:rFonts w:ascii="Times New Roman" w:hAnsi="Times New Roman"/>
          <w:i/>
          <w:sz w:val="24"/>
          <w:szCs w:val="24"/>
        </w:rPr>
        <w:t>endoskopijas</w:t>
      </w:r>
      <w:proofErr w:type="spellEnd"/>
      <w:r w:rsidRPr="009C7896">
        <w:rPr>
          <w:rFonts w:ascii="Times New Roman" w:hAnsi="Times New Roman"/>
          <w:i/>
          <w:sz w:val="24"/>
          <w:szCs w:val="24"/>
        </w:rPr>
        <w:t xml:space="preserve"> šuvējs</w:t>
      </w:r>
      <w:r w:rsidRPr="009C7896">
        <w:rPr>
          <w:rFonts w:ascii="Times New Roman" w:eastAsia="Times New Roman" w:hAnsi="Times New Roman"/>
          <w:bCs/>
          <w:i/>
          <w:sz w:val="24"/>
          <w:szCs w:val="24"/>
        </w:rPr>
        <w:t xml:space="preserve"> </w:t>
      </w:r>
    </w:p>
    <w:p w:rsidR="007A03B8" w:rsidRPr="009C7896" w:rsidRDefault="007A03B8" w:rsidP="007A03B8">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i/>
          <w:sz w:val="24"/>
          <w:szCs w:val="24"/>
        </w:rPr>
      </w:pPr>
    </w:p>
    <w:p w:rsidR="007A03B8" w:rsidRPr="009C7896" w:rsidRDefault="007A03B8" w:rsidP="007A03B8">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7A03B8" w:rsidRPr="009C7896" w:rsidRDefault="007A03B8" w:rsidP="007A03B8">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7A03B8" w:rsidRPr="009C7896" w:rsidRDefault="007A03B8" w:rsidP="007A03B8">
      <w:pPr>
        <w:jc w:val="both"/>
        <w:rPr>
          <w:rFonts w:ascii="Times New Roman" w:hAnsi="Times New Roman"/>
          <w:sz w:val="24"/>
          <w:szCs w:val="24"/>
        </w:rPr>
      </w:pPr>
      <w:r w:rsidRPr="009C7896">
        <w:rPr>
          <w:rFonts w:ascii="Times New Roman" w:hAnsi="Times New Roman"/>
          <w:sz w:val="24"/>
          <w:szCs w:val="24"/>
        </w:rPr>
        <w:t xml:space="preserve">Rīga                                                                 </w:t>
      </w:r>
      <w:r w:rsidRPr="009C7896">
        <w:rPr>
          <w:rFonts w:ascii="Times New Roman" w:hAnsi="Times New Roman"/>
          <w:sz w:val="24"/>
          <w:szCs w:val="24"/>
        </w:rPr>
        <w:tab/>
        <w:t xml:space="preserve">     2017. gada ____._______________</w:t>
      </w:r>
    </w:p>
    <w:p w:rsidR="007A03B8" w:rsidRPr="009C7896" w:rsidRDefault="007A03B8" w:rsidP="007A03B8">
      <w:pPr>
        <w:ind w:right="140" w:firstLine="720"/>
        <w:jc w:val="both"/>
        <w:rPr>
          <w:rFonts w:ascii="Times New Roman" w:hAnsi="Times New Roman"/>
          <w:snapToGrid w:val="0"/>
          <w:sz w:val="24"/>
          <w:szCs w:val="24"/>
        </w:rPr>
      </w:pPr>
      <w:r w:rsidRPr="009C7896">
        <w:rPr>
          <w:rFonts w:ascii="Times New Roman" w:eastAsia="SimSun" w:hAnsi="Times New Roman"/>
          <w:b/>
          <w:color w:val="000000"/>
          <w:sz w:val="24"/>
          <w:szCs w:val="24"/>
          <w:lang w:eastAsia="ru-RU"/>
        </w:rPr>
        <w:t>Valsts sabiedrība ar ierobežotu atbildību „Paula Stradiņa klīniskā universitātes slimnīca”</w:t>
      </w:r>
      <w:r w:rsidRPr="009C7896">
        <w:rPr>
          <w:rFonts w:ascii="Times New Roman" w:eastAsia="SimSun" w:hAnsi="Times New Roman"/>
          <w:color w:val="000000"/>
          <w:sz w:val="24"/>
          <w:szCs w:val="24"/>
          <w:lang w:eastAsia="ru-RU"/>
        </w:rPr>
        <w:t xml:space="preserve">, </w:t>
      </w:r>
      <w:r w:rsidRPr="009C7896">
        <w:rPr>
          <w:rFonts w:ascii="Times New Roman" w:hAnsi="Times New Roman"/>
          <w:sz w:val="24"/>
          <w:szCs w:val="24"/>
        </w:rPr>
        <w:t xml:space="preserve">reģistrācijas Nr. </w:t>
      </w:r>
      <w:r w:rsidRPr="009C7896">
        <w:rPr>
          <w:rFonts w:ascii="Times New Roman" w:eastAsia="Times New Roman" w:hAnsi="Times New Roman"/>
          <w:sz w:val="23"/>
          <w:szCs w:val="23"/>
        </w:rPr>
        <w:t>40003457109</w:t>
      </w:r>
      <w:r w:rsidRPr="009C7896">
        <w:rPr>
          <w:rFonts w:ascii="Times New Roman" w:eastAsia="Times New Roman" w:hAnsi="Times New Roman"/>
          <w:sz w:val="23"/>
          <w:szCs w:val="23"/>
          <w:lang w:eastAsia="lv-LV"/>
        </w:rPr>
        <w:t xml:space="preserve">, </w:t>
      </w:r>
      <w:r w:rsidRPr="009C7896">
        <w:rPr>
          <w:rFonts w:ascii="Times New Roman" w:eastAsia="SimSun" w:hAnsi="Times New Roman"/>
          <w:color w:val="000000"/>
          <w:sz w:val="24"/>
          <w:szCs w:val="24"/>
          <w:lang w:eastAsia="ru-RU"/>
        </w:rPr>
        <w:t xml:space="preserve">juridiskā adrese: Pilsoņu iela 13, Rīga, Latvija, </w:t>
      </w:r>
      <w:r w:rsidRPr="009C7896">
        <w:rPr>
          <w:rFonts w:ascii="Times New Roman" w:hAnsi="Times New Roman"/>
          <w:sz w:val="24"/>
          <w:szCs w:val="24"/>
        </w:rPr>
        <w:t xml:space="preserve">valdes priekšsēdētājas Ilzes Kreicbergas, </w:t>
      </w:r>
      <w:r w:rsidRPr="009C7896">
        <w:rPr>
          <w:rFonts w:ascii="Times New Roman" w:eastAsia="SimSun" w:hAnsi="Times New Roman"/>
          <w:bCs/>
          <w:color w:val="000000"/>
          <w:sz w:val="24"/>
          <w:szCs w:val="24"/>
          <w:lang w:eastAsia="ru-RU"/>
        </w:rPr>
        <w:t xml:space="preserve">valdes locekles Elitas Bušas un valdes locekles Artas </w:t>
      </w:r>
      <w:proofErr w:type="spellStart"/>
      <w:r w:rsidRPr="009C7896">
        <w:rPr>
          <w:rFonts w:ascii="Times New Roman" w:eastAsia="SimSun" w:hAnsi="Times New Roman"/>
          <w:bCs/>
          <w:color w:val="000000"/>
          <w:sz w:val="24"/>
          <w:szCs w:val="24"/>
          <w:lang w:eastAsia="ru-RU"/>
        </w:rPr>
        <w:t>Birumas</w:t>
      </w:r>
      <w:proofErr w:type="spellEnd"/>
      <w:r w:rsidRPr="009C7896">
        <w:rPr>
          <w:rFonts w:ascii="Times New Roman" w:eastAsia="SimSun" w:hAnsi="Times New Roman"/>
          <w:b/>
          <w:bCs/>
          <w:color w:val="000000"/>
          <w:sz w:val="24"/>
          <w:szCs w:val="24"/>
          <w:lang w:eastAsia="ru-RU"/>
        </w:rPr>
        <w:t xml:space="preserve"> </w:t>
      </w:r>
      <w:r w:rsidRPr="009C7896">
        <w:rPr>
          <w:rFonts w:ascii="Times New Roman" w:eastAsia="SimSun" w:hAnsi="Times New Roman"/>
          <w:color w:val="000000"/>
          <w:sz w:val="24"/>
          <w:szCs w:val="24"/>
          <w:lang w:eastAsia="ru-RU"/>
        </w:rPr>
        <w:t>personā, kuras rīkojas uz statūtu pamata</w:t>
      </w:r>
      <w:r w:rsidRPr="009C7896">
        <w:rPr>
          <w:rFonts w:ascii="Times New Roman" w:hAnsi="Times New Roman"/>
          <w:snapToGrid w:val="0"/>
          <w:sz w:val="24"/>
          <w:szCs w:val="24"/>
        </w:rPr>
        <w:t xml:space="preserve"> (turpmāk -</w:t>
      </w:r>
      <w:r w:rsidRPr="009C7896">
        <w:rPr>
          <w:rFonts w:ascii="Times New Roman" w:hAnsi="Times New Roman"/>
          <w:caps/>
          <w:sz w:val="24"/>
          <w:szCs w:val="24"/>
        </w:rPr>
        <w:t xml:space="preserve"> </w:t>
      </w:r>
      <w:r w:rsidRPr="009C7896">
        <w:rPr>
          <w:rFonts w:ascii="Times New Roman" w:hAnsi="Times New Roman"/>
          <w:sz w:val="24"/>
          <w:szCs w:val="24"/>
        </w:rPr>
        <w:t>Pasūtītājs</w:t>
      </w:r>
      <w:r w:rsidRPr="009C7896">
        <w:rPr>
          <w:rFonts w:ascii="Times New Roman" w:hAnsi="Times New Roman"/>
          <w:snapToGrid w:val="0"/>
          <w:sz w:val="24"/>
          <w:szCs w:val="24"/>
        </w:rPr>
        <w:t>) no vienas puses, un</w:t>
      </w:r>
    </w:p>
    <w:p w:rsidR="007A03B8" w:rsidRPr="009C7896" w:rsidRDefault="007A03B8" w:rsidP="007A03B8">
      <w:pPr>
        <w:suppressAutoHyphens/>
        <w:autoSpaceDN w:val="0"/>
        <w:spacing w:after="0" w:line="240" w:lineRule="auto"/>
        <w:ind w:firstLine="360"/>
        <w:jc w:val="both"/>
        <w:textAlignment w:val="baseline"/>
        <w:rPr>
          <w:rFonts w:ascii="Times New Roman" w:eastAsia="Times New Roman" w:hAnsi="Times New Roman"/>
          <w:bCs/>
          <w:i/>
          <w:sz w:val="24"/>
          <w:szCs w:val="24"/>
        </w:rPr>
      </w:pPr>
      <w:r w:rsidRPr="009C7896">
        <w:rPr>
          <w:rFonts w:ascii="Times New Roman" w:hAnsi="Times New Roman"/>
          <w:b/>
          <w:sz w:val="24"/>
          <w:szCs w:val="24"/>
        </w:rPr>
        <w:t>SIA “Amerikas Baltijas Tehnoloģiju Korporācija</w:t>
      </w:r>
      <w:r w:rsidRPr="009C7896">
        <w:rPr>
          <w:rFonts w:ascii="Times New Roman" w:hAnsi="Times New Roman"/>
          <w:b/>
          <w:bCs/>
          <w:sz w:val="24"/>
          <w:szCs w:val="24"/>
        </w:rPr>
        <w:t>”</w:t>
      </w:r>
      <w:r w:rsidRPr="009C7896">
        <w:rPr>
          <w:rFonts w:ascii="Times New Roman" w:hAnsi="Times New Roman"/>
          <w:sz w:val="24"/>
          <w:szCs w:val="24"/>
        </w:rPr>
        <w:t xml:space="preserve">, </w:t>
      </w:r>
      <w:r w:rsidRPr="009C7896">
        <w:rPr>
          <w:rFonts w:ascii="Times New Roman" w:hAnsi="Times New Roman"/>
          <w:color w:val="000000" w:themeColor="text1"/>
          <w:sz w:val="24"/>
          <w:szCs w:val="24"/>
        </w:rPr>
        <w:t xml:space="preserve">reģistrācijas Nr. </w:t>
      </w:r>
      <w:r w:rsidRPr="009C7896">
        <w:rPr>
          <w:rFonts w:ascii="Times New Roman" w:eastAsia="Times New Roman" w:hAnsi="Times New Roman"/>
          <w:color w:val="000000" w:themeColor="text1"/>
          <w:sz w:val="24"/>
          <w:szCs w:val="24"/>
          <w:lang w:eastAsia="lv-LV"/>
        </w:rPr>
        <w:t>50003399781</w:t>
      </w:r>
      <w:r w:rsidRPr="009C7896">
        <w:rPr>
          <w:rFonts w:ascii="Times New Roman" w:hAnsi="Times New Roman"/>
          <w:color w:val="000000" w:themeColor="text1"/>
          <w:sz w:val="24"/>
          <w:szCs w:val="24"/>
        </w:rPr>
        <w:t xml:space="preserve">, juridiskā adrese: Gustava Zemgala gatve 62, Rīga, LV-1039, tās valdes locekļa </w:t>
      </w:r>
      <w:r w:rsidRPr="009C7896">
        <w:rPr>
          <w:rFonts w:ascii="Times New Roman" w:eastAsia="Times New Roman" w:hAnsi="Times New Roman"/>
          <w:bCs/>
          <w:color w:val="000000" w:themeColor="text1"/>
          <w:sz w:val="24"/>
          <w:szCs w:val="24"/>
        </w:rPr>
        <w:t>Rinalda Krūkļa</w:t>
      </w:r>
      <w:r w:rsidRPr="009C7896">
        <w:rPr>
          <w:rFonts w:ascii="Times New Roman" w:eastAsia="Times New Roman" w:hAnsi="Times New Roman"/>
          <w:color w:val="000000" w:themeColor="text1"/>
          <w:sz w:val="24"/>
          <w:szCs w:val="24"/>
          <w:lang w:eastAsia="lv-LV"/>
        </w:rPr>
        <w:t xml:space="preserve"> </w:t>
      </w:r>
      <w:r w:rsidRPr="009C7896">
        <w:rPr>
          <w:rFonts w:ascii="Times New Roman" w:hAnsi="Times New Roman"/>
          <w:color w:val="000000" w:themeColor="text1"/>
          <w:sz w:val="24"/>
          <w:szCs w:val="24"/>
        </w:rPr>
        <w:t>personā, kurš rīkojas uz statūtu pamata</w:t>
      </w:r>
      <w:r w:rsidRPr="009C7896">
        <w:rPr>
          <w:rFonts w:ascii="Times New Roman" w:eastAsia="Times New Roman" w:hAnsi="Times New Roman"/>
          <w:color w:val="000000" w:themeColor="text1"/>
          <w:sz w:val="24"/>
          <w:szCs w:val="24"/>
        </w:rPr>
        <w:t xml:space="preserve"> </w:t>
      </w:r>
      <w:r w:rsidRPr="009C7896">
        <w:rPr>
          <w:rFonts w:ascii="Times New Roman" w:hAnsi="Times New Roman"/>
          <w:sz w:val="24"/>
          <w:szCs w:val="24"/>
        </w:rPr>
        <w:t xml:space="preserve">(turpmāk - </w:t>
      </w:r>
      <w:r w:rsidRPr="009C7896">
        <w:rPr>
          <w:rFonts w:ascii="Times New Roman" w:hAnsi="Times New Roman"/>
          <w:caps/>
          <w:sz w:val="24"/>
          <w:szCs w:val="24"/>
        </w:rPr>
        <w:t>P</w:t>
      </w:r>
      <w:r w:rsidRPr="009C7896">
        <w:rPr>
          <w:rFonts w:ascii="Times New Roman" w:hAnsi="Times New Roman"/>
          <w:sz w:val="24"/>
          <w:szCs w:val="24"/>
        </w:rPr>
        <w:t xml:space="preserve">iegādātājs) no otras puses, </w:t>
      </w:r>
      <w:r w:rsidRPr="009C7896">
        <w:rPr>
          <w:rFonts w:ascii="Times New Roman" w:eastAsia="Times New Roman" w:hAnsi="Times New Roman"/>
          <w:sz w:val="24"/>
          <w:szCs w:val="24"/>
        </w:rPr>
        <w:t>(abi kopā – Puses), pamatojoties uz iepirkuma „</w:t>
      </w:r>
      <w:r w:rsidRPr="009C7896">
        <w:rPr>
          <w:rFonts w:ascii="Times New Roman" w:hAnsi="Times New Roman"/>
          <w:color w:val="000000"/>
          <w:sz w:val="24"/>
          <w:szCs w:val="24"/>
        </w:rPr>
        <w:t xml:space="preserve"> </w:t>
      </w:r>
      <w:r w:rsidRPr="009C7896">
        <w:rPr>
          <w:rFonts w:ascii="Times New Roman" w:hAnsi="Times New Roman"/>
          <w:sz w:val="24"/>
          <w:szCs w:val="24"/>
        </w:rPr>
        <w:t xml:space="preserve">Universālais </w:t>
      </w:r>
      <w:proofErr w:type="spellStart"/>
      <w:r w:rsidRPr="009C7896">
        <w:rPr>
          <w:rFonts w:ascii="Times New Roman" w:hAnsi="Times New Roman"/>
          <w:sz w:val="24"/>
          <w:szCs w:val="24"/>
        </w:rPr>
        <w:t>endoskopijas</w:t>
      </w:r>
      <w:proofErr w:type="spellEnd"/>
      <w:r w:rsidRPr="009C7896">
        <w:rPr>
          <w:rFonts w:ascii="Times New Roman" w:hAnsi="Times New Roman"/>
          <w:sz w:val="24"/>
          <w:szCs w:val="24"/>
        </w:rPr>
        <w:t xml:space="preserve"> šuvējs</w:t>
      </w:r>
      <w:r w:rsidRPr="009C7896">
        <w:rPr>
          <w:rFonts w:ascii="Times New Roman" w:eastAsia="Times New Roman" w:hAnsi="Times New Roman"/>
          <w:sz w:val="24"/>
          <w:szCs w:val="24"/>
        </w:rPr>
        <w:t>” (ID Nr. PSKUS 2016/254), rezultātiem un, saskaņā ar Piegādātāja iesniegto piedāvājumu, noslēdz šādu līgumu (turpmāk – Līgums):</w:t>
      </w:r>
    </w:p>
    <w:p w:rsidR="007A03B8" w:rsidRPr="009C7896" w:rsidRDefault="007A03B8" w:rsidP="007A03B8">
      <w:pPr>
        <w:numPr>
          <w:ilvl w:val="0"/>
          <w:numId w:val="1"/>
        </w:numPr>
        <w:spacing w:before="120" w:after="120" w:line="240" w:lineRule="auto"/>
        <w:ind w:right="-1"/>
        <w:jc w:val="center"/>
        <w:rPr>
          <w:rFonts w:ascii="Times New Roman" w:eastAsia="Times New Roman" w:hAnsi="Times New Roman"/>
          <w:b/>
          <w:bCs/>
          <w:sz w:val="24"/>
          <w:szCs w:val="24"/>
        </w:rPr>
      </w:pPr>
      <w:r w:rsidRPr="009C7896">
        <w:rPr>
          <w:rFonts w:ascii="Times New Roman" w:eastAsia="Times New Roman" w:hAnsi="Times New Roman"/>
          <w:b/>
          <w:bCs/>
          <w:sz w:val="24"/>
          <w:szCs w:val="24"/>
        </w:rPr>
        <w:t>Līguma priekšmets</w:t>
      </w:r>
    </w:p>
    <w:p w:rsidR="007A03B8" w:rsidRPr="009C7896" w:rsidRDefault="007A03B8" w:rsidP="007A03B8">
      <w:pPr>
        <w:pStyle w:val="Heading1"/>
        <w:numPr>
          <w:ilvl w:val="1"/>
          <w:numId w:val="1"/>
        </w:numPr>
        <w:shd w:val="clear" w:color="auto" w:fill="auto"/>
        <w:tabs>
          <w:tab w:val="left" w:pos="0"/>
          <w:tab w:val="left" w:pos="1440"/>
          <w:tab w:val="left" w:pos="1620"/>
        </w:tabs>
        <w:spacing w:line="276" w:lineRule="auto"/>
        <w:ind w:right="0"/>
        <w:jc w:val="both"/>
        <w:rPr>
          <w:b w:val="0"/>
        </w:rPr>
      </w:pPr>
      <w:r w:rsidRPr="009C7896">
        <w:rPr>
          <w:b w:val="0"/>
          <w:sz w:val="24"/>
          <w:szCs w:val="24"/>
        </w:rPr>
        <w:t xml:space="preserve">Pasūtītājs </w:t>
      </w:r>
      <w:proofErr w:type="spellStart"/>
      <w:r w:rsidRPr="009C7896">
        <w:rPr>
          <w:b w:val="0"/>
          <w:sz w:val="24"/>
          <w:szCs w:val="24"/>
        </w:rPr>
        <w:t>pasūta</w:t>
      </w:r>
      <w:proofErr w:type="spellEnd"/>
      <w:r w:rsidRPr="009C7896">
        <w:rPr>
          <w:b w:val="0"/>
          <w:sz w:val="24"/>
          <w:szCs w:val="24"/>
        </w:rPr>
        <w:t xml:space="preserve"> un Piegādātājs piegādā, uzstāda un nodod </w:t>
      </w:r>
      <w:r w:rsidRPr="009C7896">
        <w:rPr>
          <w:rFonts w:eastAsia="Calibri"/>
          <w:b w:val="0"/>
          <w:sz w:val="24"/>
          <w:szCs w:val="24"/>
          <w:lang w:eastAsia="en-US"/>
        </w:rPr>
        <w:t xml:space="preserve">universālo </w:t>
      </w:r>
      <w:proofErr w:type="spellStart"/>
      <w:r w:rsidRPr="009C7896">
        <w:rPr>
          <w:rFonts w:eastAsia="Calibri"/>
          <w:b w:val="0"/>
          <w:sz w:val="24"/>
          <w:szCs w:val="24"/>
          <w:lang w:eastAsia="en-US"/>
        </w:rPr>
        <w:t>endoskopijas</w:t>
      </w:r>
      <w:proofErr w:type="spellEnd"/>
      <w:r w:rsidRPr="009C7896">
        <w:rPr>
          <w:rFonts w:eastAsia="Calibri"/>
          <w:b w:val="0"/>
          <w:sz w:val="24"/>
          <w:szCs w:val="24"/>
          <w:lang w:eastAsia="en-US"/>
        </w:rPr>
        <w:t xml:space="preserve"> šuvēju</w:t>
      </w:r>
      <w:r w:rsidRPr="009C7896">
        <w:rPr>
          <w:b w:val="0"/>
          <w:sz w:val="24"/>
          <w:szCs w:val="24"/>
        </w:rPr>
        <w:t xml:space="preserve"> (turpmāk – Prece) atbilstoši Līguma nosacījumiem un līguma pielikumam Nr.1 (</w:t>
      </w:r>
      <w:r w:rsidRPr="009C7896">
        <w:rPr>
          <w:b w:val="0"/>
          <w:bCs w:val="0"/>
          <w:sz w:val="24"/>
          <w:szCs w:val="24"/>
        </w:rPr>
        <w:t>tehniskā specifikācija/tehniskais piedāvājums) un līguma pielikumam Nr.2</w:t>
      </w:r>
      <w:r w:rsidRPr="009C7896">
        <w:rPr>
          <w:b w:val="0"/>
          <w:sz w:val="24"/>
          <w:szCs w:val="24"/>
        </w:rPr>
        <w:t>. (</w:t>
      </w:r>
      <w:r w:rsidRPr="009C7896">
        <w:rPr>
          <w:b w:val="0"/>
          <w:bCs w:val="0"/>
          <w:sz w:val="24"/>
          <w:szCs w:val="24"/>
        </w:rPr>
        <w:t>finanšu piedāvājums)</w:t>
      </w:r>
      <w:r w:rsidRPr="009C7896">
        <w:rPr>
          <w:b w:val="0"/>
          <w:sz w:val="24"/>
          <w:szCs w:val="24"/>
        </w:rPr>
        <w:t>,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 xml:space="preserve">  Preces piegādes vieta: VSIA “Paula Stradiņa klīniskā universitātes slimnīca” Pilsoņu iela 13, Rīga, LV – 1002. </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 xml:space="preserve">  Preces piegādes laiks: Piegādātājs piegādā Preci 4 (četru) kalendāro nedēļu laikā pēc Līguma noslēgšanas dienas.</w:t>
      </w:r>
    </w:p>
    <w:p w:rsidR="007A03B8" w:rsidRPr="009C7896" w:rsidRDefault="007A03B8" w:rsidP="007A03B8">
      <w:pPr>
        <w:numPr>
          <w:ilvl w:val="0"/>
          <w:numId w:val="1"/>
        </w:numPr>
        <w:spacing w:before="120" w:after="120" w:line="240" w:lineRule="auto"/>
        <w:ind w:right="-1"/>
        <w:jc w:val="center"/>
        <w:rPr>
          <w:rFonts w:ascii="Times New Roman" w:eastAsia="Times New Roman" w:hAnsi="Times New Roman"/>
          <w:b/>
          <w:bCs/>
          <w:sz w:val="24"/>
          <w:szCs w:val="24"/>
        </w:rPr>
      </w:pPr>
      <w:r w:rsidRPr="009C7896">
        <w:rPr>
          <w:rFonts w:ascii="Times New Roman" w:eastAsia="Times New Roman" w:hAnsi="Times New Roman"/>
          <w:b/>
          <w:bCs/>
          <w:sz w:val="24"/>
          <w:szCs w:val="24"/>
        </w:rPr>
        <w:t>Līguma summa, norēķinu kārtība</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Preces cena ir 10 500.00</w:t>
      </w:r>
      <w:r w:rsidRPr="009C7896">
        <w:rPr>
          <w:rFonts w:ascii="Times New Roman" w:hAnsi="Times New Roman"/>
        </w:rPr>
        <w:t xml:space="preserve"> </w:t>
      </w:r>
      <w:r w:rsidRPr="009C7896">
        <w:rPr>
          <w:rFonts w:ascii="Times New Roman" w:hAnsi="Times New Roman"/>
          <w:sz w:val="24"/>
          <w:szCs w:val="24"/>
        </w:rPr>
        <w:t xml:space="preserve">(desmit tūkstoši pieci simti </w:t>
      </w:r>
      <w:proofErr w:type="spellStart"/>
      <w:r w:rsidRPr="009C7896">
        <w:rPr>
          <w:rFonts w:ascii="Times New Roman" w:hAnsi="Times New Roman"/>
          <w:i/>
          <w:sz w:val="24"/>
          <w:szCs w:val="24"/>
        </w:rPr>
        <w:t>euro</w:t>
      </w:r>
      <w:proofErr w:type="spellEnd"/>
      <w:r w:rsidRPr="009C7896">
        <w:rPr>
          <w:rFonts w:ascii="Times New Roman" w:hAnsi="Times New Roman"/>
          <w:sz w:val="24"/>
          <w:szCs w:val="24"/>
        </w:rPr>
        <w:t xml:space="preserve">, 00 centi) bez pievienotās vērtības nodokļa (turpmāk – PVN).  PVN tiek aprēķināts un maksāts papildus saskaņā ar spēkā esošo nodokļu likmi. </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 xml:space="preserve">Cenas tiek noteiktas </w:t>
      </w:r>
      <w:proofErr w:type="spellStart"/>
      <w:r w:rsidRPr="009C7896">
        <w:rPr>
          <w:rFonts w:ascii="Times New Roman" w:hAnsi="Times New Roman"/>
          <w:i/>
          <w:sz w:val="24"/>
          <w:szCs w:val="24"/>
        </w:rPr>
        <w:t>euro</w:t>
      </w:r>
      <w:proofErr w:type="spellEnd"/>
      <w:r w:rsidRPr="009C7896">
        <w:rPr>
          <w:rFonts w:ascii="Times New Roman" w:hAnsi="Times New Roman"/>
          <w:i/>
          <w:sz w:val="24"/>
          <w:szCs w:val="24"/>
        </w:rPr>
        <w:t xml:space="preserve"> </w:t>
      </w:r>
      <w:r w:rsidRPr="009C7896">
        <w:rPr>
          <w:rFonts w:ascii="Times New Roman" w:hAnsi="Times New Roman"/>
          <w:sz w:val="24"/>
          <w:szCs w:val="24"/>
        </w:rPr>
        <w:t xml:space="preserve">(EUR), vadoties pēc iesniegtā finanšu piedāvājuma (līguma pielikums Nr.2).  </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7A03B8" w:rsidRPr="009C7896" w:rsidRDefault="007A03B8" w:rsidP="007A03B8">
      <w:pPr>
        <w:numPr>
          <w:ilvl w:val="1"/>
          <w:numId w:val="1"/>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w:t>
      </w:r>
      <w:r w:rsidRPr="009C7896">
        <w:rPr>
          <w:rFonts w:ascii="Times New Roman" w:hAnsi="Times New Roman"/>
          <w:sz w:val="24"/>
          <w:szCs w:val="24"/>
        </w:rPr>
        <w:lastRenderedPageBreak/>
        <w:t xml:space="preserve">norādīto naudas summu uz Līgumā norādīto Piegādātāja bankas norēķina kontu. </w:t>
      </w:r>
      <w:r w:rsidRPr="009C7896">
        <w:rPr>
          <w:rFonts w:ascii="Times New Roman" w:eastAsia="Times New Roman" w:hAnsi="Times New Roman"/>
          <w:sz w:val="24"/>
          <w:szCs w:val="24"/>
        </w:rPr>
        <w:t>Rēķins tiek izrakstīts atbilstoši Līguma 2.1.punktā norādītajai cenai .</w:t>
      </w:r>
    </w:p>
    <w:p w:rsidR="007A03B8" w:rsidRPr="009C7896" w:rsidRDefault="007A03B8" w:rsidP="007A03B8">
      <w:pPr>
        <w:numPr>
          <w:ilvl w:val="1"/>
          <w:numId w:val="1"/>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Pasūtītājs paraksta Preces pieņemšanas – nodošanas aktu tikai pēc tam, kad Piegādātājs ir veicis Līguma 6.1.5. un 6.1.6.apakšpunktā noteikto.</w:t>
      </w:r>
    </w:p>
    <w:p w:rsidR="007A03B8" w:rsidRPr="009C7896" w:rsidRDefault="007A03B8" w:rsidP="007A03B8">
      <w:pPr>
        <w:numPr>
          <w:ilvl w:val="1"/>
          <w:numId w:val="1"/>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Samaksa par piegādāto Preci uzskatāma par veiktu ar brīdi, kad Pasūtītājs veicis pārskaitījumu uz Piegādātāja norādīto norēķinu kontu.</w:t>
      </w:r>
    </w:p>
    <w:p w:rsidR="007A03B8" w:rsidRPr="009C7896" w:rsidRDefault="007A03B8" w:rsidP="007A03B8">
      <w:pPr>
        <w:spacing w:after="0" w:line="240" w:lineRule="auto"/>
        <w:ind w:left="562" w:right="-1"/>
        <w:jc w:val="both"/>
        <w:rPr>
          <w:rFonts w:ascii="Times New Roman" w:hAnsi="Times New Roman"/>
          <w:sz w:val="24"/>
          <w:szCs w:val="24"/>
        </w:rPr>
      </w:pPr>
    </w:p>
    <w:p w:rsidR="007A03B8" w:rsidRPr="009C7896" w:rsidRDefault="007A03B8" w:rsidP="007A03B8">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9C7896">
        <w:rPr>
          <w:rFonts w:ascii="Times New Roman" w:eastAsia="Times New Roman" w:hAnsi="Times New Roman"/>
          <w:b/>
          <w:bCs/>
          <w:sz w:val="24"/>
          <w:szCs w:val="24"/>
          <w:lang w:eastAsia="lv-LV"/>
        </w:rPr>
        <w:t>Līguma darbības termiņš un spēkā esamība</w:t>
      </w:r>
    </w:p>
    <w:p w:rsidR="007A03B8" w:rsidRPr="009C7896" w:rsidRDefault="007A03B8" w:rsidP="007A03B8">
      <w:pPr>
        <w:numPr>
          <w:ilvl w:val="1"/>
          <w:numId w:val="1"/>
        </w:numPr>
        <w:tabs>
          <w:tab w:val="left" w:pos="480"/>
        </w:tabs>
        <w:suppressAutoHyphens/>
        <w:autoSpaceDN w:val="0"/>
        <w:spacing w:after="0"/>
        <w:jc w:val="both"/>
        <w:textAlignment w:val="baseline"/>
        <w:rPr>
          <w:rFonts w:ascii="Times New Roman" w:hAnsi="Times New Roman"/>
        </w:rPr>
      </w:pPr>
      <w:r w:rsidRPr="009C7896">
        <w:rPr>
          <w:rFonts w:ascii="Times New Roman" w:hAnsi="Times New Roman"/>
          <w:sz w:val="24"/>
          <w:szCs w:val="24"/>
        </w:rPr>
        <w:t xml:space="preserve">Līgums stājās spēkā ar brīdi, kad to paraksta abu Pušu pilnvaroti pārstāvji un </w:t>
      </w:r>
      <w:r w:rsidRPr="009C7896">
        <w:rPr>
          <w:rFonts w:ascii="Times New Roman" w:hAnsi="Times New Roman"/>
          <w:sz w:val="24"/>
          <w:szCs w:val="24"/>
          <w:u w:val="double"/>
        </w:rPr>
        <w:t>ir spēkā līdz pilnīgai saistību izpildīšanai.</w:t>
      </w:r>
      <w:r w:rsidRPr="009C7896">
        <w:rPr>
          <w:rFonts w:ascii="Times New Roman" w:hAnsi="Times New Roman"/>
          <w:sz w:val="24"/>
          <w:szCs w:val="24"/>
        </w:rPr>
        <w:t xml:space="preserve"> </w:t>
      </w:r>
    </w:p>
    <w:p w:rsidR="007A03B8" w:rsidRPr="009C7896" w:rsidRDefault="007A03B8" w:rsidP="007A03B8">
      <w:pPr>
        <w:numPr>
          <w:ilvl w:val="1"/>
          <w:numId w:val="1"/>
        </w:numPr>
        <w:spacing w:after="0" w:line="240" w:lineRule="auto"/>
        <w:ind w:right="-1" w:hanging="562"/>
        <w:jc w:val="both"/>
        <w:rPr>
          <w:rFonts w:ascii="Times New Roman" w:eastAsia="Times New Roman" w:hAnsi="Times New Roman"/>
          <w:sz w:val="24"/>
          <w:szCs w:val="24"/>
          <w:lang w:eastAsia="lv-LV"/>
        </w:rPr>
      </w:pPr>
      <w:r w:rsidRPr="009C7896">
        <w:rPr>
          <w:rFonts w:ascii="Times New Roman" w:eastAsia="Times New Roman" w:hAnsi="Times New Roman"/>
          <w:sz w:val="24"/>
          <w:szCs w:val="24"/>
          <w:lang w:eastAsia="lv-LV"/>
        </w:rPr>
        <w:t>Pusēm ir tiesības jebkurā brīdī izbeigt Līgumu, par to rakstiski vienojoties.</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Pasūtītājam ir tiesības vienpusēji atkāpties no Līguma, rakstiski par to brīdinot Piegādātāju, ja:</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 xml:space="preserve">Piegādātājs neveic Preces piegādi ilgāk par 10 (desmit) kalendārām dienām no Līgumā noteiktā piegādes termiņa; </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 xml:space="preserve">Piegādātājs Līguma noslēgšanas vai Līguma izpildes laikā sniedzis nepatiesas vai nepilnīgas ziņas vai apliecinājumus; </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iestājušies apstākļi, kas apgrūtina vai padara neiespējamu Piegādātāja šajā Līgumā noteikto saistību izpildi;</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 xml:space="preserve">notikusi Piegādātāja likvidācija; </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pret Piegādātāju uzsākta maksātnespējas procedūra;</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 xml:space="preserve">Par vienpusēju atkāpšanos no līguma, Pasūtītājs </w:t>
      </w:r>
      <w:proofErr w:type="spellStart"/>
      <w:r w:rsidRPr="009C7896">
        <w:rPr>
          <w:rFonts w:ascii="Times New Roman" w:hAnsi="Times New Roman"/>
          <w:sz w:val="24"/>
          <w:szCs w:val="24"/>
        </w:rPr>
        <w:t>nosūta</w:t>
      </w:r>
      <w:proofErr w:type="spellEnd"/>
      <w:r w:rsidRPr="009C7896">
        <w:rPr>
          <w:rFonts w:ascii="Times New Roman" w:hAnsi="Times New Roman"/>
          <w:sz w:val="24"/>
          <w:szCs w:val="24"/>
        </w:rPr>
        <w:t xml:space="preserve"> Piegādātājam rakstisku paziņojumu. Līgums uzskatāms par izbeigtu ar dienu, kad Pasūtītājs nosūtījis Piegādātājam rakstisku paziņojumu.</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Piegādātājs ir tiesīgs vienpusēji atkāpties no Līguma, nosūtot par to rakstisku paziņojumu uz Pasūtītāja juridisko adresi vismaz vienu mēnesi iepriekš, ja iestājies kāds no šādiem apstākļiem:</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7A03B8" w:rsidRPr="009C7896" w:rsidRDefault="007A03B8" w:rsidP="007A03B8">
      <w:pPr>
        <w:numPr>
          <w:ilvl w:val="2"/>
          <w:numId w:val="1"/>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Pasūtītājam ir uzsākts maksātnespējas process, likvidācija, tā darbība tiek izbeigta  vai pārtraukta, vai ir apturēta tā saimnieciskā darbība.</w:t>
      </w:r>
    </w:p>
    <w:p w:rsidR="007A03B8" w:rsidRPr="009C7896" w:rsidRDefault="007A03B8" w:rsidP="007A03B8">
      <w:pPr>
        <w:numPr>
          <w:ilvl w:val="1"/>
          <w:numId w:val="1"/>
        </w:numPr>
        <w:spacing w:after="0" w:line="240" w:lineRule="auto"/>
        <w:ind w:right="-1" w:hanging="562"/>
        <w:jc w:val="both"/>
        <w:rPr>
          <w:rFonts w:ascii="Times New Roman" w:hAnsi="Times New Roman"/>
          <w:sz w:val="24"/>
          <w:szCs w:val="24"/>
        </w:rPr>
      </w:pPr>
      <w:r w:rsidRPr="009C7896">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A03B8" w:rsidRPr="009C7896" w:rsidRDefault="007A03B8" w:rsidP="007A03B8">
      <w:pPr>
        <w:numPr>
          <w:ilvl w:val="0"/>
          <w:numId w:val="1"/>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Garantija</w:t>
      </w:r>
    </w:p>
    <w:p w:rsidR="007A03B8" w:rsidRPr="009C7896" w:rsidRDefault="007A03B8" w:rsidP="007A03B8">
      <w:p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lastRenderedPageBreak/>
        <w:t xml:space="preserve">4.1. </w:t>
      </w:r>
      <w:r w:rsidRPr="009C7896">
        <w:rPr>
          <w:rFonts w:ascii="Times New Roman" w:eastAsia="Times New Roman" w:hAnsi="Times New Roman"/>
          <w:sz w:val="24"/>
          <w:szCs w:val="24"/>
        </w:rPr>
        <w:tab/>
        <w:t>Preces garantijas laiks ir 24 (divdesmit četri) mēneši no Preces pieņemšanas – nodošanas akta abpusējas parakstīšanas dienas.</w:t>
      </w:r>
    </w:p>
    <w:p w:rsidR="007A03B8" w:rsidRPr="009C7896" w:rsidRDefault="007A03B8" w:rsidP="007A03B8">
      <w:p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4.2.</w:t>
      </w:r>
      <w:r w:rsidRPr="009C7896">
        <w:rPr>
          <w:rFonts w:ascii="Times New Roman" w:eastAsia="Times New Roman" w:hAnsi="Times New Roman"/>
          <w:sz w:val="24"/>
          <w:szCs w:val="24"/>
        </w:rPr>
        <w:tab/>
        <w:t>Piegādātājs apņemas bez maksas novērst jebkuru Preces defektu, ja defekts ir atklāts Preces garantijas laikā.</w:t>
      </w:r>
    </w:p>
    <w:p w:rsidR="007A03B8" w:rsidRPr="009C7896" w:rsidRDefault="007A03B8" w:rsidP="007A03B8">
      <w:pPr>
        <w:pStyle w:val="ListParagraph"/>
        <w:numPr>
          <w:ilvl w:val="1"/>
          <w:numId w:val="2"/>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Preces garantija neattiecas uz preces defektiem, kas radušies:</w:t>
      </w:r>
    </w:p>
    <w:p w:rsidR="007A03B8" w:rsidRPr="009C7896" w:rsidRDefault="007A03B8" w:rsidP="007A03B8">
      <w:p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4.3.1.</w:t>
      </w:r>
      <w:r w:rsidRPr="009C7896">
        <w:rPr>
          <w:rFonts w:ascii="Times New Roman" w:hAnsi="Times New Roman"/>
          <w:sz w:val="24"/>
          <w:szCs w:val="24"/>
        </w:rPr>
        <w:tab/>
        <w:t>ekspluatējot Preci neatbilstoši tās ekspluatācijas noteikumiem (ražotāja instrukcijām);</w:t>
      </w:r>
    </w:p>
    <w:p w:rsidR="007A03B8" w:rsidRPr="009C7896" w:rsidRDefault="007A03B8" w:rsidP="007A03B8">
      <w:pPr>
        <w:pStyle w:val="ListParagraph"/>
        <w:numPr>
          <w:ilvl w:val="2"/>
          <w:numId w:val="3"/>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pierādāmu Preces lietotāju nolaidības, nepareizas Preces lietošanas vai apzinātu bojājumu konstatēšanas gadījumā;</w:t>
      </w:r>
    </w:p>
    <w:p w:rsidR="007A03B8" w:rsidRPr="009C7896" w:rsidRDefault="007A03B8" w:rsidP="007A03B8">
      <w:pPr>
        <w:pStyle w:val="ListParagraph"/>
        <w:numPr>
          <w:ilvl w:val="2"/>
          <w:numId w:val="3"/>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7A03B8" w:rsidRPr="009C7896" w:rsidRDefault="007A03B8" w:rsidP="007A03B8">
      <w:pPr>
        <w:numPr>
          <w:ilvl w:val="2"/>
          <w:numId w:val="3"/>
        </w:numPr>
        <w:spacing w:after="120" w:line="240" w:lineRule="auto"/>
        <w:ind w:left="1276" w:right="-1" w:hanging="709"/>
        <w:jc w:val="both"/>
        <w:rPr>
          <w:rFonts w:ascii="Times New Roman" w:hAnsi="Times New Roman"/>
          <w:sz w:val="24"/>
          <w:szCs w:val="24"/>
        </w:rPr>
      </w:pPr>
      <w:r w:rsidRPr="009C7896">
        <w:rPr>
          <w:rFonts w:ascii="Times New Roman" w:hAnsi="Times New Roman"/>
          <w:sz w:val="24"/>
          <w:szCs w:val="24"/>
        </w:rPr>
        <w:t xml:space="preserve">nepārvaramas varas apstākļu rezultātā. </w:t>
      </w:r>
    </w:p>
    <w:p w:rsidR="007A03B8" w:rsidRPr="009C7896" w:rsidRDefault="007A03B8" w:rsidP="007A03B8">
      <w:pPr>
        <w:pStyle w:val="ListParagraph"/>
        <w:numPr>
          <w:ilvl w:val="1"/>
          <w:numId w:val="3"/>
        </w:numPr>
        <w:spacing w:after="0" w:line="240" w:lineRule="auto"/>
        <w:ind w:left="567" w:right="-1" w:hanging="567"/>
        <w:jc w:val="both"/>
        <w:rPr>
          <w:rFonts w:ascii="Times New Roman" w:hAnsi="Times New Roman"/>
          <w:sz w:val="24"/>
          <w:szCs w:val="24"/>
        </w:rPr>
      </w:pPr>
      <w:r w:rsidRPr="009C789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9C789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A03B8" w:rsidRPr="009C7896" w:rsidRDefault="007A03B8" w:rsidP="007A03B8">
      <w:pPr>
        <w:pStyle w:val="ListParagraph"/>
        <w:numPr>
          <w:ilvl w:val="1"/>
          <w:numId w:val="3"/>
        </w:numPr>
        <w:spacing w:after="0" w:line="240" w:lineRule="auto"/>
        <w:ind w:left="567" w:right="-1" w:hanging="567"/>
        <w:jc w:val="both"/>
        <w:rPr>
          <w:rFonts w:ascii="Times New Roman" w:eastAsia="Times New Roman" w:hAnsi="Times New Roman"/>
          <w:sz w:val="24"/>
          <w:szCs w:val="24"/>
        </w:rPr>
      </w:pPr>
      <w:r w:rsidRPr="009C7896">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A03B8" w:rsidRPr="009C7896" w:rsidRDefault="007A03B8" w:rsidP="007A03B8">
      <w:p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4.6</w:t>
      </w:r>
      <w:r w:rsidRPr="009C7896">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A03B8" w:rsidRPr="009C7896" w:rsidRDefault="007A03B8" w:rsidP="007A03B8">
      <w:p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4.7.</w:t>
      </w:r>
      <w:r w:rsidRPr="009C7896">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rsidR="007A03B8" w:rsidRPr="009C7896" w:rsidRDefault="007A03B8" w:rsidP="007A03B8">
      <w:p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4.8.</w:t>
      </w:r>
      <w:r w:rsidRPr="009C7896">
        <w:rPr>
          <w:rFonts w:ascii="Times New Roman" w:eastAsia="Times New Roman" w:hAnsi="Times New Roman"/>
          <w:sz w:val="24"/>
          <w:szCs w:val="24"/>
        </w:rPr>
        <w:tab/>
      </w:r>
      <w:r w:rsidRPr="009C7896">
        <w:rPr>
          <w:rFonts w:ascii="Times New Roman" w:hAnsi="Times New Roman"/>
          <w:sz w:val="24"/>
          <w:szCs w:val="24"/>
        </w:rPr>
        <w:t>Piegādātājs garantijas laikā veic regulāras bezmaksas Preces pārbaudes un apkopes atbilstoši ražotāja noteiktajam.</w:t>
      </w:r>
    </w:p>
    <w:p w:rsidR="007A03B8" w:rsidRPr="009C7896" w:rsidRDefault="007A03B8" w:rsidP="007A03B8">
      <w:pPr>
        <w:spacing w:after="0" w:line="240" w:lineRule="auto"/>
        <w:ind w:right="-1"/>
        <w:jc w:val="both"/>
        <w:rPr>
          <w:rFonts w:ascii="Times New Roman" w:eastAsia="Times New Roman" w:hAnsi="Times New Roman"/>
          <w:sz w:val="24"/>
          <w:szCs w:val="24"/>
        </w:rPr>
      </w:pPr>
    </w:p>
    <w:p w:rsidR="007A03B8" w:rsidRPr="009C7896" w:rsidRDefault="007A03B8" w:rsidP="007A03B8">
      <w:pPr>
        <w:numPr>
          <w:ilvl w:val="0"/>
          <w:numId w:val="3"/>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Preces kvalitātes prasības</w:t>
      </w:r>
    </w:p>
    <w:p w:rsidR="007A03B8" w:rsidRPr="009C7896" w:rsidRDefault="007A03B8" w:rsidP="007A03B8">
      <w:pPr>
        <w:spacing w:after="0" w:line="240" w:lineRule="auto"/>
        <w:ind w:left="567" w:right="-1" w:hanging="567"/>
        <w:jc w:val="both"/>
        <w:rPr>
          <w:rFonts w:ascii="Times New Roman" w:hAnsi="Times New Roman"/>
          <w:sz w:val="24"/>
          <w:szCs w:val="24"/>
        </w:rPr>
      </w:pPr>
      <w:r w:rsidRPr="009C7896">
        <w:rPr>
          <w:rFonts w:ascii="Times New Roman" w:hAnsi="Times New Roman"/>
          <w:bCs/>
          <w:sz w:val="24"/>
          <w:szCs w:val="24"/>
        </w:rPr>
        <w:t xml:space="preserve">5.1.    </w:t>
      </w:r>
      <w:r w:rsidRPr="009C7896">
        <w:rPr>
          <w:rFonts w:ascii="Times New Roman" w:hAnsi="Times New Roman"/>
          <w:sz w:val="24"/>
          <w:szCs w:val="24"/>
        </w:rPr>
        <w:t>Piegādātā Prece ir jauna, augstas kvalitātes un tā uzglabāta atbilstoši ražotāja noteiktajām prasībām un instrukcijām par Preces uzglabāšanu.</w:t>
      </w:r>
    </w:p>
    <w:p w:rsidR="007A03B8" w:rsidRPr="009C7896" w:rsidRDefault="007A03B8" w:rsidP="007A03B8">
      <w:p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5.2.</w:t>
      </w:r>
      <w:r w:rsidRPr="009C7896">
        <w:rPr>
          <w:rFonts w:ascii="Times New Roman" w:hAnsi="Times New Roman"/>
          <w:sz w:val="24"/>
          <w:szCs w:val="24"/>
        </w:rPr>
        <w:tab/>
        <w:t>Piegādātājs garantē, ka piegādātā Prece ir augstas kvalitātes un atbilst Latvijas Republikas normatīvo aktu prasībām.</w:t>
      </w:r>
    </w:p>
    <w:p w:rsidR="007A03B8" w:rsidRPr="009C7896" w:rsidRDefault="007A03B8" w:rsidP="007A03B8">
      <w:p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5.3.</w:t>
      </w:r>
      <w:r w:rsidRPr="009C7896">
        <w:rPr>
          <w:rFonts w:ascii="Times New Roman" w:hAnsi="Times New Roman"/>
          <w:sz w:val="24"/>
          <w:szCs w:val="24"/>
        </w:rPr>
        <w:tab/>
        <w:t>Precei jābūt marķētai ar ražotāja firmas zīmi un ar pievienotu informāciju par ekspluatācijas tehniskajiem rādītājiem latviešu valodā.</w:t>
      </w:r>
    </w:p>
    <w:p w:rsidR="007A03B8" w:rsidRPr="009C7896" w:rsidRDefault="007A03B8" w:rsidP="007A03B8">
      <w:pPr>
        <w:spacing w:after="0" w:line="240" w:lineRule="auto"/>
        <w:ind w:left="567" w:right="-1" w:hanging="567"/>
        <w:jc w:val="both"/>
        <w:rPr>
          <w:rFonts w:ascii="Times New Roman" w:hAnsi="Times New Roman"/>
          <w:bCs/>
          <w:sz w:val="24"/>
          <w:szCs w:val="24"/>
        </w:rPr>
      </w:pPr>
      <w:r w:rsidRPr="009C7896">
        <w:rPr>
          <w:rFonts w:ascii="Times New Roman" w:hAnsi="Times New Roman"/>
          <w:sz w:val="24"/>
          <w:szCs w:val="24"/>
        </w:rPr>
        <w:t>5.4.</w:t>
      </w:r>
      <w:r w:rsidRPr="009C7896">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A03B8" w:rsidRPr="009C7896" w:rsidRDefault="007A03B8" w:rsidP="007A03B8">
      <w:pPr>
        <w:numPr>
          <w:ilvl w:val="0"/>
          <w:numId w:val="3"/>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Pušu saistības</w:t>
      </w:r>
    </w:p>
    <w:p w:rsidR="007A03B8" w:rsidRPr="009C7896" w:rsidRDefault="007A03B8" w:rsidP="007A03B8">
      <w:pPr>
        <w:pStyle w:val="ListParagraph"/>
        <w:numPr>
          <w:ilvl w:val="1"/>
          <w:numId w:val="4"/>
        </w:numPr>
        <w:spacing w:after="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Piegādātāja pienākumi:</w:t>
      </w:r>
    </w:p>
    <w:p w:rsidR="007A03B8" w:rsidRPr="009C7896" w:rsidRDefault="007A03B8" w:rsidP="007A03B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piegādāt Līguma un Latvijas Republikas normatīvo aktu prasībām atbilstošu, pienācīgas kvalitātes Preci saskaņā ar Līguma noteikumiem;</w:t>
      </w:r>
    </w:p>
    <w:p w:rsidR="007A03B8" w:rsidRPr="009C7896" w:rsidRDefault="007A03B8" w:rsidP="007A03B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lastRenderedPageBreak/>
        <w:t>transportējot Preci, nodrošināt Preces drošību pret iespējamajiem bojājumiem;</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Piegādātājs nodrošina tehniķa ierašanos iekārtas neprecīzas darbības vai salūšanas gadījumā 24 (divdesmit četru) stundu laikā no izsaukuma brīža;</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uz piegādes brīdi iesniegt Preces tehniskā pase/kopija;</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7A03B8" w:rsidRPr="009C7896" w:rsidRDefault="007A03B8" w:rsidP="007A03B8">
      <w:pPr>
        <w:numPr>
          <w:ilvl w:val="2"/>
          <w:numId w:val="4"/>
        </w:numPr>
        <w:spacing w:after="0" w:line="240" w:lineRule="auto"/>
        <w:ind w:left="1276" w:right="-1" w:hanging="709"/>
        <w:jc w:val="both"/>
        <w:rPr>
          <w:rFonts w:ascii="Times New Roman" w:eastAsia="Times New Roman" w:hAnsi="Times New Roman"/>
          <w:sz w:val="24"/>
          <w:szCs w:val="24"/>
        </w:rPr>
      </w:pPr>
      <w:r w:rsidRPr="009C7896">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7A03B8" w:rsidRPr="009C7896" w:rsidRDefault="007A03B8" w:rsidP="007A03B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A03B8" w:rsidRPr="009C7896" w:rsidRDefault="007A03B8" w:rsidP="007A03B8">
      <w:pPr>
        <w:numPr>
          <w:ilvl w:val="2"/>
          <w:numId w:val="4"/>
        </w:numPr>
        <w:tabs>
          <w:tab w:val="num" w:pos="1276"/>
          <w:tab w:val="num" w:pos="1997"/>
        </w:tabs>
        <w:spacing w:after="0" w:line="240" w:lineRule="auto"/>
        <w:ind w:right="-1" w:hanging="873"/>
        <w:rPr>
          <w:rFonts w:ascii="Times New Roman" w:hAnsi="Times New Roman"/>
          <w:sz w:val="24"/>
          <w:szCs w:val="24"/>
        </w:rPr>
      </w:pPr>
      <w:r w:rsidRPr="009C7896">
        <w:rPr>
          <w:rFonts w:ascii="Times New Roman" w:hAnsi="Times New Roman"/>
          <w:sz w:val="24"/>
          <w:szCs w:val="24"/>
        </w:rPr>
        <w:t>sagatavot un nodot Pasūtītājam rēķinu par piegādāto Preci;</w:t>
      </w:r>
    </w:p>
    <w:p w:rsidR="007A03B8" w:rsidRPr="009C7896" w:rsidRDefault="007A03B8" w:rsidP="007A03B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A03B8" w:rsidRPr="009C7896" w:rsidRDefault="007A03B8" w:rsidP="007A03B8">
      <w:pPr>
        <w:numPr>
          <w:ilvl w:val="2"/>
          <w:numId w:val="4"/>
        </w:numPr>
        <w:tabs>
          <w:tab w:val="num" w:pos="1997"/>
        </w:tabs>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veikt Līguma izpildi ar saviem spēkiem, resursiem un līdzekļiem.</w:t>
      </w:r>
    </w:p>
    <w:p w:rsidR="007A03B8" w:rsidRPr="009C7896" w:rsidRDefault="007A03B8" w:rsidP="007A03B8">
      <w:pPr>
        <w:tabs>
          <w:tab w:val="left" w:pos="567"/>
        </w:tabs>
        <w:spacing w:after="0" w:line="240" w:lineRule="auto"/>
        <w:ind w:left="1276" w:right="-1" w:hanging="1276"/>
        <w:jc w:val="both"/>
        <w:rPr>
          <w:rFonts w:ascii="Times New Roman" w:eastAsia="Times New Roman" w:hAnsi="Times New Roman"/>
          <w:sz w:val="24"/>
          <w:szCs w:val="24"/>
        </w:rPr>
      </w:pPr>
      <w:r w:rsidRPr="009C7896">
        <w:rPr>
          <w:rFonts w:ascii="Times New Roman" w:eastAsia="Times New Roman" w:hAnsi="Times New Roman"/>
          <w:sz w:val="24"/>
          <w:szCs w:val="24"/>
        </w:rPr>
        <w:t>6.2.    Piegādātāja tiesības:</w:t>
      </w:r>
    </w:p>
    <w:p w:rsidR="007A03B8" w:rsidRPr="009C7896" w:rsidRDefault="007A03B8" w:rsidP="007A03B8">
      <w:p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6.2.1.</w:t>
      </w:r>
      <w:r w:rsidRPr="009C7896">
        <w:rPr>
          <w:rFonts w:ascii="Times New Roman" w:eastAsia="Times New Roman" w:hAnsi="Times New Roman"/>
          <w:sz w:val="24"/>
          <w:szCs w:val="24"/>
        </w:rPr>
        <w:tab/>
        <w:t>par piegādātu kvalitatīvu Preci savlaicīgi saņemt Līgumā noteikto samaksu;</w:t>
      </w:r>
    </w:p>
    <w:p w:rsidR="007A03B8" w:rsidRPr="009C7896" w:rsidRDefault="007A03B8" w:rsidP="007A03B8">
      <w:p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6.2.2.</w:t>
      </w:r>
      <w:r w:rsidRPr="009C7896">
        <w:rPr>
          <w:rFonts w:ascii="Times New Roman" w:eastAsia="Times New Roman" w:hAnsi="Times New Roman"/>
          <w:sz w:val="24"/>
          <w:szCs w:val="24"/>
        </w:rPr>
        <w:tab/>
        <w:t>saņemt no Pasūtītāja saistību izpildei nepieciešamo informāciju.</w:t>
      </w:r>
    </w:p>
    <w:p w:rsidR="007A03B8" w:rsidRPr="009C7896" w:rsidRDefault="007A03B8" w:rsidP="007A03B8">
      <w:pPr>
        <w:tabs>
          <w:tab w:val="num" w:pos="567"/>
          <w:tab w:val="left" w:pos="993"/>
        </w:tabs>
        <w:spacing w:after="0" w:line="240" w:lineRule="auto"/>
        <w:ind w:left="142" w:right="-1" w:hanging="142"/>
        <w:jc w:val="both"/>
        <w:rPr>
          <w:rFonts w:ascii="Times New Roman" w:eastAsia="Times New Roman" w:hAnsi="Times New Roman"/>
          <w:sz w:val="24"/>
          <w:szCs w:val="24"/>
        </w:rPr>
      </w:pPr>
      <w:r w:rsidRPr="009C7896">
        <w:rPr>
          <w:rFonts w:ascii="Times New Roman" w:eastAsia="Times New Roman" w:hAnsi="Times New Roman"/>
          <w:sz w:val="24"/>
          <w:szCs w:val="24"/>
        </w:rPr>
        <w:t>6.3.    Pasūtītāja pienākumi:</w:t>
      </w:r>
    </w:p>
    <w:p w:rsidR="007A03B8" w:rsidRPr="009C7896" w:rsidRDefault="007A03B8" w:rsidP="007A03B8">
      <w:pPr>
        <w:pStyle w:val="ListParagraph"/>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pārbaudīt piegādāto Preču kvalitāti un atbilstību Līguma noteikumiem;</w:t>
      </w:r>
    </w:p>
    <w:p w:rsidR="007A03B8" w:rsidRPr="009C7896" w:rsidRDefault="007A03B8" w:rsidP="007A03B8">
      <w:pPr>
        <w:pStyle w:val="ListParagraph"/>
        <w:numPr>
          <w:ilvl w:val="2"/>
          <w:numId w:val="5"/>
        </w:numPr>
        <w:spacing w:after="0" w:line="240" w:lineRule="auto"/>
        <w:ind w:left="1276" w:right="-1" w:hanging="709"/>
        <w:jc w:val="both"/>
        <w:rPr>
          <w:rFonts w:ascii="Times New Roman" w:hAnsi="Times New Roman"/>
          <w:sz w:val="24"/>
          <w:szCs w:val="24"/>
        </w:rPr>
      </w:pPr>
      <w:r w:rsidRPr="009C7896">
        <w:rPr>
          <w:rFonts w:ascii="Times New Roman" w:hAnsi="Times New Roman"/>
          <w:sz w:val="24"/>
          <w:szCs w:val="24"/>
        </w:rPr>
        <w:t>Līgumā noteiktajā kārtībā savlaicīgi samaksāt par pieņemto, Līguma prasībām atbilstošu un kvalitatīvu Preci.</w:t>
      </w:r>
    </w:p>
    <w:p w:rsidR="007A03B8" w:rsidRPr="009C7896" w:rsidRDefault="007A03B8" w:rsidP="007A03B8">
      <w:pPr>
        <w:numPr>
          <w:ilvl w:val="1"/>
          <w:numId w:val="5"/>
        </w:numPr>
        <w:tabs>
          <w:tab w:val="left" w:pos="426"/>
        </w:tabs>
        <w:spacing w:after="0" w:line="240" w:lineRule="auto"/>
        <w:ind w:left="709" w:right="-1" w:hanging="709"/>
        <w:jc w:val="both"/>
        <w:rPr>
          <w:rFonts w:ascii="Times New Roman" w:hAnsi="Times New Roman"/>
          <w:sz w:val="24"/>
          <w:szCs w:val="24"/>
        </w:rPr>
      </w:pPr>
      <w:r w:rsidRPr="009C7896">
        <w:rPr>
          <w:rFonts w:ascii="Times New Roman" w:hAnsi="Times New Roman"/>
          <w:sz w:val="24"/>
          <w:szCs w:val="24"/>
        </w:rPr>
        <w:t xml:space="preserve">   Pasūtītāja tiesības:</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dot Piegādātājam saistošus norādījumus attiecībā uz Līguma izpildi;</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saņemt no Piegādātāja informāciju un paskaidrojumus par Līguma izpildes gaitu un citiem Līguma izpildes jautājumiem;</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pieņemt, saskaņā ar Līguma noteikumiem piegādāto, Līguma prasībām atbilstošo, kvalitatīvo Preci, ievērojot Līguma 2.5.punktā noteikto;</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laicīgi saņemt no Piegādātāja informāciju un paskaidrojumus par iespējamajiem vai paredzamajiem kavējumiem Līguma izpildē;</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apturēt Līguma izpildi Līguma 3.3.punktā noteiktajos gadījumos;</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apturēt un atlikt Līgumā paredzēto maksājumu ārējā normatīvajā aktā vai šajā Līgumā noteiktajos gadījumos; </w:t>
      </w:r>
    </w:p>
    <w:p w:rsidR="007A03B8" w:rsidRPr="009C7896" w:rsidRDefault="007A03B8" w:rsidP="007A03B8">
      <w:pPr>
        <w:numPr>
          <w:ilvl w:val="2"/>
          <w:numId w:val="5"/>
        </w:numPr>
        <w:spacing w:after="0" w:line="240" w:lineRule="auto"/>
        <w:ind w:left="1276" w:right="-1" w:hanging="709"/>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aizstāt Pasūtītāju kā Pusi ar citu iestādi, ja Pasūtītāju kā iestādi reorganizē vai mainās tā kompetence. </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lastRenderedPageBreak/>
        <w:t>Pasūtītājs atsaka pieņemt Līguma izpildījumu, ja piegādāta nekvalitatīva un Līguma noteikumiem neatbilstoša Prece.</w:t>
      </w:r>
    </w:p>
    <w:p w:rsidR="007A03B8" w:rsidRPr="009C7896" w:rsidRDefault="007A03B8" w:rsidP="007A03B8">
      <w:pPr>
        <w:spacing w:after="0" w:line="240" w:lineRule="auto"/>
        <w:ind w:right="-1"/>
        <w:jc w:val="both"/>
        <w:rPr>
          <w:rFonts w:ascii="Times New Roman" w:eastAsia="Times New Roman" w:hAnsi="Times New Roman"/>
          <w:sz w:val="24"/>
          <w:szCs w:val="24"/>
        </w:rPr>
      </w:pPr>
    </w:p>
    <w:p w:rsidR="007A03B8" w:rsidRPr="009C7896" w:rsidRDefault="007A03B8" w:rsidP="007A03B8">
      <w:pPr>
        <w:pStyle w:val="ListParagraph"/>
        <w:numPr>
          <w:ilvl w:val="0"/>
          <w:numId w:val="5"/>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Pušu atbildība</w:t>
      </w:r>
    </w:p>
    <w:p w:rsidR="007A03B8" w:rsidRPr="009C7896" w:rsidRDefault="007A03B8" w:rsidP="007A03B8">
      <w:pPr>
        <w:pStyle w:val="ListParagraph"/>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C7896">
        <w:rPr>
          <w:rFonts w:ascii="Times New Roman" w:hAnsi="Times New Roman"/>
          <w:sz w:val="24"/>
          <w:szCs w:val="24"/>
        </w:rPr>
        <w:t>nodarītāja</w:t>
      </w:r>
      <w:proofErr w:type="spellEnd"/>
      <w:r w:rsidRPr="009C7896">
        <w:rPr>
          <w:rFonts w:ascii="Times New Roman" w:hAnsi="Times New Roman"/>
          <w:sz w:val="24"/>
          <w:szCs w:val="24"/>
        </w:rPr>
        <w:t xml:space="preserve"> vaina, zaudējumu esamības fakts un zaudējumu apmērs, kā arī cēloniskais sakars starp prettiesisko rīcību un nodarītajiem zaudējumiem.</w:t>
      </w:r>
    </w:p>
    <w:p w:rsidR="007A03B8" w:rsidRPr="009C7896" w:rsidRDefault="007A03B8" w:rsidP="007A03B8">
      <w:pPr>
        <w:pStyle w:val="ListParagraph"/>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A03B8" w:rsidRPr="009C7896" w:rsidRDefault="007A03B8" w:rsidP="007A03B8">
      <w:pPr>
        <w:numPr>
          <w:ilvl w:val="1"/>
          <w:numId w:val="5"/>
        </w:numPr>
        <w:tabs>
          <w:tab w:val="left" w:pos="993"/>
        </w:tabs>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C7896">
        <w:rPr>
          <w:rFonts w:ascii="Times New Roman" w:hAnsi="Times New Roman"/>
          <w:color w:val="000000"/>
          <w:sz w:val="24"/>
          <w:szCs w:val="24"/>
        </w:rPr>
        <w:t xml:space="preserve"> </w:t>
      </w:r>
    </w:p>
    <w:p w:rsidR="007A03B8" w:rsidRPr="009C7896" w:rsidRDefault="007A03B8" w:rsidP="007A03B8">
      <w:pPr>
        <w:numPr>
          <w:ilvl w:val="1"/>
          <w:numId w:val="5"/>
        </w:numPr>
        <w:tabs>
          <w:tab w:val="left" w:pos="993"/>
        </w:tabs>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Līgumā noteikto līgumsodu apmaksas tiek veikta 30 (trīsdesmit) dienu laikā pēc attiecīgās puses rēķina par līgumsoda samaksu saņemšanas. </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Līgumsoda samaksa neatbrīvo Puses no turpmākas saistību izpildes pienākuma un netiek ieskaitīta zaudējumu atlīdzībā.</w:t>
      </w:r>
    </w:p>
    <w:p w:rsidR="007A03B8" w:rsidRPr="009C7896" w:rsidRDefault="007A03B8" w:rsidP="007A03B8">
      <w:pPr>
        <w:spacing w:after="0" w:line="240" w:lineRule="auto"/>
        <w:ind w:left="567" w:right="-1"/>
        <w:jc w:val="both"/>
        <w:rPr>
          <w:rFonts w:ascii="Times New Roman" w:hAnsi="Times New Roman"/>
          <w:sz w:val="24"/>
          <w:szCs w:val="24"/>
        </w:rPr>
      </w:pPr>
    </w:p>
    <w:p w:rsidR="007A03B8" w:rsidRPr="009C7896" w:rsidRDefault="007A03B8" w:rsidP="007A03B8">
      <w:pPr>
        <w:numPr>
          <w:ilvl w:val="0"/>
          <w:numId w:val="5"/>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Nepārvarama vara</w:t>
      </w:r>
    </w:p>
    <w:p w:rsidR="007A03B8" w:rsidRPr="009C7896" w:rsidRDefault="007A03B8" w:rsidP="007A03B8">
      <w:pPr>
        <w:pStyle w:val="ListParagraph"/>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Ja minēto apstākļu dēļ Līgums nedarbojas ilgāk par 3 (trīs) mēnešiem, katrai Pusei ir tiesības izbeigt Līgumu, par to </w:t>
      </w:r>
      <w:proofErr w:type="spellStart"/>
      <w:r w:rsidRPr="009C7896">
        <w:rPr>
          <w:rFonts w:ascii="Times New Roman" w:hAnsi="Times New Roman"/>
          <w:sz w:val="24"/>
          <w:szCs w:val="24"/>
        </w:rPr>
        <w:t>rakstveidā</w:t>
      </w:r>
      <w:proofErr w:type="spellEnd"/>
      <w:r w:rsidRPr="009C7896">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7A03B8" w:rsidRPr="009C7896" w:rsidRDefault="007A03B8" w:rsidP="007A03B8">
      <w:pPr>
        <w:spacing w:after="0" w:line="240" w:lineRule="auto"/>
        <w:ind w:left="567" w:right="-1"/>
        <w:jc w:val="both"/>
        <w:rPr>
          <w:rFonts w:ascii="Times New Roman" w:hAnsi="Times New Roman"/>
          <w:sz w:val="24"/>
          <w:szCs w:val="24"/>
        </w:rPr>
      </w:pPr>
    </w:p>
    <w:p w:rsidR="007A03B8" w:rsidRPr="009C7896" w:rsidRDefault="007A03B8" w:rsidP="007A03B8">
      <w:pPr>
        <w:numPr>
          <w:ilvl w:val="0"/>
          <w:numId w:val="5"/>
        </w:numPr>
        <w:spacing w:before="120" w:after="120" w:line="240" w:lineRule="auto"/>
        <w:ind w:right="-1"/>
        <w:jc w:val="center"/>
        <w:rPr>
          <w:rFonts w:ascii="Times New Roman" w:hAnsi="Times New Roman"/>
          <w:b/>
          <w:bCs/>
          <w:sz w:val="24"/>
          <w:szCs w:val="24"/>
        </w:rPr>
      </w:pPr>
      <w:r w:rsidRPr="009C7896">
        <w:rPr>
          <w:rFonts w:ascii="Times New Roman" w:hAnsi="Times New Roman"/>
          <w:b/>
          <w:bCs/>
          <w:sz w:val="24"/>
          <w:szCs w:val="24"/>
        </w:rPr>
        <w:t>Strīdu izskatīšanas kārtība</w:t>
      </w:r>
    </w:p>
    <w:p w:rsidR="007A03B8" w:rsidRPr="009C7896" w:rsidRDefault="007A03B8" w:rsidP="007A03B8">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sidRPr="009C7896">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9C7896">
        <w:rPr>
          <w:rFonts w:ascii="Times New Roman" w:eastAsia="Times New Roman" w:hAnsi="Times New Roman"/>
          <w:sz w:val="24"/>
          <w:szCs w:val="24"/>
        </w:rPr>
        <w:lastRenderedPageBreak/>
        <w:t>rakstveidā</w:t>
      </w:r>
      <w:proofErr w:type="spellEnd"/>
      <w:r w:rsidRPr="009C7896">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7A03B8" w:rsidRPr="009C7896" w:rsidRDefault="007A03B8" w:rsidP="007A03B8">
      <w:pPr>
        <w:pStyle w:val="ListParagraph"/>
        <w:numPr>
          <w:ilvl w:val="1"/>
          <w:numId w:val="5"/>
        </w:numPr>
        <w:spacing w:before="120" w:after="120" w:line="240" w:lineRule="auto"/>
        <w:ind w:left="567" w:right="-1" w:hanging="567"/>
        <w:jc w:val="both"/>
        <w:rPr>
          <w:rFonts w:ascii="Times New Roman" w:eastAsia="Times New Roman" w:hAnsi="Times New Roman"/>
          <w:sz w:val="24"/>
          <w:szCs w:val="24"/>
        </w:rPr>
      </w:pPr>
      <w:r w:rsidRPr="009C7896">
        <w:rPr>
          <w:rFonts w:ascii="Times New Roman" w:hAnsi="Times New Roman"/>
          <w:sz w:val="24"/>
          <w:szCs w:val="24"/>
        </w:rPr>
        <w:t>Jautājumos, kas nav tiešā veidā paredzēti Līgumā, Puses risina saskaņā ar spēkā esošajiem normatīvajiem aktiem.</w:t>
      </w:r>
    </w:p>
    <w:p w:rsidR="007A03B8" w:rsidRPr="009C7896" w:rsidRDefault="007A03B8" w:rsidP="007A03B8">
      <w:pPr>
        <w:pStyle w:val="ListParagraph"/>
        <w:spacing w:before="120" w:after="120" w:line="240" w:lineRule="auto"/>
        <w:ind w:left="567" w:right="-1"/>
        <w:jc w:val="both"/>
        <w:rPr>
          <w:rFonts w:ascii="Times New Roman" w:eastAsia="Times New Roman" w:hAnsi="Times New Roman"/>
          <w:sz w:val="24"/>
          <w:szCs w:val="24"/>
        </w:rPr>
      </w:pPr>
    </w:p>
    <w:p w:rsidR="007A03B8" w:rsidRPr="009C7896" w:rsidRDefault="007A03B8" w:rsidP="007A03B8">
      <w:pPr>
        <w:numPr>
          <w:ilvl w:val="0"/>
          <w:numId w:val="5"/>
        </w:numPr>
        <w:spacing w:before="120" w:after="120" w:line="240" w:lineRule="auto"/>
        <w:ind w:right="-1" w:hanging="720"/>
        <w:jc w:val="center"/>
        <w:rPr>
          <w:rFonts w:ascii="Times New Roman" w:eastAsia="Times New Roman" w:hAnsi="Times New Roman"/>
          <w:b/>
          <w:bCs/>
          <w:sz w:val="24"/>
          <w:szCs w:val="24"/>
        </w:rPr>
      </w:pPr>
      <w:r w:rsidRPr="009C7896">
        <w:rPr>
          <w:rFonts w:ascii="Times New Roman" w:eastAsia="Times New Roman" w:hAnsi="Times New Roman"/>
          <w:b/>
          <w:bCs/>
          <w:sz w:val="24"/>
          <w:szCs w:val="24"/>
        </w:rPr>
        <w:t>Citi noteikumi</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Jebkuri Līguma grozījumi tiek noformēti </w:t>
      </w:r>
      <w:proofErr w:type="spellStart"/>
      <w:r w:rsidRPr="009C7896">
        <w:rPr>
          <w:rFonts w:ascii="Times New Roman" w:hAnsi="Times New Roman"/>
          <w:sz w:val="24"/>
          <w:szCs w:val="24"/>
        </w:rPr>
        <w:t>rakstveidā</w:t>
      </w:r>
      <w:proofErr w:type="spellEnd"/>
      <w:r w:rsidRPr="009C7896">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Informācijas apmaiņa starp Pusēm var notikt arī izmantojot e-pasta saraksti, kas kļūst par Līguma neatņemamu sastāvdaļu.</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Puses nav tiesīgas nodot savas tiesības un saistības, kas saistītas ar Līgumu un izriet no tā, trešajai personai.</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 xml:space="preserve">Pasūtītāja kontaktpersona: Toms Bērziņš, tālrunis: 29674952, e-pasts: toms.berzins@stradini.lv. Pilnvarotā persona ir tiesīga pieņemt Preci, un parakstīt attiecīgos Preces pieņemšanas – nodošanas dokumentus.  </w:t>
      </w:r>
    </w:p>
    <w:p w:rsidR="007A03B8" w:rsidRPr="009C7896" w:rsidRDefault="007A03B8" w:rsidP="007A03B8">
      <w:pPr>
        <w:numPr>
          <w:ilvl w:val="1"/>
          <w:numId w:val="5"/>
        </w:numPr>
        <w:spacing w:after="0" w:line="240" w:lineRule="auto"/>
        <w:ind w:left="567" w:right="-1" w:hanging="567"/>
        <w:jc w:val="both"/>
        <w:rPr>
          <w:rFonts w:ascii="Times New Roman" w:hAnsi="Times New Roman"/>
          <w:sz w:val="24"/>
          <w:szCs w:val="24"/>
        </w:rPr>
      </w:pPr>
      <w:r w:rsidRPr="009C7896">
        <w:rPr>
          <w:rFonts w:ascii="Times New Roman" w:hAnsi="Times New Roman"/>
          <w:sz w:val="24"/>
          <w:szCs w:val="24"/>
        </w:rPr>
        <w:t>Piegādātāja kontaktpersona: Tirdzniecības pārstāve Ieva Ževneroviča, tālruņa numurs: 67840360, e-pasta adrese: mail@abtechnology.lv.</w:t>
      </w:r>
    </w:p>
    <w:p w:rsidR="007A03B8" w:rsidRPr="009C7896" w:rsidRDefault="007A03B8" w:rsidP="007A03B8">
      <w:pPr>
        <w:numPr>
          <w:ilvl w:val="1"/>
          <w:numId w:val="5"/>
        </w:numPr>
        <w:spacing w:after="0" w:line="240" w:lineRule="auto"/>
        <w:ind w:left="567" w:right="-1" w:hanging="567"/>
        <w:jc w:val="both"/>
        <w:rPr>
          <w:rFonts w:ascii="Times New Roman" w:hAnsi="Times New Roman"/>
        </w:rPr>
      </w:pPr>
      <w:r w:rsidRPr="009C7896">
        <w:rPr>
          <w:rFonts w:ascii="Times New Roman" w:hAnsi="Times New Roman"/>
          <w:sz w:val="24"/>
          <w:szCs w:val="24"/>
        </w:rPr>
        <w:t>Parakstīšanas brīdī līgums ir sastādīts uz 6 (sešām) lapām, ar Pielikumu Nr.1 „Tehniskā specifikācija/tehniskais piedāvājums” uz 2 (divām) lapām un Pielikumu Nr.2 „Finanšu piedāvājums” uz 1 (vienas)  lapas, divos autentiskos eksemplāros, no kuriem viens glabājas pie Pircēja, bet otrs – pie Pārdevēja.</w:t>
      </w:r>
    </w:p>
    <w:p w:rsidR="007A03B8" w:rsidRPr="009C7896" w:rsidRDefault="007A03B8" w:rsidP="007A03B8">
      <w:pPr>
        <w:numPr>
          <w:ilvl w:val="1"/>
          <w:numId w:val="5"/>
        </w:numPr>
        <w:spacing w:after="0" w:line="240" w:lineRule="auto"/>
        <w:ind w:left="567" w:right="-1" w:hanging="567"/>
        <w:jc w:val="both"/>
        <w:rPr>
          <w:rFonts w:ascii="Times New Roman" w:hAnsi="Times New Roman"/>
        </w:rPr>
      </w:pPr>
      <w:r w:rsidRPr="009C7896">
        <w:rPr>
          <w:rFonts w:ascii="Times New Roman" w:hAnsi="Times New Roman"/>
          <w:sz w:val="24"/>
          <w:szCs w:val="24"/>
        </w:rPr>
        <w:t xml:space="preserve"> Pieņemšanas – nodošanas akts, defekta akti, pēc to sastādīšanas, ir šī līguma neatņemamas sastāvdaļas.</w:t>
      </w:r>
      <w:r w:rsidRPr="009C7896">
        <w:rPr>
          <w:rFonts w:ascii="Times New Roman" w:hAnsi="Times New Roman"/>
          <w:b/>
          <w:sz w:val="24"/>
          <w:szCs w:val="24"/>
        </w:rPr>
        <w:t xml:space="preserve"> </w:t>
      </w:r>
    </w:p>
    <w:p w:rsidR="007A03B8" w:rsidRPr="009C7896" w:rsidRDefault="007A03B8" w:rsidP="007A03B8">
      <w:pPr>
        <w:numPr>
          <w:ilvl w:val="1"/>
          <w:numId w:val="5"/>
        </w:numPr>
        <w:spacing w:after="0" w:line="240" w:lineRule="auto"/>
        <w:ind w:left="567" w:right="-1" w:hanging="567"/>
        <w:jc w:val="both"/>
        <w:rPr>
          <w:rFonts w:ascii="Times New Roman" w:hAnsi="Times New Roman"/>
        </w:rPr>
      </w:pPr>
      <w:r w:rsidRPr="009C7896">
        <w:rPr>
          <w:rFonts w:ascii="Times New Roman" w:hAnsi="Times New Roman"/>
          <w:sz w:val="24"/>
          <w:szCs w:val="24"/>
        </w:rPr>
        <w:t>Visi paziņojumi, pieprasījumi Pusēm ir iesniedzami vai nosūtāmi uz šā līguma 11.punktā norādītajām adresēm. Ja mainās Pušu adreses un/vai rekvizīti, tad tas jāpaziņo otrai pusei triju dienu laikā.</w:t>
      </w:r>
    </w:p>
    <w:p w:rsidR="007A03B8" w:rsidRPr="009C7896" w:rsidRDefault="007A03B8" w:rsidP="007A03B8">
      <w:pPr>
        <w:spacing w:after="0" w:line="240" w:lineRule="auto"/>
        <w:ind w:right="-1"/>
        <w:jc w:val="both"/>
        <w:rPr>
          <w:rFonts w:ascii="Times New Roman" w:hAnsi="Times New Roman"/>
          <w:sz w:val="24"/>
          <w:szCs w:val="24"/>
        </w:rPr>
      </w:pPr>
    </w:p>
    <w:p w:rsidR="007A03B8" w:rsidRPr="009C7896" w:rsidRDefault="007A03B8" w:rsidP="007A03B8">
      <w:pPr>
        <w:numPr>
          <w:ilvl w:val="0"/>
          <w:numId w:val="5"/>
        </w:numPr>
        <w:spacing w:before="120" w:after="120" w:line="240" w:lineRule="auto"/>
        <w:ind w:right="-1" w:hanging="720"/>
        <w:jc w:val="center"/>
        <w:rPr>
          <w:rFonts w:ascii="Times New Roman" w:eastAsia="Times New Roman" w:hAnsi="Times New Roman"/>
          <w:b/>
          <w:bCs/>
          <w:sz w:val="24"/>
          <w:szCs w:val="24"/>
        </w:rPr>
      </w:pPr>
      <w:r w:rsidRPr="009C7896">
        <w:rPr>
          <w:rFonts w:ascii="Times New Roman" w:eastAsia="Times New Roman" w:hAnsi="Times New Roman"/>
          <w:b/>
          <w:bCs/>
          <w:sz w:val="24"/>
          <w:szCs w:val="24"/>
        </w:rPr>
        <w:t>Pušu juridiskās adreses un rekvizīti:</w:t>
      </w:r>
    </w:p>
    <w:tbl>
      <w:tblPr>
        <w:tblW w:w="9846" w:type="dxa"/>
        <w:tblInd w:w="-106" w:type="dxa"/>
        <w:tblLook w:val="01E0" w:firstRow="1" w:lastRow="1" w:firstColumn="1" w:lastColumn="1" w:noHBand="0" w:noVBand="0"/>
      </w:tblPr>
      <w:tblGrid>
        <w:gridCol w:w="5209"/>
        <w:gridCol w:w="4637"/>
      </w:tblGrid>
      <w:tr w:rsidR="007A03B8" w:rsidRPr="009C7896" w:rsidTr="00B069FA">
        <w:trPr>
          <w:trHeight w:val="80"/>
        </w:trPr>
        <w:tc>
          <w:tcPr>
            <w:tcW w:w="5209" w:type="dxa"/>
          </w:tcPr>
          <w:p w:rsidR="007A03B8" w:rsidRPr="009C7896" w:rsidRDefault="007A03B8" w:rsidP="00B069FA">
            <w:pPr>
              <w:snapToGrid w:val="0"/>
              <w:spacing w:after="0" w:line="240" w:lineRule="auto"/>
              <w:jc w:val="both"/>
              <w:rPr>
                <w:rFonts w:ascii="Times New Roman" w:hAnsi="Times New Roman"/>
                <w:b/>
                <w:color w:val="000000"/>
                <w:sz w:val="24"/>
                <w:szCs w:val="24"/>
                <w:u w:val="single"/>
              </w:rPr>
            </w:pPr>
            <w:r w:rsidRPr="009C7896">
              <w:rPr>
                <w:rFonts w:ascii="Times New Roman" w:hAnsi="Times New Roman"/>
                <w:b/>
                <w:color w:val="000000"/>
                <w:sz w:val="24"/>
                <w:szCs w:val="24"/>
                <w:u w:val="single"/>
              </w:rPr>
              <w:t>Pasūtītājs:</w:t>
            </w:r>
          </w:p>
          <w:p w:rsidR="007A03B8" w:rsidRPr="009C7896" w:rsidRDefault="007A03B8" w:rsidP="00B069FA">
            <w:pPr>
              <w:spacing w:after="0" w:line="240" w:lineRule="auto"/>
              <w:ind w:right="-1"/>
              <w:jc w:val="both"/>
              <w:rPr>
                <w:rFonts w:ascii="Times New Roman" w:hAnsi="Times New Roman"/>
                <w:b/>
                <w:bCs/>
                <w:sz w:val="24"/>
                <w:szCs w:val="24"/>
              </w:rPr>
            </w:pPr>
            <w:r w:rsidRPr="009C7896">
              <w:rPr>
                <w:rFonts w:ascii="Times New Roman" w:hAnsi="Times New Roman"/>
                <w:b/>
                <w:bCs/>
                <w:sz w:val="24"/>
                <w:szCs w:val="24"/>
              </w:rPr>
              <w:t>VSIA “Paula Stradiņa klīniskās</w:t>
            </w:r>
          </w:p>
          <w:p w:rsidR="007A03B8" w:rsidRPr="009C7896" w:rsidRDefault="007A03B8" w:rsidP="00B069FA">
            <w:pPr>
              <w:spacing w:after="0" w:line="240" w:lineRule="auto"/>
              <w:ind w:right="-1"/>
              <w:jc w:val="both"/>
              <w:rPr>
                <w:rFonts w:ascii="Times New Roman" w:hAnsi="Times New Roman"/>
                <w:b/>
                <w:bCs/>
                <w:sz w:val="24"/>
                <w:szCs w:val="24"/>
              </w:rPr>
            </w:pPr>
            <w:r w:rsidRPr="009C7896">
              <w:rPr>
                <w:rFonts w:ascii="Times New Roman" w:hAnsi="Times New Roman"/>
                <w:b/>
                <w:bCs/>
                <w:sz w:val="24"/>
                <w:szCs w:val="24"/>
              </w:rPr>
              <w:lastRenderedPageBreak/>
              <w:t>universitātes slimnīca”</w:t>
            </w:r>
          </w:p>
          <w:p w:rsidR="007A03B8" w:rsidRPr="009C7896" w:rsidRDefault="007A03B8" w:rsidP="00B069FA">
            <w:pPr>
              <w:spacing w:after="0" w:line="240" w:lineRule="auto"/>
              <w:ind w:right="-1"/>
              <w:jc w:val="both"/>
              <w:rPr>
                <w:rFonts w:ascii="Times New Roman" w:hAnsi="Times New Roman"/>
                <w:sz w:val="24"/>
                <w:szCs w:val="24"/>
              </w:rPr>
            </w:pPr>
            <w:proofErr w:type="spellStart"/>
            <w:r w:rsidRPr="009C7896">
              <w:rPr>
                <w:rFonts w:ascii="Times New Roman" w:hAnsi="Times New Roman"/>
                <w:sz w:val="24"/>
                <w:szCs w:val="24"/>
              </w:rPr>
              <w:t>Reģ</w:t>
            </w:r>
            <w:proofErr w:type="spellEnd"/>
            <w:r w:rsidRPr="009C7896">
              <w:rPr>
                <w:rFonts w:ascii="Times New Roman" w:hAnsi="Times New Roman"/>
                <w:sz w:val="24"/>
                <w:szCs w:val="24"/>
              </w:rPr>
              <w:t>. Nr. 40003457109</w:t>
            </w:r>
          </w:p>
          <w:p w:rsidR="007A03B8" w:rsidRPr="009C7896" w:rsidRDefault="007A03B8" w:rsidP="00B069FA">
            <w:pPr>
              <w:spacing w:after="0" w:line="240" w:lineRule="auto"/>
              <w:ind w:right="-1"/>
              <w:jc w:val="both"/>
              <w:rPr>
                <w:rFonts w:ascii="Times New Roman" w:hAnsi="Times New Roman"/>
                <w:sz w:val="24"/>
                <w:szCs w:val="24"/>
              </w:rPr>
            </w:pPr>
            <w:r w:rsidRPr="009C7896">
              <w:rPr>
                <w:rFonts w:ascii="Times New Roman" w:hAnsi="Times New Roman"/>
                <w:sz w:val="24"/>
                <w:szCs w:val="24"/>
              </w:rPr>
              <w:t>Pilsoņu iela 13, Rīga, LV - 1002</w:t>
            </w:r>
          </w:p>
          <w:p w:rsidR="007A03B8" w:rsidRPr="009C7896" w:rsidRDefault="007A03B8" w:rsidP="00B069FA">
            <w:pPr>
              <w:spacing w:after="0" w:line="240" w:lineRule="auto"/>
              <w:ind w:right="-1"/>
              <w:jc w:val="both"/>
              <w:rPr>
                <w:rFonts w:ascii="Times New Roman" w:hAnsi="Times New Roman"/>
                <w:sz w:val="24"/>
                <w:szCs w:val="24"/>
              </w:rPr>
            </w:pPr>
            <w:r w:rsidRPr="009C7896">
              <w:rPr>
                <w:rFonts w:ascii="Times New Roman" w:hAnsi="Times New Roman"/>
                <w:sz w:val="24"/>
                <w:szCs w:val="24"/>
              </w:rPr>
              <w:t xml:space="preserve">Konta Nr.: LV74HABA0551027673367 </w:t>
            </w:r>
          </w:p>
          <w:p w:rsidR="007A03B8" w:rsidRPr="009C7896" w:rsidRDefault="007A03B8" w:rsidP="00B069FA">
            <w:pPr>
              <w:spacing w:after="0" w:line="240" w:lineRule="auto"/>
              <w:ind w:right="-1"/>
              <w:jc w:val="both"/>
              <w:rPr>
                <w:rFonts w:ascii="Times New Roman" w:hAnsi="Times New Roman"/>
                <w:sz w:val="24"/>
                <w:szCs w:val="24"/>
              </w:rPr>
            </w:pPr>
            <w:r w:rsidRPr="009C7896">
              <w:rPr>
                <w:rFonts w:ascii="Times New Roman" w:hAnsi="Times New Roman"/>
                <w:sz w:val="24"/>
                <w:szCs w:val="24"/>
              </w:rPr>
              <w:t xml:space="preserve">Banka: Swedbank AS  </w:t>
            </w:r>
          </w:p>
          <w:p w:rsidR="007A03B8" w:rsidRPr="009C7896" w:rsidRDefault="007A03B8" w:rsidP="00B069FA">
            <w:pPr>
              <w:tabs>
                <w:tab w:val="center" w:pos="2142"/>
              </w:tabs>
              <w:spacing w:after="0" w:line="240" w:lineRule="auto"/>
              <w:ind w:right="-1"/>
              <w:rPr>
                <w:rFonts w:ascii="Times New Roman" w:hAnsi="Times New Roman"/>
                <w:iCs/>
                <w:color w:val="000000"/>
                <w:sz w:val="24"/>
                <w:szCs w:val="24"/>
              </w:rPr>
            </w:pPr>
            <w:r w:rsidRPr="009C7896">
              <w:rPr>
                <w:rFonts w:ascii="Times New Roman" w:hAnsi="Times New Roman"/>
                <w:sz w:val="24"/>
                <w:szCs w:val="24"/>
              </w:rPr>
              <w:t>Kods: HABALV22</w:t>
            </w:r>
            <w:r w:rsidRPr="009C7896">
              <w:rPr>
                <w:rFonts w:ascii="Times New Roman" w:hAnsi="Times New Roman"/>
                <w:iCs/>
                <w:color w:val="000000"/>
                <w:sz w:val="24"/>
                <w:szCs w:val="24"/>
              </w:rPr>
              <w:t xml:space="preserve"> </w:t>
            </w:r>
          </w:p>
          <w:p w:rsidR="007A03B8" w:rsidRPr="009C7896" w:rsidRDefault="007A03B8" w:rsidP="00B069FA">
            <w:pPr>
              <w:tabs>
                <w:tab w:val="center" w:pos="2142"/>
              </w:tabs>
              <w:spacing w:after="0" w:line="240" w:lineRule="auto"/>
              <w:ind w:right="-1"/>
              <w:rPr>
                <w:rFonts w:ascii="Times New Roman" w:hAnsi="Times New Roman"/>
                <w:iCs/>
                <w:color w:val="000000"/>
                <w:sz w:val="24"/>
                <w:szCs w:val="24"/>
              </w:rPr>
            </w:pPr>
          </w:p>
          <w:p w:rsidR="007A03B8" w:rsidRPr="009C7896" w:rsidRDefault="007A03B8" w:rsidP="00B069FA">
            <w:pPr>
              <w:tabs>
                <w:tab w:val="center" w:pos="2142"/>
              </w:tabs>
              <w:spacing w:after="0" w:line="240" w:lineRule="auto"/>
              <w:ind w:right="-1"/>
              <w:rPr>
                <w:rFonts w:ascii="Times New Roman" w:hAnsi="Times New Roman"/>
                <w:iCs/>
                <w:color w:val="000000"/>
                <w:sz w:val="24"/>
                <w:szCs w:val="24"/>
              </w:rPr>
            </w:pPr>
            <w:r w:rsidRPr="009C7896">
              <w:rPr>
                <w:rFonts w:ascii="Times New Roman" w:hAnsi="Times New Roman"/>
                <w:iCs/>
                <w:color w:val="000000"/>
                <w:sz w:val="24"/>
                <w:szCs w:val="24"/>
              </w:rPr>
              <w:t>Valdes priekšsēdētāja  ___________</w:t>
            </w:r>
            <w:r w:rsidRPr="009C7896">
              <w:rPr>
                <w:rFonts w:ascii="Times New Roman" w:hAnsi="Times New Roman"/>
                <w:sz w:val="24"/>
                <w:szCs w:val="24"/>
              </w:rPr>
              <w:t xml:space="preserve"> I. Kreicberga</w:t>
            </w:r>
          </w:p>
          <w:p w:rsidR="007A03B8" w:rsidRPr="009C7896" w:rsidRDefault="007A03B8" w:rsidP="00B069FA">
            <w:pPr>
              <w:tabs>
                <w:tab w:val="center" w:pos="2142"/>
              </w:tabs>
              <w:spacing w:after="0" w:line="240" w:lineRule="auto"/>
              <w:ind w:right="-1"/>
              <w:rPr>
                <w:rFonts w:ascii="Times New Roman" w:hAnsi="Times New Roman"/>
                <w:iCs/>
                <w:color w:val="000000"/>
                <w:sz w:val="24"/>
                <w:szCs w:val="24"/>
              </w:rPr>
            </w:pPr>
          </w:p>
          <w:p w:rsidR="007A03B8" w:rsidRPr="009C7896" w:rsidRDefault="007A03B8" w:rsidP="00B069FA">
            <w:pPr>
              <w:tabs>
                <w:tab w:val="center" w:pos="2142"/>
              </w:tabs>
              <w:spacing w:after="0" w:line="240" w:lineRule="auto"/>
              <w:ind w:right="-1"/>
              <w:rPr>
                <w:rFonts w:ascii="Times New Roman" w:hAnsi="Times New Roman"/>
                <w:iCs/>
                <w:color w:val="000000"/>
                <w:sz w:val="24"/>
                <w:szCs w:val="24"/>
              </w:rPr>
            </w:pPr>
          </w:p>
          <w:p w:rsidR="007A03B8" w:rsidRPr="009C7896" w:rsidRDefault="007A03B8" w:rsidP="00B069FA">
            <w:pPr>
              <w:tabs>
                <w:tab w:val="center" w:pos="2142"/>
              </w:tabs>
              <w:spacing w:after="0" w:line="240" w:lineRule="auto"/>
              <w:ind w:right="-1"/>
              <w:rPr>
                <w:rFonts w:ascii="Times New Roman" w:hAnsi="Times New Roman"/>
                <w:sz w:val="24"/>
                <w:szCs w:val="24"/>
              </w:rPr>
            </w:pPr>
            <w:r w:rsidRPr="009C7896">
              <w:rPr>
                <w:rFonts w:ascii="Times New Roman" w:hAnsi="Times New Roman"/>
                <w:iCs/>
                <w:color w:val="000000"/>
                <w:sz w:val="24"/>
                <w:szCs w:val="24"/>
              </w:rPr>
              <w:t>Valdes locekle ___________</w:t>
            </w:r>
            <w:r w:rsidRPr="009C7896">
              <w:rPr>
                <w:rFonts w:ascii="Times New Roman" w:hAnsi="Times New Roman"/>
                <w:sz w:val="24"/>
                <w:szCs w:val="24"/>
              </w:rPr>
              <w:t xml:space="preserve"> </w:t>
            </w:r>
            <w:proofErr w:type="spellStart"/>
            <w:r w:rsidRPr="009C7896">
              <w:rPr>
                <w:rFonts w:ascii="Times New Roman" w:hAnsi="Times New Roman"/>
                <w:sz w:val="24"/>
                <w:szCs w:val="24"/>
              </w:rPr>
              <w:t>E.Buša</w:t>
            </w:r>
            <w:proofErr w:type="spellEnd"/>
          </w:p>
          <w:p w:rsidR="007A03B8" w:rsidRPr="009C7896" w:rsidRDefault="007A03B8" w:rsidP="00B069FA">
            <w:pPr>
              <w:tabs>
                <w:tab w:val="center" w:pos="2142"/>
              </w:tabs>
              <w:spacing w:after="0" w:line="240" w:lineRule="auto"/>
              <w:ind w:right="-1"/>
              <w:rPr>
                <w:rFonts w:ascii="Times New Roman" w:hAnsi="Times New Roman"/>
                <w:sz w:val="24"/>
                <w:szCs w:val="24"/>
              </w:rPr>
            </w:pPr>
          </w:p>
          <w:p w:rsidR="007A03B8" w:rsidRPr="009C7896" w:rsidRDefault="007A03B8" w:rsidP="00B069FA">
            <w:pPr>
              <w:tabs>
                <w:tab w:val="center" w:pos="2142"/>
              </w:tabs>
              <w:spacing w:after="0" w:line="240" w:lineRule="auto"/>
              <w:ind w:right="-1"/>
              <w:rPr>
                <w:rFonts w:ascii="Times New Roman" w:hAnsi="Times New Roman"/>
                <w:sz w:val="24"/>
                <w:szCs w:val="24"/>
              </w:rPr>
            </w:pPr>
          </w:p>
          <w:p w:rsidR="007A03B8" w:rsidRPr="009C7896" w:rsidRDefault="007A03B8" w:rsidP="00B069FA">
            <w:pPr>
              <w:tabs>
                <w:tab w:val="center" w:pos="2142"/>
              </w:tabs>
              <w:spacing w:after="0" w:line="240" w:lineRule="auto"/>
              <w:ind w:right="-1"/>
              <w:rPr>
                <w:rFonts w:ascii="Times New Roman" w:hAnsi="Times New Roman"/>
                <w:sz w:val="24"/>
                <w:szCs w:val="24"/>
              </w:rPr>
            </w:pPr>
            <w:r w:rsidRPr="009C7896">
              <w:rPr>
                <w:rFonts w:ascii="Times New Roman" w:hAnsi="Times New Roman"/>
                <w:sz w:val="24"/>
                <w:szCs w:val="24"/>
              </w:rPr>
              <w:t xml:space="preserve">Valdes locekle ___________ </w:t>
            </w:r>
            <w:proofErr w:type="spellStart"/>
            <w:r w:rsidRPr="009C7896">
              <w:rPr>
                <w:rFonts w:ascii="Times New Roman" w:hAnsi="Times New Roman"/>
                <w:sz w:val="24"/>
                <w:szCs w:val="24"/>
              </w:rPr>
              <w:t>A.Biruma</w:t>
            </w:r>
            <w:proofErr w:type="spellEnd"/>
          </w:p>
          <w:p w:rsidR="007A03B8" w:rsidRPr="009C7896" w:rsidRDefault="007A03B8" w:rsidP="00B069FA">
            <w:pPr>
              <w:pStyle w:val="ListParagraph"/>
              <w:spacing w:after="0" w:line="240" w:lineRule="auto"/>
              <w:ind w:left="360" w:right="-1"/>
              <w:jc w:val="both"/>
              <w:rPr>
                <w:rFonts w:ascii="Times New Roman" w:hAnsi="Times New Roman"/>
                <w:sz w:val="24"/>
                <w:szCs w:val="24"/>
              </w:rPr>
            </w:pPr>
          </w:p>
          <w:p w:rsidR="007A03B8" w:rsidRPr="009C7896" w:rsidRDefault="007A03B8" w:rsidP="00B069FA">
            <w:pPr>
              <w:pStyle w:val="ListParagraph"/>
              <w:tabs>
                <w:tab w:val="left" w:pos="3195"/>
              </w:tabs>
              <w:spacing w:after="0" w:line="240" w:lineRule="auto"/>
              <w:ind w:left="360" w:right="-1"/>
              <w:jc w:val="both"/>
              <w:rPr>
                <w:rFonts w:ascii="Times New Roman" w:hAnsi="Times New Roman"/>
                <w:b/>
                <w:bCs/>
                <w:sz w:val="24"/>
                <w:szCs w:val="24"/>
              </w:rPr>
            </w:pPr>
          </w:p>
        </w:tc>
        <w:tc>
          <w:tcPr>
            <w:tcW w:w="4637" w:type="dxa"/>
          </w:tcPr>
          <w:p w:rsidR="007A03B8" w:rsidRPr="009C7896" w:rsidRDefault="007A03B8" w:rsidP="00B069FA">
            <w:pPr>
              <w:spacing w:after="0" w:line="240" w:lineRule="auto"/>
              <w:ind w:right="-1"/>
              <w:rPr>
                <w:rFonts w:ascii="Times New Roman" w:hAnsi="Times New Roman"/>
                <w:b/>
                <w:bCs/>
                <w:sz w:val="24"/>
                <w:szCs w:val="24"/>
              </w:rPr>
            </w:pPr>
            <w:r w:rsidRPr="009C7896">
              <w:rPr>
                <w:rFonts w:ascii="Times New Roman" w:hAnsi="Times New Roman"/>
                <w:b/>
                <w:bCs/>
                <w:sz w:val="24"/>
                <w:szCs w:val="24"/>
                <w:u w:val="single"/>
              </w:rPr>
              <w:lastRenderedPageBreak/>
              <w:t>Piegādātājs:</w:t>
            </w:r>
          </w:p>
          <w:p w:rsidR="007A03B8" w:rsidRPr="009C7896" w:rsidRDefault="007A03B8" w:rsidP="00B069FA">
            <w:pPr>
              <w:spacing w:after="0" w:line="240" w:lineRule="auto"/>
              <w:ind w:right="-1"/>
              <w:rPr>
                <w:rFonts w:ascii="Times New Roman" w:hAnsi="Times New Roman"/>
                <w:b/>
                <w:bCs/>
                <w:sz w:val="24"/>
                <w:szCs w:val="24"/>
              </w:rPr>
            </w:pPr>
            <w:r w:rsidRPr="009C7896">
              <w:rPr>
                <w:rFonts w:ascii="Times New Roman" w:hAnsi="Times New Roman"/>
                <w:b/>
                <w:bCs/>
                <w:sz w:val="24"/>
                <w:szCs w:val="24"/>
              </w:rPr>
              <w:lastRenderedPageBreak/>
              <w:t>SIA “</w:t>
            </w:r>
            <w:r w:rsidRPr="009C7896">
              <w:rPr>
                <w:rFonts w:ascii="Times New Roman" w:eastAsia="Times New Roman" w:hAnsi="Times New Roman"/>
                <w:b/>
                <w:bCs/>
                <w:sz w:val="23"/>
                <w:szCs w:val="23"/>
              </w:rPr>
              <w:t>Amerikas Baltijas Tehnoloģiju Korporācija</w:t>
            </w:r>
            <w:r w:rsidRPr="009C7896">
              <w:rPr>
                <w:rFonts w:ascii="Times New Roman" w:hAnsi="Times New Roman"/>
                <w:b/>
                <w:bCs/>
                <w:sz w:val="24"/>
                <w:szCs w:val="24"/>
              </w:rPr>
              <w:t>”</w:t>
            </w:r>
          </w:p>
          <w:p w:rsidR="007A03B8" w:rsidRPr="009C7896" w:rsidRDefault="007A03B8" w:rsidP="00B069FA">
            <w:pPr>
              <w:spacing w:after="0" w:line="240" w:lineRule="auto"/>
              <w:ind w:right="-1"/>
              <w:rPr>
                <w:rFonts w:ascii="Times New Roman" w:hAnsi="Times New Roman"/>
                <w:sz w:val="24"/>
                <w:szCs w:val="24"/>
              </w:rPr>
            </w:pPr>
            <w:proofErr w:type="spellStart"/>
            <w:r w:rsidRPr="009C7896">
              <w:rPr>
                <w:rFonts w:ascii="Times New Roman" w:hAnsi="Times New Roman"/>
                <w:sz w:val="24"/>
                <w:szCs w:val="24"/>
              </w:rPr>
              <w:t>Reģ</w:t>
            </w:r>
            <w:proofErr w:type="spellEnd"/>
            <w:r w:rsidRPr="009C7896">
              <w:rPr>
                <w:rFonts w:ascii="Times New Roman" w:hAnsi="Times New Roman"/>
                <w:sz w:val="24"/>
                <w:szCs w:val="24"/>
              </w:rPr>
              <w:t xml:space="preserve">. Nr.: </w:t>
            </w:r>
            <w:r w:rsidRPr="009C7896">
              <w:rPr>
                <w:rFonts w:ascii="Times New Roman" w:eastAsia="Times New Roman" w:hAnsi="Times New Roman"/>
                <w:sz w:val="23"/>
                <w:szCs w:val="23"/>
              </w:rPr>
              <w:t>50003399781</w:t>
            </w: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Gustava Zemgala gatve 62</w:t>
            </w:r>
            <w:r w:rsidRPr="009C7896">
              <w:rPr>
                <w:rFonts w:ascii="Times New Roman" w:hAnsi="Times New Roman"/>
                <w:color w:val="000000"/>
                <w:sz w:val="24"/>
                <w:szCs w:val="24"/>
                <w:lang w:val="de-DE"/>
              </w:rPr>
              <w:t xml:space="preserve">, </w:t>
            </w:r>
            <w:r w:rsidRPr="009C7896">
              <w:rPr>
                <w:rFonts w:ascii="Times New Roman" w:hAnsi="Times New Roman"/>
                <w:sz w:val="24"/>
                <w:szCs w:val="24"/>
              </w:rPr>
              <w:t>Rīga, LV-1039</w:t>
            </w:r>
            <w:r w:rsidRPr="009C7896">
              <w:rPr>
                <w:rFonts w:ascii="Times New Roman" w:hAnsi="Times New Roman"/>
                <w:color w:val="000000"/>
                <w:sz w:val="24"/>
                <w:szCs w:val="24"/>
                <w:lang w:val="de-DE"/>
              </w:rPr>
              <w:t>, Latvija</w:t>
            </w: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Konta Nr.: . LV06PARX0016271190001</w:t>
            </w: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Banka: AS „Citadele”</w:t>
            </w: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Kods: PARXLV22</w:t>
            </w:r>
          </w:p>
          <w:p w:rsidR="007A03B8" w:rsidRPr="009C7896" w:rsidRDefault="007A03B8" w:rsidP="00B069FA">
            <w:pPr>
              <w:spacing w:after="0" w:line="240" w:lineRule="auto"/>
              <w:ind w:right="-1"/>
              <w:rPr>
                <w:rFonts w:ascii="Times New Roman" w:hAnsi="Times New Roman"/>
                <w:sz w:val="24"/>
                <w:szCs w:val="24"/>
              </w:rPr>
            </w:pPr>
          </w:p>
          <w:p w:rsidR="007A03B8" w:rsidRPr="009C7896" w:rsidRDefault="007A03B8" w:rsidP="00B069FA">
            <w:pPr>
              <w:spacing w:after="0" w:line="240" w:lineRule="auto"/>
              <w:ind w:right="-1"/>
              <w:rPr>
                <w:rFonts w:ascii="Times New Roman" w:hAnsi="Times New Roman"/>
                <w:sz w:val="24"/>
                <w:szCs w:val="24"/>
              </w:rPr>
            </w:pP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Valdes priekšsēdētājs__________________</w:t>
            </w:r>
          </w:p>
          <w:p w:rsidR="007A03B8" w:rsidRPr="009C7896" w:rsidRDefault="007A03B8" w:rsidP="00B069FA">
            <w:pPr>
              <w:spacing w:after="0" w:line="240" w:lineRule="auto"/>
              <w:ind w:right="-1"/>
              <w:rPr>
                <w:rFonts w:ascii="Times New Roman" w:hAnsi="Times New Roman"/>
                <w:sz w:val="24"/>
                <w:szCs w:val="24"/>
              </w:rPr>
            </w:pPr>
            <w:r w:rsidRPr="009C7896">
              <w:rPr>
                <w:rFonts w:ascii="Times New Roman" w:hAnsi="Times New Roman"/>
                <w:sz w:val="24"/>
                <w:szCs w:val="24"/>
              </w:rPr>
              <w:t xml:space="preserve">                                       </w:t>
            </w:r>
            <w:proofErr w:type="spellStart"/>
            <w:r w:rsidRPr="009C7896">
              <w:rPr>
                <w:rFonts w:ascii="Times New Roman" w:eastAsia="Times New Roman" w:hAnsi="Times New Roman"/>
                <w:sz w:val="23"/>
                <w:szCs w:val="23"/>
              </w:rPr>
              <w:t>R.Krūklis</w:t>
            </w:r>
            <w:proofErr w:type="spellEnd"/>
            <w:r w:rsidRPr="009C7896">
              <w:rPr>
                <w:rFonts w:ascii="Times New Roman" w:hAnsi="Times New Roman"/>
                <w:sz w:val="24"/>
                <w:szCs w:val="24"/>
              </w:rPr>
              <w:t xml:space="preserve"> </w:t>
            </w:r>
          </w:p>
        </w:tc>
      </w:tr>
    </w:tbl>
    <w:p w:rsidR="009B57DA" w:rsidRDefault="009B57DA">
      <w:bookmarkStart w:id="0" w:name="_GoBack"/>
      <w:bookmarkEnd w:id="0"/>
    </w:p>
    <w:sectPr w:rsidR="009B57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B8"/>
    <w:rsid w:val="007A03B8"/>
    <w:rsid w:val="009B5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FCB6-939F-4E25-899E-8E7BD2B5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B8"/>
    <w:pPr>
      <w:spacing w:after="200" w:line="276" w:lineRule="auto"/>
    </w:pPr>
    <w:rPr>
      <w:rFonts w:ascii="Calibri" w:eastAsia="Calibri" w:hAnsi="Calibri" w:cs="Times New Roman"/>
    </w:rPr>
  </w:style>
  <w:style w:type="paragraph" w:styleId="Heading1">
    <w:name w:val="heading 1"/>
    <w:basedOn w:val="Normal"/>
    <w:next w:val="Normal"/>
    <w:link w:val="Heading1Char"/>
    <w:rsid w:val="007A03B8"/>
    <w:pPr>
      <w:keepNext/>
      <w:widowControl w:val="0"/>
      <w:shd w:val="clear" w:color="auto" w:fill="FFFFFF"/>
      <w:suppressAutoHyphens/>
      <w:autoSpaceDE w:val="0"/>
      <w:autoSpaceDN w:val="0"/>
      <w:spacing w:after="0" w:line="274" w:lineRule="exact"/>
      <w:ind w:left="2957" w:right="442" w:hanging="1992"/>
      <w:textAlignment w:val="baseline"/>
      <w:outlineLvl w:val="0"/>
    </w:pPr>
    <w:rPr>
      <w:rFonts w:ascii="Times New Roman" w:eastAsia="Times New Roman" w:hAnsi="Times New Roman"/>
      <w:b/>
      <w:bCs/>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3B8"/>
    <w:rPr>
      <w:rFonts w:ascii="Times New Roman" w:eastAsia="Times New Roman" w:hAnsi="Times New Roman" w:cs="Times New Roman"/>
      <w:b/>
      <w:bCs/>
      <w:sz w:val="28"/>
      <w:szCs w:val="20"/>
      <w:shd w:val="clear" w:color="auto" w:fill="FFFFFF"/>
      <w:lang w:eastAsia="lv-LV"/>
    </w:rPr>
  </w:style>
  <w:style w:type="paragraph" w:styleId="ListParagraph">
    <w:name w:val="List Paragraph"/>
    <w:basedOn w:val="Normal"/>
    <w:link w:val="ListParagraphChar"/>
    <w:qFormat/>
    <w:rsid w:val="007A03B8"/>
    <w:pPr>
      <w:ind w:left="720"/>
      <w:contextualSpacing/>
    </w:pPr>
  </w:style>
  <w:style w:type="character" w:customStyle="1" w:styleId="ListParagraphChar">
    <w:name w:val="List Paragraph Char"/>
    <w:link w:val="ListParagraph"/>
    <w:locked/>
    <w:rsid w:val="007A03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11399</Words>
  <Characters>6498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Sanita Zarāne</cp:lastModifiedBy>
  <cp:revision>1</cp:revision>
  <dcterms:created xsi:type="dcterms:W3CDTF">2017-02-16T13:11:00Z</dcterms:created>
  <dcterms:modified xsi:type="dcterms:W3CDTF">2017-02-16T13:12:00Z</dcterms:modified>
</cp:coreProperties>
</file>